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25D" w:rsidRPr="00614BC3" w:rsidRDefault="00B1125D" w:rsidP="006B0131">
      <w:pPr>
        <w:spacing w:after="0" w:line="240" w:lineRule="auto"/>
        <w:jc w:val="center"/>
        <w:rPr>
          <w:rFonts w:ascii="Arial" w:hAnsi="Arial" w:cs="Arial"/>
          <w:b/>
          <w:sz w:val="32"/>
          <w:szCs w:val="32"/>
        </w:rPr>
      </w:pPr>
      <w:r w:rsidRPr="00614BC3">
        <w:rPr>
          <w:rFonts w:ascii="Arial" w:hAnsi="Arial" w:cs="Arial"/>
          <w:b/>
          <w:sz w:val="32"/>
          <w:szCs w:val="32"/>
        </w:rPr>
        <w:t>ESCUELA SUPERIOR POLITECNICA DEL LITORAL</w:t>
      </w:r>
    </w:p>
    <w:p w:rsidR="00B1125D" w:rsidRPr="00614BC3" w:rsidRDefault="00B1125D" w:rsidP="006B0131">
      <w:pPr>
        <w:spacing w:after="0" w:line="240" w:lineRule="auto"/>
        <w:jc w:val="center"/>
        <w:rPr>
          <w:rFonts w:ascii="Arial" w:hAnsi="Arial" w:cs="Arial"/>
          <w:b/>
          <w:sz w:val="32"/>
          <w:szCs w:val="32"/>
        </w:rPr>
      </w:pPr>
    </w:p>
    <w:p w:rsidR="00B1125D" w:rsidRPr="00614BC3" w:rsidRDefault="00B1125D" w:rsidP="006B0131">
      <w:pPr>
        <w:spacing w:after="0" w:line="240" w:lineRule="auto"/>
        <w:jc w:val="center"/>
        <w:rPr>
          <w:rFonts w:ascii="Arial" w:hAnsi="Arial" w:cs="Arial"/>
          <w:b/>
          <w:sz w:val="32"/>
          <w:szCs w:val="32"/>
        </w:rPr>
      </w:pPr>
      <w:r w:rsidRPr="00614BC3">
        <w:rPr>
          <w:rFonts w:ascii="Arial" w:hAnsi="Arial" w:cs="Arial"/>
          <w:b/>
          <w:sz w:val="32"/>
          <w:szCs w:val="32"/>
        </w:rPr>
        <w:t>FACULTAD DE ECONOMÍA Y NEGOCIOS</w:t>
      </w:r>
    </w:p>
    <w:p w:rsidR="00B1125D" w:rsidRPr="00614BC3" w:rsidRDefault="00255BE2" w:rsidP="00B1125D">
      <w:pPr>
        <w:jc w:val="center"/>
        <w:rPr>
          <w:rFonts w:ascii="Arial" w:hAnsi="Arial" w:cs="Arial"/>
          <w:b/>
          <w:sz w:val="32"/>
          <w:szCs w:val="32"/>
        </w:rPr>
      </w:pPr>
      <w:r>
        <w:rPr>
          <w:rFonts w:ascii="Arial" w:hAnsi="Arial" w:cs="Arial"/>
          <w:noProof/>
          <w:lang w:val="es-ES" w:eastAsia="es-ES"/>
        </w:rPr>
        <w:drawing>
          <wp:anchor distT="0" distB="0" distL="114300" distR="114300" simplePos="0" relativeHeight="251640320" behindDoc="0" locked="0" layoutInCell="1" allowOverlap="1">
            <wp:simplePos x="0" y="0"/>
            <wp:positionH relativeFrom="column">
              <wp:posOffset>3086100</wp:posOffset>
            </wp:positionH>
            <wp:positionV relativeFrom="paragraph">
              <wp:posOffset>194310</wp:posOffset>
            </wp:positionV>
            <wp:extent cx="1485900" cy="1398905"/>
            <wp:effectExtent l="19050" t="0" r="0" b="0"/>
            <wp:wrapNone/>
            <wp:docPr id="172"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pic:cNvPicPr>
                      <a:picLocks noChangeAspect="1" noChangeArrowheads="1"/>
                    </pic:cNvPicPr>
                  </pic:nvPicPr>
                  <pic:blipFill>
                    <a:blip r:embed="rId8" cstate="print"/>
                    <a:srcRect/>
                    <a:stretch>
                      <a:fillRect/>
                    </a:stretch>
                  </pic:blipFill>
                  <pic:spPr bwMode="auto">
                    <a:xfrm>
                      <a:off x="0" y="0"/>
                      <a:ext cx="1485900" cy="1398905"/>
                    </a:xfrm>
                    <a:prstGeom prst="rect">
                      <a:avLst/>
                    </a:prstGeom>
                    <a:noFill/>
                    <a:ln w="9525">
                      <a:noFill/>
                      <a:miter lim="800000"/>
                      <a:headEnd/>
                      <a:tailEnd/>
                    </a:ln>
                  </pic:spPr>
                </pic:pic>
              </a:graphicData>
            </a:graphic>
          </wp:anchor>
        </w:drawing>
      </w:r>
      <w:r>
        <w:rPr>
          <w:rFonts w:ascii="Arial" w:hAnsi="Arial" w:cs="Arial"/>
          <w:noProof/>
          <w:lang w:val="es-ES" w:eastAsia="es-ES"/>
        </w:rPr>
        <w:drawing>
          <wp:anchor distT="0" distB="0" distL="114300" distR="114300" simplePos="0" relativeHeight="251639296" behindDoc="0" locked="0" layoutInCell="1" allowOverlap="1">
            <wp:simplePos x="0" y="0"/>
            <wp:positionH relativeFrom="column">
              <wp:posOffset>1143000</wp:posOffset>
            </wp:positionH>
            <wp:positionV relativeFrom="paragraph">
              <wp:posOffset>184785</wp:posOffset>
            </wp:positionV>
            <wp:extent cx="1400175" cy="1323975"/>
            <wp:effectExtent l="19050" t="0" r="9525" b="0"/>
            <wp:wrapNone/>
            <wp:docPr id="171"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9" cstate="print"/>
                    <a:srcRect/>
                    <a:stretch>
                      <a:fillRect/>
                    </a:stretch>
                  </pic:blipFill>
                  <pic:spPr bwMode="auto">
                    <a:xfrm>
                      <a:off x="0" y="0"/>
                      <a:ext cx="1400175" cy="1323975"/>
                    </a:xfrm>
                    <a:prstGeom prst="rect">
                      <a:avLst/>
                    </a:prstGeom>
                    <a:noFill/>
                    <a:ln w="9525">
                      <a:noFill/>
                      <a:miter lim="800000"/>
                      <a:headEnd/>
                      <a:tailEnd/>
                    </a:ln>
                  </pic:spPr>
                </pic:pic>
              </a:graphicData>
            </a:graphic>
          </wp:anchor>
        </w:drawing>
      </w:r>
    </w:p>
    <w:p w:rsidR="00B1125D" w:rsidRPr="00614BC3" w:rsidRDefault="00B1125D" w:rsidP="00B1125D">
      <w:pPr>
        <w:jc w:val="center"/>
        <w:rPr>
          <w:rFonts w:ascii="Arial" w:hAnsi="Arial" w:cs="Arial"/>
        </w:rPr>
      </w:pPr>
      <w:r w:rsidRPr="00614BC3">
        <w:rPr>
          <w:rFonts w:ascii="Arial" w:hAnsi="Arial" w:cs="Arial"/>
        </w:rPr>
        <w:t xml:space="preserve">              </w:t>
      </w:r>
    </w:p>
    <w:p w:rsidR="00B1125D" w:rsidRPr="00614BC3" w:rsidRDefault="00B1125D" w:rsidP="00B1125D">
      <w:pPr>
        <w:autoSpaceDE w:val="0"/>
        <w:autoSpaceDN w:val="0"/>
        <w:adjustRightInd w:val="0"/>
        <w:spacing w:after="0" w:line="240" w:lineRule="auto"/>
        <w:jc w:val="center"/>
        <w:rPr>
          <w:rFonts w:ascii="Arial" w:eastAsia="Times New Roman" w:hAnsi="Arial" w:cs="Arial"/>
          <w:b/>
          <w:bCs/>
          <w:sz w:val="30"/>
          <w:szCs w:val="30"/>
          <w:lang w:val="es-ES" w:eastAsia="es-ES"/>
        </w:rPr>
      </w:pPr>
    </w:p>
    <w:p w:rsidR="00B1125D" w:rsidRPr="00614BC3" w:rsidRDefault="00B1125D" w:rsidP="00B1125D">
      <w:pPr>
        <w:autoSpaceDE w:val="0"/>
        <w:autoSpaceDN w:val="0"/>
        <w:adjustRightInd w:val="0"/>
        <w:spacing w:after="0" w:line="240" w:lineRule="auto"/>
        <w:jc w:val="center"/>
        <w:rPr>
          <w:rFonts w:ascii="Arial" w:eastAsia="Times New Roman" w:hAnsi="Arial" w:cs="Arial"/>
          <w:b/>
          <w:bCs/>
          <w:sz w:val="30"/>
          <w:szCs w:val="30"/>
          <w:lang w:val="es-ES" w:eastAsia="es-ES"/>
        </w:rPr>
      </w:pPr>
    </w:p>
    <w:p w:rsidR="00B1125D" w:rsidRPr="00614BC3" w:rsidRDefault="00B1125D" w:rsidP="00B1125D">
      <w:pPr>
        <w:autoSpaceDE w:val="0"/>
        <w:autoSpaceDN w:val="0"/>
        <w:adjustRightInd w:val="0"/>
        <w:spacing w:after="0" w:line="240" w:lineRule="auto"/>
        <w:jc w:val="center"/>
        <w:rPr>
          <w:rFonts w:ascii="Arial" w:eastAsia="Times New Roman" w:hAnsi="Arial" w:cs="Arial"/>
          <w:b/>
          <w:bCs/>
          <w:sz w:val="30"/>
          <w:szCs w:val="30"/>
          <w:lang w:val="es-ES" w:eastAsia="es-ES"/>
        </w:rPr>
      </w:pPr>
    </w:p>
    <w:p w:rsidR="00B1125D" w:rsidRPr="00614BC3" w:rsidRDefault="00B1125D" w:rsidP="00B1125D">
      <w:pPr>
        <w:autoSpaceDE w:val="0"/>
        <w:autoSpaceDN w:val="0"/>
        <w:adjustRightInd w:val="0"/>
        <w:spacing w:after="0" w:line="240" w:lineRule="auto"/>
        <w:jc w:val="center"/>
        <w:rPr>
          <w:rFonts w:ascii="Arial" w:eastAsia="Times New Roman" w:hAnsi="Arial" w:cs="Arial"/>
          <w:b/>
          <w:bCs/>
          <w:sz w:val="30"/>
          <w:szCs w:val="30"/>
          <w:lang w:val="es-ES" w:eastAsia="es-ES"/>
        </w:rPr>
      </w:pPr>
    </w:p>
    <w:p w:rsidR="00B1125D" w:rsidRPr="00614BC3" w:rsidRDefault="00B1125D" w:rsidP="00B1125D">
      <w:pPr>
        <w:autoSpaceDE w:val="0"/>
        <w:autoSpaceDN w:val="0"/>
        <w:adjustRightInd w:val="0"/>
        <w:spacing w:after="0" w:line="240" w:lineRule="auto"/>
        <w:jc w:val="center"/>
        <w:rPr>
          <w:rFonts w:ascii="Arial" w:eastAsia="Times New Roman" w:hAnsi="Arial" w:cs="Arial"/>
          <w:b/>
          <w:bCs/>
          <w:sz w:val="30"/>
          <w:szCs w:val="30"/>
          <w:lang w:val="es-ES" w:eastAsia="es-ES"/>
        </w:rPr>
      </w:pPr>
    </w:p>
    <w:p w:rsidR="00B1125D" w:rsidRPr="00614BC3" w:rsidRDefault="00B1125D" w:rsidP="00B1125D">
      <w:pPr>
        <w:autoSpaceDE w:val="0"/>
        <w:autoSpaceDN w:val="0"/>
        <w:adjustRightInd w:val="0"/>
        <w:spacing w:after="0" w:line="240" w:lineRule="auto"/>
        <w:jc w:val="center"/>
        <w:rPr>
          <w:rFonts w:ascii="Arial" w:eastAsia="Times New Roman" w:hAnsi="Arial" w:cs="Arial"/>
          <w:b/>
          <w:bCs/>
          <w:sz w:val="30"/>
          <w:szCs w:val="30"/>
          <w:lang w:val="es-ES" w:eastAsia="es-ES"/>
        </w:rPr>
      </w:pPr>
      <w:r w:rsidRPr="00614BC3">
        <w:rPr>
          <w:rFonts w:ascii="Arial" w:eastAsia="Times New Roman" w:hAnsi="Arial" w:cs="Arial"/>
          <w:b/>
          <w:bCs/>
          <w:sz w:val="30"/>
          <w:szCs w:val="30"/>
          <w:lang w:val="es-ES" w:eastAsia="es-ES"/>
        </w:rPr>
        <w:t xml:space="preserve">PROYECTO DE INVERSIÓN PARA </w:t>
      </w:r>
      <w:smartTag w:uri="urn:schemas-microsoft-com:office:smarttags" w:element="PersonName">
        <w:smartTagPr>
          <w:attr w:name="ProductID" w:val="LA CREACIￓN DE"/>
        </w:smartTagPr>
        <w:r w:rsidRPr="00614BC3">
          <w:rPr>
            <w:rFonts w:ascii="Arial" w:eastAsia="Times New Roman" w:hAnsi="Arial" w:cs="Arial"/>
            <w:b/>
            <w:bCs/>
            <w:sz w:val="30"/>
            <w:szCs w:val="30"/>
            <w:lang w:val="es-ES" w:eastAsia="es-ES"/>
          </w:rPr>
          <w:t>LA CREACIÓN DE</w:t>
        </w:r>
      </w:smartTag>
    </w:p>
    <w:p w:rsidR="00B1125D" w:rsidRPr="00614BC3" w:rsidRDefault="00B1125D" w:rsidP="006B0131">
      <w:pPr>
        <w:autoSpaceDE w:val="0"/>
        <w:autoSpaceDN w:val="0"/>
        <w:adjustRightInd w:val="0"/>
        <w:spacing w:after="0" w:line="240" w:lineRule="auto"/>
        <w:jc w:val="center"/>
        <w:rPr>
          <w:rFonts w:ascii="Arial" w:eastAsia="Times New Roman" w:hAnsi="Arial" w:cs="Arial"/>
          <w:b/>
          <w:bCs/>
          <w:sz w:val="30"/>
          <w:szCs w:val="30"/>
          <w:lang w:val="es-ES" w:eastAsia="es-ES"/>
        </w:rPr>
      </w:pPr>
      <w:r w:rsidRPr="00614BC3">
        <w:rPr>
          <w:rFonts w:ascii="Arial" w:eastAsia="Times New Roman" w:hAnsi="Arial" w:cs="Arial"/>
          <w:b/>
          <w:bCs/>
          <w:sz w:val="30"/>
          <w:szCs w:val="30"/>
          <w:lang w:val="es-ES" w:eastAsia="es-ES"/>
        </w:rPr>
        <w:t xml:space="preserve">UNA EMPRESA IMPORTADORA DE SUMINISTROS INDUSTRIALES EN </w:t>
      </w:r>
      <w:smartTag w:uri="urn:schemas-microsoft-com:office:smarttags" w:element="PersonName">
        <w:smartTagPr>
          <w:attr w:name="ProductID" w:val="LA CIUDAD DE"/>
        </w:smartTagPr>
        <w:r w:rsidRPr="00614BC3">
          <w:rPr>
            <w:rFonts w:ascii="Arial" w:eastAsia="Times New Roman" w:hAnsi="Arial" w:cs="Arial"/>
            <w:b/>
            <w:bCs/>
            <w:sz w:val="30"/>
            <w:szCs w:val="30"/>
            <w:lang w:val="es-ES" w:eastAsia="es-ES"/>
          </w:rPr>
          <w:t>LA CIUDAD DE</w:t>
        </w:r>
      </w:smartTag>
      <w:r w:rsidRPr="00614BC3">
        <w:rPr>
          <w:rFonts w:ascii="Arial" w:eastAsia="Times New Roman" w:hAnsi="Arial" w:cs="Arial"/>
          <w:b/>
          <w:bCs/>
          <w:sz w:val="30"/>
          <w:szCs w:val="30"/>
          <w:lang w:val="es-ES" w:eastAsia="es-ES"/>
        </w:rPr>
        <w:t xml:space="preserve"> GUAYAQUIL Y SUS ALREDEDORES</w:t>
      </w:r>
    </w:p>
    <w:p w:rsidR="00B1125D" w:rsidRPr="00614BC3" w:rsidRDefault="00B1125D" w:rsidP="006B0131">
      <w:pPr>
        <w:spacing w:line="240" w:lineRule="auto"/>
        <w:jc w:val="center"/>
        <w:rPr>
          <w:rFonts w:ascii="Arial" w:hAnsi="Arial" w:cs="Arial"/>
          <w:b/>
          <w:sz w:val="28"/>
          <w:szCs w:val="28"/>
        </w:rPr>
      </w:pPr>
    </w:p>
    <w:p w:rsidR="00B1125D" w:rsidRPr="00614BC3" w:rsidRDefault="00B1125D" w:rsidP="006B0131">
      <w:pPr>
        <w:spacing w:line="240" w:lineRule="auto"/>
        <w:jc w:val="center"/>
        <w:rPr>
          <w:rFonts w:ascii="Arial" w:hAnsi="Arial" w:cs="Arial"/>
          <w:b/>
          <w:sz w:val="28"/>
          <w:szCs w:val="28"/>
        </w:rPr>
      </w:pPr>
      <w:r w:rsidRPr="00614BC3">
        <w:rPr>
          <w:rFonts w:ascii="Arial" w:hAnsi="Arial" w:cs="Arial"/>
          <w:b/>
          <w:sz w:val="28"/>
          <w:szCs w:val="28"/>
        </w:rPr>
        <w:t>Tesis de Grado</w:t>
      </w:r>
    </w:p>
    <w:p w:rsidR="00B1125D" w:rsidRPr="00614BC3" w:rsidRDefault="00B1125D" w:rsidP="006B0131">
      <w:pPr>
        <w:spacing w:line="240" w:lineRule="auto"/>
        <w:jc w:val="center"/>
        <w:rPr>
          <w:rFonts w:ascii="Arial" w:hAnsi="Arial" w:cs="Arial"/>
          <w:b/>
          <w:sz w:val="28"/>
          <w:szCs w:val="28"/>
        </w:rPr>
      </w:pPr>
    </w:p>
    <w:p w:rsidR="00B1125D" w:rsidRPr="00614BC3" w:rsidRDefault="00B1125D" w:rsidP="006B0131">
      <w:pPr>
        <w:spacing w:line="240" w:lineRule="auto"/>
        <w:jc w:val="center"/>
        <w:rPr>
          <w:rFonts w:ascii="Arial" w:hAnsi="Arial" w:cs="Arial"/>
          <w:b/>
          <w:sz w:val="28"/>
          <w:szCs w:val="28"/>
        </w:rPr>
      </w:pPr>
      <w:r w:rsidRPr="00614BC3">
        <w:rPr>
          <w:rFonts w:ascii="Arial" w:hAnsi="Arial" w:cs="Arial"/>
          <w:b/>
          <w:sz w:val="28"/>
          <w:szCs w:val="28"/>
        </w:rPr>
        <w:t>Previa la obtención del Título de:</w:t>
      </w:r>
    </w:p>
    <w:p w:rsidR="00B1125D" w:rsidRPr="00614BC3" w:rsidRDefault="00B1125D" w:rsidP="00B1125D">
      <w:pPr>
        <w:autoSpaceDE w:val="0"/>
        <w:autoSpaceDN w:val="0"/>
        <w:adjustRightInd w:val="0"/>
        <w:spacing w:after="0" w:line="240" w:lineRule="auto"/>
        <w:jc w:val="center"/>
        <w:rPr>
          <w:rFonts w:ascii="Arial" w:eastAsia="Times New Roman" w:hAnsi="Arial" w:cs="Arial"/>
          <w:b/>
          <w:bCs/>
          <w:sz w:val="26"/>
          <w:szCs w:val="26"/>
          <w:lang w:val="es-ES" w:eastAsia="es-ES"/>
        </w:rPr>
      </w:pPr>
      <w:r w:rsidRPr="00614BC3">
        <w:rPr>
          <w:rFonts w:ascii="Arial" w:eastAsia="Times New Roman" w:hAnsi="Arial" w:cs="Arial"/>
          <w:b/>
          <w:bCs/>
          <w:sz w:val="26"/>
          <w:szCs w:val="26"/>
          <w:lang w:val="es-ES" w:eastAsia="es-ES"/>
        </w:rPr>
        <w:t>Economía con Mención en Gestión Empresarial</w:t>
      </w:r>
    </w:p>
    <w:p w:rsidR="00B1125D" w:rsidRPr="00614BC3" w:rsidRDefault="00B1125D" w:rsidP="00B1125D">
      <w:pPr>
        <w:autoSpaceDE w:val="0"/>
        <w:autoSpaceDN w:val="0"/>
        <w:adjustRightInd w:val="0"/>
        <w:spacing w:after="0" w:line="240" w:lineRule="auto"/>
        <w:jc w:val="center"/>
        <w:rPr>
          <w:rFonts w:ascii="Arial" w:eastAsia="Times New Roman" w:hAnsi="Arial" w:cs="Arial"/>
          <w:b/>
          <w:bCs/>
          <w:sz w:val="26"/>
          <w:szCs w:val="26"/>
          <w:lang w:val="es-ES" w:eastAsia="es-ES"/>
        </w:rPr>
      </w:pPr>
      <w:r w:rsidRPr="00614BC3">
        <w:rPr>
          <w:rFonts w:ascii="Arial" w:eastAsia="Times New Roman" w:hAnsi="Arial" w:cs="Arial"/>
          <w:b/>
          <w:bCs/>
          <w:sz w:val="26"/>
          <w:szCs w:val="26"/>
          <w:lang w:val="es-ES" w:eastAsia="es-ES"/>
        </w:rPr>
        <w:t>Especialización Finanzas y Marketing</w:t>
      </w:r>
    </w:p>
    <w:p w:rsidR="00B1125D" w:rsidRPr="00614BC3" w:rsidRDefault="00B1125D" w:rsidP="006B0131">
      <w:pPr>
        <w:spacing w:line="240" w:lineRule="auto"/>
        <w:jc w:val="center"/>
        <w:rPr>
          <w:rFonts w:ascii="Arial" w:hAnsi="Arial" w:cs="Arial"/>
          <w:b/>
          <w:sz w:val="28"/>
          <w:szCs w:val="28"/>
        </w:rPr>
      </w:pPr>
    </w:p>
    <w:p w:rsidR="00B1125D" w:rsidRPr="00614BC3" w:rsidRDefault="00B1125D" w:rsidP="006B0131">
      <w:pPr>
        <w:spacing w:line="240" w:lineRule="auto"/>
        <w:jc w:val="center"/>
        <w:rPr>
          <w:rFonts w:ascii="Arial" w:hAnsi="Arial" w:cs="Arial"/>
          <w:b/>
          <w:sz w:val="28"/>
          <w:szCs w:val="28"/>
        </w:rPr>
      </w:pPr>
      <w:r w:rsidRPr="00614BC3">
        <w:rPr>
          <w:rFonts w:ascii="Arial" w:hAnsi="Arial" w:cs="Arial"/>
          <w:b/>
          <w:sz w:val="28"/>
          <w:szCs w:val="28"/>
        </w:rPr>
        <w:t>Presentado por</w:t>
      </w:r>
      <w:r w:rsidR="006B0131">
        <w:rPr>
          <w:rFonts w:ascii="Arial" w:hAnsi="Arial" w:cs="Arial"/>
          <w:b/>
          <w:sz w:val="28"/>
          <w:szCs w:val="28"/>
        </w:rPr>
        <w:t>:</w:t>
      </w:r>
    </w:p>
    <w:p w:rsidR="00B1125D" w:rsidRPr="00614BC3" w:rsidRDefault="00B1125D" w:rsidP="006B0131">
      <w:pPr>
        <w:autoSpaceDE w:val="0"/>
        <w:autoSpaceDN w:val="0"/>
        <w:adjustRightInd w:val="0"/>
        <w:spacing w:after="0" w:line="360" w:lineRule="auto"/>
        <w:jc w:val="center"/>
        <w:rPr>
          <w:rFonts w:ascii="Arial" w:eastAsia="Times New Roman" w:hAnsi="Arial" w:cs="Arial"/>
          <w:b/>
          <w:bCs/>
          <w:sz w:val="26"/>
          <w:szCs w:val="26"/>
          <w:lang w:val="es-ES" w:eastAsia="es-ES"/>
        </w:rPr>
      </w:pPr>
      <w:r w:rsidRPr="00614BC3">
        <w:rPr>
          <w:rFonts w:ascii="Arial" w:eastAsia="Times New Roman" w:hAnsi="Arial" w:cs="Arial"/>
          <w:b/>
          <w:bCs/>
          <w:sz w:val="26"/>
          <w:szCs w:val="26"/>
          <w:lang w:val="es-ES" w:eastAsia="es-ES"/>
        </w:rPr>
        <w:t>Andrea Dennise Moreno Arreaga</w:t>
      </w:r>
    </w:p>
    <w:p w:rsidR="00B1125D" w:rsidRPr="00614BC3" w:rsidRDefault="00B1125D" w:rsidP="006B0131">
      <w:pPr>
        <w:autoSpaceDE w:val="0"/>
        <w:autoSpaceDN w:val="0"/>
        <w:adjustRightInd w:val="0"/>
        <w:spacing w:after="0" w:line="360" w:lineRule="auto"/>
        <w:jc w:val="center"/>
        <w:rPr>
          <w:rFonts w:ascii="Arial" w:eastAsia="Times New Roman" w:hAnsi="Arial" w:cs="Arial"/>
          <w:b/>
          <w:bCs/>
          <w:sz w:val="26"/>
          <w:szCs w:val="26"/>
          <w:lang w:val="es-ES" w:eastAsia="es-ES"/>
        </w:rPr>
      </w:pPr>
      <w:r w:rsidRPr="00614BC3">
        <w:rPr>
          <w:rFonts w:ascii="Arial" w:eastAsia="Times New Roman" w:hAnsi="Arial" w:cs="Arial"/>
          <w:b/>
          <w:bCs/>
          <w:sz w:val="26"/>
          <w:szCs w:val="26"/>
          <w:lang w:val="es-ES" w:eastAsia="es-ES"/>
        </w:rPr>
        <w:t xml:space="preserve">Evelyn Verónica Moreno Arguello </w:t>
      </w:r>
    </w:p>
    <w:p w:rsidR="00B1125D" w:rsidRPr="00614BC3" w:rsidRDefault="00B1125D" w:rsidP="006B0131">
      <w:pPr>
        <w:spacing w:line="240" w:lineRule="auto"/>
        <w:jc w:val="center"/>
        <w:rPr>
          <w:rFonts w:ascii="Arial" w:hAnsi="Arial" w:cs="Arial"/>
          <w:b/>
          <w:sz w:val="28"/>
          <w:szCs w:val="28"/>
        </w:rPr>
      </w:pPr>
    </w:p>
    <w:p w:rsidR="00B1125D" w:rsidRPr="00614BC3" w:rsidRDefault="00B1125D" w:rsidP="006B0131">
      <w:pPr>
        <w:spacing w:line="240" w:lineRule="auto"/>
        <w:jc w:val="center"/>
        <w:rPr>
          <w:rFonts w:ascii="Arial" w:hAnsi="Arial" w:cs="Arial"/>
          <w:b/>
          <w:sz w:val="28"/>
          <w:szCs w:val="28"/>
        </w:rPr>
      </w:pPr>
      <w:r w:rsidRPr="00614BC3">
        <w:rPr>
          <w:rFonts w:ascii="Arial" w:hAnsi="Arial" w:cs="Arial"/>
          <w:b/>
          <w:sz w:val="28"/>
          <w:szCs w:val="28"/>
        </w:rPr>
        <w:t>Guayaquil</w:t>
      </w:r>
      <w:r w:rsidR="006B0131">
        <w:rPr>
          <w:rFonts w:ascii="Arial" w:hAnsi="Arial" w:cs="Arial"/>
          <w:b/>
          <w:sz w:val="28"/>
          <w:szCs w:val="28"/>
        </w:rPr>
        <w:t xml:space="preserve"> </w:t>
      </w:r>
      <w:r w:rsidRPr="00614BC3">
        <w:rPr>
          <w:rFonts w:ascii="Arial" w:hAnsi="Arial" w:cs="Arial"/>
          <w:b/>
          <w:sz w:val="28"/>
          <w:szCs w:val="28"/>
        </w:rPr>
        <w:t>-</w:t>
      </w:r>
      <w:r w:rsidR="006B0131">
        <w:rPr>
          <w:rFonts w:ascii="Arial" w:hAnsi="Arial" w:cs="Arial"/>
          <w:b/>
          <w:sz w:val="28"/>
          <w:szCs w:val="28"/>
        </w:rPr>
        <w:t xml:space="preserve"> </w:t>
      </w:r>
      <w:r w:rsidRPr="00614BC3">
        <w:rPr>
          <w:rFonts w:ascii="Arial" w:hAnsi="Arial" w:cs="Arial"/>
          <w:b/>
          <w:sz w:val="28"/>
          <w:szCs w:val="28"/>
        </w:rPr>
        <w:t>Ecuador</w:t>
      </w:r>
    </w:p>
    <w:p w:rsidR="00025565" w:rsidRDefault="00B1125D" w:rsidP="0071386D">
      <w:pPr>
        <w:spacing w:line="240" w:lineRule="auto"/>
        <w:jc w:val="center"/>
        <w:rPr>
          <w:rFonts w:ascii="Arial" w:hAnsi="Arial" w:cs="Arial"/>
          <w:b/>
          <w:sz w:val="28"/>
          <w:szCs w:val="28"/>
        </w:rPr>
      </w:pPr>
      <w:r w:rsidRPr="00614BC3">
        <w:rPr>
          <w:rFonts w:ascii="Arial" w:hAnsi="Arial" w:cs="Arial"/>
          <w:b/>
          <w:sz w:val="28"/>
          <w:szCs w:val="28"/>
        </w:rPr>
        <w:t>2010</w:t>
      </w:r>
    </w:p>
    <w:p w:rsidR="00915674" w:rsidRDefault="00915674" w:rsidP="0071386D">
      <w:pPr>
        <w:spacing w:line="240" w:lineRule="auto"/>
        <w:jc w:val="center"/>
        <w:rPr>
          <w:rFonts w:ascii="Arial" w:hAnsi="Arial" w:cs="Arial"/>
          <w:b/>
          <w:sz w:val="28"/>
          <w:szCs w:val="28"/>
        </w:rPr>
        <w:sectPr w:rsidR="00915674" w:rsidSect="00915674">
          <w:headerReference w:type="default" r:id="rId10"/>
          <w:footerReference w:type="default" r:id="rId11"/>
          <w:pgSz w:w="12240" w:h="15840"/>
          <w:pgMar w:top="1987" w:right="1418" w:bottom="1985" w:left="2268" w:header="706" w:footer="706" w:gutter="0"/>
          <w:pgNumType w:fmt="lowerRoman"/>
          <w:cols w:space="708"/>
          <w:docGrid w:linePitch="360"/>
        </w:sectPr>
      </w:pPr>
    </w:p>
    <w:p w:rsidR="00915674" w:rsidRPr="0071386D" w:rsidRDefault="00915674" w:rsidP="0071386D">
      <w:pPr>
        <w:spacing w:line="240" w:lineRule="auto"/>
        <w:jc w:val="center"/>
        <w:rPr>
          <w:rFonts w:ascii="Arial" w:hAnsi="Arial" w:cs="Arial"/>
          <w:b/>
          <w:sz w:val="28"/>
          <w:szCs w:val="28"/>
        </w:rPr>
      </w:pPr>
    </w:p>
    <w:p w:rsidR="0071386D" w:rsidRPr="00A7578C" w:rsidRDefault="00E65F1F" w:rsidP="00A7578C">
      <w:pPr>
        <w:pStyle w:val="PRIMERAPARTE"/>
        <w:rPr>
          <w:szCs w:val="44"/>
        </w:rPr>
      </w:pPr>
      <w:bookmarkStart w:id="0" w:name="_Toc254618139"/>
      <w:r w:rsidRPr="00A7578C">
        <w:lastRenderedPageBreak/>
        <w:t>DEDICATORIAS</w:t>
      </w:r>
      <w:bookmarkEnd w:id="0"/>
    </w:p>
    <w:p w:rsidR="0071386D" w:rsidRDefault="0071386D" w:rsidP="0071386D">
      <w:pPr>
        <w:jc w:val="center"/>
        <w:rPr>
          <w:rFonts w:ascii="Brush Script MT" w:hAnsi="Brush Script MT"/>
          <w:sz w:val="44"/>
          <w:szCs w:val="44"/>
        </w:rPr>
      </w:pPr>
    </w:p>
    <w:p w:rsidR="0071386D" w:rsidRPr="00D916CA" w:rsidRDefault="0071386D" w:rsidP="0071386D">
      <w:pPr>
        <w:rPr>
          <w:rFonts w:ascii="Forte" w:hAnsi="Forte"/>
          <w:sz w:val="40"/>
          <w:szCs w:val="40"/>
        </w:rPr>
      </w:pPr>
    </w:p>
    <w:p w:rsidR="0071386D" w:rsidRPr="00D916CA" w:rsidRDefault="0071386D" w:rsidP="0071386D">
      <w:pPr>
        <w:ind w:left="2880"/>
        <w:jc w:val="right"/>
        <w:rPr>
          <w:rFonts w:ascii="Forte" w:hAnsi="Forte" w:cs="Courier New"/>
          <w:sz w:val="32"/>
          <w:szCs w:val="40"/>
        </w:rPr>
      </w:pPr>
      <w:r w:rsidRPr="00D916CA">
        <w:rPr>
          <w:rFonts w:ascii="Forte" w:hAnsi="Forte" w:cs="Courier New"/>
          <w:sz w:val="32"/>
          <w:szCs w:val="40"/>
        </w:rPr>
        <w:t>A  Dios, Margarita, mi  familia y a mis  padres, quienes  en todo momento  me  han  brindado  su apoyo  y  amor  incondicional.</w:t>
      </w:r>
    </w:p>
    <w:p w:rsidR="0071386D" w:rsidRDefault="0071386D" w:rsidP="0071386D">
      <w:pPr>
        <w:jc w:val="right"/>
        <w:rPr>
          <w:rFonts w:ascii="Forte" w:hAnsi="Forte"/>
          <w:sz w:val="32"/>
          <w:szCs w:val="40"/>
        </w:rPr>
      </w:pPr>
      <w:r w:rsidRPr="00D916CA">
        <w:rPr>
          <w:rFonts w:ascii="Forte" w:hAnsi="Forte"/>
          <w:sz w:val="32"/>
          <w:szCs w:val="40"/>
        </w:rPr>
        <w:t xml:space="preserve">Andrea   </w:t>
      </w:r>
      <w:r>
        <w:rPr>
          <w:rFonts w:ascii="Forte" w:hAnsi="Forte"/>
          <w:sz w:val="32"/>
          <w:szCs w:val="40"/>
        </w:rPr>
        <w:t>Moreno</w:t>
      </w:r>
    </w:p>
    <w:p w:rsidR="0071386D" w:rsidRPr="00D916CA" w:rsidRDefault="0071386D" w:rsidP="0071386D">
      <w:pPr>
        <w:jc w:val="right"/>
        <w:rPr>
          <w:rFonts w:ascii="Forte" w:hAnsi="Forte"/>
          <w:sz w:val="32"/>
          <w:szCs w:val="40"/>
        </w:rPr>
      </w:pPr>
    </w:p>
    <w:p w:rsidR="0071386D" w:rsidRDefault="0071386D" w:rsidP="0071386D">
      <w:pPr>
        <w:ind w:left="2970" w:hanging="846"/>
        <w:jc w:val="right"/>
        <w:rPr>
          <w:rFonts w:ascii="Forte" w:hAnsi="Forte"/>
          <w:sz w:val="32"/>
          <w:szCs w:val="44"/>
        </w:rPr>
      </w:pPr>
      <w:r w:rsidRPr="00D916CA">
        <w:rPr>
          <w:rFonts w:ascii="Forte" w:hAnsi="Forte"/>
          <w:sz w:val="32"/>
          <w:szCs w:val="44"/>
        </w:rPr>
        <w:t xml:space="preserve">A Dios, mi Amparo y Fortaleza, a mi amado esposo, gracias tu amor y comprensión, a mi hermosa familia… en especial a mis maravillosos padres Carlos y Cecilia, estoy aquí gracias a ustedes, </w:t>
      </w:r>
    </w:p>
    <w:p w:rsidR="0071386D" w:rsidRPr="00D916CA" w:rsidRDefault="0071386D" w:rsidP="0071386D">
      <w:pPr>
        <w:ind w:left="2970" w:hanging="846"/>
        <w:jc w:val="right"/>
        <w:rPr>
          <w:rFonts w:ascii="Forte" w:hAnsi="Forte"/>
          <w:sz w:val="32"/>
          <w:szCs w:val="44"/>
        </w:rPr>
      </w:pPr>
      <w:r>
        <w:rPr>
          <w:rFonts w:ascii="Forte" w:hAnsi="Forte"/>
          <w:sz w:val="32"/>
          <w:szCs w:val="44"/>
        </w:rPr>
        <w:t>Los amo</w:t>
      </w:r>
    </w:p>
    <w:p w:rsidR="0071386D" w:rsidRPr="00D916CA" w:rsidRDefault="0071386D" w:rsidP="0071386D">
      <w:pPr>
        <w:ind w:left="2970" w:hanging="2970"/>
        <w:jc w:val="right"/>
        <w:rPr>
          <w:rFonts w:ascii="Forte" w:hAnsi="Forte"/>
          <w:sz w:val="32"/>
          <w:szCs w:val="44"/>
        </w:rPr>
      </w:pPr>
      <w:r w:rsidRPr="00D916CA">
        <w:rPr>
          <w:rFonts w:ascii="Forte" w:hAnsi="Forte"/>
          <w:sz w:val="32"/>
          <w:szCs w:val="44"/>
        </w:rPr>
        <w:t>Verónica Moreno A.</w:t>
      </w:r>
    </w:p>
    <w:p w:rsidR="0071386D" w:rsidRPr="00D916CA" w:rsidRDefault="0071386D" w:rsidP="0071386D">
      <w:pPr>
        <w:jc w:val="center"/>
        <w:rPr>
          <w:rFonts w:ascii="Brush Script MT" w:hAnsi="Brush Script MT"/>
          <w:sz w:val="36"/>
          <w:szCs w:val="44"/>
        </w:rPr>
      </w:pPr>
    </w:p>
    <w:p w:rsidR="00E532E9" w:rsidRPr="00E65F1F" w:rsidRDefault="006B0131" w:rsidP="00FA3269">
      <w:pPr>
        <w:pStyle w:val="PRIMERAPARTE"/>
        <w:jc w:val="center"/>
      </w:pPr>
      <w:r>
        <w:rPr>
          <w:sz w:val="24"/>
        </w:rPr>
        <w:br w:type="page"/>
      </w:r>
      <w:bookmarkStart w:id="1" w:name="_Toc254618140"/>
      <w:r w:rsidR="00E65F1F" w:rsidRPr="00E65F1F">
        <w:lastRenderedPageBreak/>
        <w:t>AGRADECIMIENTOS</w:t>
      </w:r>
      <w:bookmarkEnd w:id="1"/>
    </w:p>
    <w:p w:rsidR="00E532E9" w:rsidRPr="00E70C62" w:rsidRDefault="00E532E9" w:rsidP="00E532E9">
      <w:pPr>
        <w:jc w:val="center"/>
        <w:rPr>
          <w:rFonts w:ascii="Arial" w:hAnsi="Arial" w:cs="Arial"/>
          <w:b/>
          <w:sz w:val="40"/>
          <w:szCs w:val="40"/>
          <w:u w:val="single"/>
        </w:rPr>
      </w:pPr>
    </w:p>
    <w:p w:rsidR="00E532E9" w:rsidRPr="00E70C62" w:rsidRDefault="00E532E9" w:rsidP="0071386D">
      <w:pPr>
        <w:jc w:val="both"/>
        <w:rPr>
          <w:rFonts w:ascii="Arial" w:hAnsi="Arial" w:cs="Arial"/>
          <w:sz w:val="24"/>
          <w:szCs w:val="24"/>
        </w:rPr>
      </w:pPr>
      <w:r w:rsidRPr="00E70C62">
        <w:rPr>
          <w:rFonts w:ascii="Arial" w:hAnsi="Arial" w:cs="Arial"/>
          <w:sz w:val="24"/>
          <w:szCs w:val="24"/>
        </w:rPr>
        <w:t>A Dios por darnos la sabiduría, fortaleza y perseverancia necesarias para cada acción de nuestras vidas.</w:t>
      </w:r>
    </w:p>
    <w:p w:rsidR="00E532E9" w:rsidRPr="00E70C62" w:rsidRDefault="00E532E9" w:rsidP="0071386D">
      <w:pPr>
        <w:jc w:val="both"/>
        <w:rPr>
          <w:rFonts w:ascii="Arial" w:hAnsi="Arial" w:cs="Arial"/>
          <w:sz w:val="24"/>
          <w:szCs w:val="24"/>
        </w:rPr>
      </w:pPr>
    </w:p>
    <w:p w:rsidR="00E532E9" w:rsidRPr="00E70C62" w:rsidRDefault="00E532E9" w:rsidP="0071386D">
      <w:pPr>
        <w:jc w:val="both"/>
        <w:rPr>
          <w:rFonts w:ascii="Arial" w:hAnsi="Arial" w:cs="Arial"/>
          <w:sz w:val="24"/>
          <w:szCs w:val="24"/>
        </w:rPr>
      </w:pPr>
      <w:r w:rsidRPr="00E70C62">
        <w:rPr>
          <w:rFonts w:ascii="Arial" w:hAnsi="Arial" w:cs="Arial"/>
          <w:sz w:val="24"/>
          <w:szCs w:val="24"/>
        </w:rPr>
        <w:t>A nuestros padres por todo su apoyo y amor, sin ustedes no hubiéramos llegado hasta este momento.</w:t>
      </w:r>
    </w:p>
    <w:p w:rsidR="00E532E9" w:rsidRPr="00E70C62" w:rsidRDefault="00E532E9" w:rsidP="0071386D">
      <w:pPr>
        <w:jc w:val="both"/>
        <w:rPr>
          <w:rFonts w:ascii="Arial" w:hAnsi="Arial" w:cs="Arial"/>
          <w:sz w:val="24"/>
          <w:szCs w:val="24"/>
        </w:rPr>
      </w:pPr>
    </w:p>
    <w:p w:rsidR="00E532E9" w:rsidRPr="00E70C62" w:rsidRDefault="00E532E9" w:rsidP="0071386D">
      <w:pPr>
        <w:jc w:val="both"/>
        <w:rPr>
          <w:rFonts w:ascii="Arial" w:hAnsi="Arial" w:cs="Arial"/>
          <w:sz w:val="24"/>
          <w:szCs w:val="24"/>
        </w:rPr>
      </w:pPr>
      <w:r w:rsidRPr="00E70C62">
        <w:rPr>
          <w:rFonts w:ascii="Arial" w:hAnsi="Arial" w:cs="Arial"/>
          <w:sz w:val="24"/>
          <w:szCs w:val="24"/>
        </w:rPr>
        <w:t>Al Econ. Pedro Gando Cañarte, por su valiosa ayuda como guía, apoyo y comprensión valiosa para el desarrollo del presente proyecto de tesis.</w:t>
      </w:r>
    </w:p>
    <w:p w:rsidR="00E532E9" w:rsidRPr="00E70C62" w:rsidRDefault="00E532E9" w:rsidP="0071386D">
      <w:pPr>
        <w:jc w:val="both"/>
        <w:rPr>
          <w:rFonts w:ascii="Arial" w:hAnsi="Arial" w:cs="Arial"/>
          <w:sz w:val="24"/>
          <w:szCs w:val="24"/>
        </w:rPr>
      </w:pPr>
    </w:p>
    <w:p w:rsidR="00E532E9" w:rsidRPr="00E70C62" w:rsidRDefault="00E532E9" w:rsidP="0071386D">
      <w:pPr>
        <w:jc w:val="both"/>
        <w:rPr>
          <w:rFonts w:ascii="Arial" w:hAnsi="Arial" w:cs="Arial"/>
          <w:sz w:val="24"/>
          <w:szCs w:val="24"/>
        </w:rPr>
      </w:pPr>
      <w:r w:rsidRPr="00E70C62">
        <w:rPr>
          <w:rFonts w:ascii="Arial" w:hAnsi="Arial" w:cs="Arial"/>
          <w:sz w:val="24"/>
          <w:szCs w:val="24"/>
        </w:rPr>
        <w:t>A todos nuestros catedráticos de nuestra Facultad, que han transmitido sus conocimientos de tal forma que hemos podido desarrollar las destrezas necesarias para el estudio presentado en este trabajo que nos servirán de valiosas herramientas para nuestro desempeño profesional.</w:t>
      </w:r>
    </w:p>
    <w:p w:rsidR="00C6487F" w:rsidRPr="0071386D" w:rsidRDefault="00C6487F" w:rsidP="00E65F1F">
      <w:pPr>
        <w:pStyle w:val="Ttulo1"/>
      </w:pPr>
    </w:p>
    <w:p w:rsidR="00C6487F" w:rsidRPr="0071386D" w:rsidRDefault="00C6487F" w:rsidP="00C6487F">
      <w:pPr>
        <w:autoSpaceDE w:val="0"/>
        <w:autoSpaceDN w:val="0"/>
        <w:adjustRightInd w:val="0"/>
        <w:spacing w:after="0" w:line="240" w:lineRule="auto"/>
        <w:rPr>
          <w:rFonts w:ascii="Arial" w:eastAsia="Times New Roman" w:hAnsi="Arial" w:cs="Arial"/>
          <w:b/>
          <w:bCs/>
          <w:sz w:val="32"/>
          <w:szCs w:val="32"/>
          <w:lang w:val="es-ES" w:eastAsia="es-ES"/>
        </w:rPr>
      </w:pPr>
    </w:p>
    <w:p w:rsidR="00C6487F" w:rsidRPr="0071386D" w:rsidRDefault="00C6487F" w:rsidP="00C6487F">
      <w:pPr>
        <w:autoSpaceDE w:val="0"/>
        <w:autoSpaceDN w:val="0"/>
        <w:adjustRightInd w:val="0"/>
        <w:spacing w:after="0" w:line="240" w:lineRule="auto"/>
        <w:rPr>
          <w:rFonts w:ascii="Arial" w:eastAsia="Times New Roman" w:hAnsi="Arial" w:cs="Arial"/>
          <w:b/>
          <w:bCs/>
          <w:sz w:val="32"/>
          <w:szCs w:val="32"/>
          <w:lang w:val="es-ES" w:eastAsia="es-ES"/>
        </w:rPr>
      </w:pPr>
    </w:p>
    <w:p w:rsidR="00C6487F" w:rsidRDefault="00C6487F" w:rsidP="00C6487F">
      <w:pPr>
        <w:autoSpaceDE w:val="0"/>
        <w:autoSpaceDN w:val="0"/>
        <w:adjustRightInd w:val="0"/>
        <w:spacing w:after="0" w:line="240" w:lineRule="auto"/>
        <w:rPr>
          <w:rFonts w:ascii="Arial" w:eastAsia="Times New Roman" w:hAnsi="Arial" w:cs="Arial"/>
          <w:b/>
          <w:bCs/>
          <w:sz w:val="32"/>
          <w:szCs w:val="32"/>
          <w:lang w:val="es-ES" w:eastAsia="es-ES"/>
        </w:rPr>
      </w:pPr>
    </w:p>
    <w:p w:rsidR="00E70C62" w:rsidRPr="0071386D" w:rsidRDefault="00E70C62" w:rsidP="00C6487F">
      <w:pPr>
        <w:autoSpaceDE w:val="0"/>
        <w:autoSpaceDN w:val="0"/>
        <w:adjustRightInd w:val="0"/>
        <w:spacing w:after="0" w:line="240" w:lineRule="auto"/>
        <w:rPr>
          <w:rFonts w:ascii="Arial" w:eastAsia="Times New Roman" w:hAnsi="Arial" w:cs="Arial"/>
          <w:b/>
          <w:bCs/>
          <w:sz w:val="32"/>
          <w:szCs w:val="32"/>
          <w:lang w:val="es-ES" w:eastAsia="es-ES"/>
        </w:rPr>
      </w:pPr>
    </w:p>
    <w:p w:rsidR="0071386D" w:rsidRDefault="0071386D" w:rsidP="00C6487F">
      <w:pPr>
        <w:autoSpaceDE w:val="0"/>
        <w:autoSpaceDN w:val="0"/>
        <w:adjustRightInd w:val="0"/>
        <w:spacing w:after="0" w:line="240" w:lineRule="auto"/>
        <w:jc w:val="center"/>
        <w:rPr>
          <w:rFonts w:ascii="Arial" w:eastAsia="Times New Roman" w:hAnsi="Arial" w:cs="Arial"/>
          <w:b/>
          <w:bCs/>
          <w:sz w:val="32"/>
          <w:szCs w:val="32"/>
          <w:lang w:val="es-ES" w:eastAsia="es-ES"/>
        </w:rPr>
      </w:pPr>
    </w:p>
    <w:p w:rsidR="0071386D" w:rsidRDefault="0071386D" w:rsidP="00C6487F">
      <w:pPr>
        <w:autoSpaceDE w:val="0"/>
        <w:autoSpaceDN w:val="0"/>
        <w:adjustRightInd w:val="0"/>
        <w:spacing w:after="0" w:line="240" w:lineRule="auto"/>
        <w:jc w:val="center"/>
        <w:rPr>
          <w:rFonts w:ascii="Arial" w:eastAsia="Times New Roman" w:hAnsi="Arial" w:cs="Arial"/>
          <w:b/>
          <w:bCs/>
          <w:sz w:val="32"/>
          <w:szCs w:val="32"/>
          <w:lang w:val="es-ES" w:eastAsia="es-ES"/>
        </w:rPr>
      </w:pPr>
    </w:p>
    <w:p w:rsidR="0071386D" w:rsidRDefault="0071386D" w:rsidP="00C6487F">
      <w:pPr>
        <w:autoSpaceDE w:val="0"/>
        <w:autoSpaceDN w:val="0"/>
        <w:adjustRightInd w:val="0"/>
        <w:spacing w:after="0" w:line="240" w:lineRule="auto"/>
        <w:jc w:val="center"/>
        <w:rPr>
          <w:rFonts w:ascii="Arial" w:eastAsia="Times New Roman" w:hAnsi="Arial" w:cs="Arial"/>
          <w:b/>
          <w:bCs/>
          <w:sz w:val="32"/>
          <w:szCs w:val="32"/>
          <w:lang w:val="es-ES" w:eastAsia="es-ES"/>
        </w:rPr>
      </w:pPr>
    </w:p>
    <w:p w:rsidR="0071386D" w:rsidRDefault="0071386D" w:rsidP="00C6487F">
      <w:pPr>
        <w:autoSpaceDE w:val="0"/>
        <w:autoSpaceDN w:val="0"/>
        <w:adjustRightInd w:val="0"/>
        <w:spacing w:after="0" w:line="240" w:lineRule="auto"/>
        <w:jc w:val="center"/>
        <w:rPr>
          <w:rFonts w:ascii="Arial" w:eastAsia="Times New Roman" w:hAnsi="Arial" w:cs="Arial"/>
          <w:b/>
          <w:bCs/>
          <w:sz w:val="32"/>
          <w:szCs w:val="32"/>
          <w:lang w:val="es-ES" w:eastAsia="es-ES"/>
        </w:rPr>
      </w:pPr>
    </w:p>
    <w:p w:rsidR="0071386D" w:rsidRDefault="0071386D" w:rsidP="00C6487F">
      <w:pPr>
        <w:autoSpaceDE w:val="0"/>
        <w:autoSpaceDN w:val="0"/>
        <w:adjustRightInd w:val="0"/>
        <w:spacing w:after="0" w:line="240" w:lineRule="auto"/>
        <w:jc w:val="center"/>
        <w:rPr>
          <w:rFonts w:ascii="Arial" w:eastAsia="Times New Roman" w:hAnsi="Arial" w:cs="Arial"/>
          <w:b/>
          <w:bCs/>
          <w:sz w:val="32"/>
          <w:szCs w:val="32"/>
          <w:lang w:val="es-ES" w:eastAsia="es-ES"/>
        </w:rPr>
      </w:pPr>
    </w:p>
    <w:p w:rsidR="0071386D" w:rsidRDefault="0071386D" w:rsidP="00C6487F">
      <w:pPr>
        <w:autoSpaceDE w:val="0"/>
        <w:autoSpaceDN w:val="0"/>
        <w:adjustRightInd w:val="0"/>
        <w:spacing w:after="0" w:line="240" w:lineRule="auto"/>
        <w:jc w:val="center"/>
        <w:rPr>
          <w:rFonts w:ascii="Arial" w:eastAsia="Times New Roman" w:hAnsi="Arial" w:cs="Arial"/>
          <w:b/>
          <w:bCs/>
          <w:sz w:val="32"/>
          <w:szCs w:val="32"/>
          <w:lang w:val="es-ES" w:eastAsia="es-ES"/>
        </w:rPr>
      </w:pPr>
    </w:p>
    <w:p w:rsidR="0071386D" w:rsidRDefault="0071386D" w:rsidP="00C6487F">
      <w:pPr>
        <w:autoSpaceDE w:val="0"/>
        <w:autoSpaceDN w:val="0"/>
        <w:adjustRightInd w:val="0"/>
        <w:spacing w:after="0" w:line="240" w:lineRule="auto"/>
        <w:jc w:val="center"/>
        <w:rPr>
          <w:rFonts w:ascii="Arial" w:eastAsia="Times New Roman" w:hAnsi="Arial" w:cs="Arial"/>
          <w:b/>
          <w:bCs/>
          <w:sz w:val="32"/>
          <w:szCs w:val="32"/>
          <w:lang w:val="es-ES" w:eastAsia="es-ES"/>
        </w:rPr>
      </w:pPr>
    </w:p>
    <w:p w:rsidR="0071386D" w:rsidRDefault="0071386D" w:rsidP="00C6487F">
      <w:pPr>
        <w:autoSpaceDE w:val="0"/>
        <w:autoSpaceDN w:val="0"/>
        <w:adjustRightInd w:val="0"/>
        <w:spacing w:after="0" w:line="240" w:lineRule="auto"/>
        <w:jc w:val="center"/>
        <w:rPr>
          <w:rFonts w:ascii="Arial" w:eastAsia="Times New Roman" w:hAnsi="Arial" w:cs="Arial"/>
          <w:b/>
          <w:bCs/>
          <w:sz w:val="32"/>
          <w:szCs w:val="32"/>
          <w:lang w:val="es-ES" w:eastAsia="es-ES"/>
        </w:rPr>
      </w:pPr>
    </w:p>
    <w:p w:rsidR="00C6487F" w:rsidRPr="00E65F1F" w:rsidRDefault="00E65F1F" w:rsidP="00FA3269">
      <w:pPr>
        <w:pStyle w:val="PRIMERAPARTE"/>
        <w:jc w:val="center"/>
      </w:pPr>
      <w:bookmarkStart w:id="2" w:name="_Toc254618141"/>
      <w:r w:rsidRPr="00E65F1F">
        <w:lastRenderedPageBreak/>
        <w:t>TRIBUNAL DE SUSTENTACIÓN</w:t>
      </w:r>
      <w:bookmarkEnd w:id="2"/>
    </w:p>
    <w:p w:rsidR="00C6487F" w:rsidRPr="00614BC3" w:rsidRDefault="00C6487F" w:rsidP="00C6487F">
      <w:pPr>
        <w:autoSpaceDE w:val="0"/>
        <w:autoSpaceDN w:val="0"/>
        <w:adjustRightInd w:val="0"/>
        <w:spacing w:after="0" w:line="240" w:lineRule="auto"/>
        <w:jc w:val="center"/>
        <w:rPr>
          <w:rFonts w:ascii="Arial" w:eastAsia="Times New Roman" w:hAnsi="Arial" w:cs="Arial"/>
          <w:sz w:val="24"/>
          <w:szCs w:val="24"/>
          <w:lang w:val="es-ES" w:eastAsia="es-ES"/>
        </w:rPr>
      </w:pPr>
    </w:p>
    <w:p w:rsidR="00C6487F" w:rsidRPr="00614BC3" w:rsidRDefault="00C6487F" w:rsidP="00C6487F">
      <w:pPr>
        <w:autoSpaceDE w:val="0"/>
        <w:autoSpaceDN w:val="0"/>
        <w:adjustRightInd w:val="0"/>
        <w:spacing w:after="0" w:line="240" w:lineRule="auto"/>
        <w:jc w:val="center"/>
        <w:rPr>
          <w:rFonts w:ascii="Arial" w:eastAsia="Times New Roman" w:hAnsi="Arial" w:cs="Arial"/>
          <w:sz w:val="24"/>
          <w:szCs w:val="24"/>
          <w:lang w:val="es-ES" w:eastAsia="es-ES"/>
        </w:rPr>
      </w:pPr>
    </w:p>
    <w:p w:rsidR="00C6487F" w:rsidRPr="00614BC3" w:rsidRDefault="00C6487F" w:rsidP="00C6487F">
      <w:pPr>
        <w:autoSpaceDE w:val="0"/>
        <w:autoSpaceDN w:val="0"/>
        <w:adjustRightInd w:val="0"/>
        <w:spacing w:after="0" w:line="240" w:lineRule="auto"/>
        <w:jc w:val="center"/>
        <w:rPr>
          <w:rFonts w:ascii="Arial" w:eastAsia="Times New Roman" w:hAnsi="Arial" w:cs="Arial"/>
          <w:sz w:val="24"/>
          <w:szCs w:val="24"/>
          <w:lang w:val="es-ES" w:eastAsia="es-ES"/>
        </w:rPr>
      </w:pPr>
    </w:p>
    <w:p w:rsidR="00C6487F" w:rsidRPr="00614BC3" w:rsidRDefault="00C6487F" w:rsidP="00C6487F">
      <w:pPr>
        <w:autoSpaceDE w:val="0"/>
        <w:autoSpaceDN w:val="0"/>
        <w:adjustRightInd w:val="0"/>
        <w:spacing w:after="0" w:line="240" w:lineRule="auto"/>
        <w:jc w:val="center"/>
        <w:rPr>
          <w:rFonts w:ascii="Arial" w:eastAsia="Times New Roman" w:hAnsi="Arial" w:cs="Arial"/>
          <w:sz w:val="24"/>
          <w:szCs w:val="24"/>
          <w:lang w:val="es-ES" w:eastAsia="es-ES"/>
        </w:rPr>
      </w:pPr>
    </w:p>
    <w:p w:rsidR="00C6487F" w:rsidRPr="00614BC3" w:rsidRDefault="00C6487F" w:rsidP="00C6487F">
      <w:pPr>
        <w:autoSpaceDE w:val="0"/>
        <w:autoSpaceDN w:val="0"/>
        <w:adjustRightInd w:val="0"/>
        <w:spacing w:after="0" w:line="240" w:lineRule="auto"/>
        <w:jc w:val="center"/>
        <w:rPr>
          <w:rFonts w:ascii="Arial" w:eastAsia="Times New Roman" w:hAnsi="Arial" w:cs="Arial"/>
          <w:sz w:val="24"/>
          <w:szCs w:val="24"/>
          <w:lang w:val="es-ES" w:eastAsia="es-ES"/>
        </w:rPr>
      </w:pPr>
    </w:p>
    <w:p w:rsidR="00C6487F" w:rsidRPr="00614BC3" w:rsidRDefault="00C6487F" w:rsidP="00C6487F">
      <w:pPr>
        <w:autoSpaceDE w:val="0"/>
        <w:autoSpaceDN w:val="0"/>
        <w:adjustRightInd w:val="0"/>
        <w:spacing w:after="0" w:line="240" w:lineRule="auto"/>
        <w:jc w:val="center"/>
        <w:rPr>
          <w:rFonts w:ascii="Arial" w:eastAsia="Times New Roman" w:hAnsi="Arial" w:cs="Arial"/>
          <w:sz w:val="24"/>
          <w:szCs w:val="24"/>
          <w:lang w:val="es-ES" w:eastAsia="es-ES"/>
        </w:rPr>
      </w:pPr>
    </w:p>
    <w:p w:rsidR="00C6487F" w:rsidRPr="00614BC3" w:rsidRDefault="00C6487F" w:rsidP="00C6487F">
      <w:pPr>
        <w:autoSpaceDE w:val="0"/>
        <w:autoSpaceDN w:val="0"/>
        <w:adjustRightInd w:val="0"/>
        <w:spacing w:after="0" w:line="240" w:lineRule="auto"/>
        <w:jc w:val="center"/>
        <w:rPr>
          <w:rFonts w:ascii="Arial" w:eastAsia="Times New Roman" w:hAnsi="Arial" w:cs="Arial"/>
          <w:sz w:val="24"/>
          <w:szCs w:val="24"/>
          <w:lang w:val="es-ES" w:eastAsia="es-ES"/>
        </w:rPr>
      </w:pPr>
    </w:p>
    <w:p w:rsidR="00C6487F" w:rsidRPr="00614BC3" w:rsidRDefault="00C6487F" w:rsidP="00C6487F">
      <w:pPr>
        <w:autoSpaceDE w:val="0"/>
        <w:autoSpaceDN w:val="0"/>
        <w:adjustRightInd w:val="0"/>
        <w:spacing w:after="0" w:line="240" w:lineRule="auto"/>
        <w:jc w:val="center"/>
        <w:rPr>
          <w:rFonts w:ascii="Arial" w:eastAsia="Times New Roman" w:hAnsi="Arial" w:cs="Arial"/>
          <w:sz w:val="24"/>
          <w:szCs w:val="24"/>
          <w:lang w:val="es-ES" w:eastAsia="es-ES"/>
        </w:rPr>
      </w:pPr>
    </w:p>
    <w:p w:rsidR="00C6487F" w:rsidRPr="00614BC3" w:rsidRDefault="00C6487F" w:rsidP="00C6487F">
      <w:pPr>
        <w:autoSpaceDE w:val="0"/>
        <w:autoSpaceDN w:val="0"/>
        <w:adjustRightInd w:val="0"/>
        <w:spacing w:after="0" w:line="240" w:lineRule="auto"/>
        <w:jc w:val="center"/>
        <w:rPr>
          <w:rFonts w:ascii="Arial" w:eastAsia="Times New Roman" w:hAnsi="Arial" w:cs="Arial"/>
          <w:sz w:val="24"/>
          <w:szCs w:val="24"/>
          <w:lang w:val="es-ES" w:eastAsia="es-ES"/>
        </w:rPr>
      </w:pPr>
    </w:p>
    <w:p w:rsidR="00C6487F" w:rsidRPr="00614BC3" w:rsidRDefault="00C6487F" w:rsidP="00C6487F">
      <w:pPr>
        <w:autoSpaceDE w:val="0"/>
        <w:autoSpaceDN w:val="0"/>
        <w:adjustRightInd w:val="0"/>
        <w:spacing w:after="0" w:line="240" w:lineRule="auto"/>
        <w:jc w:val="center"/>
        <w:rPr>
          <w:rFonts w:ascii="Arial" w:eastAsia="Times New Roman" w:hAnsi="Arial" w:cs="Arial"/>
          <w:sz w:val="24"/>
          <w:szCs w:val="24"/>
          <w:lang w:val="es-ES" w:eastAsia="es-ES"/>
        </w:rPr>
      </w:pPr>
    </w:p>
    <w:p w:rsidR="00C6487F" w:rsidRPr="00614BC3" w:rsidRDefault="00C6487F" w:rsidP="00C6487F">
      <w:pPr>
        <w:autoSpaceDE w:val="0"/>
        <w:autoSpaceDN w:val="0"/>
        <w:adjustRightInd w:val="0"/>
        <w:spacing w:after="0" w:line="240" w:lineRule="auto"/>
        <w:jc w:val="center"/>
        <w:rPr>
          <w:rFonts w:ascii="Arial" w:eastAsia="Times New Roman" w:hAnsi="Arial" w:cs="Arial"/>
          <w:sz w:val="24"/>
          <w:szCs w:val="24"/>
          <w:lang w:val="es-ES" w:eastAsia="es-ES"/>
        </w:rPr>
      </w:pPr>
    </w:p>
    <w:p w:rsidR="00C6487F" w:rsidRPr="00614BC3" w:rsidRDefault="00C6487F" w:rsidP="00C6487F">
      <w:pPr>
        <w:autoSpaceDE w:val="0"/>
        <w:autoSpaceDN w:val="0"/>
        <w:adjustRightInd w:val="0"/>
        <w:spacing w:after="0" w:line="240" w:lineRule="auto"/>
        <w:jc w:val="center"/>
        <w:rPr>
          <w:rFonts w:ascii="Arial" w:eastAsia="Times New Roman" w:hAnsi="Arial" w:cs="Arial"/>
          <w:sz w:val="24"/>
          <w:szCs w:val="24"/>
          <w:lang w:val="es-ES" w:eastAsia="es-ES"/>
        </w:rPr>
      </w:pPr>
    </w:p>
    <w:p w:rsidR="00C6487F" w:rsidRPr="00614BC3" w:rsidRDefault="00C6487F" w:rsidP="00C6487F">
      <w:pPr>
        <w:autoSpaceDE w:val="0"/>
        <w:autoSpaceDN w:val="0"/>
        <w:adjustRightInd w:val="0"/>
        <w:spacing w:after="0" w:line="240" w:lineRule="auto"/>
        <w:jc w:val="center"/>
        <w:rPr>
          <w:rFonts w:ascii="Arial" w:eastAsia="Times New Roman" w:hAnsi="Arial" w:cs="Arial"/>
          <w:sz w:val="24"/>
          <w:szCs w:val="24"/>
          <w:lang w:val="es-ES" w:eastAsia="es-ES"/>
        </w:rPr>
      </w:pPr>
      <w:r w:rsidRPr="00614BC3">
        <w:rPr>
          <w:rFonts w:ascii="Arial" w:eastAsia="Times New Roman" w:hAnsi="Arial" w:cs="Arial"/>
          <w:sz w:val="24"/>
          <w:szCs w:val="24"/>
          <w:lang w:val="es-ES" w:eastAsia="es-ES"/>
        </w:rPr>
        <w:t>___________________________</w:t>
      </w:r>
    </w:p>
    <w:p w:rsidR="00061D85" w:rsidRDefault="00061D85" w:rsidP="00C6487F">
      <w:pPr>
        <w:autoSpaceDE w:val="0"/>
        <w:autoSpaceDN w:val="0"/>
        <w:adjustRightInd w:val="0"/>
        <w:spacing w:after="0" w:line="240" w:lineRule="auto"/>
        <w:jc w:val="center"/>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Econ. Olga Martin Moreno </w:t>
      </w:r>
    </w:p>
    <w:p w:rsidR="00C6487F" w:rsidRPr="00614BC3" w:rsidRDefault="00C6487F" w:rsidP="00C6487F">
      <w:pPr>
        <w:autoSpaceDE w:val="0"/>
        <w:autoSpaceDN w:val="0"/>
        <w:adjustRightInd w:val="0"/>
        <w:spacing w:after="0" w:line="240" w:lineRule="auto"/>
        <w:jc w:val="center"/>
        <w:rPr>
          <w:rFonts w:ascii="Arial" w:eastAsia="Times New Roman" w:hAnsi="Arial" w:cs="Arial"/>
          <w:sz w:val="24"/>
          <w:szCs w:val="24"/>
          <w:lang w:val="es-ES" w:eastAsia="es-ES"/>
        </w:rPr>
      </w:pPr>
      <w:r w:rsidRPr="00614BC3">
        <w:rPr>
          <w:rFonts w:ascii="Arial" w:eastAsia="Times New Roman" w:hAnsi="Arial" w:cs="Arial"/>
          <w:sz w:val="24"/>
          <w:szCs w:val="24"/>
          <w:lang w:val="es-ES" w:eastAsia="es-ES"/>
        </w:rPr>
        <w:t>Presidente Tribunal</w:t>
      </w:r>
    </w:p>
    <w:p w:rsidR="00C6487F" w:rsidRPr="00614BC3" w:rsidRDefault="00C6487F" w:rsidP="00C6487F">
      <w:pPr>
        <w:autoSpaceDE w:val="0"/>
        <w:autoSpaceDN w:val="0"/>
        <w:adjustRightInd w:val="0"/>
        <w:spacing w:after="0" w:line="240" w:lineRule="auto"/>
        <w:jc w:val="center"/>
        <w:rPr>
          <w:rFonts w:ascii="Arial" w:eastAsia="Times New Roman" w:hAnsi="Arial" w:cs="Arial"/>
          <w:sz w:val="24"/>
          <w:szCs w:val="24"/>
          <w:lang w:val="es-ES" w:eastAsia="es-ES"/>
        </w:rPr>
      </w:pPr>
    </w:p>
    <w:p w:rsidR="00C6487F" w:rsidRPr="00614BC3" w:rsidRDefault="00C6487F" w:rsidP="00C6487F">
      <w:pPr>
        <w:autoSpaceDE w:val="0"/>
        <w:autoSpaceDN w:val="0"/>
        <w:adjustRightInd w:val="0"/>
        <w:spacing w:after="0" w:line="240" w:lineRule="auto"/>
        <w:jc w:val="center"/>
        <w:rPr>
          <w:rFonts w:ascii="Arial" w:eastAsia="Times New Roman" w:hAnsi="Arial" w:cs="Arial"/>
          <w:sz w:val="24"/>
          <w:szCs w:val="24"/>
          <w:lang w:val="es-ES" w:eastAsia="es-ES"/>
        </w:rPr>
      </w:pPr>
    </w:p>
    <w:p w:rsidR="00C6487F" w:rsidRDefault="00C6487F" w:rsidP="00C6487F">
      <w:pPr>
        <w:autoSpaceDE w:val="0"/>
        <w:autoSpaceDN w:val="0"/>
        <w:adjustRightInd w:val="0"/>
        <w:spacing w:after="0" w:line="240" w:lineRule="auto"/>
        <w:jc w:val="center"/>
        <w:rPr>
          <w:rFonts w:ascii="Arial" w:eastAsia="Times New Roman" w:hAnsi="Arial" w:cs="Arial"/>
          <w:sz w:val="24"/>
          <w:szCs w:val="24"/>
          <w:lang w:val="es-ES" w:eastAsia="es-ES"/>
        </w:rPr>
      </w:pPr>
    </w:p>
    <w:p w:rsidR="0071386D" w:rsidRDefault="0071386D" w:rsidP="00C6487F">
      <w:pPr>
        <w:autoSpaceDE w:val="0"/>
        <w:autoSpaceDN w:val="0"/>
        <w:adjustRightInd w:val="0"/>
        <w:spacing w:after="0" w:line="240" w:lineRule="auto"/>
        <w:jc w:val="center"/>
        <w:rPr>
          <w:rFonts w:ascii="Arial" w:eastAsia="Times New Roman" w:hAnsi="Arial" w:cs="Arial"/>
          <w:sz w:val="24"/>
          <w:szCs w:val="24"/>
          <w:lang w:val="es-ES" w:eastAsia="es-ES"/>
        </w:rPr>
      </w:pPr>
    </w:p>
    <w:p w:rsidR="0071386D" w:rsidRDefault="0071386D" w:rsidP="00C6487F">
      <w:pPr>
        <w:autoSpaceDE w:val="0"/>
        <w:autoSpaceDN w:val="0"/>
        <w:adjustRightInd w:val="0"/>
        <w:spacing w:after="0" w:line="240" w:lineRule="auto"/>
        <w:jc w:val="center"/>
        <w:rPr>
          <w:rFonts w:ascii="Arial" w:eastAsia="Times New Roman" w:hAnsi="Arial" w:cs="Arial"/>
          <w:sz w:val="24"/>
          <w:szCs w:val="24"/>
          <w:lang w:val="es-ES" w:eastAsia="es-ES"/>
        </w:rPr>
      </w:pPr>
    </w:p>
    <w:p w:rsidR="0071386D" w:rsidRPr="00614BC3" w:rsidRDefault="0071386D" w:rsidP="00C6487F">
      <w:pPr>
        <w:autoSpaceDE w:val="0"/>
        <w:autoSpaceDN w:val="0"/>
        <w:adjustRightInd w:val="0"/>
        <w:spacing w:after="0" w:line="240" w:lineRule="auto"/>
        <w:jc w:val="center"/>
        <w:rPr>
          <w:rFonts w:ascii="Arial" w:eastAsia="Times New Roman" w:hAnsi="Arial" w:cs="Arial"/>
          <w:sz w:val="24"/>
          <w:szCs w:val="24"/>
          <w:lang w:val="es-ES" w:eastAsia="es-ES"/>
        </w:rPr>
      </w:pPr>
    </w:p>
    <w:p w:rsidR="00C6487F" w:rsidRPr="00614BC3" w:rsidRDefault="00C6487F" w:rsidP="00C6487F">
      <w:pPr>
        <w:autoSpaceDE w:val="0"/>
        <w:autoSpaceDN w:val="0"/>
        <w:adjustRightInd w:val="0"/>
        <w:spacing w:after="0" w:line="240" w:lineRule="auto"/>
        <w:jc w:val="center"/>
        <w:rPr>
          <w:rFonts w:ascii="Arial" w:eastAsia="Times New Roman" w:hAnsi="Arial" w:cs="Arial"/>
          <w:sz w:val="24"/>
          <w:szCs w:val="24"/>
          <w:lang w:val="es-ES" w:eastAsia="es-ES"/>
        </w:rPr>
      </w:pPr>
    </w:p>
    <w:p w:rsidR="00C6487F" w:rsidRPr="00614BC3" w:rsidRDefault="00C6487F" w:rsidP="00C6487F">
      <w:pPr>
        <w:autoSpaceDE w:val="0"/>
        <w:autoSpaceDN w:val="0"/>
        <w:adjustRightInd w:val="0"/>
        <w:spacing w:after="0" w:line="240" w:lineRule="auto"/>
        <w:jc w:val="center"/>
        <w:rPr>
          <w:rFonts w:ascii="Arial" w:eastAsia="Times New Roman" w:hAnsi="Arial" w:cs="Arial"/>
          <w:sz w:val="24"/>
          <w:szCs w:val="24"/>
          <w:lang w:val="es-ES" w:eastAsia="es-ES"/>
        </w:rPr>
      </w:pPr>
    </w:p>
    <w:p w:rsidR="00C6487F" w:rsidRPr="00614BC3" w:rsidRDefault="00C6487F" w:rsidP="00C6487F">
      <w:pPr>
        <w:autoSpaceDE w:val="0"/>
        <w:autoSpaceDN w:val="0"/>
        <w:adjustRightInd w:val="0"/>
        <w:spacing w:after="0" w:line="240" w:lineRule="auto"/>
        <w:jc w:val="center"/>
        <w:rPr>
          <w:rFonts w:ascii="Arial" w:eastAsia="Times New Roman" w:hAnsi="Arial" w:cs="Arial"/>
          <w:sz w:val="24"/>
          <w:szCs w:val="24"/>
          <w:lang w:val="es-ES" w:eastAsia="es-ES"/>
        </w:rPr>
      </w:pPr>
    </w:p>
    <w:p w:rsidR="00C6487F" w:rsidRPr="00614BC3" w:rsidRDefault="00C6487F" w:rsidP="00C6487F">
      <w:pPr>
        <w:autoSpaceDE w:val="0"/>
        <w:autoSpaceDN w:val="0"/>
        <w:adjustRightInd w:val="0"/>
        <w:spacing w:after="0" w:line="240" w:lineRule="auto"/>
        <w:jc w:val="center"/>
        <w:rPr>
          <w:rFonts w:ascii="Arial" w:eastAsia="Times New Roman" w:hAnsi="Arial" w:cs="Arial"/>
          <w:sz w:val="24"/>
          <w:szCs w:val="24"/>
          <w:lang w:val="es-ES" w:eastAsia="es-ES"/>
        </w:rPr>
      </w:pPr>
      <w:r w:rsidRPr="00614BC3">
        <w:rPr>
          <w:rFonts w:ascii="Arial" w:eastAsia="Times New Roman" w:hAnsi="Arial" w:cs="Arial"/>
          <w:sz w:val="24"/>
          <w:szCs w:val="24"/>
          <w:lang w:val="es-ES" w:eastAsia="es-ES"/>
        </w:rPr>
        <w:t>_____________________________</w:t>
      </w:r>
    </w:p>
    <w:p w:rsidR="00C6487F" w:rsidRPr="00614BC3" w:rsidRDefault="00C6487F" w:rsidP="00C6487F">
      <w:pPr>
        <w:autoSpaceDE w:val="0"/>
        <w:autoSpaceDN w:val="0"/>
        <w:adjustRightInd w:val="0"/>
        <w:spacing w:after="0" w:line="240" w:lineRule="auto"/>
        <w:jc w:val="center"/>
        <w:rPr>
          <w:rFonts w:ascii="Arial" w:hAnsi="Arial" w:cs="Arial"/>
        </w:rPr>
      </w:pPr>
      <w:r w:rsidRPr="00614BC3">
        <w:rPr>
          <w:rFonts w:ascii="Arial" w:hAnsi="Arial" w:cs="Arial"/>
        </w:rPr>
        <w:t>Econ. Pedro Gando Cañarte</w:t>
      </w:r>
    </w:p>
    <w:p w:rsidR="00025565" w:rsidRPr="00614BC3" w:rsidRDefault="00C6487F" w:rsidP="00C6487F">
      <w:pPr>
        <w:autoSpaceDE w:val="0"/>
        <w:autoSpaceDN w:val="0"/>
        <w:adjustRightInd w:val="0"/>
        <w:spacing w:after="0" w:line="240" w:lineRule="auto"/>
        <w:jc w:val="center"/>
        <w:rPr>
          <w:rFonts w:ascii="Arial" w:eastAsia="Times New Roman" w:hAnsi="Arial" w:cs="Arial"/>
          <w:sz w:val="24"/>
          <w:szCs w:val="24"/>
          <w:lang w:val="es-ES" w:eastAsia="es-ES"/>
        </w:rPr>
      </w:pPr>
      <w:r w:rsidRPr="00614BC3">
        <w:rPr>
          <w:rFonts w:ascii="Arial" w:hAnsi="Arial" w:cs="Arial"/>
        </w:rPr>
        <w:t>Director de Tesis</w:t>
      </w:r>
    </w:p>
    <w:p w:rsidR="00C6487F" w:rsidRPr="00E65F1F" w:rsidRDefault="006B0131" w:rsidP="00FA3269">
      <w:pPr>
        <w:pStyle w:val="PRIMERAPARTE"/>
        <w:jc w:val="center"/>
        <w:rPr>
          <w:sz w:val="24"/>
        </w:rPr>
      </w:pPr>
      <w:r>
        <w:rPr>
          <w:sz w:val="24"/>
        </w:rPr>
        <w:br w:type="page"/>
      </w:r>
      <w:bookmarkStart w:id="3" w:name="_Toc254618142"/>
      <w:r w:rsidR="00E65F1F" w:rsidRPr="00E65F1F">
        <w:lastRenderedPageBreak/>
        <w:t>DECLARACIÓ</w:t>
      </w:r>
      <w:r w:rsidR="00C6487F" w:rsidRPr="00E65F1F">
        <w:t>N EXPRESA</w:t>
      </w:r>
      <w:bookmarkEnd w:id="3"/>
    </w:p>
    <w:p w:rsidR="00C6487F" w:rsidRDefault="00C6487F" w:rsidP="00C6487F">
      <w:pPr>
        <w:autoSpaceDE w:val="0"/>
        <w:autoSpaceDN w:val="0"/>
        <w:adjustRightInd w:val="0"/>
        <w:spacing w:after="0" w:line="240" w:lineRule="auto"/>
        <w:jc w:val="center"/>
        <w:rPr>
          <w:rFonts w:ascii="Arial" w:eastAsia="Times New Roman" w:hAnsi="Arial" w:cs="Arial"/>
          <w:sz w:val="24"/>
          <w:szCs w:val="24"/>
          <w:lang w:val="es-ES" w:eastAsia="es-ES"/>
        </w:rPr>
      </w:pPr>
    </w:p>
    <w:p w:rsidR="00E65F1F" w:rsidRDefault="00E65F1F" w:rsidP="00C6487F">
      <w:pPr>
        <w:autoSpaceDE w:val="0"/>
        <w:autoSpaceDN w:val="0"/>
        <w:adjustRightInd w:val="0"/>
        <w:spacing w:after="0" w:line="240" w:lineRule="auto"/>
        <w:jc w:val="center"/>
        <w:rPr>
          <w:rFonts w:ascii="Arial" w:eastAsia="Times New Roman" w:hAnsi="Arial" w:cs="Arial"/>
          <w:sz w:val="24"/>
          <w:szCs w:val="24"/>
          <w:lang w:val="es-ES" w:eastAsia="es-ES"/>
        </w:rPr>
      </w:pPr>
    </w:p>
    <w:p w:rsidR="00E65F1F" w:rsidRDefault="00E65F1F" w:rsidP="00C6487F">
      <w:pPr>
        <w:autoSpaceDE w:val="0"/>
        <w:autoSpaceDN w:val="0"/>
        <w:adjustRightInd w:val="0"/>
        <w:spacing w:after="0" w:line="240" w:lineRule="auto"/>
        <w:jc w:val="center"/>
        <w:rPr>
          <w:rFonts w:ascii="Arial" w:eastAsia="Times New Roman" w:hAnsi="Arial" w:cs="Arial"/>
          <w:sz w:val="24"/>
          <w:szCs w:val="24"/>
          <w:lang w:val="es-ES" w:eastAsia="es-ES"/>
        </w:rPr>
      </w:pPr>
    </w:p>
    <w:p w:rsidR="00E65F1F" w:rsidRDefault="00E65F1F" w:rsidP="00C6487F">
      <w:pPr>
        <w:autoSpaceDE w:val="0"/>
        <w:autoSpaceDN w:val="0"/>
        <w:adjustRightInd w:val="0"/>
        <w:spacing w:after="0" w:line="240" w:lineRule="auto"/>
        <w:jc w:val="center"/>
        <w:rPr>
          <w:rFonts w:ascii="Arial" w:eastAsia="Times New Roman" w:hAnsi="Arial" w:cs="Arial"/>
          <w:sz w:val="24"/>
          <w:szCs w:val="24"/>
          <w:lang w:val="es-ES" w:eastAsia="es-ES"/>
        </w:rPr>
      </w:pPr>
    </w:p>
    <w:p w:rsidR="00E65F1F" w:rsidRPr="00614BC3" w:rsidRDefault="00E65F1F" w:rsidP="00C6487F">
      <w:pPr>
        <w:autoSpaceDE w:val="0"/>
        <w:autoSpaceDN w:val="0"/>
        <w:adjustRightInd w:val="0"/>
        <w:spacing w:after="0" w:line="240" w:lineRule="auto"/>
        <w:jc w:val="center"/>
        <w:rPr>
          <w:rFonts w:ascii="Arial" w:eastAsia="Times New Roman" w:hAnsi="Arial" w:cs="Arial"/>
          <w:sz w:val="24"/>
          <w:szCs w:val="24"/>
          <w:lang w:val="es-ES" w:eastAsia="es-ES"/>
        </w:rPr>
      </w:pPr>
    </w:p>
    <w:p w:rsidR="00C6487F" w:rsidRPr="00614BC3" w:rsidRDefault="00C6487F" w:rsidP="00C6487F">
      <w:pPr>
        <w:autoSpaceDE w:val="0"/>
        <w:autoSpaceDN w:val="0"/>
        <w:adjustRightInd w:val="0"/>
        <w:spacing w:after="0" w:line="240" w:lineRule="auto"/>
        <w:jc w:val="center"/>
        <w:rPr>
          <w:rFonts w:ascii="Arial" w:eastAsia="Times New Roman" w:hAnsi="Arial" w:cs="Arial"/>
          <w:sz w:val="24"/>
          <w:szCs w:val="24"/>
          <w:lang w:val="es-ES" w:eastAsia="es-ES"/>
        </w:rPr>
      </w:pPr>
    </w:p>
    <w:p w:rsidR="00C6487F" w:rsidRPr="00614BC3" w:rsidRDefault="00C6487F" w:rsidP="00C6487F">
      <w:pPr>
        <w:autoSpaceDE w:val="0"/>
        <w:autoSpaceDN w:val="0"/>
        <w:adjustRightInd w:val="0"/>
        <w:spacing w:after="0" w:line="240" w:lineRule="auto"/>
        <w:jc w:val="center"/>
        <w:rPr>
          <w:rFonts w:ascii="Arial" w:eastAsia="Times New Roman" w:hAnsi="Arial" w:cs="Arial"/>
          <w:sz w:val="24"/>
          <w:szCs w:val="24"/>
          <w:lang w:val="es-ES" w:eastAsia="es-ES"/>
        </w:rPr>
      </w:pPr>
    </w:p>
    <w:p w:rsidR="00C6487F" w:rsidRPr="00614BC3" w:rsidRDefault="00C6487F" w:rsidP="00C6487F">
      <w:pPr>
        <w:autoSpaceDE w:val="0"/>
        <w:autoSpaceDN w:val="0"/>
        <w:adjustRightInd w:val="0"/>
        <w:spacing w:after="0" w:line="240" w:lineRule="auto"/>
        <w:jc w:val="center"/>
        <w:rPr>
          <w:rFonts w:ascii="Arial" w:eastAsia="Times New Roman" w:hAnsi="Arial" w:cs="Arial"/>
          <w:sz w:val="24"/>
          <w:szCs w:val="24"/>
          <w:lang w:val="es-ES" w:eastAsia="es-ES"/>
        </w:rPr>
      </w:pPr>
      <w:r w:rsidRPr="00614BC3">
        <w:rPr>
          <w:rFonts w:ascii="Arial" w:eastAsia="Times New Roman" w:hAnsi="Arial" w:cs="Arial"/>
          <w:sz w:val="24"/>
          <w:szCs w:val="24"/>
          <w:lang w:val="es-ES" w:eastAsia="es-ES"/>
        </w:rPr>
        <w:t>“La responsabilidad por los hechos, ideas y doctrinas expuestas en este</w:t>
      </w:r>
    </w:p>
    <w:p w:rsidR="00C6487F" w:rsidRPr="00614BC3" w:rsidRDefault="00C6487F" w:rsidP="00C6487F">
      <w:pPr>
        <w:autoSpaceDE w:val="0"/>
        <w:autoSpaceDN w:val="0"/>
        <w:adjustRightInd w:val="0"/>
        <w:spacing w:after="0" w:line="240" w:lineRule="auto"/>
        <w:jc w:val="center"/>
        <w:rPr>
          <w:rFonts w:ascii="Arial" w:eastAsia="Times New Roman" w:hAnsi="Arial" w:cs="Arial"/>
          <w:sz w:val="24"/>
          <w:szCs w:val="24"/>
          <w:lang w:val="es-ES" w:eastAsia="es-ES"/>
        </w:rPr>
      </w:pPr>
      <w:r w:rsidRPr="00614BC3">
        <w:rPr>
          <w:rFonts w:ascii="Arial" w:eastAsia="Times New Roman" w:hAnsi="Arial" w:cs="Arial"/>
          <w:sz w:val="24"/>
          <w:szCs w:val="24"/>
          <w:lang w:val="es-ES" w:eastAsia="es-ES"/>
        </w:rPr>
        <w:t>proyecto me corresponden exclusivamente, y el patrimonio intelectual de la</w:t>
      </w:r>
    </w:p>
    <w:p w:rsidR="00C6487F" w:rsidRPr="00614BC3" w:rsidRDefault="00C6487F" w:rsidP="00C6487F">
      <w:pPr>
        <w:autoSpaceDE w:val="0"/>
        <w:autoSpaceDN w:val="0"/>
        <w:adjustRightInd w:val="0"/>
        <w:spacing w:after="0" w:line="240" w:lineRule="auto"/>
        <w:jc w:val="center"/>
        <w:rPr>
          <w:rFonts w:ascii="Arial" w:eastAsia="Times New Roman" w:hAnsi="Arial" w:cs="Arial"/>
          <w:sz w:val="24"/>
          <w:szCs w:val="24"/>
          <w:lang w:val="es-ES" w:eastAsia="es-ES"/>
        </w:rPr>
      </w:pPr>
      <w:r w:rsidRPr="00614BC3">
        <w:rPr>
          <w:rFonts w:ascii="Arial" w:eastAsia="Times New Roman" w:hAnsi="Arial" w:cs="Arial"/>
          <w:sz w:val="24"/>
          <w:szCs w:val="24"/>
          <w:lang w:val="es-ES" w:eastAsia="es-ES"/>
        </w:rPr>
        <w:t xml:space="preserve">misma a </w:t>
      </w:r>
      <w:smartTag w:uri="urn:schemas-microsoft-com:office:smarttags" w:element="PersonName">
        <w:smartTagPr>
          <w:attr w:name="ProductID" w:val="la ESCUELA SUPERIOR"/>
        </w:smartTagPr>
        <w:r w:rsidRPr="00614BC3">
          <w:rPr>
            <w:rFonts w:ascii="Arial" w:eastAsia="Times New Roman" w:hAnsi="Arial" w:cs="Arial"/>
            <w:sz w:val="24"/>
            <w:szCs w:val="24"/>
            <w:lang w:val="es-ES" w:eastAsia="es-ES"/>
          </w:rPr>
          <w:t>la ESCUELA SUPERIOR</w:t>
        </w:r>
      </w:smartTag>
      <w:r w:rsidRPr="00614BC3">
        <w:rPr>
          <w:rFonts w:ascii="Arial" w:eastAsia="Times New Roman" w:hAnsi="Arial" w:cs="Arial"/>
          <w:sz w:val="24"/>
          <w:szCs w:val="24"/>
          <w:lang w:val="es-ES" w:eastAsia="es-ES"/>
        </w:rPr>
        <w:t xml:space="preserve"> POLITECNICA DEL LITORAL”</w:t>
      </w:r>
    </w:p>
    <w:p w:rsidR="00C6487F" w:rsidRPr="00614BC3" w:rsidRDefault="00C6487F" w:rsidP="00C6487F">
      <w:pPr>
        <w:autoSpaceDE w:val="0"/>
        <w:autoSpaceDN w:val="0"/>
        <w:adjustRightInd w:val="0"/>
        <w:spacing w:after="0" w:line="240" w:lineRule="auto"/>
        <w:jc w:val="center"/>
        <w:rPr>
          <w:rFonts w:ascii="Arial" w:eastAsia="Times New Roman" w:hAnsi="Arial" w:cs="Arial"/>
          <w:sz w:val="24"/>
          <w:szCs w:val="24"/>
          <w:lang w:val="es-ES" w:eastAsia="es-ES"/>
        </w:rPr>
      </w:pPr>
    </w:p>
    <w:p w:rsidR="00C6487F" w:rsidRPr="00614BC3" w:rsidRDefault="00C6487F" w:rsidP="00C6487F">
      <w:pPr>
        <w:autoSpaceDE w:val="0"/>
        <w:autoSpaceDN w:val="0"/>
        <w:adjustRightInd w:val="0"/>
        <w:spacing w:after="0" w:line="240" w:lineRule="auto"/>
        <w:jc w:val="center"/>
        <w:rPr>
          <w:rFonts w:ascii="Arial" w:eastAsia="Times New Roman" w:hAnsi="Arial" w:cs="Arial"/>
          <w:sz w:val="24"/>
          <w:szCs w:val="24"/>
          <w:lang w:val="es-ES" w:eastAsia="es-ES"/>
        </w:rPr>
      </w:pPr>
    </w:p>
    <w:p w:rsidR="00C6487F" w:rsidRPr="00614BC3" w:rsidRDefault="00C6487F" w:rsidP="00C6487F">
      <w:pPr>
        <w:autoSpaceDE w:val="0"/>
        <w:autoSpaceDN w:val="0"/>
        <w:adjustRightInd w:val="0"/>
        <w:spacing w:after="0" w:line="240" w:lineRule="auto"/>
        <w:jc w:val="center"/>
        <w:rPr>
          <w:rFonts w:ascii="Arial" w:eastAsia="Times New Roman" w:hAnsi="Arial" w:cs="Arial"/>
          <w:sz w:val="24"/>
          <w:szCs w:val="24"/>
          <w:lang w:val="es-ES" w:eastAsia="es-ES"/>
        </w:rPr>
      </w:pPr>
    </w:p>
    <w:p w:rsidR="00C6487F" w:rsidRPr="00614BC3" w:rsidRDefault="00C6487F" w:rsidP="00C6487F">
      <w:pPr>
        <w:autoSpaceDE w:val="0"/>
        <w:autoSpaceDN w:val="0"/>
        <w:adjustRightInd w:val="0"/>
        <w:spacing w:after="0" w:line="240" w:lineRule="auto"/>
        <w:jc w:val="center"/>
        <w:rPr>
          <w:rFonts w:ascii="Arial" w:eastAsia="Times New Roman" w:hAnsi="Arial" w:cs="Arial"/>
          <w:sz w:val="24"/>
          <w:szCs w:val="24"/>
          <w:lang w:val="es-ES" w:eastAsia="es-ES"/>
        </w:rPr>
      </w:pPr>
    </w:p>
    <w:p w:rsidR="00C6487F" w:rsidRPr="00614BC3" w:rsidRDefault="00C6487F" w:rsidP="00C6487F">
      <w:pPr>
        <w:autoSpaceDE w:val="0"/>
        <w:autoSpaceDN w:val="0"/>
        <w:adjustRightInd w:val="0"/>
        <w:spacing w:after="0" w:line="240" w:lineRule="auto"/>
        <w:jc w:val="center"/>
        <w:rPr>
          <w:rFonts w:ascii="Arial" w:eastAsia="Times New Roman" w:hAnsi="Arial" w:cs="Arial"/>
          <w:sz w:val="24"/>
          <w:szCs w:val="24"/>
          <w:lang w:val="es-ES" w:eastAsia="es-ES"/>
        </w:rPr>
      </w:pPr>
    </w:p>
    <w:p w:rsidR="00C6487F" w:rsidRPr="00614BC3" w:rsidRDefault="00C6487F" w:rsidP="00C6487F">
      <w:pPr>
        <w:autoSpaceDE w:val="0"/>
        <w:autoSpaceDN w:val="0"/>
        <w:adjustRightInd w:val="0"/>
        <w:spacing w:after="0" w:line="240" w:lineRule="auto"/>
        <w:jc w:val="center"/>
        <w:rPr>
          <w:rFonts w:ascii="Arial" w:eastAsia="Times New Roman" w:hAnsi="Arial" w:cs="Arial"/>
          <w:sz w:val="24"/>
          <w:szCs w:val="24"/>
          <w:lang w:val="es-ES" w:eastAsia="es-ES"/>
        </w:rPr>
      </w:pPr>
    </w:p>
    <w:p w:rsidR="00C6487F" w:rsidRPr="00614BC3" w:rsidRDefault="00C6487F" w:rsidP="00C6487F">
      <w:pPr>
        <w:autoSpaceDE w:val="0"/>
        <w:autoSpaceDN w:val="0"/>
        <w:adjustRightInd w:val="0"/>
        <w:spacing w:after="0" w:line="240" w:lineRule="auto"/>
        <w:jc w:val="center"/>
        <w:rPr>
          <w:rFonts w:ascii="Arial" w:eastAsia="Times New Roman" w:hAnsi="Arial" w:cs="Arial"/>
          <w:sz w:val="24"/>
          <w:szCs w:val="24"/>
          <w:lang w:val="es-ES" w:eastAsia="es-ES"/>
        </w:rPr>
      </w:pPr>
    </w:p>
    <w:p w:rsidR="00C6487F" w:rsidRPr="00614BC3" w:rsidRDefault="00C6487F" w:rsidP="00C6487F">
      <w:pPr>
        <w:autoSpaceDE w:val="0"/>
        <w:autoSpaceDN w:val="0"/>
        <w:adjustRightInd w:val="0"/>
        <w:spacing w:after="0" w:line="240" w:lineRule="auto"/>
        <w:jc w:val="center"/>
        <w:rPr>
          <w:rFonts w:ascii="Arial" w:eastAsia="Times New Roman" w:hAnsi="Arial" w:cs="Arial"/>
          <w:sz w:val="24"/>
          <w:szCs w:val="24"/>
          <w:lang w:val="es-ES" w:eastAsia="es-ES"/>
        </w:rPr>
      </w:pPr>
    </w:p>
    <w:p w:rsidR="00C6487F" w:rsidRPr="00614BC3" w:rsidRDefault="00C6487F" w:rsidP="00C6487F">
      <w:pPr>
        <w:autoSpaceDE w:val="0"/>
        <w:autoSpaceDN w:val="0"/>
        <w:adjustRightInd w:val="0"/>
        <w:spacing w:after="0" w:line="240" w:lineRule="auto"/>
        <w:jc w:val="center"/>
        <w:rPr>
          <w:rFonts w:ascii="Arial" w:eastAsia="Times New Roman" w:hAnsi="Arial" w:cs="Arial"/>
          <w:sz w:val="24"/>
          <w:szCs w:val="24"/>
          <w:lang w:val="es-ES" w:eastAsia="es-ES"/>
        </w:rPr>
      </w:pPr>
      <w:r w:rsidRPr="00614BC3">
        <w:rPr>
          <w:rFonts w:ascii="Arial" w:eastAsia="Times New Roman" w:hAnsi="Arial" w:cs="Arial"/>
          <w:sz w:val="24"/>
          <w:szCs w:val="24"/>
          <w:lang w:val="es-ES" w:eastAsia="es-ES"/>
        </w:rPr>
        <w:t>_______________________</w:t>
      </w:r>
    </w:p>
    <w:p w:rsidR="00C6487F" w:rsidRPr="00614BC3" w:rsidRDefault="00C6487F" w:rsidP="00C6487F">
      <w:pPr>
        <w:autoSpaceDE w:val="0"/>
        <w:autoSpaceDN w:val="0"/>
        <w:adjustRightInd w:val="0"/>
        <w:spacing w:after="0" w:line="240" w:lineRule="auto"/>
        <w:jc w:val="center"/>
        <w:rPr>
          <w:rFonts w:ascii="Arial" w:eastAsia="Times New Roman" w:hAnsi="Arial" w:cs="Arial"/>
          <w:sz w:val="24"/>
          <w:szCs w:val="24"/>
          <w:lang w:val="es-ES" w:eastAsia="es-ES"/>
        </w:rPr>
      </w:pPr>
      <w:r w:rsidRPr="00614BC3">
        <w:rPr>
          <w:rFonts w:ascii="Arial" w:eastAsia="Times New Roman" w:hAnsi="Arial" w:cs="Arial"/>
          <w:sz w:val="24"/>
          <w:szCs w:val="24"/>
          <w:lang w:val="es-ES" w:eastAsia="es-ES"/>
        </w:rPr>
        <w:t>Andrea Dennise Moreno Arreaga</w:t>
      </w:r>
    </w:p>
    <w:p w:rsidR="00C6487F" w:rsidRPr="00614BC3" w:rsidRDefault="00C6487F" w:rsidP="00C6487F">
      <w:pPr>
        <w:autoSpaceDE w:val="0"/>
        <w:autoSpaceDN w:val="0"/>
        <w:adjustRightInd w:val="0"/>
        <w:spacing w:after="0" w:line="240" w:lineRule="auto"/>
        <w:jc w:val="center"/>
        <w:rPr>
          <w:rFonts w:ascii="Arial" w:eastAsia="Times New Roman" w:hAnsi="Arial" w:cs="Arial"/>
          <w:sz w:val="24"/>
          <w:szCs w:val="24"/>
          <w:lang w:val="es-ES" w:eastAsia="es-ES"/>
        </w:rPr>
      </w:pPr>
    </w:p>
    <w:p w:rsidR="00C6487F" w:rsidRPr="00614BC3" w:rsidRDefault="00C6487F" w:rsidP="00C6487F">
      <w:pPr>
        <w:autoSpaceDE w:val="0"/>
        <w:autoSpaceDN w:val="0"/>
        <w:adjustRightInd w:val="0"/>
        <w:spacing w:after="0" w:line="240" w:lineRule="auto"/>
        <w:jc w:val="center"/>
        <w:rPr>
          <w:rFonts w:ascii="Arial" w:eastAsia="Times New Roman" w:hAnsi="Arial" w:cs="Arial"/>
          <w:sz w:val="24"/>
          <w:szCs w:val="24"/>
          <w:lang w:val="es-ES" w:eastAsia="es-ES"/>
        </w:rPr>
      </w:pPr>
    </w:p>
    <w:p w:rsidR="00C6487F" w:rsidRPr="00614BC3" w:rsidRDefault="00C6487F" w:rsidP="00C6487F">
      <w:pPr>
        <w:autoSpaceDE w:val="0"/>
        <w:autoSpaceDN w:val="0"/>
        <w:adjustRightInd w:val="0"/>
        <w:spacing w:after="0" w:line="240" w:lineRule="auto"/>
        <w:jc w:val="center"/>
        <w:rPr>
          <w:rFonts w:ascii="Arial" w:eastAsia="Times New Roman" w:hAnsi="Arial" w:cs="Arial"/>
          <w:sz w:val="24"/>
          <w:szCs w:val="24"/>
          <w:lang w:val="es-ES" w:eastAsia="es-ES"/>
        </w:rPr>
      </w:pPr>
    </w:p>
    <w:p w:rsidR="00C6487F" w:rsidRDefault="00C6487F" w:rsidP="00C6487F">
      <w:pPr>
        <w:autoSpaceDE w:val="0"/>
        <w:autoSpaceDN w:val="0"/>
        <w:adjustRightInd w:val="0"/>
        <w:spacing w:after="0" w:line="240" w:lineRule="auto"/>
        <w:jc w:val="center"/>
        <w:rPr>
          <w:rFonts w:ascii="Arial" w:eastAsia="Times New Roman" w:hAnsi="Arial" w:cs="Arial"/>
          <w:sz w:val="24"/>
          <w:szCs w:val="24"/>
          <w:lang w:val="es-ES" w:eastAsia="es-ES"/>
        </w:rPr>
      </w:pPr>
    </w:p>
    <w:p w:rsidR="0071386D" w:rsidRDefault="0071386D" w:rsidP="00C6487F">
      <w:pPr>
        <w:autoSpaceDE w:val="0"/>
        <w:autoSpaceDN w:val="0"/>
        <w:adjustRightInd w:val="0"/>
        <w:spacing w:after="0" w:line="240" w:lineRule="auto"/>
        <w:jc w:val="center"/>
        <w:rPr>
          <w:rFonts w:ascii="Arial" w:eastAsia="Times New Roman" w:hAnsi="Arial" w:cs="Arial"/>
          <w:sz w:val="24"/>
          <w:szCs w:val="24"/>
          <w:lang w:val="es-ES" w:eastAsia="es-ES"/>
        </w:rPr>
      </w:pPr>
    </w:p>
    <w:p w:rsidR="0071386D" w:rsidRPr="00614BC3" w:rsidRDefault="0071386D" w:rsidP="00C6487F">
      <w:pPr>
        <w:autoSpaceDE w:val="0"/>
        <w:autoSpaceDN w:val="0"/>
        <w:adjustRightInd w:val="0"/>
        <w:spacing w:after="0" w:line="240" w:lineRule="auto"/>
        <w:jc w:val="center"/>
        <w:rPr>
          <w:rFonts w:ascii="Arial" w:eastAsia="Times New Roman" w:hAnsi="Arial" w:cs="Arial"/>
          <w:sz w:val="24"/>
          <w:szCs w:val="24"/>
          <w:lang w:val="es-ES" w:eastAsia="es-ES"/>
        </w:rPr>
      </w:pPr>
    </w:p>
    <w:p w:rsidR="00C6487F" w:rsidRPr="00614BC3" w:rsidRDefault="00C6487F" w:rsidP="00C6487F">
      <w:pPr>
        <w:autoSpaceDE w:val="0"/>
        <w:autoSpaceDN w:val="0"/>
        <w:adjustRightInd w:val="0"/>
        <w:spacing w:after="0" w:line="240" w:lineRule="auto"/>
        <w:jc w:val="center"/>
        <w:rPr>
          <w:rFonts w:ascii="Arial" w:eastAsia="Times New Roman" w:hAnsi="Arial" w:cs="Arial"/>
          <w:sz w:val="24"/>
          <w:szCs w:val="24"/>
          <w:lang w:val="es-ES" w:eastAsia="es-ES"/>
        </w:rPr>
      </w:pPr>
    </w:p>
    <w:p w:rsidR="00C6487F" w:rsidRPr="00614BC3" w:rsidRDefault="00C6487F" w:rsidP="00C6487F">
      <w:pPr>
        <w:autoSpaceDE w:val="0"/>
        <w:autoSpaceDN w:val="0"/>
        <w:adjustRightInd w:val="0"/>
        <w:spacing w:after="0" w:line="240" w:lineRule="auto"/>
        <w:jc w:val="center"/>
        <w:rPr>
          <w:rFonts w:ascii="Arial" w:eastAsia="Times New Roman" w:hAnsi="Arial" w:cs="Arial"/>
          <w:sz w:val="24"/>
          <w:szCs w:val="24"/>
          <w:lang w:val="es-ES" w:eastAsia="es-ES"/>
        </w:rPr>
      </w:pPr>
      <w:r w:rsidRPr="00614BC3">
        <w:rPr>
          <w:rFonts w:ascii="Arial" w:eastAsia="Times New Roman" w:hAnsi="Arial" w:cs="Arial"/>
          <w:sz w:val="24"/>
          <w:szCs w:val="24"/>
          <w:lang w:val="es-ES" w:eastAsia="es-ES"/>
        </w:rPr>
        <w:t>_______________________</w:t>
      </w:r>
    </w:p>
    <w:p w:rsidR="00C6487F" w:rsidRPr="00614BC3" w:rsidRDefault="00C6487F" w:rsidP="00C6487F">
      <w:pPr>
        <w:autoSpaceDE w:val="0"/>
        <w:autoSpaceDN w:val="0"/>
        <w:adjustRightInd w:val="0"/>
        <w:spacing w:after="0" w:line="240" w:lineRule="auto"/>
        <w:jc w:val="center"/>
        <w:rPr>
          <w:rFonts w:ascii="Arial" w:eastAsia="Times New Roman" w:hAnsi="Arial" w:cs="Arial"/>
          <w:sz w:val="24"/>
          <w:szCs w:val="24"/>
          <w:lang w:val="es-ES" w:eastAsia="es-ES"/>
        </w:rPr>
      </w:pPr>
      <w:r w:rsidRPr="00614BC3">
        <w:rPr>
          <w:rFonts w:ascii="Arial" w:eastAsia="Times New Roman" w:hAnsi="Arial" w:cs="Arial"/>
          <w:sz w:val="24"/>
          <w:szCs w:val="24"/>
          <w:lang w:val="es-ES" w:eastAsia="es-ES"/>
        </w:rPr>
        <w:t xml:space="preserve">Evelyn Verónica Moreno Arguello </w:t>
      </w:r>
    </w:p>
    <w:p w:rsidR="00E65F1F" w:rsidRDefault="006B0131" w:rsidP="00FA3269">
      <w:pPr>
        <w:pStyle w:val="PRIMERAPARTE"/>
        <w:jc w:val="center"/>
      </w:pPr>
      <w:r>
        <w:rPr>
          <w:sz w:val="24"/>
        </w:rPr>
        <w:br w:type="page"/>
      </w:r>
      <w:bookmarkStart w:id="4" w:name="_Toc254618143"/>
      <w:r w:rsidR="00E65F1F" w:rsidRPr="00A7578C">
        <w:lastRenderedPageBreak/>
        <w:t>ÍNDICE GENERAL</w:t>
      </w:r>
      <w:bookmarkEnd w:id="4"/>
    </w:p>
    <w:p w:rsidR="009B1B7D" w:rsidRDefault="000D1A05">
      <w:pPr>
        <w:pStyle w:val="TDC1"/>
        <w:rPr>
          <w:rFonts w:asciiTheme="minorHAnsi" w:eastAsiaTheme="minorEastAsia" w:hAnsiTheme="minorHAnsi" w:cstheme="minorBidi"/>
          <w:b w:val="0"/>
          <w:caps w:val="0"/>
          <w:noProof/>
          <w:sz w:val="22"/>
          <w:lang w:val="es-ES" w:eastAsia="es-ES"/>
        </w:rPr>
      </w:pPr>
      <w:r w:rsidRPr="000D1A05">
        <w:rPr>
          <w:rFonts w:eastAsia="Times New Roman" w:cs="Arial"/>
          <w:b w:val="0"/>
          <w:bCs/>
          <w:szCs w:val="24"/>
          <w:lang w:val="es-ES" w:eastAsia="es-ES"/>
        </w:rPr>
        <w:fldChar w:fldCharType="begin"/>
      </w:r>
      <w:r w:rsidR="00A7578C">
        <w:rPr>
          <w:rFonts w:eastAsia="Times New Roman" w:cs="Arial"/>
          <w:b w:val="0"/>
          <w:bCs/>
          <w:szCs w:val="24"/>
          <w:lang w:val="es-ES" w:eastAsia="es-ES"/>
        </w:rPr>
        <w:instrText xml:space="preserve"> TOC \o \h \z \u </w:instrText>
      </w:r>
      <w:r w:rsidRPr="000D1A05">
        <w:rPr>
          <w:rFonts w:eastAsia="Times New Roman" w:cs="Arial"/>
          <w:b w:val="0"/>
          <w:bCs/>
          <w:szCs w:val="24"/>
          <w:lang w:val="es-ES" w:eastAsia="es-ES"/>
        </w:rPr>
        <w:fldChar w:fldCharType="separate"/>
      </w:r>
      <w:hyperlink w:anchor="_Toc254618139" w:history="1">
        <w:r w:rsidR="009B1B7D" w:rsidRPr="009374AC">
          <w:rPr>
            <w:rStyle w:val="Hipervnculo"/>
            <w:noProof/>
          </w:rPr>
          <w:t>DEDICATORIAS</w:t>
        </w:r>
        <w:r w:rsidR="009B1B7D">
          <w:rPr>
            <w:noProof/>
            <w:webHidden/>
          </w:rPr>
          <w:tab/>
        </w:r>
        <w:r w:rsidR="009B1B7D">
          <w:rPr>
            <w:noProof/>
            <w:webHidden/>
          </w:rPr>
          <w:fldChar w:fldCharType="begin"/>
        </w:r>
        <w:r w:rsidR="009B1B7D">
          <w:rPr>
            <w:noProof/>
            <w:webHidden/>
          </w:rPr>
          <w:instrText xml:space="preserve"> PAGEREF _Toc254618139 \h </w:instrText>
        </w:r>
        <w:r w:rsidR="009B1B7D">
          <w:rPr>
            <w:noProof/>
            <w:webHidden/>
          </w:rPr>
        </w:r>
        <w:r w:rsidR="009B1B7D">
          <w:rPr>
            <w:noProof/>
            <w:webHidden/>
          </w:rPr>
          <w:fldChar w:fldCharType="separate"/>
        </w:r>
        <w:r w:rsidR="009B1B7D">
          <w:rPr>
            <w:noProof/>
            <w:webHidden/>
          </w:rPr>
          <w:t>ii</w:t>
        </w:r>
        <w:r w:rsidR="009B1B7D">
          <w:rPr>
            <w:noProof/>
            <w:webHidden/>
          </w:rPr>
          <w:fldChar w:fldCharType="end"/>
        </w:r>
      </w:hyperlink>
    </w:p>
    <w:p w:rsidR="009B1B7D" w:rsidRDefault="009B1B7D">
      <w:pPr>
        <w:pStyle w:val="TDC1"/>
        <w:rPr>
          <w:rFonts w:asciiTheme="minorHAnsi" w:eastAsiaTheme="minorEastAsia" w:hAnsiTheme="minorHAnsi" w:cstheme="minorBidi"/>
          <w:b w:val="0"/>
          <w:caps w:val="0"/>
          <w:noProof/>
          <w:sz w:val="22"/>
          <w:lang w:val="es-ES" w:eastAsia="es-ES"/>
        </w:rPr>
      </w:pPr>
      <w:hyperlink w:anchor="_Toc254618140" w:history="1">
        <w:r w:rsidRPr="009374AC">
          <w:rPr>
            <w:rStyle w:val="Hipervnculo"/>
            <w:noProof/>
          </w:rPr>
          <w:t>AGRADECIMIENTOS</w:t>
        </w:r>
        <w:r>
          <w:rPr>
            <w:noProof/>
            <w:webHidden/>
          </w:rPr>
          <w:tab/>
        </w:r>
        <w:r>
          <w:rPr>
            <w:noProof/>
            <w:webHidden/>
          </w:rPr>
          <w:fldChar w:fldCharType="begin"/>
        </w:r>
        <w:r>
          <w:rPr>
            <w:noProof/>
            <w:webHidden/>
          </w:rPr>
          <w:instrText xml:space="preserve"> PAGEREF _Toc254618140 \h </w:instrText>
        </w:r>
        <w:r>
          <w:rPr>
            <w:noProof/>
            <w:webHidden/>
          </w:rPr>
        </w:r>
        <w:r>
          <w:rPr>
            <w:noProof/>
            <w:webHidden/>
          </w:rPr>
          <w:fldChar w:fldCharType="separate"/>
        </w:r>
        <w:r>
          <w:rPr>
            <w:noProof/>
            <w:webHidden/>
          </w:rPr>
          <w:t>iii</w:t>
        </w:r>
        <w:r>
          <w:rPr>
            <w:noProof/>
            <w:webHidden/>
          </w:rPr>
          <w:fldChar w:fldCharType="end"/>
        </w:r>
      </w:hyperlink>
    </w:p>
    <w:p w:rsidR="009B1B7D" w:rsidRDefault="009B1B7D">
      <w:pPr>
        <w:pStyle w:val="TDC1"/>
        <w:rPr>
          <w:rFonts w:asciiTheme="minorHAnsi" w:eastAsiaTheme="minorEastAsia" w:hAnsiTheme="minorHAnsi" w:cstheme="minorBidi"/>
          <w:b w:val="0"/>
          <w:caps w:val="0"/>
          <w:noProof/>
          <w:sz w:val="22"/>
          <w:lang w:val="es-ES" w:eastAsia="es-ES"/>
        </w:rPr>
      </w:pPr>
      <w:hyperlink w:anchor="_Toc254618141" w:history="1">
        <w:r w:rsidRPr="009374AC">
          <w:rPr>
            <w:rStyle w:val="Hipervnculo"/>
            <w:noProof/>
          </w:rPr>
          <w:t>TRIBUNAL DE SUSTENTACIÓN</w:t>
        </w:r>
        <w:r>
          <w:rPr>
            <w:noProof/>
            <w:webHidden/>
          </w:rPr>
          <w:tab/>
        </w:r>
        <w:r>
          <w:rPr>
            <w:noProof/>
            <w:webHidden/>
          </w:rPr>
          <w:fldChar w:fldCharType="begin"/>
        </w:r>
        <w:r>
          <w:rPr>
            <w:noProof/>
            <w:webHidden/>
          </w:rPr>
          <w:instrText xml:space="preserve"> PAGEREF _Toc254618141 \h </w:instrText>
        </w:r>
        <w:r>
          <w:rPr>
            <w:noProof/>
            <w:webHidden/>
          </w:rPr>
        </w:r>
        <w:r>
          <w:rPr>
            <w:noProof/>
            <w:webHidden/>
          </w:rPr>
          <w:fldChar w:fldCharType="separate"/>
        </w:r>
        <w:r>
          <w:rPr>
            <w:noProof/>
            <w:webHidden/>
          </w:rPr>
          <w:t>iv</w:t>
        </w:r>
        <w:r>
          <w:rPr>
            <w:noProof/>
            <w:webHidden/>
          </w:rPr>
          <w:fldChar w:fldCharType="end"/>
        </w:r>
      </w:hyperlink>
    </w:p>
    <w:p w:rsidR="009B1B7D" w:rsidRDefault="009B1B7D">
      <w:pPr>
        <w:pStyle w:val="TDC1"/>
        <w:rPr>
          <w:rFonts w:asciiTheme="minorHAnsi" w:eastAsiaTheme="minorEastAsia" w:hAnsiTheme="minorHAnsi" w:cstheme="minorBidi"/>
          <w:b w:val="0"/>
          <w:caps w:val="0"/>
          <w:noProof/>
          <w:sz w:val="22"/>
          <w:lang w:val="es-ES" w:eastAsia="es-ES"/>
        </w:rPr>
      </w:pPr>
      <w:hyperlink w:anchor="_Toc254618142" w:history="1">
        <w:r w:rsidRPr="009374AC">
          <w:rPr>
            <w:rStyle w:val="Hipervnculo"/>
            <w:noProof/>
          </w:rPr>
          <w:t>DECLARACIÓN EXPRESA</w:t>
        </w:r>
        <w:r>
          <w:rPr>
            <w:noProof/>
            <w:webHidden/>
          </w:rPr>
          <w:tab/>
        </w:r>
        <w:r>
          <w:rPr>
            <w:noProof/>
            <w:webHidden/>
          </w:rPr>
          <w:fldChar w:fldCharType="begin"/>
        </w:r>
        <w:r>
          <w:rPr>
            <w:noProof/>
            <w:webHidden/>
          </w:rPr>
          <w:instrText xml:space="preserve"> PAGEREF _Toc254618142 \h </w:instrText>
        </w:r>
        <w:r>
          <w:rPr>
            <w:noProof/>
            <w:webHidden/>
          </w:rPr>
        </w:r>
        <w:r>
          <w:rPr>
            <w:noProof/>
            <w:webHidden/>
          </w:rPr>
          <w:fldChar w:fldCharType="separate"/>
        </w:r>
        <w:r>
          <w:rPr>
            <w:noProof/>
            <w:webHidden/>
          </w:rPr>
          <w:t>v</w:t>
        </w:r>
        <w:r>
          <w:rPr>
            <w:noProof/>
            <w:webHidden/>
          </w:rPr>
          <w:fldChar w:fldCharType="end"/>
        </w:r>
      </w:hyperlink>
    </w:p>
    <w:p w:rsidR="009B1B7D" w:rsidRDefault="009B1B7D">
      <w:pPr>
        <w:pStyle w:val="TDC1"/>
        <w:rPr>
          <w:rFonts w:asciiTheme="minorHAnsi" w:eastAsiaTheme="minorEastAsia" w:hAnsiTheme="minorHAnsi" w:cstheme="minorBidi"/>
          <w:b w:val="0"/>
          <w:caps w:val="0"/>
          <w:noProof/>
          <w:sz w:val="22"/>
          <w:lang w:val="es-ES" w:eastAsia="es-ES"/>
        </w:rPr>
      </w:pPr>
      <w:hyperlink w:anchor="_Toc254618143" w:history="1">
        <w:r w:rsidRPr="009374AC">
          <w:rPr>
            <w:rStyle w:val="Hipervnculo"/>
            <w:noProof/>
          </w:rPr>
          <w:t>ÍNDICE GENERAL</w:t>
        </w:r>
        <w:r>
          <w:rPr>
            <w:noProof/>
            <w:webHidden/>
          </w:rPr>
          <w:tab/>
        </w:r>
        <w:r>
          <w:rPr>
            <w:noProof/>
            <w:webHidden/>
          </w:rPr>
          <w:fldChar w:fldCharType="begin"/>
        </w:r>
        <w:r>
          <w:rPr>
            <w:noProof/>
            <w:webHidden/>
          </w:rPr>
          <w:instrText xml:space="preserve"> PAGEREF _Toc254618143 \h </w:instrText>
        </w:r>
        <w:r>
          <w:rPr>
            <w:noProof/>
            <w:webHidden/>
          </w:rPr>
        </w:r>
        <w:r>
          <w:rPr>
            <w:noProof/>
            <w:webHidden/>
          </w:rPr>
          <w:fldChar w:fldCharType="separate"/>
        </w:r>
        <w:r>
          <w:rPr>
            <w:noProof/>
            <w:webHidden/>
          </w:rPr>
          <w:t>vi</w:t>
        </w:r>
        <w:r>
          <w:rPr>
            <w:noProof/>
            <w:webHidden/>
          </w:rPr>
          <w:fldChar w:fldCharType="end"/>
        </w:r>
      </w:hyperlink>
    </w:p>
    <w:p w:rsidR="009B1B7D" w:rsidRDefault="009B1B7D">
      <w:pPr>
        <w:pStyle w:val="TDC2"/>
        <w:rPr>
          <w:rFonts w:asciiTheme="minorHAnsi" w:eastAsiaTheme="minorEastAsia" w:hAnsiTheme="minorHAnsi" w:cstheme="minorBidi"/>
          <w:b w:val="0"/>
          <w:noProof/>
          <w:sz w:val="22"/>
          <w:szCs w:val="22"/>
          <w:lang w:val="es-ES" w:eastAsia="es-ES"/>
        </w:rPr>
      </w:pPr>
      <w:hyperlink w:anchor="_Toc254618144" w:history="1">
        <w:r w:rsidRPr="009374AC">
          <w:rPr>
            <w:rStyle w:val="Hipervnculo"/>
            <w:noProof/>
          </w:rPr>
          <w:t>CAPITULO  1. INTRODUCCION</w:t>
        </w:r>
        <w:r>
          <w:rPr>
            <w:noProof/>
            <w:webHidden/>
          </w:rPr>
          <w:tab/>
        </w:r>
        <w:r>
          <w:rPr>
            <w:noProof/>
            <w:webHidden/>
          </w:rPr>
          <w:fldChar w:fldCharType="begin"/>
        </w:r>
        <w:r>
          <w:rPr>
            <w:noProof/>
            <w:webHidden/>
          </w:rPr>
          <w:instrText xml:space="preserve"> PAGEREF _Toc254618144 \h </w:instrText>
        </w:r>
        <w:r>
          <w:rPr>
            <w:noProof/>
            <w:webHidden/>
          </w:rPr>
        </w:r>
        <w:r>
          <w:rPr>
            <w:noProof/>
            <w:webHidden/>
          </w:rPr>
          <w:fldChar w:fldCharType="separate"/>
        </w:r>
        <w:r>
          <w:rPr>
            <w:noProof/>
            <w:webHidden/>
          </w:rPr>
          <w:t>9</w:t>
        </w:r>
        <w:r>
          <w:rPr>
            <w:noProof/>
            <w:webHidden/>
          </w:rPr>
          <w:fldChar w:fldCharType="end"/>
        </w:r>
      </w:hyperlink>
    </w:p>
    <w:p w:rsidR="009B1B7D" w:rsidRDefault="009B1B7D">
      <w:pPr>
        <w:pStyle w:val="TDC3"/>
        <w:tabs>
          <w:tab w:val="left" w:pos="660"/>
          <w:tab w:val="right" w:leader="dot" w:pos="8544"/>
        </w:tabs>
        <w:rPr>
          <w:rFonts w:asciiTheme="minorHAnsi" w:eastAsiaTheme="minorEastAsia" w:hAnsiTheme="minorHAnsi" w:cstheme="minorBidi"/>
          <w:noProof/>
          <w:sz w:val="22"/>
          <w:szCs w:val="22"/>
          <w:lang w:val="es-ES" w:eastAsia="es-ES"/>
        </w:rPr>
      </w:pPr>
      <w:hyperlink w:anchor="_Toc254618145" w:history="1">
        <w:r w:rsidRPr="009374AC">
          <w:rPr>
            <w:rStyle w:val="Hipervnculo"/>
            <w:noProof/>
          </w:rPr>
          <w:t>1.1.</w:t>
        </w:r>
        <w:r>
          <w:rPr>
            <w:rFonts w:asciiTheme="minorHAnsi" w:eastAsiaTheme="minorEastAsia" w:hAnsiTheme="minorHAnsi" w:cstheme="minorBidi"/>
            <w:noProof/>
            <w:sz w:val="22"/>
            <w:szCs w:val="22"/>
            <w:lang w:val="es-ES" w:eastAsia="es-ES"/>
          </w:rPr>
          <w:tab/>
        </w:r>
        <w:r w:rsidRPr="009374AC">
          <w:rPr>
            <w:rStyle w:val="Hipervnculo"/>
            <w:noProof/>
          </w:rPr>
          <w:t>Resumen Ejecutivo del Proyecto</w:t>
        </w:r>
        <w:r>
          <w:rPr>
            <w:noProof/>
            <w:webHidden/>
          </w:rPr>
          <w:tab/>
        </w:r>
        <w:r>
          <w:rPr>
            <w:noProof/>
            <w:webHidden/>
          </w:rPr>
          <w:fldChar w:fldCharType="begin"/>
        </w:r>
        <w:r>
          <w:rPr>
            <w:noProof/>
            <w:webHidden/>
          </w:rPr>
          <w:instrText xml:space="preserve"> PAGEREF _Toc254618145 \h </w:instrText>
        </w:r>
        <w:r>
          <w:rPr>
            <w:noProof/>
            <w:webHidden/>
          </w:rPr>
        </w:r>
        <w:r>
          <w:rPr>
            <w:noProof/>
            <w:webHidden/>
          </w:rPr>
          <w:fldChar w:fldCharType="separate"/>
        </w:r>
        <w:r>
          <w:rPr>
            <w:noProof/>
            <w:webHidden/>
          </w:rPr>
          <w:t>9</w:t>
        </w:r>
        <w:r>
          <w:rPr>
            <w:noProof/>
            <w:webHidden/>
          </w:rPr>
          <w:fldChar w:fldCharType="end"/>
        </w:r>
      </w:hyperlink>
    </w:p>
    <w:p w:rsidR="009B1B7D" w:rsidRDefault="009B1B7D">
      <w:pPr>
        <w:pStyle w:val="TDC3"/>
        <w:tabs>
          <w:tab w:val="left" w:pos="660"/>
          <w:tab w:val="right" w:leader="dot" w:pos="8544"/>
        </w:tabs>
        <w:rPr>
          <w:rFonts w:asciiTheme="minorHAnsi" w:eastAsiaTheme="minorEastAsia" w:hAnsiTheme="minorHAnsi" w:cstheme="minorBidi"/>
          <w:noProof/>
          <w:sz w:val="22"/>
          <w:szCs w:val="22"/>
          <w:lang w:val="es-ES" w:eastAsia="es-ES"/>
        </w:rPr>
      </w:pPr>
      <w:hyperlink w:anchor="_Toc254618146" w:history="1">
        <w:r w:rsidRPr="009374AC">
          <w:rPr>
            <w:rStyle w:val="Hipervnculo"/>
            <w:noProof/>
          </w:rPr>
          <w:t>1.2.</w:t>
        </w:r>
        <w:r>
          <w:rPr>
            <w:rFonts w:asciiTheme="minorHAnsi" w:eastAsiaTheme="minorEastAsia" w:hAnsiTheme="minorHAnsi" w:cstheme="minorBidi"/>
            <w:noProof/>
            <w:sz w:val="22"/>
            <w:szCs w:val="22"/>
            <w:lang w:val="es-ES" w:eastAsia="es-ES"/>
          </w:rPr>
          <w:tab/>
        </w:r>
        <w:r w:rsidRPr="009374AC">
          <w:rPr>
            <w:rStyle w:val="Hipervnculo"/>
            <w:noProof/>
          </w:rPr>
          <w:t>Planteamiento del Problema</w:t>
        </w:r>
        <w:r>
          <w:rPr>
            <w:noProof/>
            <w:webHidden/>
          </w:rPr>
          <w:tab/>
        </w:r>
        <w:r>
          <w:rPr>
            <w:noProof/>
            <w:webHidden/>
          </w:rPr>
          <w:fldChar w:fldCharType="begin"/>
        </w:r>
        <w:r>
          <w:rPr>
            <w:noProof/>
            <w:webHidden/>
          </w:rPr>
          <w:instrText xml:space="preserve"> PAGEREF _Toc254618146 \h </w:instrText>
        </w:r>
        <w:r>
          <w:rPr>
            <w:noProof/>
            <w:webHidden/>
          </w:rPr>
        </w:r>
        <w:r>
          <w:rPr>
            <w:noProof/>
            <w:webHidden/>
          </w:rPr>
          <w:fldChar w:fldCharType="separate"/>
        </w:r>
        <w:r>
          <w:rPr>
            <w:noProof/>
            <w:webHidden/>
          </w:rPr>
          <w:t>10</w:t>
        </w:r>
        <w:r>
          <w:rPr>
            <w:noProof/>
            <w:webHidden/>
          </w:rPr>
          <w:fldChar w:fldCharType="end"/>
        </w:r>
      </w:hyperlink>
    </w:p>
    <w:p w:rsidR="009B1B7D" w:rsidRDefault="009B1B7D">
      <w:pPr>
        <w:pStyle w:val="TDC3"/>
        <w:tabs>
          <w:tab w:val="left" w:pos="660"/>
          <w:tab w:val="right" w:leader="dot" w:pos="8544"/>
        </w:tabs>
        <w:rPr>
          <w:rFonts w:asciiTheme="minorHAnsi" w:eastAsiaTheme="minorEastAsia" w:hAnsiTheme="minorHAnsi" w:cstheme="minorBidi"/>
          <w:noProof/>
          <w:sz w:val="22"/>
          <w:szCs w:val="22"/>
          <w:lang w:val="es-ES" w:eastAsia="es-ES"/>
        </w:rPr>
      </w:pPr>
      <w:hyperlink w:anchor="_Toc254618147" w:history="1">
        <w:r w:rsidRPr="009374AC">
          <w:rPr>
            <w:rStyle w:val="Hipervnculo"/>
            <w:noProof/>
          </w:rPr>
          <w:t>1.3.</w:t>
        </w:r>
        <w:r>
          <w:rPr>
            <w:rFonts w:asciiTheme="minorHAnsi" w:eastAsiaTheme="minorEastAsia" w:hAnsiTheme="minorHAnsi" w:cstheme="minorBidi"/>
            <w:noProof/>
            <w:sz w:val="22"/>
            <w:szCs w:val="22"/>
            <w:lang w:val="es-ES" w:eastAsia="es-ES"/>
          </w:rPr>
          <w:tab/>
        </w:r>
        <w:r w:rsidRPr="009374AC">
          <w:rPr>
            <w:rStyle w:val="Hipervnculo"/>
            <w:noProof/>
          </w:rPr>
          <w:t>Justificación</w:t>
        </w:r>
        <w:r>
          <w:rPr>
            <w:noProof/>
            <w:webHidden/>
          </w:rPr>
          <w:tab/>
        </w:r>
        <w:r>
          <w:rPr>
            <w:noProof/>
            <w:webHidden/>
          </w:rPr>
          <w:fldChar w:fldCharType="begin"/>
        </w:r>
        <w:r>
          <w:rPr>
            <w:noProof/>
            <w:webHidden/>
          </w:rPr>
          <w:instrText xml:space="preserve"> PAGEREF _Toc254618147 \h </w:instrText>
        </w:r>
        <w:r>
          <w:rPr>
            <w:noProof/>
            <w:webHidden/>
          </w:rPr>
        </w:r>
        <w:r>
          <w:rPr>
            <w:noProof/>
            <w:webHidden/>
          </w:rPr>
          <w:fldChar w:fldCharType="separate"/>
        </w:r>
        <w:r>
          <w:rPr>
            <w:noProof/>
            <w:webHidden/>
          </w:rPr>
          <w:t>11</w:t>
        </w:r>
        <w:r>
          <w:rPr>
            <w:noProof/>
            <w:webHidden/>
          </w:rPr>
          <w:fldChar w:fldCharType="end"/>
        </w:r>
      </w:hyperlink>
    </w:p>
    <w:p w:rsidR="009B1B7D" w:rsidRDefault="009B1B7D">
      <w:pPr>
        <w:pStyle w:val="TDC3"/>
        <w:tabs>
          <w:tab w:val="left" w:pos="660"/>
          <w:tab w:val="right" w:leader="dot" w:pos="8544"/>
        </w:tabs>
        <w:rPr>
          <w:rFonts w:asciiTheme="minorHAnsi" w:eastAsiaTheme="minorEastAsia" w:hAnsiTheme="minorHAnsi" w:cstheme="minorBidi"/>
          <w:noProof/>
          <w:sz w:val="22"/>
          <w:szCs w:val="22"/>
          <w:lang w:val="es-ES" w:eastAsia="es-ES"/>
        </w:rPr>
      </w:pPr>
      <w:hyperlink w:anchor="_Toc254618148" w:history="1">
        <w:r w:rsidRPr="009374AC">
          <w:rPr>
            <w:rStyle w:val="Hipervnculo"/>
            <w:noProof/>
          </w:rPr>
          <w:t>1.4.</w:t>
        </w:r>
        <w:r>
          <w:rPr>
            <w:rFonts w:asciiTheme="minorHAnsi" w:eastAsiaTheme="minorEastAsia" w:hAnsiTheme="minorHAnsi" w:cstheme="minorBidi"/>
            <w:noProof/>
            <w:sz w:val="22"/>
            <w:szCs w:val="22"/>
            <w:lang w:val="es-ES" w:eastAsia="es-ES"/>
          </w:rPr>
          <w:tab/>
        </w:r>
        <w:r w:rsidRPr="009374AC">
          <w:rPr>
            <w:rStyle w:val="Hipervnculo"/>
            <w:noProof/>
          </w:rPr>
          <w:t>Marco de Referencia</w:t>
        </w:r>
        <w:r>
          <w:rPr>
            <w:noProof/>
            <w:webHidden/>
          </w:rPr>
          <w:tab/>
        </w:r>
        <w:r>
          <w:rPr>
            <w:noProof/>
            <w:webHidden/>
          </w:rPr>
          <w:fldChar w:fldCharType="begin"/>
        </w:r>
        <w:r>
          <w:rPr>
            <w:noProof/>
            <w:webHidden/>
          </w:rPr>
          <w:instrText xml:space="preserve"> PAGEREF _Toc254618148 \h </w:instrText>
        </w:r>
        <w:r>
          <w:rPr>
            <w:noProof/>
            <w:webHidden/>
          </w:rPr>
        </w:r>
        <w:r>
          <w:rPr>
            <w:noProof/>
            <w:webHidden/>
          </w:rPr>
          <w:fldChar w:fldCharType="separate"/>
        </w:r>
        <w:r>
          <w:rPr>
            <w:noProof/>
            <w:webHidden/>
          </w:rPr>
          <w:t>11</w:t>
        </w:r>
        <w:r>
          <w:rPr>
            <w:noProof/>
            <w:webHidden/>
          </w:rPr>
          <w:fldChar w:fldCharType="end"/>
        </w:r>
      </w:hyperlink>
    </w:p>
    <w:p w:rsidR="009B1B7D" w:rsidRDefault="009B1B7D">
      <w:pPr>
        <w:pStyle w:val="TDC3"/>
        <w:tabs>
          <w:tab w:val="left" w:pos="660"/>
          <w:tab w:val="right" w:leader="dot" w:pos="8544"/>
        </w:tabs>
        <w:rPr>
          <w:rFonts w:asciiTheme="minorHAnsi" w:eastAsiaTheme="minorEastAsia" w:hAnsiTheme="minorHAnsi" w:cstheme="minorBidi"/>
          <w:noProof/>
          <w:sz w:val="22"/>
          <w:szCs w:val="22"/>
          <w:lang w:val="es-ES" w:eastAsia="es-ES"/>
        </w:rPr>
      </w:pPr>
      <w:hyperlink w:anchor="_Toc254618149" w:history="1">
        <w:r w:rsidRPr="009374AC">
          <w:rPr>
            <w:rStyle w:val="Hipervnculo"/>
            <w:noProof/>
          </w:rPr>
          <w:t>1.5.</w:t>
        </w:r>
        <w:r>
          <w:rPr>
            <w:rFonts w:asciiTheme="minorHAnsi" w:eastAsiaTheme="minorEastAsia" w:hAnsiTheme="minorHAnsi" w:cstheme="minorBidi"/>
            <w:noProof/>
            <w:sz w:val="22"/>
            <w:szCs w:val="22"/>
            <w:lang w:val="es-ES" w:eastAsia="es-ES"/>
          </w:rPr>
          <w:tab/>
        </w:r>
        <w:r w:rsidRPr="009374AC">
          <w:rPr>
            <w:rStyle w:val="Hipervnculo"/>
            <w:noProof/>
          </w:rPr>
          <w:t>Objetivo General</w:t>
        </w:r>
        <w:r>
          <w:rPr>
            <w:noProof/>
            <w:webHidden/>
          </w:rPr>
          <w:tab/>
        </w:r>
        <w:r>
          <w:rPr>
            <w:noProof/>
            <w:webHidden/>
          </w:rPr>
          <w:fldChar w:fldCharType="begin"/>
        </w:r>
        <w:r>
          <w:rPr>
            <w:noProof/>
            <w:webHidden/>
          </w:rPr>
          <w:instrText xml:space="preserve"> PAGEREF _Toc254618149 \h </w:instrText>
        </w:r>
        <w:r>
          <w:rPr>
            <w:noProof/>
            <w:webHidden/>
          </w:rPr>
        </w:r>
        <w:r>
          <w:rPr>
            <w:noProof/>
            <w:webHidden/>
          </w:rPr>
          <w:fldChar w:fldCharType="separate"/>
        </w:r>
        <w:r>
          <w:rPr>
            <w:noProof/>
            <w:webHidden/>
          </w:rPr>
          <w:t>15</w:t>
        </w:r>
        <w:r>
          <w:rPr>
            <w:noProof/>
            <w:webHidden/>
          </w:rPr>
          <w:fldChar w:fldCharType="end"/>
        </w:r>
      </w:hyperlink>
    </w:p>
    <w:p w:rsidR="009B1B7D" w:rsidRDefault="009B1B7D">
      <w:pPr>
        <w:pStyle w:val="TDC3"/>
        <w:tabs>
          <w:tab w:val="left" w:pos="660"/>
          <w:tab w:val="right" w:leader="dot" w:pos="8544"/>
        </w:tabs>
        <w:rPr>
          <w:rFonts w:asciiTheme="minorHAnsi" w:eastAsiaTheme="minorEastAsia" w:hAnsiTheme="minorHAnsi" w:cstheme="minorBidi"/>
          <w:noProof/>
          <w:sz w:val="22"/>
          <w:szCs w:val="22"/>
          <w:lang w:val="es-ES" w:eastAsia="es-ES"/>
        </w:rPr>
      </w:pPr>
      <w:hyperlink w:anchor="_Toc254618150" w:history="1">
        <w:r w:rsidRPr="009374AC">
          <w:rPr>
            <w:rStyle w:val="Hipervnculo"/>
            <w:noProof/>
          </w:rPr>
          <w:t>1.6.</w:t>
        </w:r>
        <w:r>
          <w:rPr>
            <w:rFonts w:asciiTheme="minorHAnsi" w:eastAsiaTheme="minorEastAsia" w:hAnsiTheme="minorHAnsi" w:cstheme="minorBidi"/>
            <w:noProof/>
            <w:sz w:val="22"/>
            <w:szCs w:val="22"/>
            <w:lang w:val="es-ES" w:eastAsia="es-ES"/>
          </w:rPr>
          <w:tab/>
        </w:r>
        <w:r w:rsidRPr="009374AC">
          <w:rPr>
            <w:rStyle w:val="Hipervnculo"/>
            <w:noProof/>
          </w:rPr>
          <w:t>Objetivos Específicos</w:t>
        </w:r>
        <w:r>
          <w:rPr>
            <w:noProof/>
            <w:webHidden/>
          </w:rPr>
          <w:tab/>
        </w:r>
        <w:r>
          <w:rPr>
            <w:noProof/>
            <w:webHidden/>
          </w:rPr>
          <w:fldChar w:fldCharType="begin"/>
        </w:r>
        <w:r>
          <w:rPr>
            <w:noProof/>
            <w:webHidden/>
          </w:rPr>
          <w:instrText xml:space="preserve"> PAGEREF _Toc254618150 \h </w:instrText>
        </w:r>
        <w:r>
          <w:rPr>
            <w:noProof/>
            <w:webHidden/>
          </w:rPr>
        </w:r>
        <w:r>
          <w:rPr>
            <w:noProof/>
            <w:webHidden/>
          </w:rPr>
          <w:fldChar w:fldCharType="separate"/>
        </w:r>
        <w:r>
          <w:rPr>
            <w:noProof/>
            <w:webHidden/>
          </w:rPr>
          <w:t>15</w:t>
        </w:r>
        <w:r>
          <w:rPr>
            <w:noProof/>
            <w:webHidden/>
          </w:rPr>
          <w:fldChar w:fldCharType="end"/>
        </w:r>
      </w:hyperlink>
    </w:p>
    <w:p w:rsidR="009B1B7D" w:rsidRDefault="009B1B7D">
      <w:pPr>
        <w:pStyle w:val="TDC3"/>
        <w:tabs>
          <w:tab w:val="left" w:pos="660"/>
          <w:tab w:val="right" w:leader="dot" w:pos="8544"/>
        </w:tabs>
        <w:rPr>
          <w:rFonts w:asciiTheme="minorHAnsi" w:eastAsiaTheme="minorEastAsia" w:hAnsiTheme="minorHAnsi" w:cstheme="minorBidi"/>
          <w:noProof/>
          <w:sz w:val="22"/>
          <w:szCs w:val="22"/>
          <w:lang w:val="es-ES" w:eastAsia="es-ES"/>
        </w:rPr>
      </w:pPr>
      <w:hyperlink w:anchor="_Toc254618151" w:history="1">
        <w:r w:rsidRPr="009374AC">
          <w:rPr>
            <w:rStyle w:val="Hipervnculo"/>
            <w:noProof/>
          </w:rPr>
          <w:t>1.7.</w:t>
        </w:r>
        <w:r>
          <w:rPr>
            <w:rFonts w:asciiTheme="minorHAnsi" w:eastAsiaTheme="minorEastAsia" w:hAnsiTheme="minorHAnsi" w:cstheme="minorBidi"/>
            <w:noProof/>
            <w:sz w:val="22"/>
            <w:szCs w:val="22"/>
            <w:lang w:val="es-ES" w:eastAsia="es-ES"/>
          </w:rPr>
          <w:tab/>
        </w:r>
        <w:r w:rsidRPr="009374AC">
          <w:rPr>
            <w:rStyle w:val="Hipervnculo"/>
            <w:noProof/>
          </w:rPr>
          <w:t>Metodología</w:t>
        </w:r>
        <w:r>
          <w:rPr>
            <w:noProof/>
            <w:webHidden/>
          </w:rPr>
          <w:tab/>
        </w:r>
        <w:r>
          <w:rPr>
            <w:noProof/>
            <w:webHidden/>
          </w:rPr>
          <w:fldChar w:fldCharType="begin"/>
        </w:r>
        <w:r>
          <w:rPr>
            <w:noProof/>
            <w:webHidden/>
          </w:rPr>
          <w:instrText xml:space="preserve"> PAGEREF _Toc254618151 \h </w:instrText>
        </w:r>
        <w:r>
          <w:rPr>
            <w:noProof/>
            <w:webHidden/>
          </w:rPr>
        </w:r>
        <w:r>
          <w:rPr>
            <w:noProof/>
            <w:webHidden/>
          </w:rPr>
          <w:fldChar w:fldCharType="separate"/>
        </w:r>
        <w:r>
          <w:rPr>
            <w:noProof/>
            <w:webHidden/>
          </w:rPr>
          <w:t>15</w:t>
        </w:r>
        <w:r>
          <w:rPr>
            <w:noProof/>
            <w:webHidden/>
          </w:rPr>
          <w:fldChar w:fldCharType="end"/>
        </w:r>
      </w:hyperlink>
    </w:p>
    <w:p w:rsidR="009B1B7D" w:rsidRDefault="009B1B7D">
      <w:pPr>
        <w:pStyle w:val="TDC3"/>
        <w:tabs>
          <w:tab w:val="left" w:pos="660"/>
          <w:tab w:val="right" w:leader="dot" w:pos="8544"/>
        </w:tabs>
        <w:rPr>
          <w:rFonts w:asciiTheme="minorHAnsi" w:eastAsiaTheme="minorEastAsia" w:hAnsiTheme="minorHAnsi" w:cstheme="minorBidi"/>
          <w:noProof/>
          <w:sz w:val="22"/>
          <w:szCs w:val="22"/>
          <w:lang w:val="es-ES" w:eastAsia="es-ES"/>
        </w:rPr>
      </w:pPr>
      <w:hyperlink w:anchor="_Toc254618152" w:history="1">
        <w:r w:rsidRPr="009374AC">
          <w:rPr>
            <w:rStyle w:val="Hipervnculo"/>
            <w:noProof/>
          </w:rPr>
          <w:t>1.8.</w:t>
        </w:r>
        <w:r>
          <w:rPr>
            <w:rFonts w:asciiTheme="minorHAnsi" w:eastAsiaTheme="minorEastAsia" w:hAnsiTheme="minorHAnsi" w:cstheme="minorBidi"/>
            <w:noProof/>
            <w:sz w:val="22"/>
            <w:szCs w:val="22"/>
            <w:lang w:val="es-ES" w:eastAsia="es-ES"/>
          </w:rPr>
          <w:tab/>
        </w:r>
        <w:r w:rsidRPr="009374AC">
          <w:rPr>
            <w:rStyle w:val="Hipervnculo"/>
            <w:noProof/>
          </w:rPr>
          <w:t>Características del producto o servicio</w:t>
        </w:r>
        <w:r>
          <w:rPr>
            <w:noProof/>
            <w:webHidden/>
          </w:rPr>
          <w:tab/>
        </w:r>
        <w:r>
          <w:rPr>
            <w:noProof/>
            <w:webHidden/>
          </w:rPr>
          <w:fldChar w:fldCharType="begin"/>
        </w:r>
        <w:r>
          <w:rPr>
            <w:noProof/>
            <w:webHidden/>
          </w:rPr>
          <w:instrText xml:space="preserve"> PAGEREF _Toc254618152 \h </w:instrText>
        </w:r>
        <w:r>
          <w:rPr>
            <w:noProof/>
            <w:webHidden/>
          </w:rPr>
        </w:r>
        <w:r>
          <w:rPr>
            <w:noProof/>
            <w:webHidden/>
          </w:rPr>
          <w:fldChar w:fldCharType="separate"/>
        </w:r>
        <w:r>
          <w:rPr>
            <w:noProof/>
            <w:webHidden/>
          </w:rPr>
          <w:t>17</w:t>
        </w:r>
        <w:r>
          <w:rPr>
            <w:noProof/>
            <w:webHidden/>
          </w:rPr>
          <w:fldChar w:fldCharType="end"/>
        </w:r>
      </w:hyperlink>
    </w:p>
    <w:p w:rsidR="009B1B7D" w:rsidRDefault="009B1B7D">
      <w:pPr>
        <w:pStyle w:val="TDC3"/>
        <w:tabs>
          <w:tab w:val="left" w:pos="880"/>
          <w:tab w:val="right" w:leader="dot" w:pos="8544"/>
        </w:tabs>
        <w:rPr>
          <w:rFonts w:asciiTheme="minorHAnsi" w:eastAsiaTheme="minorEastAsia" w:hAnsiTheme="minorHAnsi" w:cstheme="minorBidi"/>
          <w:noProof/>
          <w:sz w:val="22"/>
          <w:szCs w:val="22"/>
          <w:lang w:val="es-ES" w:eastAsia="es-ES"/>
        </w:rPr>
      </w:pPr>
      <w:hyperlink w:anchor="_Toc254618153" w:history="1">
        <w:r w:rsidRPr="009374AC">
          <w:rPr>
            <w:rStyle w:val="Hipervnculo"/>
            <w:noProof/>
          </w:rPr>
          <w:t>1.8.1.</w:t>
        </w:r>
        <w:r>
          <w:rPr>
            <w:rFonts w:asciiTheme="minorHAnsi" w:eastAsiaTheme="minorEastAsia" w:hAnsiTheme="minorHAnsi" w:cstheme="minorBidi"/>
            <w:noProof/>
            <w:sz w:val="22"/>
            <w:szCs w:val="22"/>
            <w:lang w:val="es-ES" w:eastAsia="es-ES"/>
          </w:rPr>
          <w:tab/>
        </w:r>
        <w:r w:rsidRPr="009374AC">
          <w:rPr>
            <w:rStyle w:val="Hipervnculo"/>
            <w:noProof/>
          </w:rPr>
          <w:t>Definición Del Servicio</w:t>
        </w:r>
        <w:r>
          <w:rPr>
            <w:noProof/>
            <w:webHidden/>
          </w:rPr>
          <w:tab/>
        </w:r>
        <w:r>
          <w:rPr>
            <w:noProof/>
            <w:webHidden/>
          </w:rPr>
          <w:fldChar w:fldCharType="begin"/>
        </w:r>
        <w:r>
          <w:rPr>
            <w:noProof/>
            <w:webHidden/>
          </w:rPr>
          <w:instrText xml:space="preserve"> PAGEREF _Toc254618153 \h </w:instrText>
        </w:r>
        <w:r>
          <w:rPr>
            <w:noProof/>
            <w:webHidden/>
          </w:rPr>
        </w:r>
        <w:r>
          <w:rPr>
            <w:noProof/>
            <w:webHidden/>
          </w:rPr>
          <w:fldChar w:fldCharType="separate"/>
        </w:r>
        <w:r>
          <w:rPr>
            <w:noProof/>
            <w:webHidden/>
          </w:rPr>
          <w:t>17</w:t>
        </w:r>
        <w:r>
          <w:rPr>
            <w:noProof/>
            <w:webHidden/>
          </w:rPr>
          <w:fldChar w:fldCharType="end"/>
        </w:r>
      </w:hyperlink>
    </w:p>
    <w:p w:rsidR="009B1B7D" w:rsidRDefault="009B1B7D">
      <w:pPr>
        <w:pStyle w:val="TDC3"/>
        <w:tabs>
          <w:tab w:val="left" w:pos="880"/>
          <w:tab w:val="right" w:leader="dot" w:pos="8544"/>
        </w:tabs>
        <w:rPr>
          <w:rFonts w:asciiTheme="minorHAnsi" w:eastAsiaTheme="minorEastAsia" w:hAnsiTheme="minorHAnsi" w:cstheme="minorBidi"/>
          <w:noProof/>
          <w:sz w:val="22"/>
          <w:szCs w:val="22"/>
          <w:lang w:val="es-ES" w:eastAsia="es-ES"/>
        </w:rPr>
      </w:pPr>
      <w:hyperlink w:anchor="_Toc254618154" w:history="1">
        <w:r w:rsidRPr="009374AC">
          <w:rPr>
            <w:rStyle w:val="Hipervnculo"/>
            <w:noProof/>
          </w:rPr>
          <w:t>1.8.2.</w:t>
        </w:r>
        <w:r>
          <w:rPr>
            <w:rFonts w:asciiTheme="minorHAnsi" w:eastAsiaTheme="minorEastAsia" w:hAnsiTheme="minorHAnsi" w:cstheme="minorBidi"/>
            <w:noProof/>
            <w:sz w:val="22"/>
            <w:szCs w:val="22"/>
            <w:lang w:val="es-ES" w:eastAsia="es-ES"/>
          </w:rPr>
          <w:tab/>
        </w:r>
        <w:r w:rsidRPr="009374AC">
          <w:rPr>
            <w:rStyle w:val="Hipervnculo"/>
            <w:noProof/>
          </w:rPr>
          <w:t>Naturaleza Del Servicio</w:t>
        </w:r>
        <w:r>
          <w:rPr>
            <w:noProof/>
            <w:webHidden/>
          </w:rPr>
          <w:tab/>
        </w:r>
        <w:r>
          <w:rPr>
            <w:noProof/>
            <w:webHidden/>
          </w:rPr>
          <w:fldChar w:fldCharType="begin"/>
        </w:r>
        <w:r>
          <w:rPr>
            <w:noProof/>
            <w:webHidden/>
          </w:rPr>
          <w:instrText xml:space="preserve"> PAGEREF _Toc254618154 \h </w:instrText>
        </w:r>
        <w:r>
          <w:rPr>
            <w:noProof/>
            <w:webHidden/>
          </w:rPr>
        </w:r>
        <w:r>
          <w:rPr>
            <w:noProof/>
            <w:webHidden/>
          </w:rPr>
          <w:fldChar w:fldCharType="separate"/>
        </w:r>
        <w:r>
          <w:rPr>
            <w:noProof/>
            <w:webHidden/>
          </w:rPr>
          <w:t>17</w:t>
        </w:r>
        <w:r>
          <w:rPr>
            <w:noProof/>
            <w:webHidden/>
          </w:rPr>
          <w:fldChar w:fldCharType="end"/>
        </w:r>
      </w:hyperlink>
    </w:p>
    <w:p w:rsidR="009B1B7D" w:rsidRDefault="009B1B7D">
      <w:pPr>
        <w:pStyle w:val="TDC2"/>
        <w:rPr>
          <w:rFonts w:asciiTheme="minorHAnsi" w:eastAsiaTheme="minorEastAsia" w:hAnsiTheme="minorHAnsi" w:cstheme="minorBidi"/>
          <w:b w:val="0"/>
          <w:noProof/>
          <w:sz w:val="22"/>
          <w:szCs w:val="22"/>
          <w:lang w:val="es-ES" w:eastAsia="es-ES"/>
        </w:rPr>
      </w:pPr>
      <w:hyperlink w:anchor="_Toc254618155" w:history="1">
        <w:r w:rsidRPr="009374AC">
          <w:rPr>
            <w:rStyle w:val="Hipervnculo"/>
            <w:noProof/>
            <w:lang w:val="es-ES" w:eastAsia="es-ES"/>
          </w:rPr>
          <w:t>CAPITULO  2. ESTUDIO DE MERCADO</w:t>
        </w:r>
        <w:r>
          <w:rPr>
            <w:noProof/>
            <w:webHidden/>
          </w:rPr>
          <w:tab/>
        </w:r>
        <w:r>
          <w:rPr>
            <w:noProof/>
            <w:webHidden/>
          </w:rPr>
          <w:fldChar w:fldCharType="begin"/>
        </w:r>
        <w:r>
          <w:rPr>
            <w:noProof/>
            <w:webHidden/>
          </w:rPr>
          <w:instrText xml:space="preserve"> PAGEREF _Toc254618155 \h </w:instrText>
        </w:r>
        <w:r>
          <w:rPr>
            <w:noProof/>
            <w:webHidden/>
          </w:rPr>
        </w:r>
        <w:r>
          <w:rPr>
            <w:noProof/>
            <w:webHidden/>
          </w:rPr>
          <w:fldChar w:fldCharType="separate"/>
        </w:r>
        <w:r>
          <w:rPr>
            <w:noProof/>
            <w:webHidden/>
          </w:rPr>
          <w:t>19</w:t>
        </w:r>
        <w:r>
          <w:rPr>
            <w:noProof/>
            <w:webHidden/>
          </w:rPr>
          <w:fldChar w:fldCharType="end"/>
        </w:r>
      </w:hyperlink>
    </w:p>
    <w:p w:rsidR="009B1B7D" w:rsidRDefault="009B1B7D">
      <w:pPr>
        <w:pStyle w:val="TDC3"/>
        <w:tabs>
          <w:tab w:val="left" w:pos="660"/>
          <w:tab w:val="right" w:leader="dot" w:pos="8544"/>
        </w:tabs>
        <w:rPr>
          <w:rFonts w:asciiTheme="minorHAnsi" w:eastAsiaTheme="minorEastAsia" w:hAnsiTheme="minorHAnsi" w:cstheme="minorBidi"/>
          <w:noProof/>
          <w:sz w:val="22"/>
          <w:szCs w:val="22"/>
          <w:lang w:val="es-ES" w:eastAsia="es-ES"/>
        </w:rPr>
      </w:pPr>
      <w:hyperlink w:anchor="_Toc254618156" w:history="1">
        <w:r w:rsidRPr="009374AC">
          <w:rPr>
            <w:rStyle w:val="Hipervnculo"/>
            <w:noProof/>
          </w:rPr>
          <w:t>2.1.</w:t>
        </w:r>
        <w:r>
          <w:rPr>
            <w:rFonts w:asciiTheme="minorHAnsi" w:eastAsiaTheme="minorEastAsia" w:hAnsiTheme="minorHAnsi" w:cstheme="minorBidi"/>
            <w:noProof/>
            <w:sz w:val="22"/>
            <w:szCs w:val="22"/>
            <w:lang w:val="es-ES" w:eastAsia="es-ES"/>
          </w:rPr>
          <w:tab/>
        </w:r>
        <w:r w:rsidRPr="009374AC">
          <w:rPr>
            <w:rStyle w:val="Hipervnculo"/>
            <w:noProof/>
          </w:rPr>
          <w:t>Análisis De La Oferta</w:t>
        </w:r>
        <w:r>
          <w:rPr>
            <w:noProof/>
            <w:webHidden/>
          </w:rPr>
          <w:tab/>
        </w:r>
        <w:r>
          <w:rPr>
            <w:noProof/>
            <w:webHidden/>
          </w:rPr>
          <w:fldChar w:fldCharType="begin"/>
        </w:r>
        <w:r>
          <w:rPr>
            <w:noProof/>
            <w:webHidden/>
          </w:rPr>
          <w:instrText xml:space="preserve"> PAGEREF _Toc254618156 \h </w:instrText>
        </w:r>
        <w:r>
          <w:rPr>
            <w:noProof/>
            <w:webHidden/>
          </w:rPr>
        </w:r>
        <w:r>
          <w:rPr>
            <w:noProof/>
            <w:webHidden/>
          </w:rPr>
          <w:fldChar w:fldCharType="separate"/>
        </w:r>
        <w:r>
          <w:rPr>
            <w:noProof/>
            <w:webHidden/>
          </w:rPr>
          <w:t>19</w:t>
        </w:r>
        <w:r>
          <w:rPr>
            <w:noProof/>
            <w:webHidden/>
          </w:rPr>
          <w:fldChar w:fldCharType="end"/>
        </w:r>
      </w:hyperlink>
    </w:p>
    <w:p w:rsidR="009B1B7D" w:rsidRDefault="009B1B7D">
      <w:pPr>
        <w:pStyle w:val="TDC3"/>
        <w:tabs>
          <w:tab w:val="left" w:pos="880"/>
          <w:tab w:val="right" w:leader="dot" w:pos="8544"/>
        </w:tabs>
        <w:rPr>
          <w:rFonts w:asciiTheme="minorHAnsi" w:eastAsiaTheme="minorEastAsia" w:hAnsiTheme="minorHAnsi" w:cstheme="minorBidi"/>
          <w:noProof/>
          <w:sz w:val="22"/>
          <w:szCs w:val="22"/>
          <w:lang w:val="es-ES" w:eastAsia="es-ES"/>
        </w:rPr>
      </w:pPr>
      <w:hyperlink w:anchor="_Toc254618157" w:history="1">
        <w:r w:rsidRPr="009374AC">
          <w:rPr>
            <w:rStyle w:val="Hipervnculo"/>
            <w:noProof/>
          </w:rPr>
          <w:t>2.1.1.</w:t>
        </w:r>
        <w:r>
          <w:rPr>
            <w:rFonts w:asciiTheme="minorHAnsi" w:eastAsiaTheme="minorEastAsia" w:hAnsiTheme="minorHAnsi" w:cstheme="minorBidi"/>
            <w:noProof/>
            <w:sz w:val="22"/>
            <w:szCs w:val="22"/>
            <w:lang w:val="es-ES" w:eastAsia="es-ES"/>
          </w:rPr>
          <w:tab/>
        </w:r>
        <w:r w:rsidRPr="009374AC">
          <w:rPr>
            <w:rStyle w:val="Hipervnculo"/>
            <w:noProof/>
          </w:rPr>
          <w:t>Potenciales Clientes</w:t>
        </w:r>
        <w:r>
          <w:rPr>
            <w:noProof/>
            <w:webHidden/>
          </w:rPr>
          <w:tab/>
        </w:r>
        <w:r>
          <w:rPr>
            <w:noProof/>
            <w:webHidden/>
          </w:rPr>
          <w:fldChar w:fldCharType="begin"/>
        </w:r>
        <w:r>
          <w:rPr>
            <w:noProof/>
            <w:webHidden/>
          </w:rPr>
          <w:instrText xml:space="preserve"> PAGEREF _Toc254618157 \h </w:instrText>
        </w:r>
        <w:r>
          <w:rPr>
            <w:noProof/>
            <w:webHidden/>
          </w:rPr>
        </w:r>
        <w:r>
          <w:rPr>
            <w:noProof/>
            <w:webHidden/>
          </w:rPr>
          <w:fldChar w:fldCharType="separate"/>
        </w:r>
        <w:r>
          <w:rPr>
            <w:noProof/>
            <w:webHidden/>
          </w:rPr>
          <w:t>19</w:t>
        </w:r>
        <w:r>
          <w:rPr>
            <w:noProof/>
            <w:webHidden/>
          </w:rPr>
          <w:fldChar w:fldCharType="end"/>
        </w:r>
      </w:hyperlink>
    </w:p>
    <w:p w:rsidR="009B1B7D" w:rsidRDefault="009B1B7D">
      <w:pPr>
        <w:pStyle w:val="TDC3"/>
        <w:tabs>
          <w:tab w:val="left" w:pos="880"/>
          <w:tab w:val="right" w:leader="dot" w:pos="8544"/>
        </w:tabs>
        <w:rPr>
          <w:rFonts w:asciiTheme="minorHAnsi" w:eastAsiaTheme="minorEastAsia" w:hAnsiTheme="minorHAnsi" w:cstheme="minorBidi"/>
          <w:noProof/>
          <w:sz w:val="22"/>
          <w:szCs w:val="22"/>
          <w:lang w:val="es-ES" w:eastAsia="es-ES"/>
        </w:rPr>
      </w:pPr>
      <w:hyperlink w:anchor="_Toc254618158" w:history="1">
        <w:r w:rsidRPr="009374AC">
          <w:rPr>
            <w:rStyle w:val="Hipervnculo"/>
            <w:noProof/>
          </w:rPr>
          <w:t>2.1.2.</w:t>
        </w:r>
        <w:r>
          <w:rPr>
            <w:rFonts w:asciiTheme="minorHAnsi" w:eastAsiaTheme="minorEastAsia" w:hAnsiTheme="minorHAnsi" w:cstheme="minorBidi"/>
            <w:noProof/>
            <w:sz w:val="22"/>
            <w:szCs w:val="22"/>
            <w:lang w:val="es-ES" w:eastAsia="es-ES"/>
          </w:rPr>
          <w:tab/>
        </w:r>
        <w:r w:rsidRPr="009374AC">
          <w:rPr>
            <w:rStyle w:val="Hipervnculo"/>
            <w:noProof/>
          </w:rPr>
          <w:t>Amenaza de Nuevos Competidores</w:t>
        </w:r>
        <w:r>
          <w:rPr>
            <w:noProof/>
            <w:webHidden/>
          </w:rPr>
          <w:tab/>
        </w:r>
        <w:r>
          <w:rPr>
            <w:noProof/>
            <w:webHidden/>
          </w:rPr>
          <w:fldChar w:fldCharType="begin"/>
        </w:r>
        <w:r>
          <w:rPr>
            <w:noProof/>
            <w:webHidden/>
          </w:rPr>
          <w:instrText xml:space="preserve"> PAGEREF _Toc254618158 \h </w:instrText>
        </w:r>
        <w:r>
          <w:rPr>
            <w:noProof/>
            <w:webHidden/>
          </w:rPr>
        </w:r>
        <w:r>
          <w:rPr>
            <w:noProof/>
            <w:webHidden/>
          </w:rPr>
          <w:fldChar w:fldCharType="separate"/>
        </w:r>
        <w:r>
          <w:rPr>
            <w:noProof/>
            <w:webHidden/>
          </w:rPr>
          <w:t>21</w:t>
        </w:r>
        <w:r>
          <w:rPr>
            <w:noProof/>
            <w:webHidden/>
          </w:rPr>
          <w:fldChar w:fldCharType="end"/>
        </w:r>
      </w:hyperlink>
    </w:p>
    <w:p w:rsidR="009B1B7D" w:rsidRDefault="009B1B7D">
      <w:pPr>
        <w:pStyle w:val="TDC3"/>
        <w:tabs>
          <w:tab w:val="left" w:pos="880"/>
          <w:tab w:val="right" w:leader="dot" w:pos="8544"/>
        </w:tabs>
        <w:rPr>
          <w:rFonts w:asciiTheme="minorHAnsi" w:eastAsiaTheme="minorEastAsia" w:hAnsiTheme="minorHAnsi" w:cstheme="minorBidi"/>
          <w:noProof/>
          <w:sz w:val="22"/>
          <w:szCs w:val="22"/>
          <w:lang w:val="es-ES" w:eastAsia="es-ES"/>
        </w:rPr>
      </w:pPr>
      <w:hyperlink w:anchor="_Toc254618159" w:history="1">
        <w:r w:rsidRPr="009374AC">
          <w:rPr>
            <w:rStyle w:val="Hipervnculo"/>
            <w:noProof/>
          </w:rPr>
          <w:t>2.1.3.</w:t>
        </w:r>
        <w:r>
          <w:rPr>
            <w:rFonts w:asciiTheme="minorHAnsi" w:eastAsiaTheme="minorEastAsia" w:hAnsiTheme="minorHAnsi" w:cstheme="minorBidi"/>
            <w:noProof/>
            <w:sz w:val="22"/>
            <w:szCs w:val="22"/>
            <w:lang w:val="es-ES" w:eastAsia="es-ES"/>
          </w:rPr>
          <w:tab/>
        </w:r>
        <w:r w:rsidRPr="009374AC">
          <w:rPr>
            <w:rStyle w:val="Hipervnculo"/>
            <w:noProof/>
          </w:rPr>
          <w:t>Rivalidad de la Competencia</w:t>
        </w:r>
        <w:r>
          <w:rPr>
            <w:noProof/>
            <w:webHidden/>
          </w:rPr>
          <w:tab/>
        </w:r>
        <w:r>
          <w:rPr>
            <w:noProof/>
            <w:webHidden/>
          </w:rPr>
          <w:fldChar w:fldCharType="begin"/>
        </w:r>
        <w:r>
          <w:rPr>
            <w:noProof/>
            <w:webHidden/>
          </w:rPr>
          <w:instrText xml:space="preserve"> PAGEREF _Toc254618159 \h </w:instrText>
        </w:r>
        <w:r>
          <w:rPr>
            <w:noProof/>
            <w:webHidden/>
          </w:rPr>
        </w:r>
        <w:r>
          <w:rPr>
            <w:noProof/>
            <w:webHidden/>
          </w:rPr>
          <w:fldChar w:fldCharType="separate"/>
        </w:r>
        <w:r>
          <w:rPr>
            <w:noProof/>
            <w:webHidden/>
          </w:rPr>
          <w:t>22</w:t>
        </w:r>
        <w:r>
          <w:rPr>
            <w:noProof/>
            <w:webHidden/>
          </w:rPr>
          <w:fldChar w:fldCharType="end"/>
        </w:r>
      </w:hyperlink>
    </w:p>
    <w:p w:rsidR="009B1B7D" w:rsidRDefault="009B1B7D">
      <w:pPr>
        <w:pStyle w:val="TDC3"/>
        <w:tabs>
          <w:tab w:val="left" w:pos="660"/>
          <w:tab w:val="right" w:leader="dot" w:pos="8544"/>
        </w:tabs>
        <w:rPr>
          <w:rFonts w:asciiTheme="minorHAnsi" w:eastAsiaTheme="minorEastAsia" w:hAnsiTheme="minorHAnsi" w:cstheme="minorBidi"/>
          <w:noProof/>
          <w:sz w:val="22"/>
          <w:szCs w:val="22"/>
          <w:lang w:val="es-ES" w:eastAsia="es-ES"/>
        </w:rPr>
      </w:pPr>
      <w:hyperlink w:anchor="_Toc254618160" w:history="1">
        <w:r w:rsidRPr="009374AC">
          <w:rPr>
            <w:rStyle w:val="Hipervnculo"/>
            <w:noProof/>
          </w:rPr>
          <w:t>2.2.</w:t>
        </w:r>
        <w:r>
          <w:rPr>
            <w:rFonts w:asciiTheme="minorHAnsi" w:eastAsiaTheme="minorEastAsia" w:hAnsiTheme="minorHAnsi" w:cstheme="minorBidi"/>
            <w:noProof/>
            <w:sz w:val="22"/>
            <w:szCs w:val="22"/>
            <w:lang w:val="es-ES" w:eastAsia="es-ES"/>
          </w:rPr>
          <w:tab/>
        </w:r>
        <w:r w:rsidRPr="009374AC">
          <w:rPr>
            <w:rStyle w:val="Hipervnculo"/>
            <w:noProof/>
          </w:rPr>
          <w:t>Análisis de la Demanda</w:t>
        </w:r>
        <w:r>
          <w:rPr>
            <w:noProof/>
            <w:webHidden/>
          </w:rPr>
          <w:tab/>
        </w:r>
        <w:r>
          <w:rPr>
            <w:noProof/>
            <w:webHidden/>
          </w:rPr>
          <w:fldChar w:fldCharType="begin"/>
        </w:r>
        <w:r>
          <w:rPr>
            <w:noProof/>
            <w:webHidden/>
          </w:rPr>
          <w:instrText xml:space="preserve"> PAGEREF _Toc254618160 \h </w:instrText>
        </w:r>
        <w:r>
          <w:rPr>
            <w:noProof/>
            <w:webHidden/>
          </w:rPr>
        </w:r>
        <w:r>
          <w:rPr>
            <w:noProof/>
            <w:webHidden/>
          </w:rPr>
          <w:fldChar w:fldCharType="separate"/>
        </w:r>
        <w:r>
          <w:rPr>
            <w:noProof/>
            <w:webHidden/>
          </w:rPr>
          <w:t>24</w:t>
        </w:r>
        <w:r>
          <w:rPr>
            <w:noProof/>
            <w:webHidden/>
          </w:rPr>
          <w:fldChar w:fldCharType="end"/>
        </w:r>
      </w:hyperlink>
    </w:p>
    <w:p w:rsidR="009B1B7D" w:rsidRDefault="009B1B7D">
      <w:pPr>
        <w:pStyle w:val="TDC3"/>
        <w:tabs>
          <w:tab w:val="left" w:pos="880"/>
          <w:tab w:val="right" w:leader="dot" w:pos="8544"/>
        </w:tabs>
        <w:rPr>
          <w:rFonts w:asciiTheme="minorHAnsi" w:eastAsiaTheme="minorEastAsia" w:hAnsiTheme="minorHAnsi" w:cstheme="minorBidi"/>
          <w:noProof/>
          <w:sz w:val="22"/>
          <w:szCs w:val="22"/>
          <w:lang w:val="es-ES" w:eastAsia="es-ES"/>
        </w:rPr>
      </w:pPr>
      <w:hyperlink w:anchor="_Toc254618161" w:history="1">
        <w:r w:rsidRPr="009374AC">
          <w:rPr>
            <w:rStyle w:val="Hipervnculo"/>
            <w:noProof/>
          </w:rPr>
          <w:t>2.2.1.</w:t>
        </w:r>
        <w:r>
          <w:rPr>
            <w:rFonts w:asciiTheme="minorHAnsi" w:eastAsiaTheme="minorEastAsia" w:hAnsiTheme="minorHAnsi" w:cstheme="minorBidi"/>
            <w:noProof/>
            <w:sz w:val="22"/>
            <w:szCs w:val="22"/>
            <w:lang w:val="es-ES" w:eastAsia="es-ES"/>
          </w:rPr>
          <w:tab/>
        </w:r>
        <w:r w:rsidRPr="009374AC">
          <w:rPr>
            <w:rStyle w:val="Hipervnculo"/>
            <w:noProof/>
          </w:rPr>
          <w:t>Base de decisión de compra de los clientes</w:t>
        </w:r>
        <w:r>
          <w:rPr>
            <w:noProof/>
            <w:webHidden/>
          </w:rPr>
          <w:tab/>
        </w:r>
        <w:r>
          <w:rPr>
            <w:noProof/>
            <w:webHidden/>
          </w:rPr>
          <w:fldChar w:fldCharType="begin"/>
        </w:r>
        <w:r>
          <w:rPr>
            <w:noProof/>
            <w:webHidden/>
          </w:rPr>
          <w:instrText xml:space="preserve"> PAGEREF _Toc254618161 \h </w:instrText>
        </w:r>
        <w:r>
          <w:rPr>
            <w:noProof/>
            <w:webHidden/>
          </w:rPr>
        </w:r>
        <w:r>
          <w:rPr>
            <w:noProof/>
            <w:webHidden/>
          </w:rPr>
          <w:fldChar w:fldCharType="separate"/>
        </w:r>
        <w:r>
          <w:rPr>
            <w:noProof/>
            <w:webHidden/>
          </w:rPr>
          <w:t>24</w:t>
        </w:r>
        <w:r>
          <w:rPr>
            <w:noProof/>
            <w:webHidden/>
          </w:rPr>
          <w:fldChar w:fldCharType="end"/>
        </w:r>
      </w:hyperlink>
    </w:p>
    <w:p w:rsidR="009B1B7D" w:rsidRDefault="009B1B7D">
      <w:pPr>
        <w:pStyle w:val="TDC3"/>
        <w:tabs>
          <w:tab w:val="left" w:pos="880"/>
          <w:tab w:val="right" w:leader="dot" w:pos="8544"/>
        </w:tabs>
        <w:rPr>
          <w:rFonts w:asciiTheme="minorHAnsi" w:eastAsiaTheme="minorEastAsia" w:hAnsiTheme="minorHAnsi" w:cstheme="minorBidi"/>
          <w:noProof/>
          <w:sz w:val="22"/>
          <w:szCs w:val="22"/>
          <w:lang w:val="es-ES" w:eastAsia="es-ES"/>
        </w:rPr>
      </w:pPr>
      <w:hyperlink w:anchor="_Toc254618162" w:history="1">
        <w:r w:rsidRPr="009374AC">
          <w:rPr>
            <w:rStyle w:val="Hipervnculo"/>
            <w:noProof/>
          </w:rPr>
          <w:t>2.2.2.</w:t>
        </w:r>
        <w:r>
          <w:rPr>
            <w:rFonts w:asciiTheme="minorHAnsi" w:eastAsiaTheme="minorEastAsia" w:hAnsiTheme="minorHAnsi" w:cstheme="minorBidi"/>
            <w:noProof/>
            <w:sz w:val="22"/>
            <w:szCs w:val="22"/>
            <w:lang w:val="es-ES" w:eastAsia="es-ES"/>
          </w:rPr>
          <w:tab/>
        </w:r>
        <w:r w:rsidRPr="009374AC">
          <w:rPr>
            <w:rStyle w:val="Hipervnculo"/>
            <w:noProof/>
          </w:rPr>
          <w:t>Clasificación de la Demanda</w:t>
        </w:r>
        <w:r>
          <w:rPr>
            <w:noProof/>
            <w:webHidden/>
          </w:rPr>
          <w:tab/>
        </w:r>
        <w:r>
          <w:rPr>
            <w:noProof/>
            <w:webHidden/>
          </w:rPr>
          <w:fldChar w:fldCharType="begin"/>
        </w:r>
        <w:r>
          <w:rPr>
            <w:noProof/>
            <w:webHidden/>
          </w:rPr>
          <w:instrText xml:space="preserve"> PAGEREF _Toc254618162 \h </w:instrText>
        </w:r>
        <w:r>
          <w:rPr>
            <w:noProof/>
            <w:webHidden/>
          </w:rPr>
        </w:r>
        <w:r>
          <w:rPr>
            <w:noProof/>
            <w:webHidden/>
          </w:rPr>
          <w:fldChar w:fldCharType="separate"/>
        </w:r>
        <w:r>
          <w:rPr>
            <w:noProof/>
            <w:webHidden/>
          </w:rPr>
          <w:t>29</w:t>
        </w:r>
        <w:r>
          <w:rPr>
            <w:noProof/>
            <w:webHidden/>
          </w:rPr>
          <w:fldChar w:fldCharType="end"/>
        </w:r>
      </w:hyperlink>
    </w:p>
    <w:p w:rsidR="009B1B7D" w:rsidRDefault="009B1B7D">
      <w:pPr>
        <w:pStyle w:val="TDC3"/>
        <w:tabs>
          <w:tab w:val="left" w:pos="880"/>
          <w:tab w:val="right" w:leader="dot" w:pos="8544"/>
        </w:tabs>
        <w:rPr>
          <w:rFonts w:asciiTheme="minorHAnsi" w:eastAsiaTheme="minorEastAsia" w:hAnsiTheme="minorHAnsi" w:cstheme="minorBidi"/>
          <w:noProof/>
          <w:sz w:val="22"/>
          <w:szCs w:val="22"/>
          <w:lang w:val="es-ES" w:eastAsia="es-ES"/>
        </w:rPr>
      </w:pPr>
      <w:hyperlink w:anchor="_Toc254618163" w:history="1">
        <w:r w:rsidRPr="009374AC">
          <w:rPr>
            <w:rStyle w:val="Hipervnculo"/>
            <w:noProof/>
          </w:rPr>
          <w:t>2.2.3.</w:t>
        </w:r>
        <w:r>
          <w:rPr>
            <w:rFonts w:asciiTheme="minorHAnsi" w:eastAsiaTheme="minorEastAsia" w:hAnsiTheme="minorHAnsi" w:cstheme="minorBidi"/>
            <w:noProof/>
            <w:sz w:val="22"/>
            <w:szCs w:val="22"/>
            <w:lang w:val="es-ES" w:eastAsia="es-ES"/>
          </w:rPr>
          <w:tab/>
        </w:r>
        <w:r w:rsidRPr="009374AC">
          <w:rPr>
            <w:rStyle w:val="Hipervnculo"/>
            <w:noProof/>
          </w:rPr>
          <w:t>Poder Adquisitivo de los Consumidores</w:t>
        </w:r>
        <w:r>
          <w:rPr>
            <w:noProof/>
            <w:webHidden/>
          </w:rPr>
          <w:tab/>
        </w:r>
        <w:r>
          <w:rPr>
            <w:noProof/>
            <w:webHidden/>
          </w:rPr>
          <w:fldChar w:fldCharType="begin"/>
        </w:r>
        <w:r>
          <w:rPr>
            <w:noProof/>
            <w:webHidden/>
          </w:rPr>
          <w:instrText xml:space="preserve"> PAGEREF _Toc254618163 \h </w:instrText>
        </w:r>
        <w:r>
          <w:rPr>
            <w:noProof/>
            <w:webHidden/>
          </w:rPr>
        </w:r>
        <w:r>
          <w:rPr>
            <w:noProof/>
            <w:webHidden/>
          </w:rPr>
          <w:fldChar w:fldCharType="separate"/>
        </w:r>
        <w:r>
          <w:rPr>
            <w:noProof/>
            <w:webHidden/>
          </w:rPr>
          <w:t>32</w:t>
        </w:r>
        <w:r>
          <w:rPr>
            <w:noProof/>
            <w:webHidden/>
          </w:rPr>
          <w:fldChar w:fldCharType="end"/>
        </w:r>
      </w:hyperlink>
    </w:p>
    <w:p w:rsidR="009B1B7D" w:rsidRDefault="009B1B7D">
      <w:pPr>
        <w:pStyle w:val="TDC3"/>
        <w:tabs>
          <w:tab w:val="left" w:pos="880"/>
          <w:tab w:val="right" w:leader="dot" w:pos="8544"/>
        </w:tabs>
        <w:rPr>
          <w:rFonts w:asciiTheme="minorHAnsi" w:eastAsiaTheme="minorEastAsia" w:hAnsiTheme="minorHAnsi" w:cstheme="minorBidi"/>
          <w:noProof/>
          <w:sz w:val="22"/>
          <w:szCs w:val="22"/>
          <w:lang w:val="es-ES" w:eastAsia="es-ES"/>
        </w:rPr>
      </w:pPr>
      <w:hyperlink w:anchor="_Toc254618164" w:history="1">
        <w:r w:rsidRPr="009374AC">
          <w:rPr>
            <w:rStyle w:val="Hipervnculo"/>
            <w:noProof/>
          </w:rPr>
          <w:t>2.2.4.</w:t>
        </w:r>
        <w:r>
          <w:rPr>
            <w:rFonts w:asciiTheme="minorHAnsi" w:eastAsiaTheme="minorEastAsia" w:hAnsiTheme="minorHAnsi" w:cstheme="minorBidi"/>
            <w:noProof/>
            <w:sz w:val="22"/>
            <w:szCs w:val="22"/>
            <w:lang w:val="es-ES" w:eastAsia="es-ES"/>
          </w:rPr>
          <w:tab/>
        </w:r>
        <w:r w:rsidRPr="009374AC">
          <w:rPr>
            <w:rStyle w:val="Hipervnculo"/>
            <w:noProof/>
          </w:rPr>
          <w:t>Estimación de la Demanda</w:t>
        </w:r>
        <w:r>
          <w:rPr>
            <w:noProof/>
            <w:webHidden/>
          </w:rPr>
          <w:tab/>
        </w:r>
        <w:r>
          <w:rPr>
            <w:noProof/>
            <w:webHidden/>
          </w:rPr>
          <w:fldChar w:fldCharType="begin"/>
        </w:r>
        <w:r>
          <w:rPr>
            <w:noProof/>
            <w:webHidden/>
          </w:rPr>
          <w:instrText xml:space="preserve"> PAGEREF _Toc254618164 \h </w:instrText>
        </w:r>
        <w:r>
          <w:rPr>
            <w:noProof/>
            <w:webHidden/>
          </w:rPr>
        </w:r>
        <w:r>
          <w:rPr>
            <w:noProof/>
            <w:webHidden/>
          </w:rPr>
          <w:fldChar w:fldCharType="separate"/>
        </w:r>
        <w:r>
          <w:rPr>
            <w:noProof/>
            <w:webHidden/>
          </w:rPr>
          <w:t>33</w:t>
        </w:r>
        <w:r>
          <w:rPr>
            <w:noProof/>
            <w:webHidden/>
          </w:rPr>
          <w:fldChar w:fldCharType="end"/>
        </w:r>
      </w:hyperlink>
    </w:p>
    <w:p w:rsidR="009B1B7D" w:rsidRDefault="009B1B7D">
      <w:pPr>
        <w:pStyle w:val="TDC3"/>
        <w:tabs>
          <w:tab w:val="left" w:pos="660"/>
          <w:tab w:val="right" w:leader="dot" w:pos="8544"/>
        </w:tabs>
        <w:rPr>
          <w:rFonts w:asciiTheme="minorHAnsi" w:eastAsiaTheme="minorEastAsia" w:hAnsiTheme="minorHAnsi" w:cstheme="minorBidi"/>
          <w:noProof/>
          <w:sz w:val="22"/>
          <w:szCs w:val="22"/>
          <w:lang w:val="es-ES" w:eastAsia="es-ES"/>
        </w:rPr>
      </w:pPr>
      <w:hyperlink w:anchor="_Toc254618165" w:history="1">
        <w:r w:rsidRPr="009374AC">
          <w:rPr>
            <w:rStyle w:val="Hipervnculo"/>
            <w:noProof/>
          </w:rPr>
          <w:t>2.3.</w:t>
        </w:r>
        <w:r>
          <w:rPr>
            <w:rFonts w:asciiTheme="minorHAnsi" w:eastAsiaTheme="minorEastAsia" w:hAnsiTheme="minorHAnsi" w:cstheme="minorBidi"/>
            <w:noProof/>
            <w:sz w:val="22"/>
            <w:szCs w:val="22"/>
            <w:lang w:val="es-ES" w:eastAsia="es-ES"/>
          </w:rPr>
          <w:tab/>
        </w:r>
        <w:r w:rsidRPr="009374AC">
          <w:rPr>
            <w:rStyle w:val="Hipervnculo"/>
            <w:noProof/>
          </w:rPr>
          <w:t>Análisis De Los Precios</w:t>
        </w:r>
        <w:r>
          <w:rPr>
            <w:noProof/>
            <w:webHidden/>
          </w:rPr>
          <w:tab/>
        </w:r>
        <w:r>
          <w:rPr>
            <w:noProof/>
            <w:webHidden/>
          </w:rPr>
          <w:fldChar w:fldCharType="begin"/>
        </w:r>
        <w:r>
          <w:rPr>
            <w:noProof/>
            <w:webHidden/>
          </w:rPr>
          <w:instrText xml:space="preserve"> PAGEREF _Toc254618165 \h </w:instrText>
        </w:r>
        <w:r>
          <w:rPr>
            <w:noProof/>
            <w:webHidden/>
          </w:rPr>
        </w:r>
        <w:r>
          <w:rPr>
            <w:noProof/>
            <w:webHidden/>
          </w:rPr>
          <w:fldChar w:fldCharType="separate"/>
        </w:r>
        <w:r>
          <w:rPr>
            <w:noProof/>
            <w:webHidden/>
          </w:rPr>
          <w:t>35</w:t>
        </w:r>
        <w:r>
          <w:rPr>
            <w:noProof/>
            <w:webHidden/>
          </w:rPr>
          <w:fldChar w:fldCharType="end"/>
        </w:r>
      </w:hyperlink>
    </w:p>
    <w:p w:rsidR="009B1B7D" w:rsidRDefault="009B1B7D">
      <w:pPr>
        <w:pStyle w:val="TDC3"/>
        <w:tabs>
          <w:tab w:val="left" w:pos="880"/>
          <w:tab w:val="right" w:leader="dot" w:pos="8544"/>
        </w:tabs>
        <w:rPr>
          <w:rFonts w:asciiTheme="minorHAnsi" w:eastAsiaTheme="minorEastAsia" w:hAnsiTheme="minorHAnsi" w:cstheme="minorBidi"/>
          <w:noProof/>
          <w:sz w:val="22"/>
          <w:szCs w:val="22"/>
          <w:lang w:val="es-ES" w:eastAsia="es-ES"/>
        </w:rPr>
      </w:pPr>
      <w:hyperlink w:anchor="_Toc254618166" w:history="1">
        <w:r w:rsidRPr="009374AC">
          <w:rPr>
            <w:rStyle w:val="Hipervnculo"/>
            <w:noProof/>
          </w:rPr>
          <w:t>2.3.1.</w:t>
        </w:r>
        <w:r>
          <w:rPr>
            <w:rFonts w:asciiTheme="minorHAnsi" w:eastAsiaTheme="minorEastAsia" w:hAnsiTheme="minorHAnsi" w:cstheme="minorBidi"/>
            <w:noProof/>
            <w:sz w:val="22"/>
            <w:szCs w:val="22"/>
            <w:lang w:val="es-ES" w:eastAsia="es-ES"/>
          </w:rPr>
          <w:tab/>
        </w:r>
        <w:r w:rsidRPr="009374AC">
          <w:rPr>
            <w:rStyle w:val="Hipervnculo"/>
            <w:noProof/>
          </w:rPr>
          <w:t>Análisis del Sector</w:t>
        </w:r>
        <w:r>
          <w:rPr>
            <w:noProof/>
            <w:webHidden/>
          </w:rPr>
          <w:tab/>
        </w:r>
        <w:r>
          <w:rPr>
            <w:noProof/>
            <w:webHidden/>
          </w:rPr>
          <w:fldChar w:fldCharType="begin"/>
        </w:r>
        <w:r>
          <w:rPr>
            <w:noProof/>
            <w:webHidden/>
          </w:rPr>
          <w:instrText xml:space="preserve"> PAGEREF _Toc254618166 \h </w:instrText>
        </w:r>
        <w:r>
          <w:rPr>
            <w:noProof/>
            <w:webHidden/>
          </w:rPr>
        </w:r>
        <w:r>
          <w:rPr>
            <w:noProof/>
            <w:webHidden/>
          </w:rPr>
          <w:fldChar w:fldCharType="separate"/>
        </w:r>
        <w:r>
          <w:rPr>
            <w:noProof/>
            <w:webHidden/>
          </w:rPr>
          <w:t>35</w:t>
        </w:r>
        <w:r>
          <w:rPr>
            <w:noProof/>
            <w:webHidden/>
          </w:rPr>
          <w:fldChar w:fldCharType="end"/>
        </w:r>
      </w:hyperlink>
    </w:p>
    <w:p w:rsidR="009B1B7D" w:rsidRDefault="009B1B7D">
      <w:pPr>
        <w:pStyle w:val="TDC3"/>
        <w:tabs>
          <w:tab w:val="left" w:pos="880"/>
          <w:tab w:val="right" w:leader="dot" w:pos="8544"/>
        </w:tabs>
        <w:rPr>
          <w:rFonts w:asciiTheme="minorHAnsi" w:eastAsiaTheme="minorEastAsia" w:hAnsiTheme="minorHAnsi" w:cstheme="minorBidi"/>
          <w:noProof/>
          <w:sz w:val="22"/>
          <w:szCs w:val="22"/>
          <w:lang w:val="es-ES" w:eastAsia="es-ES"/>
        </w:rPr>
      </w:pPr>
      <w:hyperlink w:anchor="_Toc254618167" w:history="1">
        <w:r w:rsidRPr="009374AC">
          <w:rPr>
            <w:rStyle w:val="Hipervnculo"/>
            <w:noProof/>
          </w:rPr>
          <w:t>2.3.2.</w:t>
        </w:r>
        <w:r>
          <w:rPr>
            <w:rFonts w:asciiTheme="minorHAnsi" w:eastAsiaTheme="minorEastAsia" w:hAnsiTheme="minorHAnsi" w:cstheme="minorBidi"/>
            <w:noProof/>
            <w:sz w:val="22"/>
            <w:szCs w:val="22"/>
            <w:lang w:val="es-ES" w:eastAsia="es-ES"/>
          </w:rPr>
          <w:tab/>
        </w:r>
        <w:r w:rsidRPr="009374AC">
          <w:rPr>
            <w:rStyle w:val="Hipervnculo"/>
            <w:noProof/>
          </w:rPr>
          <w:t>Tendencias Económicas</w:t>
        </w:r>
        <w:r>
          <w:rPr>
            <w:noProof/>
            <w:webHidden/>
          </w:rPr>
          <w:tab/>
        </w:r>
        <w:r>
          <w:rPr>
            <w:noProof/>
            <w:webHidden/>
          </w:rPr>
          <w:fldChar w:fldCharType="begin"/>
        </w:r>
        <w:r>
          <w:rPr>
            <w:noProof/>
            <w:webHidden/>
          </w:rPr>
          <w:instrText xml:space="preserve"> PAGEREF _Toc254618167 \h </w:instrText>
        </w:r>
        <w:r>
          <w:rPr>
            <w:noProof/>
            <w:webHidden/>
          </w:rPr>
        </w:r>
        <w:r>
          <w:rPr>
            <w:noProof/>
            <w:webHidden/>
          </w:rPr>
          <w:fldChar w:fldCharType="separate"/>
        </w:r>
        <w:r>
          <w:rPr>
            <w:noProof/>
            <w:webHidden/>
          </w:rPr>
          <w:t>38</w:t>
        </w:r>
        <w:r>
          <w:rPr>
            <w:noProof/>
            <w:webHidden/>
          </w:rPr>
          <w:fldChar w:fldCharType="end"/>
        </w:r>
      </w:hyperlink>
    </w:p>
    <w:p w:rsidR="009B1B7D" w:rsidRDefault="009B1B7D">
      <w:pPr>
        <w:pStyle w:val="TDC3"/>
        <w:tabs>
          <w:tab w:val="left" w:pos="880"/>
          <w:tab w:val="right" w:leader="dot" w:pos="8544"/>
        </w:tabs>
        <w:rPr>
          <w:rFonts w:asciiTheme="minorHAnsi" w:eastAsiaTheme="minorEastAsia" w:hAnsiTheme="minorHAnsi" w:cstheme="minorBidi"/>
          <w:noProof/>
          <w:sz w:val="22"/>
          <w:szCs w:val="22"/>
          <w:lang w:val="es-ES" w:eastAsia="es-ES"/>
        </w:rPr>
      </w:pPr>
      <w:hyperlink w:anchor="_Toc254618168" w:history="1">
        <w:r w:rsidRPr="009374AC">
          <w:rPr>
            <w:rStyle w:val="Hipervnculo"/>
            <w:noProof/>
          </w:rPr>
          <w:t>2.3.3.</w:t>
        </w:r>
        <w:r>
          <w:rPr>
            <w:rFonts w:asciiTheme="minorHAnsi" w:eastAsiaTheme="minorEastAsia" w:hAnsiTheme="minorHAnsi" w:cstheme="minorBidi"/>
            <w:noProof/>
            <w:sz w:val="22"/>
            <w:szCs w:val="22"/>
            <w:lang w:val="es-ES" w:eastAsia="es-ES"/>
          </w:rPr>
          <w:tab/>
        </w:r>
        <w:r w:rsidRPr="009374AC">
          <w:rPr>
            <w:rStyle w:val="Hipervnculo"/>
            <w:noProof/>
          </w:rPr>
          <w:t>Tendencias Socio</w:t>
        </w:r>
        <w:r w:rsidRPr="009374AC">
          <w:rPr>
            <w:rStyle w:val="Hipervnculo"/>
            <w:rFonts w:ascii="Cambria Math" w:hAnsi="Cambria Math" w:cs="Cambria Math"/>
            <w:noProof/>
          </w:rPr>
          <w:t>‐</w:t>
        </w:r>
        <w:r w:rsidRPr="009374AC">
          <w:rPr>
            <w:rStyle w:val="Hipervnculo"/>
            <w:noProof/>
          </w:rPr>
          <w:t>Económicas</w:t>
        </w:r>
        <w:r>
          <w:rPr>
            <w:noProof/>
            <w:webHidden/>
          </w:rPr>
          <w:tab/>
        </w:r>
        <w:r>
          <w:rPr>
            <w:noProof/>
            <w:webHidden/>
          </w:rPr>
          <w:fldChar w:fldCharType="begin"/>
        </w:r>
        <w:r>
          <w:rPr>
            <w:noProof/>
            <w:webHidden/>
          </w:rPr>
          <w:instrText xml:space="preserve"> PAGEREF _Toc254618168 \h </w:instrText>
        </w:r>
        <w:r>
          <w:rPr>
            <w:noProof/>
            <w:webHidden/>
          </w:rPr>
        </w:r>
        <w:r>
          <w:rPr>
            <w:noProof/>
            <w:webHidden/>
          </w:rPr>
          <w:fldChar w:fldCharType="separate"/>
        </w:r>
        <w:r>
          <w:rPr>
            <w:noProof/>
            <w:webHidden/>
          </w:rPr>
          <w:t>39</w:t>
        </w:r>
        <w:r>
          <w:rPr>
            <w:noProof/>
            <w:webHidden/>
          </w:rPr>
          <w:fldChar w:fldCharType="end"/>
        </w:r>
      </w:hyperlink>
    </w:p>
    <w:p w:rsidR="009B1B7D" w:rsidRDefault="009B1B7D">
      <w:pPr>
        <w:pStyle w:val="TDC3"/>
        <w:tabs>
          <w:tab w:val="left" w:pos="880"/>
          <w:tab w:val="right" w:leader="dot" w:pos="8544"/>
        </w:tabs>
        <w:rPr>
          <w:rFonts w:asciiTheme="minorHAnsi" w:eastAsiaTheme="minorEastAsia" w:hAnsiTheme="minorHAnsi" w:cstheme="minorBidi"/>
          <w:noProof/>
          <w:sz w:val="22"/>
          <w:szCs w:val="22"/>
          <w:lang w:val="es-ES" w:eastAsia="es-ES"/>
        </w:rPr>
      </w:pPr>
      <w:hyperlink w:anchor="_Toc254618169" w:history="1">
        <w:r w:rsidRPr="009374AC">
          <w:rPr>
            <w:rStyle w:val="Hipervnculo"/>
            <w:noProof/>
          </w:rPr>
          <w:t>2.3.4.</w:t>
        </w:r>
        <w:r>
          <w:rPr>
            <w:rFonts w:asciiTheme="minorHAnsi" w:eastAsiaTheme="minorEastAsia" w:hAnsiTheme="minorHAnsi" w:cstheme="minorBidi"/>
            <w:noProof/>
            <w:sz w:val="22"/>
            <w:szCs w:val="22"/>
            <w:lang w:val="es-ES" w:eastAsia="es-ES"/>
          </w:rPr>
          <w:tab/>
        </w:r>
        <w:r w:rsidRPr="009374AC">
          <w:rPr>
            <w:rStyle w:val="Hipervnculo"/>
            <w:noProof/>
          </w:rPr>
          <w:t>Barreras de Entrada y Salida</w:t>
        </w:r>
        <w:r>
          <w:rPr>
            <w:noProof/>
            <w:webHidden/>
          </w:rPr>
          <w:tab/>
        </w:r>
        <w:r>
          <w:rPr>
            <w:noProof/>
            <w:webHidden/>
          </w:rPr>
          <w:fldChar w:fldCharType="begin"/>
        </w:r>
        <w:r>
          <w:rPr>
            <w:noProof/>
            <w:webHidden/>
          </w:rPr>
          <w:instrText xml:space="preserve"> PAGEREF _Toc254618169 \h </w:instrText>
        </w:r>
        <w:r>
          <w:rPr>
            <w:noProof/>
            <w:webHidden/>
          </w:rPr>
        </w:r>
        <w:r>
          <w:rPr>
            <w:noProof/>
            <w:webHidden/>
          </w:rPr>
          <w:fldChar w:fldCharType="separate"/>
        </w:r>
        <w:r>
          <w:rPr>
            <w:noProof/>
            <w:webHidden/>
          </w:rPr>
          <w:t>40</w:t>
        </w:r>
        <w:r>
          <w:rPr>
            <w:noProof/>
            <w:webHidden/>
          </w:rPr>
          <w:fldChar w:fldCharType="end"/>
        </w:r>
      </w:hyperlink>
    </w:p>
    <w:p w:rsidR="009B1B7D" w:rsidRDefault="009B1B7D">
      <w:pPr>
        <w:pStyle w:val="TDC3"/>
        <w:tabs>
          <w:tab w:val="left" w:pos="660"/>
          <w:tab w:val="right" w:leader="dot" w:pos="8544"/>
        </w:tabs>
        <w:rPr>
          <w:rFonts w:asciiTheme="minorHAnsi" w:eastAsiaTheme="minorEastAsia" w:hAnsiTheme="minorHAnsi" w:cstheme="minorBidi"/>
          <w:noProof/>
          <w:sz w:val="22"/>
          <w:szCs w:val="22"/>
          <w:lang w:val="es-ES" w:eastAsia="es-ES"/>
        </w:rPr>
      </w:pPr>
      <w:hyperlink w:anchor="_Toc254618170" w:history="1">
        <w:r w:rsidRPr="009374AC">
          <w:rPr>
            <w:rStyle w:val="Hipervnculo"/>
            <w:noProof/>
          </w:rPr>
          <w:t>2.4.</w:t>
        </w:r>
        <w:r>
          <w:rPr>
            <w:rFonts w:asciiTheme="minorHAnsi" w:eastAsiaTheme="minorEastAsia" w:hAnsiTheme="minorHAnsi" w:cstheme="minorBidi"/>
            <w:noProof/>
            <w:sz w:val="22"/>
            <w:szCs w:val="22"/>
            <w:lang w:val="es-ES" w:eastAsia="es-ES"/>
          </w:rPr>
          <w:tab/>
        </w:r>
        <w:r w:rsidRPr="009374AC">
          <w:rPr>
            <w:rStyle w:val="Hipervnculo"/>
            <w:noProof/>
          </w:rPr>
          <w:t>Comercialización Del Producto/Servicio</w:t>
        </w:r>
        <w:r>
          <w:rPr>
            <w:noProof/>
            <w:webHidden/>
          </w:rPr>
          <w:tab/>
        </w:r>
        <w:r>
          <w:rPr>
            <w:noProof/>
            <w:webHidden/>
          </w:rPr>
          <w:fldChar w:fldCharType="begin"/>
        </w:r>
        <w:r>
          <w:rPr>
            <w:noProof/>
            <w:webHidden/>
          </w:rPr>
          <w:instrText xml:space="preserve"> PAGEREF _Toc254618170 \h </w:instrText>
        </w:r>
        <w:r>
          <w:rPr>
            <w:noProof/>
            <w:webHidden/>
          </w:rPr>
        </w:r>
        <w:r>
          <w:rPr>
            <w:noProof/>
            <w:webHidden/>
          </w:rPr>
          <w:fldChar w:fldCharType="separate"/>
        </w:r>
        <w:r>
          <w:rPr>
            <w:noProof/>
            <w:webHidden/>
          </w:rPr>
          <w:t>41</w:t>
        </w:r>
        <w:r>
          <w:rPr>
            <w:noProof/>
            <w:webHidden/>
          </w:rPr>
          <w:fldChar w:fldCharType="end"/>
        </w:r>
      </w:hyperlink>
    </w:p>
    <w:p w:rsidR="009B1B7D" w:rsidRDefault="009B1B7D">
      <w:pPr>
        <w:pStyle w:val="TDC3"/>
        <w:tabs>
          <w:tab w:val="left" w:pos="880"/>
          <w:tab w:val="right" w:leader="dot" w:pos="8544"/>
        </w:tabs>
        <w:rPr>
          <w:rFonts w:asciiTheme="minorHAnsi" w:eastAsiaTheme="minorEastAsia" w:hAnsiTheme="minorHAnsi" w:cstheme="minorBidi"/>
          <w:noProof/>
          <w:sz w:val="22"/>
          <w:szCs w:val="22"/>
          <w:lang w:val="es-ES" w:eastAsia="es-ES"/>
        </w:rPr>
      </w:pPr>
      <w:hyperlink w:anchor="_Toc254618171" w:history="1">
        <w:r w:rsidRPr="009374AC">
          <w:rPr>
            <w:rStyle w:val="Hipervnculo"/>
            <w:noProof/>
          </w:rPr>
          <w:t>2.4.1.</w:t>
        </w:r>
        <w:r>
          <w:rPr>
            <w:rFonts w:asciiTheme="minorHAnsi" w:eastAsiaTheme="minorEastAsia" w:hAnsiTheme="minorHAnsi" w:cstheme="minorBidi"/>
            <w:noProof/>
            <w:sz w:val="22"/>
            <w:szCs w:val="22"/>
            <w:lang w:val="es-ES" w:eastAsia="es-ES"/>
          </w:rPr>
          <w:tab/>
        </w:r>
        <w:r w:rsidRPr="009374AC">
          <w:rPr>
            <w:rStyle w:val="Hipervnculo"/>
            <w:noProof/>
          </w:rPr>
          <w:t>Promoción y comunicación</w:t>
        </w:r>
        <w:r>
          <w:rPr>
            <w:noProof/>
            <w:webHidden/>
          </w:rPr>
          <w:tab/>
        </w:r>
        <w:r>
          <w:rPr>
            <w:noProof/>
            <w:webHidden/>
          </w:rPr>
          <w:fldChar w:fldCharType="begin"/>
        </w:r>
        <w:r>
          <w:rPr>
            <w:noProof/>
            <w:webHidden/>
          </w:rPr>
          <w:instrText xml:space="preserve"> PAGEREF _Toc254618171 \h </w:instrText>
        </w:r>
        <w:r>
          <w:rPr>
            <w:noProof/>
            <w:webHidden/>
          </w:rPr>
        </w:r>
        <w:r>
          <w:rPr>
            <w:noProof/>
            <w:webHidden/>
          </w:rPr>
          <w:fldChar w:fldCharType="separate"/>
        </w:r>
        <w:r>
          <w:rPr>
            <w:noProof/>
            <w:webHidden/>
          </w:rPr>
          <w:t>41</w:t>
        </w:r>
        <w:r>
          <w:rPr>
            <w:noProof/>
            <w:webHidden/>
          </w:rPr>
          <w:fldChar w:fldCharType="end"/>
        </w:r>
      </w:hyperlink>
    </w:p>
    <w:p w:rsidR="009B1B7D" w:rsidRDefault="009B1B7D">
      <w:pPr>
        <w:pStyle w:val="TDC3"/>
        <w:tabs>
          <w:tab w:val="left" w:pos="880"/>
          <w:tab w:val="right" w:leader="dot" w:pos="8544"/>
        </w:tabs>
        <w:rPr>
          <w:rFonts w:asciiTheme="minorHAnsi" w:eastAsiaTheme="minorEastAsia" w:hAnsiTheme="minorHAnsi" w:cstheme="minorBidi"/>
          <w:noProof/>
          <w:sz w:val="22"/>
          <w:szCs w:val="22"/>
          <w:lang w:val="es-ES" w:eastAsia="es-ES"/>
        </w:rPr>
      </w:pPr>
      <w:hyperlink w:anchor="_Toc254618172" w:history="1">
        <w:r w:rsidRPr="009374AC">
          <w:rPr>
            <w:rStyle w:val="Hipervnculo"/>
            <w:noProof/>
          </w:rPr>
          <w:t>2.4.2.</w:t>
        </w:r>
        <w:r>
          <w:rPr>
            <w:rFonts w:asciiTheme="minorHAnsi" w:eastAsiaTheme="minorEastAsia" w:hAnsiTheme="minorHAnsi" w:cstheme="minorBidi"/>
            <w:noProof/>
            <w:sz w:val="22"/>
            <w:szCs w:val="22"/>
            <w:lang w:val="es-ES" w:eastAsia="es-ES"/>
          </w:rPr>
          <w:tab/>
        </w:r>
        <w:r w:rsidRPr="009374AC">
          <w:rPr>
            <w:rStyle w:val="Hipervnculo"/>
            <w:noProof/>
          </w:rPr>
          <w:t>Formas posibles de estimular el interés.</w:t>
        </w:r>
        <w:r>
          <w:rPr>
            <w:noProof/>
            <w:webHidden/>
          </w:rPr>
          <w:tab/>
        </w:r>
        <w:r>
          <w:rPr>
            <w:noProof/>
            <w:webHidden/>
          </w:rPr>
          <w:fldChar w:fldCharType="begin"/>
        </w:r>
        <w:r>
          <w:rPr>
            <w:noProof/>
            <w:webHidden/>
          </w:rPr>
          <w:instrText xml:space="preserve"> PAGEREF _Toc254618172 \h </w:instrText>
        </w:r>
        <w:r>
          <w:rPr>
            <w:noProof/>
            <w:webHidden/>
          </w:rPr>
        </w:r>
        <w:r>
          <w:rPr>
            <w:noProof/>
            <w:webHidden/>
          </w:rPr>
          <w:fldChar w:fldCharType="separate"/>
        </w:r>
        <w:r>
          <w:rPr>
            <w:noProof/>
            <w:webHidden/>
          </w:rPr>
          <w:t>42</w:t>
        </w:r>
        <w:r>
          <w:rPr>
            <w:noProof/>
            <w:webHidden/>
          </w:rPr>
          <w:fldChar w:fldCharType="end"/>
        </w:r>
      </w:hyperlink>
    </w:p>
    <w:p w:rsidR="009B1B7D" w:rsidRDefault="009B1B7D">
      <w:pPr>
        <w:pStyle w:val="TDC3"/>
        <w:tabs>
          <w:tab w:val="left" w:pos="880"/>
          <w:tab w:val="right" w:leader="dot" w:pos="8544"/>
        </w:tabs>
        <w:rPr>
          <w:rFonts w:asciiTheme="minorHAnsi" w:eastAsiaTheme="minorEastAsia" w:hAnsiTheme="minorHAnsi" w:cstheme="minorBidi"/>
          <w:noProof/>
          <w:sz w:val="22"/>
          <w:szCs w:val="22"/>
          <w:lang w:val="es-ES" w:eastAsia="es-ES"/>
        </w:rPr>
      </w:pPr>
      <w:hyperlink w:anchor="_Toc254618173" w:history="1">
        <w:r w:rsidRPr="009374AC">
          <w:rPr>
            <w:rStyle w:val="Hipervnculo"/>
            <w:noProof/>
          </w:rPr>
          <w:t>2.4.3.</w:t>
        </w:r>
        <w:r>
          <w:rPr>
            <w:rFonts w:asciiTheme="minorHAnsi" w:eastAsiaTheme="minorEastAsia" w:hAnsiTheme="minorHAnsi" w:cstheme="minorBidi"/>
            <w:noProof/>
            <w:sz w:val="22"/>
            <w:szCs w:val="22"/>
            <w:lang w:val="es-ES" w:eastAsia="es-ES"/>
          </w:rPr>
          <w:tab/>
        </w:r>
        <w:r w:rsidRPr="009374AC">
          <w:rPr>
            <w:rStyle w:val="Hipervnculo"/>
            <w:noProof/>
          </w:rPr>
          <w:t>Distribución</w:t>
        </w:r>
        <w:r>
          <w:rPr>
            <w:noProof/>
            <w:webHidden/>
          </w:rPr>
          <w:tab/>
        </w:r>
        <w:r>
          <w:rPr>
            <w:noProof/>
            <w:webHidden/>
          </w:rPr>
          <w:fldChar w:fldCharType="begin"/>
        </w:r>
        <w:r>
          <w:rPr>
            <w:noProof/>
            <w:webHidden/>
          </w:rPr>
          <w:instrText xml:space="preserve"> PAGEREF _Toc254618173 \h </w:instrText>
        </w:r>
        <w:r>
          <w:rPr>
            <w:noProof/>
            <w:webHidden/>
          </w:rPr>
        </w:r>
        <w:r>
          <w:rPr>
            <w:noProof/>
            <w:webHidden/>
          </w:rPr>
          <w:fldChar w:fldCharType="separate"/>
        </w:r>
        <w:r>
          <w:rPr>
            <w:noProof/>
            <w:webHidden/>
          </w:rPr>
          <w:t>42</w:t>
        </w:r>
        <w:r>
          <w:rPr>
            <w:noProof/>
            <w:webHidden/>
          </w:rPr>
          <w:fldChar w:fldCharType="end"/>
        </w:r>
      </w:hyperlink>
    </w:p>
    <w:p w:rsidR="009B1B7D" w:rsidRDefault="009B1B7D">
      <w:pPr>
        <w:pStyle w:val="TDC3"/>
        <w:tabs>
          <w:tab w:val="left" w:pos="660"/>
          <w:tab w:val="right" w:leader="dot" w:pos="8544"/>
        </w:tabs>
        <w:rPr>
          <w:rFonts w:asciiTheme="minorHAnsi" w:eastAsiaTheme="minorEastAsia" w:hAnsiTheme="minorHAnsi" w:cstheme="minorBidi"/>
          <w:noProof/>
          <w:sz w:val="22"/>
          <w:szCs w:val="22"/>
          <w:lang w:val="es-ES" w:eastAsia="es-ES"/>
        </w:rPr>
      </w:pPr>
      <w:hyperlink w:anchor="_Toc254618174" w:history="1">
        <w:r w:rsidRPr="009374AC">
          <w:rPr>
            <w:rStyle w:val="Hipervnculo"/>
            <w:noProof/>
          </w:rPr>
          <w:t>2.5.</w:t>
        </w:r>
        <w:r>
          <w:rPr>
            <w:rFonts w:asciiTheme="minorHAnsi" w:eastAsiaTheme="minorEastAsia" w:hAnsiTheme="minorHAnsi" w:cstheme="minorBidi"/>
            <w:noProof/>
            <w:sz w:val="22"/>
            <w:szCs w:val="22"/>
            <w:lang w:val="es-ES" w:eastAsia="es-ES"/>
          </w:rPr>
          <w:tab/>
        </w:r>
        <w:r w:rsidRPr="009374AC">
          <w:rPr>
            <w:rStyle w:val="Hipervnculo"/>
            <w:noProof/>
          </w:rPr>
          <w:t>Marketing Estratégico</w:t>
        </w:r>
        <w:r>
          <w:rPr>
            <w:noProof/>
            <w:webHidden/>
          </w:rPr>
          <w:tab/>
        </w:r>
        <w:r>
          <w:rPr>
            <w:noProof/>
            <w:webHidden/>
          </w:rPr>
          <w:fldChar w:fldCharType="begin"/>
        </w:r>
        <w:r>
          <w:rPr>
            <w:noProof/>
            <w:webHidden/>
          </w:rPr>
          <w:instrText xml:space="preserve"> PAGEREF _Toc254618174 \h </w:instrText>
        </w:r>
        <w:r>
          <w:rPr>
            <w:noProof/>
            <w:webHidden/>
          </w:rPr>
        </w:r>
        <w:r>
          <w:rPr>
            <w:noProof/>
            <w:webHidden/>
          </w:rPr>
          <w:fldChar w:fldCharType="separate"/>
        </w:r>
        <w:r>
          <w:rPr>
            <w:noProof/>
            <w:webHidden/>
          </w:rPr>
          <w:t>43</w:t>
        </w:r>
        <w:r>
          <w:rPr>
            <w:noProof/>
            <w:webHidden/>
          </w:rPr>
          <w:fldChar w:fldCharType="end"/>
        </w:r>
      </w:hyperlink>
    </w:p>
    <w:p w:rsidR="009B1B7D" w:rsidRDefault="009B1B7D">
      <w:pPr>
        <w:pStyle w:val="TDC3"/>
        <w:tabs>
          <w:tab w:val="left" w:pos="660"/>
          <w:tab w:val="right" w:leader="dot" w:pos="8544"/>
        </w:tabs>
        <w:rPr>
          <w:rFonts w:asciiTheme="minorHAnsi" w:eastAsiaTheme="minorEastAsia" w:hAnsiTheme="minorHAnsi" w:cstheme="minorBidi"/>
          <w:noProof/>
          <w:sz w:val="22"/>
          <w:szCs w:val="22"/>
          <w:lang w:val="es-ES" w:eastAsia="es-ES"/>
        </w:rPr>
      </w:pPr>
      <w:hyperlink w:anchor="_Toc254618175" w:history="1">
        <w:r w:rsidRPr="009374AC">
          <w:rPr>
            <w:rStyle w:val="Hipervnculo"/>
            <w:noProof/>
          </w:rPr>
          <w:t>2.6.</w:t>
        </w:r>
        <w:r>
          <w:rPr>
            <w:rFonts w:asciiTheme="minorHAnsi" w:eastAsiaTheme="minorEastAsia" w:hAnsiTheme="minorHAnsi" w:cstheme="minorBidi"/>
            <w:noProof/>
            <w:sz w:val="22"/>
            <w:szCs w:val="22"/>
            <w:lang w:val="es-ES" w:eastAsia="es-ES"/>
          </w:rPr>
          <w:tab/>
        </w:r>
        <w:r w:rsidRPr="009374AC">
          <w:rPr>
            <w:rStyle w:val="Hipervnculo"/>
            <w:noProof/>
          </w:rPr>
          <w:t>Análisis FODA</w:t>
        </w:r>
        <w:r>
          <w:rPr>
            <w:noProof/>
            <w:webHidden/>
          </w:rPr>
          <w:tab/>
        </w:r>
        <w:r>
          <w:rPr>
            <w:noProof/>
            <w:webHidden/>
          </w:rPr>
          <w:fldChar w:fldCharType="begin"/>
        </w:r>
        <w:r>
          <w:rPr>
            <w:noProof/>
            <w:webHidden/>
          </w:rPr>
          <w:instrText xml:space="preserve"> PAGEREF _Toc254618175 \h </w:instrText>
        </w:r>
        <w:r>
          <w:rPr>
            <w:noProof/>
            <w:webHidden/>
          </w:rPr>
        </w:r>
        <w:r>
          <w:rPr>
            <w:noProof/>
            <w:webHidden/>
          </w:rPr>
          <w:fldChar w:fldCharType="separate"/>
        </w:r>
        <w:r>
          <w:rPr>
            <w:noProof/>
            <w:webHidden/>
          </w:rPr>
          <w:t>44</w:t>
        </w:r>
        <w:r>
          <w:rPr>
            <w:noProof/>
            <w:webHidden/>
          </w:rPr>
          <w:fldChar w:fldCharType="end"/>
        </w:r>
      </w:hyperlink>
    </w:p>
    <w:p w:rsidR="009B1B7D" w:rsidRDefault="009B1B7D">
      <w:pPr>
        <w:pStyle w:val="TDC3"/>
        <w:tabs>
          <w:tab w:val="left" w:pos="660"/>
          <w:tab w:val="right" w:leader="dot" w:pos="8544"/>
        </w:tabs>
        <w:rPr>
          <w:rFonts w:asciiTheme="minorHAnsi" w:eastAsiaTheme="minorEastAsia" w:hAnsiTheme="minorHAnsi" w:cstheme="minorBidi"/>
          <w:noProof/>
          <w:sz w:val="22"/>
          <w:szCs w:val="22"/>
          <w:lang w:val="es-ES" w:eastAsia="es-ES"/>
        </w:rPr>
      </w:pPr>
      <w:hyperlink w:anchor="_Toc254618176" w:history="1">
        <w:r w:rsidRPr="009374AC">
          <w:rPr>
            <w:rStyle w:val="Hipervnculo"/>
            <w:noProof/>
          </w:rPr>
          <w:t>2.7.</w:t>
        </w:r>
        <w:r>
          <w:rPr>
            <w:rFonts w:asciiTheme="minorHAnsi" w:eastAsiaTheme="minorEastAsia" w:hAnsiTheme="minorHAnsi" w:cstheme="minorBidi"/>
            <w:noProof/>
            <w:sz w:val="22"/>
            <w:szCs w:val="22"/>
            <w:lang w:val="es-ES" w:eastAsia="es-ES"/>
          </w:rPr>
          <w:tab/>
        </w:r>
        <w:r w:rsidRPr="009374AC">
          <w:rPr>
            <w:rStyle w:val="Hipervnculo"/>
            <w:noProof/>
          </w:rPr>
          <w:t>Investigación De Mercado</w:t>
        </w:r>
        <w:r>
          <w:rPr>
            <w:noProof/>
            <w:webHidden/>
          </w:rPr>
          <w:tab/>
        </w:r>
        <w:r>
          <w:rPr>
            <w:noProof/>
            <w:webHidden/>
          </w:rPr>
          <w:fldChar w:fldCharType="begin"/>
        </w:r>
        <w:r>
          <w:rPr>
            <w:noProof/>
            <w:webHidden/>
          </w:rPr>
          <w:instrText xml:space="preserve"> PAGEREF _Toc254618176 \h </w:instrText>
        </w:r>
        <w:r>
          <w:rPr>
            <w:noProof/>
            <w:webHidden/>
          </w:rPr>
        </w:r>
        <w:r>
          <w:rPr>
            <w:noProof/>
            <w:webHidden/>
          </w:rPr>
          <w:fldChar w:fldCharType="separate"/>
        </w:r>
        <w:r>
          <w:rPr>
            <w:noProof/>
            <w:webHidden/>
          </w:rPr>
          <w:t>44</w:t>
        </w:r>
        <w:r>
          <w:rPr>
            <w:noProof/>
            <w:webHidden/>
          </w:rPr>
          <w:fldChar w:fldCharType="end"/>
        </w:r>
      </w:hyperlink>
    </w:p>
    <w:p w:rsidR="009B1B7D" w:rsidRDefault="009B1B7D">
      <w:pPr>
        <w:pStyle w:val="TDC3"/>
        <w:tabs>
          <w:tab w:val="left" w:pos="880"/>
          <w:tab w:val="right" w:leader="dot" w:pos="8544"/>
        </w:tabs>
        <w:rPr>
          <w:rFonts w:asciiTheme="minorHAnsi" w:eastAsiaTheme="minorEastAsia" w:hAnsiTheme="minorHAnsi" w:cstheme="minorBidi"/>
          <w:noProof/>
          <w:sz w:val="22"/>
          <w:szCs w:val="22"/>
          <w:lang w:val="es-ES" w:eastAsia="es-ES"/>
        </w:rPr>
      </w:pPr>
      <w:hyperlink w:anchor="_Toc254618177" w:history="1">
        <w:r w:rsidRPr="009374AC">
          <w:rPr>
            <w:rStyle w:val="Hipervnculo"/>
            <w:noProof/>
          </w:rPr>
          <w:t>2.7.1.</w:t>
        </w:r>
        <w:r>
          <w:rPr>
            <w:rFonts w:asciiTheme="minorHAnsi" w:eastAsiaTheme="minorEastAsia" w:hAnsiTheme="minorHAnsi" w:cstheme="minorBidi"/>
            <w:noProof/>
            <w:sz w:val="22"/>
            <w:szCs w:val="22"/>
            <w:lang w:val="es-ES" w:eastAsia="es-ES"/>
          </w:rPr>
          <w:tab/>
        </w:r>
        <w:r w:rsidRPr="009374AC">
          <w:rPr>
            <w:rStyle w:val="Hipervnculo"/>
            <w:noProof/>
          </w:rPr>
          <w:t>Definición del Problema</w:t>
        </w:r>
        <w:r>
          <w:rPr>
            <w:noProof/>
            <w:webHidden/>
          </w:rPr>
          <w:tab/>
        </w:r>
        <w:r>
          <w:rPr>
            <w:noProof/>
            <w:webHidden/>
          </w:rPr>
          <w:fldChar w:fldCharType="begin"/>
        </w:r>
        <w:r>
          <w:rPr>
            <w:noProof/>
            <w:webHidden/>
          </w:rPr>
          <w:instrText xml:space="preserve"> PAGEREF _Toc254618177 \h </w:instrText>
        </w:r>
        <w:r>
          <w:rPr>
            <w:noProof/>
            <w:webHidden/>
          </w:rPr>
        </w:r>
        <w:r>
          <w:rPr>
            <w:noProof/>
            <w:webHidden/>
          </w:rPr>
          <w:fldChar w:fldCharType="separate"/>
        </w:r>
        <w:r>
          <w:rPr>
            <w:noProof/>
            <w:webHidden/>
          </w:rPr>
          <w:t>44</w:t>
        </w:r>
        <w:r>
          <w:rPr>
            <w:noProof/>
            <w:webHidden/>
          </w:rPr>
          <w:fldChar w:fldCharType="end"/>
        </w:r>
      </w:hyperlink>
    </w:p>
    <w:p w:rsidR="009B1B7D" w:rsidRDefault="009B1B7D">
      <w:pPr>
        <w:pStyle w:val="TDC3"/>
        <w:tabs>
          <w:tab w:val="left" w:pos="880"/>
          <w:tab w:val="right" w:leader="dot" w:pos="8544"/>
        </w:tabs>
        <w:rPr>
          <w:rFonts w:asciiTheme="minorHAnsi" w:eastAsiaTheme="minorEastAsia" w:hAnsiTheme="minorHAnsi" w:cstheme="minorBidi"/>
          <w:noProof/>
          <w:sz w:val="22"/>
          <w:szCs w:val="22"/>
          <w:lang w:val="es-ES" w:eastAsia="es-ES"/>
        </w:rPr>
      </w:pPr>
      <w:hyperlink w:anchor="_Toc254618178" w:history="1">
        <w:r w:rsidRPr="009374AC">
          <w:rPr>
            <w:rStyle w:val="Hipervnculo"/>
            <w:noProof/>
          </w:rPr>
          <w:t>2.7.2.</w:t>
        </w:r>
        <w:r>
          <w:rPr>
            <w:rFonts w:asciiTheme="minorHAnsi" w:eastAsiaTheme="minorEastAsia" w:hAnsiTheme="minorHAnsi" w:cstheme="minorBidi"/>
            <w:noProof/>
            <w:sz w:val="22"/>
            <w:szCs w:val="22"/>
            <w:lang w:val="es-ES" w:eastAsia="es-ES"/>
          </w:rPr>
          <w:tab/>
        </w:r>
        <w:r w:rsidRPr="009374AC">
          <w:rPr>
            <w:rStyle w:val="Hipervnculo"/>
            <w:noProof/>
          </w:rPr>
          <w:t>Objetivos generales de la investigación:</w:t>
        </w:r>
        <w:r>
          <w:rPr>
            <w:noProof/>
            <w:webHidden/>
          </w:rPr>
          <w:tab/>
        </w:r>
        <w:r>
          <w:rPr>
            <w:noProof/>
            <w:webHidden/>
          </w:rPr>
          <w:fldChar w:fldCharType="begin"/>
        </w:r>
        <w:r>
          <w:rPr>
            <w:noProof/>
            <w:webHidden/>
          </w:rPr>
          <w:instrText xml:space="preserve"> PAGEREF _Toc254618178 \h </w:instrText>
        </w:r>
        <w:r>
          <w:rPr>
            <w:noProof/>
            <w:webHidden/>
          </w:rPr>
        </w:r>
        <w:r>
          <w:rPr>
            <w:noProof/>
            <w:webHidden/>
          </w:rPr>
          <w:fldChar w:fldCharType="separate"/>
        </w:r>
        <w:r>
          <w:rPr>
            <w:noProof/>
            <w:webHidden/>
          </w:rPr>
          <w:t>45</w:t>
        </w:r>
        <w:r>
          <w:rPr>
            <w:noProof/>
            <w:webHidden/>
          </w:rPr>
          <w:fldChar w:fldCharType="end"/>
        </w:r>
      </w:hyperlink>
    </w:p>
    <w:p w:rsidR="009B1B7D" w:rsidRDefault="009B1B7D">
      <w:pPr>
        <w:pStyle w:val="TDC3"/>
        <w:tabs>
          <w:tab w:val="left" w:pos="880"/>
          <w:tab w:val="right" w:leader="dot" w:pos="8544"/>
        </w:tabs>
        <w:rPr>
          <w:rFonts w:asciiTheme="minorHAnsi" w:eastAsiaTheme="minorEastAsia" w:hAnsiTheme="minorHAnsi" w:cstheme="minorBidi"/>
          <w:noProof/>
          <w:sz w:val="22"/>
          <w:szCs w:val="22"/>
          <w:lang w:val="es-ES" w:eastAsia="es-ES"/>
        </w:rPr>
      </w:pPr>
      <w:hyperlink w:anchor="_Toc254618179" w:history="1">
        <w:r w:rsidRPr="009374AC">
          <w:rPr>
            <w:rStyle w:val="Hipervnculo"/>
            <w:noProof/>
          </w:rPr>
          <w:t>2.7.3.</w:t>
        </w:r>
        <w:r>
          <w:rPr>
            <w:rFonts w:asciiTheme="minorHAnsi" w:eastAsiaTheme="minorEastAsia" w:hAnsiTheme="minorHAnsi" w:cstheme="minorBidi"/>
            <w:noProof/>
            <w:sz w:val="22"/>
            <w:szCs w:val="22"/>
            <w:lang w:val="es-ES" w:eastAsia="es-ES"/>
          </w:rPr>
          <w:tab/>
        </w:r>
        <w:r w:rsidRPr="009374AC">
          <w:rPr>
            <w:rStyle w:val="Hipervnculo"/>
            <w:noProof/>
          </w:rPr>
          <w:t>Determinación de las Necesidades de información</w:t>
        </w:r>
        <w:r>
          <w:rPr>
            <w:noProof/>
            <w:webHidden/>
          </w:rPr>
          <w:tab/>
        </w:r>
        <w:r>
          <w:rPr>
            <w:noProof/>
            <w:webHidden/>
          </w:rPr>
          <w:fldChar w:fldCharType="begin"/>
        </w:r>
        <w:r>
          <w:rPr>
            <w:noProof/>
            <w:webHidden/>
          </w:rPr>
          <w:instrText xml:space="preserve"> PAGEREF _Toc254618179 \h </w:instrText>
        </w:r>
        <w:r>
          <w:rPr>
            <w:noProof/>
            <w:webHidden/>
          </w:rPr>
        </w:r>
        <w:r>
          <w:rPr>
            <w:noProof/>
            <w:webHidden/>
          </w:rPr>
          <w:fldChar w:fldCharType="separate"/>
        </w:r>
        <w:r>
          <w:rPr>
            <w:noProof/>
            <w:webHidden/>
          </w:rPr>
          <w:t>45</w:t>
        </w:r>
        <w:r>
          <w:rPr>
            <w:noProof/>
            <w:webHidden/>
          </w:rPr>
          <w:fldChar w:fldCharType="end"/>
        </w:r>
      </w:hyperlink>
    </w:p>
    <w:p w:rsidR="009B1B7D" w:rsidRDefault="009B1B7D">
      <w:pPr>
        <w:pStyle w:val="TDC3"/>
        <w:tabs>
          <w:tab w:val="left" w:pos="880"/>
          <w:tab w:val="right" w:leader="dot" w:pos="8544"/>
        </w:tabs>
        <w:rPr>
          <w:rFonts w:asciiTheme="minorHAnsi" w:eastAsiaTheme="minorEastAsia" w:hAnsiTheme="minorHAnsi" w:cstheme="minorBidi"/>
          <w:noProof/>
          <w:sz w:val="22"/>
          <w:szCs w:val="22"/>
          <w:lang w:val="es-ES" w:eastAsia="es-ES"/>
        </w:rPr>
      </w:pPr>
      <w:hyperlink w:anchor="_Toc254618180" w:history="1">
        <w:r w:rsidRPr="009374AC">
          <w:rPr>
            <w:rStyle w:val="Hipervnculo"/>
            <w:noProof/>
          </w:rPr>
          <w:t>2.7.4.</w:t>
        </w:r>
        <w:r>
          <w:rPr>
            <w:rFonts w:asciiTheme="minorHAnsi" w:eastAsiaTheme="minorEastAsia" w:hAnsiTheme="minorHAnsi" w:cstheme="minorBidi"/>
            <w:noProof/>
            <w:sz w:val="22"/>
            <w:szCs w:val="22"/>
            <w:lang w:val="es-ES" w:eastAsia="es-ES"/>
          </w:rPr>
          <w:tab/>
        </w:r>
        <w:r w:rsidRPr="009374AC">
          <w:rPr>
            <w:rStyle w:val="Hipervnculo"/>
            <w:noProof/>
          </w:rPr>
          <w:t>Determinación de las Fuentes de información</w:t>
        </w:r>
        <w:r>
          <w:rPr>
            <w:noProof/>
            <w:webHidden/>
          </w:rPr>
          <w:tab/>
        </w:r>
        <w:r>
          <w:rPr>
            <w:noProof/>
            <w:webHidden/>
          </w:rPr>
          <w:fldChar w:fldCharType="begin"/>
        </w:r>
        <w:r>
          <w:rPr>
            <w:noProof/>
            <w:webHidden/>
          </w:rPr>
          <w:instrText xml:space="preserve"> PAGEREF _Toc254618180 \h </w:instrText>
        </w:r>
        <w:r>
          <w:rPr>
            <w:noProof/>
            <w:webHidden/>
          </w:rPr>
        </w:r>
        <w:r>
          <w:rPr>
            <w:noProof/>
            <w:webHidden/>
          </w:rPr>
          <w:fldChar w:fldCharType="separate"/>
        </w:r>
        <w:r>
          <w:rPr>
            <w:noProof/>
            <w:webHidden/>
          </w:rPr>
          <w:t>46</w:t>
        </w:r>
        <w:r>
          <w:rPr>
            <w:noProof/>
            <w:webHidden/>
          </w:rPr>
          <w:fldChar w:fldCharType="end"/>
        </w:r>
      </w:hyperlink>
    </w:p>
    <w:p w:rsidR="009B1B7D" w:rsidRDefault="009B1B7D">
      <w:pPr>
        <w:pStyle w:val="TDC3"/>
        <w:tabs>
          <w:tab w:val="left" w:pos="880"/>
          <w:tab w:val="right" w:leader="dot" w:pos="8544"/>
        </w:tabs>
        <w:rPr>
          <w:rFonts w:asciiTheme="minorHAnsi" w:eastAsiaTheme="minorEastAsia" w:hAnsiTheme="minorHAnsi" w:cstheme="minorBidi"/>
          <w:noProof/>
          <w:sz w:val="22"/>
          <w:szCs w:val="22"/>
          <w:lang w:val="es-ES" w:eastAsia="es-ES"/>
        </w:rPr>
      </w:pPr>
      <w:hyperlink w:anchor="_Toc254618181" w:history="1">
        <w:r w:rsidRPr="009374AC">
          <w:rPr>
            <w:rStyle w:val="Hipervnculo"/>
            <w:noProof/>
          </w:rPr>
          <w:t>2.7.5.</w:t>
        </w:r>
        <w:r>
          <w:rPr>
            <w:rFonts w:asciiTheme="minorHAnsi" w:eastAsiaTheme="minorEastAsia" w:hAnsiTheme="minorHAnsi" w:cstheme="minorBidi"/>
            <w:noProof/>
            <w:sz w:val="22"/>
            <w:szCs w:val="22"/>
            <w:lang w:val="es-ES" w:eastAsia="es-ES"/>
          </w:rPr>
          <w:tab/>
        </w:r>
        <w:r w:rsidRPr="009374AC">
          <w:rPr>
            <w:rStyle w:val="Hipervnculo"/>
            <w:noProof/>
          </w:rPr>
          <w:t>Preguntas de la investigación</w:t>
        </w:r>
        <w:r>
          <w:rPr>
            <w:noProof/>
            <w:webHidden/>
          </w:rPr>
          <w:tab/>
        </w:r>
        <w:r>
          <w:rPr>
            <w:noProof/>
            <w:webHidden/>
          </w:rPr>
          <w:fldChar w:fldCharType="begin"/>
        </w:r>
        <w:r>
          <w:rPr>
            <w:noProof/>
            <w:webHidden/>
          </w:rPr>
          <w:instrText xml:space="preserve"> PAGEREF _Toc254618181 \h </w:instrText>
        </w:r>
        <w:r>
          <w:rPr>
            <w:noProof/>
            <w:webHidden/>
          </w:rPr>
        </w:r>
        <w:r>
          <w:rPr>
            <w:noProof/>
            <w:webHidden/>
          </w:rPr>
          <w:fldChar w:fldCharType="separate"/>
        </w:r>
        <w:r>
          <w:rPr>
            <w:noProof/>
            <w:webHidden/>
          </w:rPr>
          <w:t>47</w:t>
        </w:r>
        <w:r>
          <w:rPr>
            <w:noProof/>
            <w:webHidden/>
          </w:rPr>
          <w:fldChar w:fldCharType="end"/>
        </w:r>
      </w:hyperlink>
    </w:p>
    <w:p w:rsidR="009B1B7D" w:rsidRDefault="009B1B7D">
      <w:pPr>
        <w:pStyle w:val="TDC3"/>
        <w:tabs>
          <w:tab w:val="left" w:pos="880"/>
          <w:tab w:val="right" w:leader="dot" w:pos="8544"/>
        </w:tabs>
        <w:rPr>
          <w:rFonts w:asciiTheme="minorHAnsi" w:eastAsiaTheme="minorEastAsia" w:hAnsiTheme="minorHAnsi" w:cstheme="minorBidi"/>
          <w:noProof/>
          <w:sz w:val="22"/>
          <w:szCs w:val="22"/>
          <w:lang w:val="es-ES" w:eastAsia="es-ES"/>
        </w:rPr>
      </w:pPr>
      <w:hyperlink w:anchor="_Toc254618182" w:history="1">
        <w:r w:rsidRPr="009374AC">
          <w:rPr>
            <w:rStyle w:val="Hipervnculo"/>
            <w:noProof/>
          </w:rPr>
          <w:t>2.7.6.</w:t>
        </w:r>
        <w:r>
          <w:rPr>
            <w:rFonts w:asciiTheme="minorHAnsi" w:eastAsiaTheme="minorEastAsia" w:hAnsiTheme="minorHAnsi" w:cstheme="minorBidi"/>
            <w:noProof/>
            <w:sz w:val="22"/>
            <w:szCs w:val="22"/>
            <w:lang w:val="es-ES" w:eastAsia="es-ES"/>
          </w:rPr>
          <w:tab/>
        </w:r>
        <w:r w:rsidRPr="009374AC">
          <w:rPr>
            <w:rStyle w:val="Hipervnculo"/>
            <w:noProof/>
          </w:rPr>
          <w:t>Hipótesis de la investigación</w:t>
        </w:r>
        <w:r>
          <w:rPr>
            <w:noProof/>
            <w:webHidden/>
          </w:rPr>
          <w:tab/>
        </w:r>
        <w:r>
          <w:rPr>
            <w:noProof/>
            <w:webHidden/>
          </w:rPr>
          <w:fldChar w:fldCharType="begin"/>
        </w:r>
        <w:r>
          <w:rPr>
            <w:noProof/>
            <w:webHidden/>
          </w:rPr>
          <w:instrText xml:space="preserve"> PAGEREF _Toc254618182 \h </w:instrText>
        </w:r>
        <w:r>
          <w:rPr>
            <w:noProof/>
            <w:webHidden/>
          </w:rPr>
        </w:r>
        <w:r>
          <w:rPr>
            <w:noProof/>
            <w:webHidden/>
          </w:rPr>
          <w:fldChar w:fldCharType="separate"/>
        </w:r>
        <w:r>
          <w:rPr>
            <w:noProof/>
            <w:webHidden/>
          </w:rPr>
          <w:t>47</w:t>
        </w:r>
        <w:r>
          <w:rPr>
            <w:noProof/>
            <w:webHidden/>
          </w:rPr>
          <w:fldChar w:fldCharType="end"/>
        </w:r>
      </w:hyperlink>
    </w:p>
    <w:p w:rsidR="009B1B7D" w:rsidRDefault="009B1B7D">
      <w:pPr>
        <w:pStyle w:val="TDC3"/>
        <w:tabs>
          <w:tab w:val="left" w:pos="880"/>
          <w:tab w:val="right" w:leader="dot" w:pos="8544"/>
        </w:tabs>
        <w:rPr>
          <w:rFonts w:asciiTheme="minorHAnsi" w:eastAsiaTheme="minorEastAsia" w:hAnsiTheme="minorHAnsi" w:cstheme="minorBidi"/>
          <w:noProof/>
          <w:sz w:val="22"/>
          <w:szCs w:val="22"/>
          <w:lang w:val="es-ES" w:eastAsia="es-ES"/>
        </w:rPr>
      </w:pPr>
      <w:hyperlink w:anchor="_Toc254618183" w:history="1">
        <w:r w:rsidRPr="009374AC">
          <w:rPr>
            <w:rStyle w:val="Hipervnculo"/>
            <w:noProof/>
          </w:rPr>
          <w:t>2.7.7.</w:t>
        </w:r>
        <w:r>
          <w:rPr>
            <w:rFonts w:asciiTheme="minorHAnsi" w:eastAsiaTheme="minorEastAsia" w:hAnsiTheme="minorHAnsi" w:cstheme="minorBidi"/>
            <w:noProof/>
            <w:sz w:val="22"/>
            <w:szCs w:val="22"/>
            <w:lang w:val="es-ES" w:eastAsia="es-ES"/>
          </w:rPr>
          <w:tab/>
        </w:r>
        <w:r w:rsidRPr="009374AC">
          <w:rPr>
            <w:rStyle w:val="Hipervnculo"/>
            <w:noProof/>
          </w:rPr>
          <w:t>Requisitos de la investigación</w:t>
        </w:r>
        <w:r>
          <w:rPr>
            <w:noProof/>
            <w:webHidden/>
          </w:rPr>
          <w:tab/>
        </w:r>
        <w:r>
          <w:rPr>
            <w:noProof/>
            <w:webHidden/>
          </w:rPr>
          <w:fldChar w:fldCharType="begin"/>
        </w:r>
        <w:r>
          <w:rPr>
            <w:noProof/>
            <w:webHidden/>
          </w:rPr>
          <w:instrText xml:space="preserve"> PAGEREF _Toc254618183 \h </w:instrText>
        </w:r>
        <w:r>
          <w:rPr>
            <w:noProof/>
            <w:webHidden/>
          </w:rPr>
        </w:r>
        <w:r>
          <w:rPr>
            <w:noProof/>
            <w:webHidden/>
          </w:rPr>
          <w:fldChar w:fldCharType="separate"/>
        </w:r>
        <w:r>
          <w:rPr>
            <w:noProof/>
            <w:webHidden/>
          </w:rPr>
          <w:t>48</w:t>
        </w:r>
        <w:r>
          <w:rPr>
            <w:noProof/>
            <w:webHidden/>
          </w:rPr>
          <w:fldChar w:fldCharType="end"/>
        </w:r>
      </w:hyperlink>
    </w:p>
    <w:p w:rsidR="009B1B7D" w:rsidRDefault="009B1B7D">
      <w:pPr>
        <w:pStyle w:val="TDC3"/>
        <w:tabs>
          <w:tab w:val="left" w:pos="880"/>
          <w:tab w:val="right" w:leader="dot" w:pos="8544"/>
        </w:tabs>
        <w:rPr>
          <w:rFonts w:asciiTheme="minorHAnsi" w:eastAsiaTheme="minorEastAsia" w:hAnsiTheme="minorHAnsi" w:cstheme="minorBidi"/>
          <w:noProof/>
          <w:sz w:val="22"/>
          <w:szCs w:val="22"/>
          <w:lang w:val="es-ES" w:eastAsia="es-ES"/>
        </w:rPr>
      </w:pPr>
      <w:hyperlink w:anchor="_Toc254618184" w:history="1">
        <w:r w:rsidRPr="009374AC">
          <w:rPr>
            <w:rStyle w:val="Hipervnculo"/>
            <w:noProof/>
          </w:rPr>
          <w:t>2.7.8.</w:t>
        </w:r>
        <w:r>
          <w:rPr>
            <w:rFonts w:asciiTheme="minorHAnsi" w:eastAsiaTheme="minorEastAsia" w:hAnsiTheme="minorHAnsi" w:cstheme="minorBidi"/>
            <w:noProof/>
            <w:sz w:val="22"/>
            <w:szCs w:val="22"/>
            <w:lang w:val="es-ES" w:eastAsia="es-ES"/>
          </w:rPr>
          <w:tab/>
        </w:r>
        <w:r w:rsidRPr="009374AC">
          <w:rPr>
            <w:rStyle w:val="Hipervnculo"/>
            <w:noProof/>
          </w:rPr>
          <w:t>Planeación de la investigación</w:t>
        </w:r>
        <w:r>
          <w:rPr>
            <w:noProof/>
            <w:webHidden/>
          </w:rPr>
          <w:tab/>
        </w:r>
        <w:r>
          <w:rPr>
            <w:noProof/>
            <w:webHidden/>
          </w:rPr>
          <w:fldChar w:fldCharType="begin"/>
        </w:r>
        <w:r>
          <w:rPr>
            <w:noProof/>
            <w:webHidden/>
          </w:rPr>
          <w:instrText xml:space="preserve"> PAGEREF _Toc254618184 \h </w:instrText>
        </w:r>
        <w:r>
          <w:rPr>
            <w:noProof/>
            <w:webHidden/>
          </w:rPr>
        </w:r>
        <w:r>
          <w:rPr>
            <w:noProof/>
            <w:webHidden/>
          </w:rPr>
          <w:fldChar w:fldCharType="separate"/>
        </w:r>
        <w:r>
          <w:rPr>
            <w:noProof/>
            <w:webHidden/>
          </w:rPr>
          <w:t>48</w:t>
        </w:r>
        <w:r>
          <w:rPr>
            <w:noProof/>
            <w:webHidden/>
          </w:rPr>
          <w:fldChar w:fldCharType="end"/>
        </w:r>
      </w:hyperlink>
    </w:p>
    <w:p w:rsidR="009B1B7D" w:rsidRDefault="009B1B7D">
      <w:pPr>
        <w:pStyle w:val="TDC3"/>
        <w:tabs>
          <w:tab w:val="left" w:pos="880"/>
          <w:tab w:val="right" w:leader="dot" w:pos="8544"/>
        </w:tabs>
        <w:rPr>
          <w:rFonts w:asciiTheme="minorHAnsi" w:eastAsiaTheme="minorEastAsia" w:hAnsiTheme="minorHAnsi" w:cstheme="minorBidi"/>
          <w:noProof/>
          <w:sz w:val="22"/>
          <w:szCs w:val="22"/>
          <w:lang w:val="es-ES" w:eastAsia="es-ES"/>
        </w:rPr>
      </w:pPr>
      <w:hyperlink w:anchor="_Toc254618185" w:history="1">
        <w:r w:rsidRPr="009374AC">
          <w:rPr>
            <w:rStyle w:val="Hipervnculo"/>
            <w:noProof/>
          </w:rPr>
          <w:t>2.7.9.</w:t>
        </w:r>
        <w:r>
          <w:rPr>
            <w:rFonts w:asciiTheme="minorHAnsi" w:eastAsiaTheme="minorEastAsia" w:hAnsiTheme="minorHAnsi" w:cstheme="minorBidi"/>
            <w:noProof/>
            <w:sz w:val="22"/>
            <w:szCs w:val="22"/>
            <w:lang w:val="es-ES" w:eastAsia="es-ES"/>
          </w:rPr>
          <w:tab/>
        </w:r>
        <w:r w:rsidRPr="009374AC">
          <w:rPr>
            <w:rStyle w:val="Hipervnculo"/>
            <w:noProof/>
          </w:rPr>
          <w:t>Método de recolección de datos</w:t>
        </w:r>
        <w:r>
          <w:rPr>
            <w:noProof/>
            <w:webHidden/>
          </w:rPr>
          <w:tab/>
        </w:r>
        <w:r>
          <w:rPr>
            <w:noProof/>
            <w:webHidden/>
          </w:rPr>
          <w:fldChar w:fldCharType="begin"/>
        </w:r>
        <w:r>
          <w:rPr>
            <w:noProof/>
            <w:webHidden/>
          </w:rPr>
          <w:instrText xml:space="preserve"> PAGEREF _Toc254618185 \h </w:instrText>
        </w:r>
        <w:r>
          <w:rPr>
            <w:noProof/>
            <w:webHidden/>
          </w:rPr>
        </w:r>
        <w:r>
          <w:rPr>
            <w:noProof/>
            <w:webHidden/>
          </w:rPr>
          <w:fldChar w:fldCharType="separate"/>
        </w:r>
        <w:r>
          <w:rPr>
            <w:noProof/>
            <w:webHidden/>
          </w:rPr>
          <w:t>50</w:t>
        </w:r>
        <w:r>
          <w:rPr>
            <w:noProof/>
            <w:webHidden/>
          </w:rPr>
          <w:fldChar w:fldCharType="end"/>
        </w:r>
      </w:hyperlink>
    </w:p>
    <w:p w:rsidR="009B1B7D" w:rsidRDefault="009B1B7D">
      <w:pPr>
        <w:pStyle w:val="TDC3"/>
        <w:tabs>
          <w:tab w:val="left" w:pos="1100"/>
          <w:tab w:val="right" w:leader="dot" w:pos="8544"/>
        </w:tabs>
        <w:rPr>
          <w:rFonts w:asciiTheme="minorHAnsi" w:eastAsiaTheme="minorEastAsia" w:hAnsiTheme="minorHAnsi" w:cstheme="minorBidi"/>
          <w:noProof/>
          <w:sz w:val="22"/>
          <w:szCs w:val="22"/>
          <w:lang w:val="es-ES" w:eastAsia="es-ES"/>
        </w:rPr>
      </w:pPr>
      <w:hyperlink w:anchor="_Toc254618186" w:history="1">
        <w:r w:rsidRPr="009374AC">
          <w:rPr>
            <w:rStyle w:val="Hipervnculo"/>
            <w:noProof/>
          </w:rPr>
          <w:t>2.7.10.</w:t>
        </w:r>
        <w:r>
          <w:rPr>
            <w:rFonts w:asciiTheme="minorHAnsi" w:eastAsiaTheme="minorEastAsia" w:hAnsiTheme="minorHAnsi" w:cstheme="minorBidi"/>
            <w:noProof/>
            <w:sz w:val="22"/>
            <w:szCs w:val="22"/>
            <w:lang w:val="es-ES" w:eastAsia="es-ES"/>
          </w:rPr>
          <w:tab/>
        </w:r>
        <w:r w:rsidRPr="009374AC">
          <w:rPr>
            <w:rStyle w:val="Hipervnculo"/>
            <w:noProof/>
          </w:rPr>
          <w:t>Formato de Encuesta</w:t>
        </w:r>
        <w:r>
          <w:rPr>
            <w:noProof/>
            <w:webHidden/>
          </w:rPr>
          <w:tab/>
        </w:r>
        <w:r>
          <w:rPr>
            <w:noProof/>
            <w:webHidden/>
          </w:rPr>
          <w:fldChar w:fldCharType="begin"/>
        </w:r>
        <w:r>
          <w:rPr>
            <w:noProof/>
            <w:webHidden/>
          </w:rPr>
          <w:instrText xml:space="preserve"> PAGEREF _Toc254618186 \h </w:instrText>
        </w:r>
        <w:r>
          <w:rPr>
            <w:noProof/>
            <w:webHidden/>
          </w:rPr>
        </w:r>
        <w:r>
          <w:rPr>
            <w:noProof/>
            <w:webHidden/>
          </w:rPr>
          <w:fldChar w:fldCharType="separate"/>
        </w:r>
        <w:r>
          <w:rPr>
            <w:noProof/>
            <w:webHidden/>
          </w:rPr>
          <w:t>51</w:t>
        </w:r>
        <w:r>
          <w:rPr>
            <w:noProof/>
            <w:webHidden/>
          </w:rPr>
          <w:fldChar w:fldCharType="end"/>
        </w:r>
      </w:hyperlink>
    </w:p>
    <w:p w:rsidR="009B1B7D" w:rsidRDefault="009B1B7D">
      <w:pPr>
        <w:pStyle w:val="TDC3"/>
        <w:tabs>
          <w:tab w:val="left" w:pos="1100"/>
          <w:tab w:val="right" w:leader="dot" w:pos="8544"/>
        </w:tabs>
        <w:rPr>
          <w:rFonts w:asciiTheme="minorHAnsi" w:eastAsiaTheme="minorEastAsia" w:hAnsiTheme="minorHAnsi" w:cstheme="minorBidi"/>
          <w:noProof/>
          <w:sz w:val="22"/>
          <w:szCs w:val="22"/>
          <w:lang w:val="es-ES" w:eastAsia="es-ES"/>
        </w:rPr>
      </w:pPr>
      <w:hyperlink w:anchor="_Toc254618187" w:history="1">
        <w:r w:rsidRPr="009374AC">
          <w:rPr>
            <w:rStyle w:val="Hipervnculo"/>
            <w:noProof/>
          </w:rPr>
          <w:t>2.7.11.</w:t>
        </w:r>
        <w:r>
          <w:rPr>
            <w:rFonts w:asciiTheme="minorHAnsi" w:eastAsiaTheme="minorEastAsia" w:hAnsiTheme="minorHAnsi" w:cstheme="minorBidi"/>
            <w:noProof/>
            <w:sz w:val="22"/>
            <w:szCs w:val="22"/>
            <w:lang w:val="es-ES" w:eastAsia="es-ES"/>
          </w:rPr>
          <w:tab/>
        </w:r>
        <w:r w:rsidRPr="009374AC">
          <w:rPr>
            <w:rStyle w:val="Hipervnculo"/>
            <w:noProof/>
          </w:rPr>
          <w:t>Análisis de las encuestas</w:t>
        </w:r>
        <w:r>
          <w:rPr>
            <w:noProof/>
            <w:webHidden/>
          </w:rPr>
          <w:tab/>
        </w:r>
        <w:r>
          <w:rPr>
            <w:noProof/>
            <w:webHidden/>
          </w:rPr>
          <w:fldChar w:fldCharType="begin"/>
        </w:r>
        <w:r>
          <w:rPr>
            <w:noProof/>
            <w:webHidden/>
          </w:rPr>
          <w:instrText xml:space="preserve"> PAGEREF _Toc254618187 \h </w:instrText>
        </w:r>
        <w:r>
          <w:rPr>
            <w:noProof/>
            <w:webHidden/>
          </w:rPr>
        </w:r>
        <w:r>
          <w:rPr>
            <w:noProof/>
            <w:webHidden/>
          </w:rPr>
          <w:fldChar w:fldCharType="separate"/>
        </w:r>
        <w:r>
          <w:rPr>
            <w:noProof/>
            <w:webHidden/>
          </w:rPr>
          <w:t>54</w:t>
        </w:r>
        <w:r>
          <w:rPr>
            <w:noProof/>
            <w:webHidden/>
          </w:rPr>
          <w:fldChar w:fldCharType="end"/>
        </w:r>
      </w:hyperlink>
    </w:p>
    <w:p w:rsidR="009B1B7D" w:rsidRDefault="009B1B7D">
      <w:pPr>
        <w:pStyle w:val="TDC3"/>
        <w:tabs>
          <w:tab w:val="left" w:pos="1100"/>
          <w:tab w:val="right" w:leader="dot" w:pos="8544"/>
        </w:tabs>
        <w:rPr>
          <w:rFonts w:asciiTheme="minorHAnsi" w:eastAsiaTheme="minorEastAsia" w:hAnsiTheme="minorHAnsi" w:cstheme="minorBidi"/>
          <w:noProof/>
          <w:sz w:val="22"/>
          <w:szCs w:val="22"/>
          <w:lang w:val="es-ES" w:eastAsia="es-ES"/>
        </w:rPr>
      </w:pPr>
      <w:hyperlink w:anchor="_Toc254618188" w:history="1">
        <w:r w:rsidRPr="009374AC">
          <w:rPr>
            <w:rStyle w:val="Hipervnculo"/>
            <w:noProof/>
          </w:rPr>
          <w:t>2.7.12.</w:t>
        </w:r>
        <w:r>
          <w:rPr>
            <w:rFonts w:asciiTheme="minorHAnsi" w:eastAsiaTheme="minorEastAsia" w:hAnsiTheme="minorHAnsi" w:cstheme="minorBidi"/>
            <w:noProof/>
            <w:sz w:val="22"/>
            <w:szCs w:val="22"/>
            <w:lang w:val="es-ES" w:eastAsia="es-ES"/>
          </w:rPr>
          <w:tab/>
        </w:r>
        <w:r w:rsidRPr="009374AC">
          <w:rPr>
            <w:rStyle w:val="Hipervnculo"/>
            <w:noProof/>
          </w:rPr>
          <w:t>Conclusiones</w:t>
        </w:r>
        <w:r>
          <w:rPr>
            <w:noProof/>
            <w:webHidden/>
          </w:rPr>
          <w:tab/>
        </w:r>
        <w:r>
          <w:rPr>
            <w:noProof/>
            <w:webHidden/>
          </w:rPr>
          <w:fldChar w:fldCharType="begin"/>
        </w:r>
        <w:r>
          <w:rPr>
            <w:noProof/>
            <w:webHidden/>
          </w:rPr>
          <w:instrText xml:space="preserve"> PAGEREF _Toc254618188 \h </w:instrText>
        </w:r>
        <w:r>
          <w:rPr>
            <w:noProof/>
            <w:webHidden/>
          </w:rPr>
        </w:r>
        <w:r>
          <w:rPr>
            <w:noProof/>
            <w:webHidden/>
          </w:rPr>
          <w:fldChar w:fldCharType="separate"/>
        </w:r>
        <w:r>
          <w:rPr>
            <w:noProof/>
            <w:webHidden/>
          </w:rPr>
          <w:t>71</w:t>
        </w:r>
        <w:r>
          <w:rPr>
            <w:noProof/>
            <w:webHidden/>
          </w:rPr>
          <w:fldChar w:fldCharType="end"/>
        </w:r>
      </w:hyperlink>
    </w:p>
    <w:p w:rsidR="009B1B7D" w:rsidRDefault="009B1B7D">
      <w:pPr>
        <w:pStyle w:val="TDC2"/>
        <w:rPr>
          <w:rFonts w:asciiTheme="minorHAnsi" w:eastAsiaTheme="minorEastAsia" w:hAnsiTheme="minorHAnsi" w:cstheme="minorBidi"/>
          <w:b w:val="0"/>
          <w:noProof/>
          <w:sz w:val="22"/>
          <w:szCs w:val="22"/>
          <w:lang w:val="es-ES" w:eastAsia="es-ES"/>
        </w:rPr>
      </w:pPr>
      <w:hyperlink w:anchor="_Toc254618189" w:history="1">
        <w:r w:rsidRPr="009374AC">
          <w:rPr>
            <w:rStyle w:val="Hipervnculo"/>
            <w:noProof/>
            <w:lang w:val="es-ES" w:eastAsia="es-ES"/>
          </w:rPr>
          <w:t>CAPITULO  3. ESTUDIO TECNICO O DE INGENIERIA</w:t>
        </w:r>
        <w:r>
          <w:rPr>
            <w:noProof/>
            <w:webHidden/>
          </w:rPr>
          <w:tab/>
        </w:r>
        <w:r>
          <w:rPr>
            <w:noProof/>
            <w:webHidden/>
          </w:rPr>
          <w:fldChar w:fldCharType="begin"/>
        </w:r>
        <w:r>
          <w:rPr>
            <w:noProof/>
            <w:webHidden/>
          </w:rPr>
          <w:instrText xml:space="preserve"> PAGEREF _Toc254618189 \h </w:instrText>
        </w:r>
        <w:r>
          <w:rPr>
            <w:noProof/>
            <w:webHidden/>
          </w:rPr>
        </w:r>
        <w:r>
          <w:rPr>
            <w:noProof/>
            <w:webHidden/>
          </w:rPr>
          <w:fldChar w:fldCharType="separate"/>
        </w:r>
        <w:r>
          <w:rPr>
            <w:noProof/>
            <w:webHidden/>
          </w:rPr>
          <w:t>76</w:t>
        </w:r>
        <w:r>
          <w:rPr>
            <w:noProof/>
            <w:webHidden/>
          </w:rPr>
          <w:fldChar w:fldCharType="end"/>
        </w:r>
      </w:hyperlink>
    </w:p>
    <w:p w:rsidR="009B1B7D" w:rsidRDefault="009B1B7D">
      <w:pPr>
        <w:pStyle w:val="TDC3"/>
        <w:tabs>
          <w:tab w:val="left" w:pos="660"/>
          <w:tab w:val="right" w:leader="dot" w:pos="8544"/>
        </w:tabs>
        <w:rPr>
          <w:rFonts w:asciiTheme="minorHAnsi" w:eastAsiaTheme="minorEastAsia" w:hAnsiTheme="minorHAnsi" w:cstheme="minorBidi"/>
          <w:noProof/>
          <w:sz w:val="22"/>
          <w:szCs w:val="22"/>
          <w:lang w:val="es-ES" w:eastAsia="es-ES"/>
        </w:rPr>
      </w:pPr>
      <w:hyperlink w:anchor="_Toc254618190" w:history="1">
        <w:r w:rsidRPr="009374AC">
          <w:rPr>
            <w:rStyle w:val="Hipervnculo"/>
            <w:noProof/>
          </w:rPr>
          <w:t>3.1.</w:t>
        </w:r>
        <w:r>
          <w:rPr>
            <w:rFonts w:asciiTheme="minorHAnsi" w:eastAsiaTheme="minorEastAsia" w:hAnsiTheme="minorHAnsi" w:cstheme="minorBidi"/>
            <w:noProof/>
            <w:sz w:val="22"/>
            <w:szCs w:val="22"/>
            <w:lang w:val="es-ES" w:eastAsia="es-ES"/>
          </w:rPr>
          <w:tab/>
        </w:r>
        <w:r w:rsidRPr="009374AC">
          <w:rPr>
            <w:rStyle w:val="Hipervnculo"/>
            <w:noProof/>
          </w:rPr>
          <w:t>Antecedentes del Estudio Técnico</w:t>
        </w:r>
        <w:r>
          <w:rPr>
            <w:noProof/>
            <w:webHidden/>
          </w:rPr>
          <w:tab/>
        </w:r>
        <w:r>
          <w:rPr>
            <w:noProof/>
            <w:webHidden/>
          </w:rPr>
          <w:fldChar w:fldCharType="begin"/>
        </w:r>
        <w:r>
          <w:rPr>
            <w:noProof/>
            <w:webHidden/>
          </w:rPr>
          <w:instrText xml:space="preserve"> PAGEREF _Toc254618190 \h </w:instrText>
        </w:r>
        <w:r>
          <w:rPr>
            <w:noProof/>
            <w:webHidden/>
          </w:rPr>
        </w:r>
        <w:r>
          <w:rPr>
            <w:noProof/>
            <w:webHidden/>
          </w:rPr>
          <w:fldChar w:fldCharType="separate"/>
        </w:r>
        <w:r>
          <w:rPr>
            <w:noProof/>
            <w:webHidden/>
          </w:rPr>
          <w:t>76</w:t>
        </w:r>
        <w:r>
          <w:rPr>
            <w:noProof/>
            <w:webHidden/>
          </w:rPr>
          <w:fldChar w:fldCharType="end"/>
        </w:r>
      </w:hyperlink>
    </w:p>
    <w:p w:rsidR="009B1B7D" w:rsidRDefault="009B1B7D">
      <w:pPr>
        <w:pStyle w:val="TDC3"/>
        <w:tabs>
          <w:tab w:val="left" w:pos="880"/>
          <w:tab w:val="right" w:leader="dot" w:pos="8544"/>
        </w:tabs>
        <w:rPr>
          <w:rFonts w:asciiTheme="minorHAnsi" w:eastAsiaTheme="minorEastAsia" w:hAnsiTheme="minorHAnsi" w:cstheme="minorBidi"/>
          <w:noProof/>
          <w:sz w:val="22"/>
          <w:szCs w:val="22"/>
          <w:lang w:val="es-ES" w:eastAsia="es-ES"/>
        </w:rPr>
      </w:pPr>
      <w:hyperlink w:anchor="_Toc254618191" w:history="1">
        <w:r w:rsidRPr="009374AC">
          <w:rPr>
            <w:rStyle w:val="Hipervnculo"/>
            <w:noProof/>
          </w:rPr>
          <w:t>3.1.1.</w:t>
        </w:r>
        <w:r>
          <w:rPr>
            <w:rFonts w:asciiTheme="minorHAnsi" w:eastAsiaTheme="minorEastAsia" w:hAnsiTheme="minorHAnsi" w:cstheme="minorBidi"/>
            <w:noProof/>
            <w:sz w:val="22"/>
            <w:szCs w:val="22"/>
            <w:lang w:val="es-ES" w:eastAsia="es-ES"/>
          </w:rPr>
          <w:tab/>
        </w:r>
        <w:r w:rsidRPr="009374AC">
          <w:rPr>
            <w:rStyle w:val="Hipervnculo"/>
            <w:noProof/>
          </w:rPr>
          <w:t>Balance de Maquinaria y Equipos</w:t>
        </w:r>
        <w:r>
          <w:rPr>
            <w:noProof/>
            <w:webHidden/>
          </w:rPr>
          <w:tab/>
        </w:r>
        <w:r>
          <w:rPr>
            <w:noProof/>
            <w:webHidden/>
          </w:rPr>
          <w:fldChar w:fldCharType="begin"/>
        </w:r>
        <w:r>
          <w:rPr>
            <w:noProof/>
            <w:webHidden/>
          </w:rPr>
          <w:instrText xml:space="preserve"> PAGEREF _Toc254618191 \h </w:instrText>
        </w:r>
        <w:r>
          <w:rPr>
            <w:noProof/>
            <w:webHidden/>
          </w:rPr>
        </w:r>
        <w:r>
          <w:rPr>
            <w:noProof/>
            <w:webHidden/>
          </w:rPr>
          <w:fldChar w:fldCharType="separate"/>
        </w:r>
        <w:r>
          <w:rPr>
            <w:noProof/>
            <w:webHidden/>
          </w:rPr>
          <w:t>76</w:t>
        </w:r>
        <w:r>
          <w:rPr>
            <w:noProof/>
            <w:webHidden/>
          </w:rPr>
          <w:fldChar w:fldCharType="end"/>
        </w:r>
      </w:hyperlink>
    </w:p>
    <w:p w:rsidR="009B1B7D" w:rsidRDefault="009B1B7D">
      <w:pPr>
        <w:pStyle w:val="TDC3"/>
        <w:tabs>
          <w:tab w:val="left" w:pos="880"/>
          <w:tab w:val="right" w:leader="dot" w:pos="8544"/>
        </w:tabs>
        <w:rPr>
          <w:rFonts w:asciiTheme="minorHAnsi" w:eastAsiaTheme="minorEastAsia" w:hAnsiTheme="minorHAnsi" w:cstheme="minorBidi"/>
          <w:noProof/>
          <w:sz w:val="22"/>
          <w:szCs w:val="22"/>
          <w:lang w:val="es-ES" w:eastAsia="es-ES"/>
        </w:rPr>
      </w:pPr>
      <w:hyperlink w:anchor="_Toc254618192" w:history="1">
        <w:r w:rsidRPr="009374AC">
          <w:rPr>
            <w:rStyle w:val="Hipervnculo"/>
            <w:noProof/>
          </w:rPr>
          <w:t>3.1.2.</w:t>
        </w:r>
        <w:r>
          <w:rPr>
            <w:rFonts w:asciiTheme="minorHAnsi" w:eastAsiaTheme="minorEastAsia" w:hAnsiTheme="minorHAnsi" w:cstheme="minorBidi"/>
            <w:noProof/>
            <w:sz w:val="22"/>
            <w:szCs w:val="22"/>
            <w:lang w:val="es-ES" w:eastAsia="es-ES"/>
          </w:rPr>
          <w:tab/>
        </w:r>
        <w:r w:rsidRPr="009374AC">
          <w:rPr>
            <w:rStyle w:val="Hipervnculo"/>
            <w:noProof/>
          </w:rPr>
          <w:t>Balance de Personal Técnico</w:t>
        </w:r>
        <w:r>
          <w:rPr>
            <w:noProof/>
            <w:webHidden/>
          </w:rPr>
          <w:tab/>
        </w:r>
        <w:r>
          <w:rPr>
            <w:noProof/>
            <w:webHidden/>
          </w:rPr>
          <w:fldChar w:fldCharType="begin"/>
        </w:r>
        <w:r>
          <w:rPr>
            <w:noProof/>
            <w:webHidden/>
          </w:rPr>
          <w:instrText xml:space="preserve"> PAGEREF _Toc254618192 \h </w:instrText>
        </w:r>
        <w:r>
          <w:rPr>
            <w:noProof/>
            <w:webHidden/>
          </w:rPr>
        </w:r>
        <w:r>
          <w:rPr>
            <w:noProof/>
            <w:webHidden/>
          </w:rPr>
          <w:fldChar w:fldCharType="separate"/>
        </w:r>
        <w:r>
          <w:rPr>
            <w:noProof/>
            <w:webHidden/>
          </w:rPr>
          <w:t>78</w:t>
        </w:r>
        <w:r>
          <w:rPr>
            <w:noProof/>
            <w:webHidden/>
          </w:rPr>
          <w:fldChar w:fldCharType="end"/>
        </w:r>
      </w:hyperlink>
    </w:p>
    <w:p w:rsidR="009B1B7D" w:rsidRDefault="009B1B7D">
      <w:pPr>
        <w:pStyle w:val="TDC3"/>
        <w:tabs>
          <w:tab w:val="left" w:pos="880"/>
          <w:tab w:val="right" w:leader="dot" w:pos="8544"/>
        </w:tabs>
        <w:rPr>
          <w:rFonts w:asciiTheme="minorHAnsi" w:eastAsiaTheme="minorEastAsia" w:hAnsiTheme="minorHAnsi" w:cstheme="minorBidi"/>
          <w:noProof/>
          <w:sz w:val="22"/>
          <w:szCs w:val="22"/>
          <w:lang w:val="es-ES" w:eastAsia="es-ES"/>
        </w:rPr>
      </w:pPr>
      <w:hyperlink w:anchor="_Toc254618193" w:history="1">
        <w:r w:rsidRPr="009374AC">
          <w:rPr>
            <w:rStyle w:val="Hipervnculo"/>
            <w:noProof/>
          </w:rPr>
          <w:t>3.1.3.</w:t>
        </w:r>
        <w:r>
          <w:rPr>
            <w:rFonts w:asciiTheme="minorHAnsi" w:eastAsiaTheme="minorEastAsia" w:hAnsiTheme="minorHAnsi" w:cstheme="minorBidi"/>
            <w:noProof/>
            <w:sz w:val="22"/>
            <w:szCs w:val="22"/>
            <w:lang w:val="es-ES" w:eastAsia="es-ES"/>
          </w:rPr>
          <w:tab/>
        </w:r>
        <w:r w:rsidRPr="009374AC">
          <w:rPr>
            <w:rStyle w:val="Hipervnculo"/>
            <w:noProof/>
          </w:rPr>
          <w:t>Balance de Obras Físicas</w:t>
        </w:r>
        <w:r>
          <w:rPr>
            <w:noProof/>
            <w:webHidden/>
          </w:rPr>
          <w:tab/>
        </w:r>
        <w:r>
          <w:rPr>
            <w:noProof/>
            <w:webHidden/>
          </w:rPr>
          <w:fldChar w:fldCharType="begin"/>
        </w:r>
        <w:r>
          <w:rPr>
            <w:noProof/>
            <w:webHidden/>
          </w:rPr>
          <w:instrText xml:space="preserve"> PAGEREF _Toc254618193 \h </w:instrText>
        </w:r>
        <w:r>
          <w:rPr>
            <w:noProof/>
            <w:webHidden/>
          </w:rPr>
        </w:r>
        <w:r>
          <w:rPr>
            <w:noProof/>
            <w:webHidden/>
          </w:rPr>
          <w:fldChar w:fldCharType="separate"/>
        </w:r>
        <w:r>
          <w:rPr>
            <w:noProof/>
            <w:webHidden/>
          </w:rPr>
          <w:t>80</w:t>
        </w:r>
        <w:r>
          <w:rPr>
            <w:noProof/>
            <w:webHidden/>
          </w:rPr>
          <w:fldChar w:fldCharType="end"/>
        </w:r>
      </w:hyperlink>
    </w:p>
    <w:p w:rsidR="009B1B7D" w:rsidRDefault="009B1B7D">
      <w:pPr>
        <w:pStyle w:val="TDC3"/>
        <w:tabs>
          <w:tab w:val="left" w:pos="660"/>
          <w:tab w:val="right" w:leader="dot" w:pos="8544"/>
        </w:tabs>
        <w:rPr>
          <w:rFonts w:asciiTheme="minorHAnsi" w:eastAsiaTheme="minorEastAsia" w:hAnsiTheme="minorHAnsi" w:cstheme="minorBidi"/>
          <w:noProof/>
          <w:sz w:val="22"/>
          <w:szCs w:val="22"/>
          <w:lang w:val="es-ES" w:eastAsia="es-ES"/>
        </w:rPr>
      </w:pPr>
      <w:hyperlink w:anchor="_Toc254618194" w:history="1">
        <w:r w:rsidRPr="009374AC">
          <w:rPr>
            <w:rStyle w:val="Hipervnculo"/>
            <w:noProof/>
          </w:rPr>
          <w:t>3.2.</w:t>
        </w:r>
        <w:r>
          <w:rPr>
            <w:rFonts w:asciiTheme="minorHAnsi" w:eastAsiaTheme="minorEastAsia" w:hAnsiTheme="minorHAnsi" w:cstheme="minorBidi"/>
            <w:noProof/>
            <w:sz w:val="22"/>
            <w:szCs w:val="22"/>
            <w:lang w:val="es-ES" w:eastAsia="es-ES"/>
          </w:rPr>
          <w:tab/>
        </w:r>
        <w:r w:rsidRPr="009374AC">
          <w:rPr>
            <w:rStyle w:val="Hipervnculo"/>
            <w:noProof/>
          </w:rPr>
          <w:t>Determinación del Tamaño</w:t>
        </w:r>
        <w:r>
          <w:rPr>
            <w:noProof/>
            <w:webHidden/>
          </w:rPr>
          <w:tab/>
        </w:r>
        <w:r>
          <w:rPr>
            <w:noProof/>
            <w:webHidden/>
          </w:rPr>
          <w:fldChar w:fldCharType="begin"/>
        </w:r>
        <w:r>
          <w:rPr>
            <w:noProof/>
            <w:webHidden/>
          </w:rPr>
          <w:instrText xml:space="preserve"> PAGEREF _Toc254618194 \h </w:instrText>
        </w:r>
        <w:r>
          <w:rPr>
            <w:noProof/>
            <w:webHidden/>
          </w:rPr>
        </w:r>
        <w:r>
          <w:rPr>
            <w:noProof/>
            <w:webHidden/>
          </w:rPr>
          <w:fldChar w:fldCharType="separate"/>
        </w:r>
        <w:r>
          <w:rPr>
            <w:noProof/>
            <w:webHidden/>
          </w:rPr>
          <w:t>81</w:t>
        </w:r>
        <w:r>
          <w:rPr>
            <w:noProof/>
            <w:webHidden/>
          </w:rPr>
          <w:fldChar w:fldCharType="end"/>
        </w:r>
      </w:hyperlink>
    </w:p>
    <w:p w:rsidR="009B1B7D" w:rsidRDefault="009B1B7D">
      <w:pPr>
        <w:pStyle w:val="TDC3"/>
        <w:tabs>
          <w:tab w:val="left" w:pos="880"/>
          <w:tab w:val="right" w:leader="dot" w:pos="8544"/>
        </w:tabs>
        <w:rPr>
          <w:rFonts w:asciiTheme="minorHAnsi" w:eastAsiaTheme="minorEastAsia" w:hAnsiTheme="minorHAnsi" w:cstheme="minorBidi"/>
          <w:noProof/>
          <w:sz w:val="22"/>
          <w:szCs w:val="22"/>
          <w:lang w:val="es-ES" w:eastAsia="es-ES"/>
        </w:rPr>
      </w:pPr>
      <w:hyperlink w:anchor="_Toc254618195" w:history="1">
        <w:r w:rsidRPr="009374AC">
          <w:rPr>
            <w:rStyle w:val="Hipervnculo"/>
            <w:noProof/>
          </w:rPr>
          <w:t>3.2.1.</w:t>
        </w:r>
        <w:r>
          <w:rPr>
            <w:rFonts w:asciiTheme="minorHAnsi" w:eastAsiaTheme="minorEastAsia" w:hAnsiTheme="minorHAnsi" w:cstheme="minorBidi"/>
            <w:noProof/>
            <w:sz w:val="22"/>
            <w:szCs w:val="22"/>
            <w:lang w:val="es-ES" w:eastAsia="es-ES"/>
          </w:rPr>
          <w:tab/>
        </w:r>
        <w:r w:rsidRPr="009374AC">
          <w:rPr>
            <w:rStyle w:val="Hipervnculo"/>
            <w:noProof/>
          </w:rPr>
          <w:t>Tamaño de las instalaciones</w:t>
        </w:r>
        <w:r>
          <w:rPr>
            <w:noProof/>
            <w:webHidden/>
          </w:rPr>
          <w:tab/>
        </w:r>
        <w:r>
          <w:rPr>
            <w:noProof/>
            <w:webHidden/>
          </w:rPr>
          <w:fldChar w:fldCharType="begin"/>
        </w:r>
        <w:r>
          <w:rPr>
            <w:noProof/>
            <w:webHidden/>
          </w:rPr>
          <w:instrText xml:space="preserve"> PAGEREF _Toc254618195 \h </w:instrText>
        </w:r>
        <w:r>
          <w:rPr>
            <w:noProof/>
            <w:webHidden/>
          </w:rPr>
        </w:r>
        <w:r>
          <w:rPr>
            <w:noProof/>
            <w:webHidden/>
          </w:rPr>
          <w:fldChar w:fldCharType="separate"/>
        </w:r>
        <w:r>
          <w:rPr>
            <w:noProof/>
            <w:webHidden/>
          </w:rPr>
          <w:t>81</w:t>
        </w:r>
        <w:r>
          <w:rPr>
            <w:noProof/>
            <w:webHidden/>
          </w:rPr>
          <w:fldChar w:fldCharType="end"/>
        </w:r>
      </w:hyperlink>
    </w:p>
    <w:p w:rsidR="009B1B7D" w:rsidRDefault="009B1B7D">
      <w:pPr>
        <w:pStyle w:val="TDC3"/>
        <w:tabs>
          <w:tab w:val="left" w:pos="660"/>
          <w:tab w:val="right" w:leader="dot" w:pos="8544"/>
        </w:tabs>
        <w:rPr>
          <w:rFonts w:asciiTheme="minorHAnsi" w:eastAsiaTheme="minorEastAsia" w:hAnsiTheme="minorHAnsi" w:cstheme="minorBidi"/>
          <w:noProof/>
          <w:sz w:val="22"/>
          <w:szCs w:val="22"/>
          <w:lang w:val="es-ES" w:eastAsia="es-ES"/>
        </w:rPr>
      </w:pPr>
      <w:hyperlink w:anchor="_Toc254618196" w:history="1">
        <w:r w:rsidRPr="009374AC">
          <w:rPr>
            <w:rStyle w:val="Hipervnculo"/>
            <w:noProof/>
          </w:rPr>
          <w:t>3.3.</w:t>
        </w:r>
        <w:r>
          <w:rPr>
            <w:rFonts w:asciiTheme="minorHAnsi" w:eastAsiaTheme="minorEastAsia" w:hAnsiTheme="minorHAnsi" w:cstheme="minorBidi"/>
            <w:noProof/>
            <w:sz w:val="22"/>
            <w:szCs w:val="22"/>
            <w:lang w:val="es-ES" w:eastAsia="es-ES"/>
          </w:rPr>
          <w:tab/>
        </w:r>
        <w:r w:rsidRPr="009374AC">
          <w:rPr>
            <w:rStyle w:val="Hipervnculo"/>
            <w:noProof/>
          </w:rPr>
          <w:t>Estudio de Localización</w:t>
        </w:r>
        <w:r>
          <w:rPr>
            <w:noProof/>
            <w:webHidden/>
          </w:rPr>
          <w:tab/>
        </w:r>
        <w:r>
          <w:rPr>
            <w:noProof/>
            <w:webHidden/>
          </w:rPr>
          <w:fldChar w:fldCharType="begin"/>
        </w:r>
        <w:r>
          <w:rPr>
            <w:noProof/>
            <w:webHidden/>
          </w:rPr>
          <w:instrText xml:space="preserve"> PAGEREF _Toc254618196 \h </w:instrText>
        </w:r>
        <w:r>
          <w:rPr>
            <w:noProof/>
            <w:webHidden/>
          </w:rPr>
        </w:r>
        <w:r>
          <w:rPr>
            <w:noProof/>
            <w:webHidden/>
          </w:rPr>
          <w:fldChar w:fldCharType="separate"/>
        </w:r>
        <w:r>
          <w:rPr>
            <w:noProof/>
            <w:webHidden/>
          </w:rPr>
          <w:t>85</w:t>
        </w:r>
        <w:r>
          <w:rPr>
            <w:noProof/>
            <w:webHidden/>
          </w:rPr>
          <w:fldChar w:fldCharType="end"/>
        </w:r>
      </w:hyperlink>
    </w:p>
    <w:p w:rsidR="009B1B7D" w:rsidRDefault="009B1B7D">
      <w:pPr>
        <w:pStyle w:val="TDC3"/>
        <w:tabs>
          <w:tab w:val="left" w:pos="880"/>
          <w:tab w:val="right" w:leader="dot" w:pos="8544"/>
        </w:tabs>
        <w:rPr>
          <w:rFonts w:asciiTheme="minorHAnsi" w:eastAsiaTheme="minorEastAsia" w:hAnsiTheme="minorHAnsi" w:cstheme="minorBidi"/>
          <w:noProof/>
          <w:sz w:val="22"/>
          <w:szCs w:val="22"/>
          <w:lang w:val="es-ES" w:eastAsia="es-ES"/>
        </w:rPr>
      </w:pPr>
      <w:hyperlink w:anchor="_Toc254618197" w:history="1">
        <w:r w:rsidRPr="009374AC">
          <w:rPr>
            <w:rStyle w:val="Hipervnculo"/>
            <w:noProof/>
          </w:rPr>
          <w:t>3.3.1.</w:t>
        </w:r>
        <w:r>
          <w:rPr>
            <w:rFonts w:asciiTheme="minorHAnsi" w:eastAsiaTheme="minorEastAsia" w:hAnsiTheme="minorHAnsi" w:cstheme="minorBidi"/>
            <w:noProof/>
            <w:sz w:val="22"/>
            <w:szCs w:val="22"/>
            <w:lang w:val="es-ES" w:eastAsia="es-ES"/>
          </w:rPr>
          <w:tab/>
        </w:r>
        <w:r w:rsidRPr="009374AC">
          <w:rPr>
            <w:rStyle w:val="Hipervnculo"/>
            <w:noProof/>
          </w:rPr>
          <w:t>Método Cualitativo Por Puntos</w:t>
        </w:r>
        <w:r>
          <w:rPr>
            <w:noProof/>
            <w:webHidden/>
          </w:rPr>
          <w:tab/>
        </w:r>
        <w:r>
          <w:rPr>
            <w:noProof/>
            <w:webHidden/>
          </w:rPr>
          <w:fldChar w:fldCharType="begin"/>
        </w:r>
        <w:r>
          <w:rPr>
            <w:noProof/>
            <w:webHidden/>
          </w:rPr>
          <w:instrText xml:space="preserve"> PAGEREF _Toc254618197 \h </w:instrText>
        </w:r>
        <w:r>
          <w:rPr>
            <w:noProof/>
            <w:webHidden/>
          </w:rPr>
        </w:r>
        <w:r>
          <w:rPr>
            <w:noProof/>
            <w:webHidden/>
          </w:rPr>
          <w:fldChar w:fldCharType="separate"/>
        </w:r>
        <w:r>
          <w:rPr>
            <w:noProof/>
            <w:webHidden/>
          </w:rPr>
          <w:t>85</w:t>
        </w:r>
        <w:r>
          <w:rPr>
            <w:noProof/>
            <w:webHidden/>
          </w:rPr>
          <w:fldChar w:fldCharType="end"/>
        </w:r>
      </w:hyperlink>
    </w:p>
    <w:p w:rsidR="009B1B7D" w:rsidRDefault="009B1B7D">
      <w:pPr>
        <w:pStyle w:val="TDC3"/>
        <w:tabs>
          <w:tab w:val="left" w:pos="660"/>
          <w:tab w:val="right" w:leader="dot" w:pos="8544"/>
        </w:tabs>
        <w:rPr>
          <w:rFonts w:asciiTheme="minorHAnsi" w:eastAsiaTheme="minorEastAsia" w:hAnsiTheme="minorHAnsi" w:cstheme="minorBidi"/>
          <w:noProof/>
          <w:sz w:val="22"/>
          <w:szCs w:val="22"/>
          <w:lang w:val="es-ES" w:eastAsia="es-ES"/>
        </w:rPr>
      </w:pPr>
      <w:hyperlink w:anchor="_Toc254618198" w:history="1">
        <w:r w:rsidRPr="009374AC">
          <w:rPr>
            <w:rStyle w:val="Hipervnculo"/>
            <w:noProof/>
          </w:rPr>
          <w:t>3.4.</w:t>
        </w:r>
        <w:r>
          <w:rPr>
            <w:rFonts w:asciiTheme="minorHAnsi" w:eastAsiaTheme="minorEastAsia" w:hAnsiTheme="minorHAnsi" w:cstheme="minorBidi"/>
            <w:noProof/>
            <w:sz w:val="22"/>
            <w:szCs w:val="22"/>
            <w:lang w:val="es-ES" w:eastAsia="es-ES"/>
          </w:rPr>
          <w:tab/>
        </w:r>
        <w:r w:rsidRPr="009374AC">
          <w:rPr>
            <w:rStyle w:val="Hipervnculo"/>
            <w:noProof/>
          </w:rPr>
          <w:t>Conclusiones del Estudio Técnico</w:t>
        </w:r>
        <w:r>
          <w:rPr>
            <w:noProof/>
            <w:webHidden/>
          </w:rPr>
          <w:tab/>
        </w:r>
        <w:r>
          <w:rPr>
            <w:noProof/>
            <w:webHidden/>
          </w:rPr>
          <w:fldChar w:fldCharType="begin"/>
        </w:r>
        <w:r>
          <w:rPr>
            <w:noProof/>
            <w:webHidden/>
          </w:rPr>
          <w:instrText xml:space="preserve"> PAGEREF _Toc254618198 \h </w:instrText>
        </w:r>
        <w:r>
          <w:rPr>
            <w:noProof/>
            <w:webHidden/>
          </w:rPr>
        </w:r>
        <w:r>
          <w:rPr>
            <w:noProof/>
            <w:webHidden/>
          </w:rPr>
          <w:fldChar w:fldCharType="separate"/>
        </w:r>
        <w:r>
          <w:rPr>
            <w:noProof/>
            <w:webHidden/>
          </w:rPr>
          <w:t>88</w:t>
        </w:r>
        <w:r>
          <w:rPr>
            <w:noProof/>
            <w:webHidden/>
          </w:rPr>
          <w:fldChar w:fldCharType="end"/>
        </w:r>
      </w:hyperlink>
    </w:p>
    <w:p w:rsidR="009B1B7D" w:rsidRDefault="009B1B7D">
      <w:pPr>
        <w:pStyle w:val="TDC2"/>
        <w:rPr>
          <w:rFonts w:asciiTheme="minorHAnsi" w:eastAsiaTheme="minorEastAsia" w:hAnsiTheme="minorHAnsi" w:cstheme="minorBidi"/>
          <w:b w:val="0"/>
          <w:noProof/>
          <w:sz w:val="22"/>
          <w:szCs w:val="22"/>
          <w:lang w:val="es-ES" w:eastAsia="es-ES"/>
        </w:rPr>
      </w:pPr>
      <w:hyperlink w:anchor="_Toc254618199" w:history="1">
        <w:r w:rsidRPr="009374AC">
          <w:rPr>
            <w:rStyle w:val="Hipervnculo"/>
            <w:noProof/>
          </w:rPr>
          <w:t>CAPITULO  4. ESTUDIO ORGANIZACIONAL</w:t>
        </w:r>
        <w:r>
          <w:rPr>
            <w:noProof/>
            <w:webHidden/>
          </w:rPr>
          <w:tab/>
        </w:r>
        <w:r>
          <w:rPr>
            <w:noProof/>
            <w:webHidden/>
          </w:rPr>
          <w:fldChar w:fldCharType="begin"/>
        </w:r>
        <w:r>
          <w:rPr>
            <w:noProof/>
            <w:webHidden/>
          </w:rPr>
          <w:instrText xml:space="preserve"> PAGEREF _Toc254618199 \h </w:instrText>
        </w:r>
        <w:r>
          <w:rPr>
            <w:noProof/>
            <w:webHidden/>
          </w:rPr>
        </w:r>
        <w:r>
          <w:rPr>
            <w:noProof/>
            <w:webHidden/>
          </w:rPr>
          <w:fldChar w:fldCharType="separate"/>
        </w:r>
        <w:r>
          <w:rPr>
            <w:noProof/>
            <w:webHidden/>
          </w:rPr>
          <w:t>89</w:t>
        </w:r>
        <w:r>
          <w:rPr>
            <w:noProof/>
            <w:webHidden/>
          </w:rPr>
          <w:fldChar w:fldCharType="end"/>
        </w:r>
      </w:hyperlink>
    </w:p>
    <w:p w:rsidR="009B1B7D" w:rsidRDefault="009B1B7D">
      <w:pPr>
        <w:pStyle w:val="TDC3"/>
        <w:tabs>
          <w:tab w:val="left" w:pos="660"/>
          <w:tab w:val="right" w:leader="dot" w:pos="8544"/>
        </w:tabs>
        <w:rPr>
          <w:rFonts w:asciiTheme="minorHAnsi" w:eastAsiaTheme="minorEastAsia" w:hAnsiTheme="minorHAnsi" w:cstheme="minorBidi"/>
          <w:noProof/>
          <w:sz w:val="22"/>
          <w:szCs w:val="22"/>
          <w:lang w:val="es-ES" w:eastAsia="es-ES"/>
        </w:rPr>
      </w:pPr>
      <w:hyperlink w:anchor="_Toc254618200" w:history="1">
        <w:r w:rsidRPr="009374AC">
          <w:rPr>
            <w:rStyle w:val="Hipervnculo"/>
            <w:noProof/>
          </w:rPr>
          <w:t>4.1.</w:t>
        </w:r>
        <w:r>
          <w:rPr>
            <w:rFonts w:asciiTheme="minorHAnsi" w:eastAsiaTheme="minorEastAsia" w:hAnsiTheme="minorHAnsi" w:cstheme="minorBidi"/>
            <w:noProof/>
            <w:sz w:val="22"/>
            <w:szCs w:val="22"/>
            <w:lang w:val="es-ES" w:eastAsia="es-ES"/>
          </w:rPr>
          <w:tab/>
        </w:r>
        <w:r w:rsidRPr="009374AC">
          <w:rPr>
            <w:rStyle w:val="Hipervnculo"/>
            <w:noProof/>
          </w:rPr>
          <w:t>Misión</w:t>
        </w:r>
        <w:r>
          <w:rPr>
            <w:noProof/>
            <w:webHidden/>
          </w:rPr>
          <w:tab/>
        </w:r>
        <w:r>
          <w:rPr>
            <w:noProof/>
            <w:webHidden/>
          </w:rPr>
          <w:fldChar w:fldCharType="begin"/>
        </w:r>
        <w:r>
          <w:rPr>
            <w:noProof/>
            <w:webHidden/>
          </w:rPr>
          <w:instrText xml:space="preserve"> PAGEREF _Toc254618200 \h </w:instrText>
        </w:r>
        <w:r>
          <w:rPr>
            <w:noProof/>
            <w:webHidden/>
          </w:rPr>
        </w:r>
        <w:r>
          <w:rPr>
            <w:noProof/>
            <w:webHidden/>
          </w:rPr>
          <w:fldChar w:fldCharType="separate"/>
        </w:r>
        <w:r>
          <w:rPr>
            <w:noProof/>
            <w:webHidden/>
          </w:rPr>
          <w:t>89</w:t>
        </w:r>
        <w:r>
          <w:rPr>
            <w:noProof/>
            <w:webHidden/>
          </w:rPr>
          <w:fldChar w:fldCharType="end"/>
        </w:r>
      </w:hyperlink>
    </w:p>
    <w:p w:rsidR="009B1B7D" w:rsidRDefault="009B1B7D">
      <w:pPr>
        <w:pStyle w:val="TDC3"/>
        <w:tabs>
          <w:tab w:val="left" w:pos="660"/>
          <w:tab w:val="right" w:leader="dot" w:pos="8544"/>
        </w:tabs>
        <w:rPr>
          <w:rFonts w:asciiTheme="minorHAnsi" w:eastAsiaTheme="minorEastAsia" w:hAnsiTheme="minorHAnsi" w:cstheme="minorBidi"/>
          <w:noProof/>
          <w:sz w:val="22"/>
          <w:szCs w:val="22"/>
          <w:lang w:val="es-ES" w:eastAsia="es-ES"/>
        </w:rPr>
      </w:pPr>
      <w:hyperlink w:anchor="_Toc254618201" w:history="1">
        <w:r w:rsidRPr="009374AC">
          <w:rPr>
            <w:rStyle w:val="Hipervnculo"/>
            <w:noProof/>
          </w:rPr>
          <w:t>4.2.</w:t>
        </w:r>
        <w:r>
          <w:rPr>
            <w:rFonts w:asciiTheme="minorHAnsi" w:eastAsiaTheme="minorEastAsia" w:hAnsiTheme="minorHAnsi" w:cstheme="minorBidi"/>
            <w:noProof/>
            <w:sz w:val="22"/>
            <w:szCs w:val="22"/>
            <w:lang w:val="es-ES" w:eastAsia="es-ES"/>
          </w:rPr>
          <w:tab/>
        </w:r>
        <w:r w:rsidRPr="009374AC">
          <w:rPr>
            <w:rStyle w:val="Hipervnculo"/>
            <w:noProof/>
          </w:rPr>
          <w:t>Visión</w:t>
        </w:r>
        <w:r>
          <w:rPr>
            <w:noProof/>
            <w:webHidden/>
          </w:rPr>
          <w:tab/>
        </w:r>
        <w:r>
          <w:rPr>
            <w:noProof/>
            <w:webHidden/>
          </w:rPr>
          <w:fldChar w:fldCharType="begin"/>
        </w:r>
        <w:r>
          <w:rPr>
            <w:noProof/>
            <w:webHidden/>
          </w:rPr>
          <w:instrText xml:space="preserve"> PAGEREF _Toc254618201 \h </w:instrText>
        </w:r>
        <w:r>
          <w:rPr>
            <w:noProof/>
            <w:webHidden/>
          </w:rPr>
        </w:r>
        <w:r>
          <w:rPr>
            <w:noProof/>
            <w:webHidden/>
          </w:rPr>
          <w:fldChar w:fldCharType="separate"/>
        </w:r>
        <w:r>
          <w:rPr>
            <w:noProof/>
            <w:webHidden/>
          </w:rPr>
          <w:t>89</w:t>
        </w:r>
        <w:r>
          <w:rPr>
            <w:noProof/>
            <w:webHidden/>
          </w:rPr>
          <w:fldChar w:fldCharType="end"/>
        </w:r>
      </w:hyperlink>
    </w:p>
    <w:p w:rsidR="009B1B7D" w:rsidRDefault="009B1B7D">
      <w:pPr>
        <w:pStyle w:val="TDC3"/>
        <w:tabs>
          <w:tab w:val="left" w:pos="660"/>
          <w:tab w:val="right" w:leader="dot" w:pos="8544"/>
        </w:tabs>
        <w:rPr>
          <w:rFonts w:asciiTheme="minorHAnsi" w:eastAsiaTheme="minorEastAsia" w:hAnsiTheme="minorHAnsi" w:cstheme="minorBidi"/>
          <w:noProof/>
          <w:sz w:val="22"/>
          <w:szCs w:val="22"/>
          <w:lang w:val="es-ES" w:eastAsia="es-ES"/>
        </w:rPr>
      </w:pPr>
      <w:hyperlink w:anchor="_Toc254618202" w:history="1">
        <w:r w:rsidRPr="009374AC">
          <w:rPr>
            <w:rStyle w:val="Hipervnculo"/>
            <w:noProof/>
          </w:rPr>
          <w:t>4.3.</w:t>
        </w:r>
        <w:r>
          <w:rPr>
            <w:rFonts w:asciiTheme="minorHAnsi" w:eastAsiaTheme="minorEastAsia" w:hAnsiTheme="minorHAnsi" w:cstheme="minorBidi"/>
            <w:noProof/>
            <w:sz w:val="22"/>
            <w:szCs w:val="22"/>
            <w:lang w:val="es-ES" w:eastAsia="es-ES"/>
          </w:rPr>
          <w:tab/>
        </w:r>
        <w:r w:rsidRPr="009374AC">
          <w:rPr>
            <w:rStyle w:val="Hipervnculo"/>
            <w:noProof/>
          </w:rPr>
          <w:t>Organigrama</w:t>
        </w:r>
        <w:r>
          <w:rPr>
            <w:noProof/>
            <w:webHidden/>
          </w:rPr>
          <w:tab/>
        </w:r>
        <w:r>
          <w:rPr>
            <w:noProof/>
            <w:webHidden/>
          </w:rPr>
          <w:fldChar w:fldCharType="begin"/>
        </w:r>
        <w:r>
          <w:rPr>
            <w:noProof/>
            <w:webHidden/>
          </w:rPr>
          <w:instrText xml:space="preserve"> PAGEREF _Toc254618202 \h </w:instrText>
        </w:r>
        <w:r>
          <w:rPr>
            <w:noProof/>
            <w:webHidden/>
          </w:rPr>
        </w:r>
        <w:r>
          <w:rPr>
            <w:noProof/>
            <w:webHidden/>
          </w:rPr>
          <w:fldChar w:fldCharType="separate"/>
        </w:r>
        <w:r>
          <w:rPr>
            <w:noProof/>
            <w:webHidden/>
          </w:rPr>
          <w:t>89</w:t>
        </w:r>
        <w:r>
          <w:rPr>
            <w:noProof/>
            <w:webHidden/>
          </w:rPr>
          <w:fldChar w:fldCharType="end"/>
        </w:r>
      </w:hyperlink>
    </w:p>
    <w:p w:rsidR="009B1B7D" w:rsidRDefault="009B1B7D">
      <w:pPr>
        <w:pStyle w:val="TDC3"/>
        <w:tabs>
          <w:tab w:val="left" w:pos="660"/>
          <w:tab w:val="right" w:leader="dot" w:pos="8544"/>
        </w:tabs>
        <w:rPr>
          <w:rFonts w:asciiTheme="minorHAnsi" w:eastAsiaTheme="minorEastAsia" w:hAnsiTheme="minorHAnsi" w:cstheme="minorBidi"/>
          <w:noProof/>
          <w:sz w:val="22"/>
          <w:szCs w:val="22"/>
          <w:lang w:val="es-ES" w:eastAsia="es-ES"/>
        </w:rPr>
      </w:pPr>
      <w:hyperlink w:anchor="_Toc254618203" w:history="1">
        <w:r w:rsidRPr="009374AC">
          <w:rPr>
            <w:rStyle w:val="Hipervnculo"/>
            <w:noProof/>
          </w:rPr>
          <w:t>4.4.</w:t>
        </w:r>
        <w:r>
          <w:rPr>
            <w:rFonts w:asciiTheme="minorHAnsi" w:eastAsiaTheme="minorEastAsia" w:hAnsiTheme="minorHAnsi" w:cstheme="minorBidi"/>
            <w:noProof/>
            <w:sz w:val="22"/>
            <w:szCs w:val="22"/>
            <w:lang w:val="es-ES" w:eastAsia="es-ES"/>
          </w:rPr>
          <w:tab/>
        </w:r>
        <w:r w:rsidRPr="009374AC">
          <w:rPr>
            <w:rStyle w:val="Hipervnculo"/>
            <w:noProof/>
          </w:rPr>
          <w:t>Descripción Del Equipo De Trabajo</w:t>
        </w:r>
        <w:r>
          <w:rPr>
            <w:noProof/>
            <w:webHidden/>
          </w:rPr>
          <w:tab/>
        </w:r>
        <w:r>
          <w:rPr>
            <w:noProof/>
            <w:webHidden/>
          </w:rPr>
          <w:fldChar w:fldCharType="begin"/>
        </w:r>
        <w:r>
          <w:rPr>
            <w:noProof/>
            <w:webHidden/>
          </w:rPr>
          <w:instrText xml:space="preserve"> PAGEREF _Toc254618203 \h </w:instrText>
        </w:r>
        <w:r>
          <w:rPr>
            <w:noProof/>
            <w:webHidden/>
          </w:rPr>
        </w:r>
        <w:r>
          <w:rPr>
            <w:noProof/>
            <w:webHidden/>
          </w:rPr>
          <w:fldChar w:fldCharType="separate"/>
        </w:r>
        <w:r>
          <w:rPr>
            <w:noProof/>
            <w:webHidden/>
          </w:rPr>
          <w:t>91</w:t>
        </w:r>
        <w:r>
          <w:rPr>
            <w:noProof/>
            <w:webHidden/>
          </w:rPr>
          <w:fldChar w:fldCharType="end"/>
        </w:r>
      </w:hyperlink>
    </w:p>
    <w:p w:rsidR="009B1B7D" w:rsidRDefault="009B1B7D">
      <w:pPr>
        <w:pStyle w:val="TDC2"/>
        <w:rPr>
          <w:rFonts w:asciiTheme="minorHAnsi" w:eastAsiaTheme="minorEastAsia" w:hAnsiTheme="minorHAnsi" w:cstheme="minorBidi"/>
          <w:b w:val="0"/>
          <w:noProof/>
          <w:sz w:val="22"/>
          <w:szCs w:val="22"/>
          <w:lang w:val="es-ES" w:eastAsia="es-ES"/>
        </w:rPr>
      </w:pPr>
      <w:hyperlink w:anchor="_Toc254618204" w:history="1">
        <w:r w:rsidRPr="009374AC">
          <w:rPr>
            <w:rStyle w:val="Hipervnculo"/>
            <w:noProof/>
          </w:rPr>
          <w:t>CAPITULO  5. ESTUDIO FINANCIERO</w:t>
        </w:r>
        <w:r>
          <w:rPr>
            <w:noProof/>
            <w:webHidden/>
          </w:rPr>
          <w:tab/>
        </w:r>
        <w:r>
          <w:rPr>
            <w:noProof/>
            <w:webHidden/>
          </w:rPr>
          <w:fldChar w:fldCharType="begin"/>
        </w:r>
        <w:r>
          <w:rPr>
            <w:noProof/>
            <w:webHidden/>
          </w:rPr>
          <w:instrText xml:space="preserve"> PAGEREF _Toc254618204 \h </w:instrText>
        </w:r>
        <w:r>
          <w:rPr>
            <w:noProof/>
            <w:webHidden/>
          </w:rPr>
        </w:r>
        <w:r>
          <w:rPr>
            <w:noProof/>
            <w:webHidden/>
          </w:rPr>
          <w:fldChar w:fldCharType="separate"/>
        </w:r>
        <w:r>
          <w:rPr>
            <w:noProof/>
            <w:webHidden/>
          </w:rPr>
          <w:t>97</w:t>
        </w:r>
        <w:r>
          <w:rPr>
            <w:noProof/>
            <w:webHidden/>
          </w:rPr>
          <w:fldChar w:fldCharType="end"/>
        </w:r>
      </w:hyperlink>
    </w:p>
    <w:p w:rsidR="009B1B7D" w:rsidRDefault="009B1B7D">
      <w:pPr>
        <w:pStyle w:val="TDC3"/>
        <w:tabs>
          <w:tab w:val="left" w:pos="660"/>
          <w:tab w:val="right" w:leader="dot" w:pos="8544"/>
        </w:tabs>
        <w:rPr>
          <w:rFonts w:asciiTheme="minorHAnsi" w:eastAsiaTheme="minorEastAsia" w:hAnsiTheme="minorHAnsi" w:cstheme="minorBidi"/>
          <w:noProof/>
          <w:sz w:val="22"/>
          <w:szCs w:val="22"/>
          <w:lang w:val="es-ES" w:eastAsia="es-ES"/>
        </w:rPr>
      </w:pPr>
      <w:hyperlink w:anchor="_Toc254618205" w:history="1">
        <w:r w:rsidRPr="009374AC">
          <w:rPr>
            <w:rStyle w:val="Hipervnculo"/>
            <w:noProof/>
          </w:rPr>
          <w:t>5.1.</w:t>
        </w:r>
        <w:r>
          <w:rPr>
            <w:rFonts w:asciiTheme="minorHAnsi" w:eastAsiaTheme="minorEastAsia" w:hAnsiTheme="minorHAnsi" w:cstheme="minorBidi"/>
            <w:noProof/>
            <w:sz w:val="22"/>
            <w:szCs w:val="22"/>
            <w:lang w:val="es-ES" w:eastAsia="es-ES"/>
          </w:rPr>
          <w:tab/>
        </w:r>
        <w:r w:rsidRPr="009374AC">
          <w:rPr>
            <w:rStyle w:val="Hipervnculo"/>
            <w:noProof/>
          </w:rPr>
          <w:t>Estimación De Costos</w:t>
        </w:r>
        <w:r>
          <w:rPr>
            <w:noProof/>
            <w:webHidden/>
          </w:rPr>
          <w:tab/>
        </w:r>
        <w:r>
          <w:rPr>
            <w:noProof/>
            <w:webHidden/>
          </w:rPr>
          <w:fldChar w:fldCharType="begin"/>
        </w:r>
        <w:r>
          <w:rPr>
            <w:noProof/>
            <w:webHidden/>
          </w:rPr>
          <w:instrText xml:space="preserve"> PAGEREF _Toc254618205 \h </w:instrText>
        </w:r>
        <w:r>
          <w:rPr>
            <w:noProof/>
            <w:webHidden/>
          </w:rPr>
        </w:r>
        <w:r>
          <w:rPr>
            <w:noProof/>
            <w:webHidden/>
          </w:rPr>
          <w:fldChar w:fldCharType="separate"/>
        </w:r>
        <w:r>
          <w:rPr>
            <w:noProof/>
            <w:webHidden/>
          </w:rPr>
          <w:t>97</w:t>
        </w:r>
        <w:r>
          <w:rPr>
            <w:noProof/>
            <w:webHidden/>
          </w:rPr>
          <w:fldChar w:fldCharType="end"/>
        </w:r>
      </w:hyperlink>
    </w:p>
    <w:p w:rsidR="009B1B7D" w:rsidRDefault="009B1B7D">
      <w:pPr>
        <w:pStyle w:val="TDC3"/>
        <w:tabs>
          <w:tab w:val="left" w:pos="880"/>
          <w:tab w:val="right" w:leader="dot" w:pos="8544"/>
        </w:tabs>
        <w:rPr>
          <w:rFonts w:asciiTheme="minorHAnsi" w:eastAsiaTheme="minorEastAsia" w:hAnsiTheme="minorHAnsi" w:cstheme="minorBidi"/>
          <w:noProof/>
          <w:sz w:val="22"/>
          <w:szCs w:val="22"/>
          <w:lang w:val="es-ES" w:eastAsia="es-ES"/>
        </w:rPr>
      </w:pPr>
      <w:hyperlink w:anchor="_Toc254618206" w:history="1">
        <w:r w:rsidRPr="009374AC">
          <w:rPr>
            <w:rStyle w:val="Hipervnculo"/>
            <w:noProof/>
          </w:rPr>
          <w:t>5.1.1.</w:t>
        </w:r>
        <w:r>
          <w:rPr>
            <w:rFonts w:asciiTheme="minorHAnsi" w:eastAsiaTheme="minorEastAsia" w:hAnsiTheme="minorHAnsi" w:cstheme="minorBidi"/>
            <w:noProof/>
            <w:sz w:val="22"/>
            <w:szCs w:val="22"/>
            <w:lang w:val="es-ES" w:eastAsia="es-ES"/>
          </w:rPr>
          <w:tab/>
        </w:r>
        <w:r w:rsidRPr="009374AC">
          <w:rPr>
            <w:rStyle w:val="Hipervnculo"/>
            <w:noProof/>
          </w:rPr>
          <w:t>Elementos Básicos</w:t>
        </w:r>
        <w:r>
          <w:rPr>
            <w:noProof/>
            <w:webHidden/>
          </w:rPr>
          <w:tab/>
        </w:r>
        <w:r>
          <w:rPr>
            <w:noProof/>
            <w:webHidden/>
          </w:rPr>
          <w:fldChar w:fldCharType="begin"/>
        </w:r>
        <w:r>
          <w:rPr>
            <w:noProof/>
            <w:webHidden/>
          </w:rPr>
          <w:instrText xml:space="preserve"> PAGEREF _Toc254618206 \h </w:instrText>
        </w:r>
        <w:r>
          <w:rPr>
            <w:noProof/>
            <w:webHidden/>
          </w:rPr>
        </w:r>
        <w:r>
          <w:rPr>
            <w:noProof/>
            <w:webHidden/>
          </w:rPr>
          <w:fldChar w:fldCharType="separate"/>
        </w:r>
        <w:r>
          <w:rPr>
            <w:noProof/>
            <w:webHidden/>
          </w:rPr>
          <w:t>97</w:t>
        </w:r>
        <w:r>
          <w:rPr>
            <w:noProof/>
            <w:webHidden/>
          </w:rPr>
          <w:fldChar w:fldCharType="end"/>
        </w:r>
      </w:hyperlink>
    </w:p>
    <w:p w:rsidR="009B1B7D" w:rsidRDefault="009B1B7D">
      <w:pPr>
        <w:pStyle w:val="TDC3"/>
        <w:tabs>
          <w:tab w:val="left" w:pos="880"/>
          <w:tab w:val="right" w:leader="dot" w:pos="8544"/>
        </w:tabs>
        <w:rPr>
          <w:rFonts w:asciiTheme="minorHAnsi" w:eastAsiaTheme="minorEastAsia" w:hAnsiTheme="minorHAnsi" w:cstheme="minorBidi"/>
          <w:noProof/>
          <w:sz w:val="22"/>
          <w:szCs w:val="22"/>
          <w:lang w:val="es-ES" w:eastAsia="es-ES"/>
        </w:rPr>
      </w:pPr>
      <w:hyperlink w:anchor="_Toc254618207" w:history="1">
        <w:r w:rsidRPr="009374AC">
          <w:rPr>
            <w:rStyle w:val="Hipervnculo"/>
            <w:noProof/>
            <w:lang w:val="es-ES"/>
          </w:rPr>
          <w:t>5.1.2.</w:t>
        </w:r>
        <w:r>
          <w:rPr>
            <w:rFonts w:asciiTheme="minorHAnsi" w:eastAsiaTheme="minorEastAsia" w:hAnsiTheme="minorHAnsi" w:cstheme="minorBidi"/>
            <w:noProof/>
            <w:sz w:val="22"/>
            <w:szCs w:val="22"/>
            <w:lang w:val="es-ES" w:eastAsia="es-ES"/>
          </w:rPr>
          <w:tab/>
        </w:r>
        <w:r w:rsidRPr="009374AC">
          <w:rPr>
            <w:rStyle w:val="Hipervnculo"/>
            <w:noProof/>
          </w:rPr>
          <w:t>Costos variables (operativos)</w:t>
        </w:r>
        <w:r>
          <w:rPr>
            <w:noProof/>
            <w:webHidden/>
          </w:rPr>
          <w:tab/>
        </w:r>
        <w:r>
          <w:rPr>
            <w:noProof/>
            <w:webHidden/>
          </w:rPr>
          <w:fldChar w:fldCharType="begin"/>
        </w:r>
        <w:r>
          <w:rPr>
            <w:noProof/>
            <w:webHidden/>
          </w:rPr>
          <w:instrText xml:space="preserve"> PAGEREF _Toc254618207 \h </w:instrText>
        </w:r>
        <w:r>
          <w:rPr>
            <w:noProof/>
            <w:webHidden/>
          </w:rPr>
        </w:r>
        <w:r>
          <w:rPr>
            <w:noProof/>
            <w:webHidden/>
          </w:rPr>
          <w:fldChar w:fldCharType="separate"/>
        </w:r>
        <w:r>
          <w:rPr>
            <w:noProof/>
            <w:webHidden/>
          </w:rPr>
          <w:t>99</w:t>
        </w:r>
        <w:r>
          <w:rPr>
            <w:noProof/>
            <w:webHidden/>
          </w:rPr>
          <w:fldChar w:fldCharType="end"/>
        </w:r>
      </w:hyperlink>
    </w:p>
    <w:p w:rsidR="009B1B7D" w:rsidRDefault="009B1B7D">
      <w:pPr>
        <w:pStyle w:val="TDC3"/>
        <w:tabs>
          <w:tab w:val="left" w:pos="880"/>
          <w:tab w:val="right" w:leader="dot" w:pos="8544"/>
        </w:tabs>
        <w:rPr>
          <w:rFonts w:asciiTheme="minorHAnsi" w:eastAsiaTheme="minorEastAsia" w:hAnsiTheme="minorHAnsi" w:cstheme="minorBidi"/>
          <w:noProof/>
          <w:sz w:val="22"/>
          <w:szCs w:val="22"/>
          <w:lang w:val="es-ES" w:eastAsia="es-ES"/>
        </w:rPr>
      </w:pPr>
      <w:hyperlink w:anchor="_Toc254618208" w:history="1">
        <w:r w:rsidRPr="009374AC">
          <w:rPr>
            <w:rStyle w:val="Hipervnculo"/>
            <w:noProof/>
            <w:lang w:val="es-ES" w:eastAsia="es-ES"/>
          </w:rPr>
          <w:t>5.1.3.</w:t>
        </w:r>
        <w:r>
          <w:rPr>
            <w:rFonts w:asciiTheme="minorHAnsi" w:eastAsiaTheme="minorEastAsia" w:hAnsiTheme="minorHAnsi" w:cstheme="minorBidi"/>
            <w:noProof/>
            <w:sz w:val="22"/>
            <w:szCs w:val="22"/>
            <w:lang w:val="es-ES" w:eastAsia="es-ES"/>
          </w:rPr>
          <w:tab/>
        </w:r>
        <w:r w:rsidRPr="009374AC">
          <w:rPr>
            <w:rStyle w:val="Hipervnculo"/>
            <w:noProof/>
          </w:rPr>
          <w:t>Costos fijos</w:t>
        </w:r>
        <w:r>
          <w:rPr>
            <w:noProof/>
            <w:webHidden/>
          </w:rPr>
          <w:tab/>
        </w:r>
        <w:r>
          <w:rPr>
            <w:noProof/>
            <w:webHidden/>
          </w:rPr>
          <w:fldChar w:fldCharType="begin"/>
        </w:r>
        <w:r>
          <w:rPr>
            <w:noProof/>
            <w:webHidden/>
          </w:rPr>
          <w:instrText xml:space="preserve"> PAGEREF _Toc254618208 \h </w:instrText>
        </w:r>
        <w:r>
          <w:rPr>
            <w:noProof/>
            <w:webHidden/>
          </w:rPr>
        </w:r>
        <w:r>
          <w:rPr>
            <w:noProof/>
            <w:webHidden/>
          </w:rPr>
          <w:fldChar w:fldCharType="separate"/>
        </w:r>
        <w:r>
          <w:rPr>
            <w:noProof/>
            <w:webHidden/>
          </w:rPr>
          <w:t>100</w:t>
        </w:r>
        <w:r>
          <w:rPr>
            <w:noProof/>
            <w:webHidden/>
          </w:rPr>
          <w:fldChar w:fldCharType="end"/>
        </w:r>
      </w:hyperlink>
    </w:p>
    <w:p w:rsidR="009B1B7D" w:rsidRDefault="009B1B7D">
      <w:pPr>
        <w:pStyle w:val="TDC3"/>
        <w:tabs>
          <w:tab w:val="left" w:pos="660"/>
          <w:tab w:val="right" w:leader="dot" w:pos="8544"/>
        </w:tabs>
        <w:rPr>
          <w:rFonts w:asciiTheme="minorHAnsi" w:eastAsiaTheme="minorEastAsia" w:hAnsiTheme="minorHAnsi" w:cstheme="minorBidi"/>
          <w:noProof/>
          <w:sz w:val="22"/>
          <w:szCs w:val="22"/>
          <w:lang w:val="es-ES" w:eastAsia="es-ES"/>
        </w:rPr>
      </w:pPr>
      <w:hyperlink w:anchor="_Toc254618209" w:history="1">
        <w:r w:rsidRPr="009374AC">
          <w:rPr>
            <w:rStyle w:val="Hipervnculo"/>
            <w:bCs/>
            <w:noProof/>
            <w:lang w:val="es-ES"/>
          </w:rPr>
          <w:t>5.2.</w:t>
        </w:r>
        <w:r>
          <w:rPr>
            <w:rFonts w:asciiTheme="minorHAnsi" w:eastAsiaTheme="minorEastAsia" w:hAnsiTheme="minorHAnsi" w:cstheme="minorBidi"/>
            <w:noProof/>
            <w:sz w:val="22"/>
            <w:szCs w:val="22"/>
            <w:lang w:val="es-ES" w:eastAsia="es-ES"/>
          </w:rPr>
          <w:tab/>
        </w:r>
        <w:r w:rsidRPr="009374AC">
          <w:rPr>
            <w:rStyle w:val="Hipervnculo"/>
            <w:noProof/>
          </w:rPr>
          <w:t>Inversiones Del Proyecto</w:t>
        </w:r>
        <w:r>
          <w:rPr>
            <w:noProof/>
            <w:webHidden/>
          </w:rPr>
          <w:tab/>
        </w:r>
        <w:r>
          <w:rPr>
            <w:noProof/>
            <w:webHidden/>
          </w:rPr>
          <w:fldChar w:fldCharType="begin"/>
        </w:r>
        <w:r>
          <w:rPr>
            <w:noProof/>
            <w:webHidden/>
          </w:rPr>
          <w:instrText xml:space="preserve"> PAGEREF _Toc254618209 \h </w:instrText>
        </w:r>
        <w:r>
          <w:rPr>
            <w:noProof/>
            <w:webHidden/>
          </w:rPr>
        </w:r>
        <w:r>
          <w:rPr>
            <w:noProof/>
            <w:webHidden/>
          </w:rPr>
          <w:fldChar w:fldCharType="separate"/>
        </w:r>
        <w:r>
          <w:rPr>
            <w:noProof/>
            <w:webHidden/>
          </w:rPr>
          <w:t>101</w:t>
        </w:r>
        <w:r>
          <w:rPr>
            <w:noProof/>
            <w:webHidden/>
          </w:rPr>
          <w:fldChar w:fldCharType="end"/>
        </w:r>
      </w:hyperlink>
    </w:p>
    <w:p w:rsidR="009B1B7D" w:rsidRDefault="009B1B7D">
      <w:pPr>
        <w:pStyle w:val="TDC3"/>
        <w:tabs>
          <w:tab w:val="left" w:pos="880"/>
          <w:tab w:val="right" w:leader="dot" w:pos="8544"/>
        </w:tabs>
        <w:rPr>
          <w:rFonts w:asciiTheme="minorHAnsi" w:eastAsiaTheme="minorEastAsia" w:hAnsiTheme="minorHAnsi" w:cstheme="minorBidi"/>
          <w:noProof/>
          <w:sz w:val="22"/>
          <w:szCs w:val="22"/>
          <w:lang w:val="es-ES" w:eastAsia="es-ES"/>
        </w:rPr>
      </w:pPr>
      <w:hyperlink w:anchor="_Toc254618210" w:history="1">
        <w:r w:rsidRPr="009374AC">
          <w:rPr>
            <w:rStyle w:val="Hipervnculo"/>
            <w:noProof/>
            <w:lang w:val="es-ES"/>
          </w:rPr>
          <w:t>5.2.1.</w:t>
        </w:r>
        <w:r>
          <w:rPr>
            <w:rFonts w:asciiTheme="minorHAnsi" w:eastAsiaTheme="minorEastAsia" w:hAnsiTheme="minorHAnsi" w:cstheme="minorBidi"/>
            <w:noProof/>
            <w:sz w:val="22"/>
            <w:szCs w:val="22"/>
            <w:lang w:val="es-ES" w:eastAsia="es-ES"/>
          </w:rPr>
          <w:tab/>
        </w:r>
        <w:r w:rsidRPr="009374AC">
          <w:rPr>
            <w:rStyle w:val="Hipervnculo"/>
            <w:noProof/>
            <w:lang w:val="es-ES"/>
          </w:rPr>
          <w:t>Capital de trabajo por método del déficit acumulado máximo</w:t>
        </w:r>
        <w:r>
          <w:rPr>
            <w:noProof/>
            <w:webHidden/>
          </w:rPr>
          <w:tab/>
        </w:r>
        <w:r>
          <w:rPr>
            <w:noProof/>
            <w:webHidden/>
          </w:rPr>
          <w:fldChar w:fldCharType="begin"/>
        </w:r>
        <w:r>
          <w:rPr>
            <w:noProof/>
            <w:webHidden/>
          </w:rPr>
          <w:instrText xml:space="preserve"> PAGEREF _Toc254618210 \h </w:instrText>
        </w:r>
        <w:r>
          <w:rPr>
            <w:noProof/>
            <w:webHidden/>
          </w:rPr>
        </w:r>
        <w:r>
          <w:rPr>
            <w:noProof/>
            <w:webHidden/>
          </w:rPr>
          <w:fldChar w:fldCharType="separate"/>
        </w:r>
        <w:r>
          <w:rPr>
            <w:noProof/>
            <w:webHidden/>
          </w:rPr>
          <w:t>101</w:t>
        </w:r>
        <w:r>
          <w:rPr>
            <w:noProof/>
            <w:webHidden/>
          </w:rPr>
          <w:fldChar w:fldCharType="end"/>
        </w:r>
      </w:hyperlink>
    </w:p>
    <w:p w:rsidR="009B1B7D" w:rsidRDefault="009B1B7D">
      <w:pPr>
        <w:pStyle w:val="TDC3"/>
        <w:tabs>
          <w:tab w:val="left" w:pos="660"/>
          <w:tab w:val="right" w:leader="dot" w:pos="8544"/>
        </w:tabs>
        <w:rPr>
          <w:rFonts w:asciiTheme="minorHAnsi" w:eastAsiaTheme="minorEastAsia" w:hAnsiTheme="minorHAnsi" w:cstheme="minorBidi"/>
          <w:noProof/>
          <w:sz w:val="22"/>
          <w:szCs w:val="22"/>
          <w:lang w:val="es-ES" w:eastAsia="es-ES"/>
        </w:rPr>
      </w:pPr>
      <w:hyperlink w:anchor="_Toc254618211" w:history="1">
        <w:r w:rsidRPr="009374AC">
          <w:rPr>
            <w:rStyle w:val="Hipervnculo"/>
            <w:noProof/>
          </w:rPr>
          <w:t>5.3.</w:t>
        </w:r>
        <w:r>
          <w:rPr>
            <w:rFonts w:asciiTheme="minorHAnsi" w:eastAsiaTheme="minorEastAsia" w:hAnsiTheme="minorHAnsi" w:cstheme="minorBidi"/>
            <w:noProof/>
            <w:sz w:val="22"/>
            <w:szCs w:val="22"/>
            <w:lang w:val="es-ES" w:eastAsia="es-ES"/>
          </w:rPr>
          <w:tab/>
        </w:r>
        <w:r w:rsidRPr="009374AC">
          <w:rPr>
            <w:rStyle w:val="Hipervnculo"/>
            <w:noProof/>
          </w:rPr>
          <w:t>Ingresos Del Proyecto</w:t>
        </w:r>
        <w:r>
          <w:rPr>
            <w:noProof/>
            <w:webHidden/>
          </w:rPr>
          <w:tab/>
        </w:r>
        <w:r>
          <w:rPr>
            <w:noProof/>
            <w:webHidden/>
          </w:rPr>
          <w:fldChar w:fldCharType="begin"/>
        </w:r>
        <w:r>
          <w:rPr>
            <w:noProof/>
            <w:webHidden/>
          </w:rPr>
          <w:instrText xml:space="preserve"> PAGEREF _Toc254618211 \h </w:instrText>
        </w:r>
        <w:r>
          <w:rPr>
            <w:noProof/>
            <w:webHidden/>
          </w:rPr>
        </w:r>
        <w:r>
          <w:rPr>
            <w:noProof/>
            <w:webHidden/>
          </w:rPr>
          <w:fldChar w:fldCharType="separate"/>
        </w:r>
        <w:r>
          <w:rPr>
            <w:noProof/>
            <w:webHidden/>
          </w:rPr>
          <w:t>103</w:t>
        </w:r>
        <w:r>
          <w:rPr>
            <w:noProof/>
            <w:webHidden/>
          </w:rPr>
          <w:fldChar w:fldCharType="end"/>
        </w:r>
      </w:hyperlink>
    </w:p>
    <w:p w:rsidR="009B1B7D" w:rsidRDefault="009B1B7D">
      <w:pPr>
        <w:pStyle w:val="TDC3"/>
        <w:tabs>
          <w:tab w:val="left" w:pos="880"/>
          <w:tab w:val="right" w:leader="dot" w:pos="8544"/>
        </w:tabs>
        <w:rPr>
          <w:rFonts w:asciiTheme="minorHAnsi" w:eastAsiaTheme="minorEastAsia" w:hAnsiTheme="minorHAnsi" w:cstheme="minorBidi"/>
          <w:noProof/>
          <w:sz w:val="22"/>
          <w:szCs w:val="22"/>
          <w:lang w:val="es-ES" w:eastAsia="es-ES"/>
        </w:rPr>
      </w:pPr>
      <w:hyperlink w:anchor="_Toc254618212" w:history="1">
        <w:r w:rsidRPr="009374AC">
          <w:rPr>
            <w:rStyle w:val="Hipervnculo"/>
            <w:noProof/>
          </w:rPr>
          <w:t>5.3.1.</w:t>
        </w:r>
        <w:r>
          <w:rPr>
            <w:rFonts w:asciiTheme="minorHAnsi" w:eastAsiaTheme="minorEastAsia" w:hAnsiTheme="minorHAnsi" w:cstheme="minorBidi"/>
            <w:noProof/>
            <w:sz w:val="22"/>
            <w:szCs w:val="22"/>
            <w:lang w:val="es-ES" w:eastAsia="es-ES"/>
          </w:rPr>
          <w:tab/>
        </w:r>
        <w:r w:rsidRPr="009374AC">
          <w:rPr>
            <w:rStyle w:val="Hipervnculo"/>
            <w:noProof/>
          </w:rPr>
          <w:t>Valor de desecho del Proyecto</w:t>
        </w:r>
        <w:r>
          <w:rPr>
            <w:noProof/>
            <w:webHidden/>
          </w:rPr>
          <w:tab/>
        </w:r>
        <w:r>
          <w:rPr>
            <w:noProof/>
            <w:webHidden/>
          </w:rPr>
          <w:fldChar w:fldCharType="begin"/>
        </w:r>
        <w:r>
          <w:rPr>
            <w:noProof/>
            <w:webHidden/>
          </w:rPr>
          <w:instrText xml:space="preserve"> PAGEREF _Toc254618212 \h </w:instrText>
        </w:r>
        <w:r>
          <w:rPr>
            <w:noProof/>
            <w:webHidden/>
          </w:rPr>
        </w:r>
        <w:r>
          <w:rPr>
            <w:noProof/>
            <w:webHidden/>
          </w:rPr>
          <w:fldChar w:fldCharType="separate"/>
        </w:r>
        <w:r>
          <w:rPr>
            <w:noProof/>
            <w:webHidden/>
          </w:rPr>
          <w:t>103</w:t>
        </w:r>
        <w:r>
          <w:rPr>
            <w:noProof/>
            <w:webHidden/>
          </w:rPr>
          <w:fldChar w:fldCharType="end"/>
        </w:r>
      </w:hyperlink>
    </w:p>
    <w:p w:rsidR="009B1B7D" w:rsidRDefault="009B1B7D">
      <w:pPr>
        <w:pStyle w:val="TDC3"/>
        <w:tabs>
          <w:tab w:val="right" w:leader="dot" w:pos="8544"/>
        </w:tabs>
        <w:rPr>
          <w:rFonts w:asciiTheme="minorHAnsi" w:eastAsiaTheme="minorEastAsia" w:hAnsiTheme="minorHAnsi" w:cstheme="minorBidi"/>
          <w:noProof/>
          <w:sz w:val="22"/>
          <w:szCs w:val="22"/>
          <w:lang w:val="es-ES" w:eastAsia="es-ES"/>
        </w:rPr>
      </w:pPr>
      <w:hyperlink w:anchor="_Toc254618213" w:history="1">
        <w:r w:rsidRPr="009374AC">
          <w:rPr>
            <w:rStyle w:val="Hipervnculo"/>
            <w:noProof/>
          </w:rPr>
          <w:t>A continuación se presenta la tabla de la depreciación de los activos fijos:</w:t>
        </w:r>
        <w:r>
          <w:rPr>
            <w:noProof/>
            <w:webHidden/>
          </w:rPr>
          <w:tab/>
        </w:r>
        <w:r>
          <w:rPr>
            <w:noProof/>
            <w:webHidden/>
          </w:rPr>
          <w:fldChar w:fldCharType="begin"/>
        </w:r>
        <w:r>
          <w:rPr>
            <w:noProof/>
            <w:webHidden/>
          </w:rPr>
          <w:instrText xml:space="preserve"> PAGEREF _Toc254618213 \h </w:instrText>
        </w:r>
        <w:r>
          <w:rPr>
            <w:noProof/>
            <w:webHidden/>
          </w:rPr>
        </w:r>
        <w:r>
          <w:rPr>
            <w:noProof/>
            <w:webHidden/>
          </w:rPr>
          <w:fldChar w:fldCharType="separate"/>
        </w:r>
        <w:r>
          <w:rPr>
            <w:noProof/>
            <w:webHidden/>
          </w:rPr>
          <w:t>103</w:t>
        </w:r>
        <w:r>
          <w:rPr>
            <w:noProof/>
            <w:webHidden/>
          </w:rPr>
          <w:fldChar w:fldCharType="end"/>
        </w:r>
      </w:hyperlink>
    </w:p>
    <w:p w:rsidR="009B1B7D" w:rsidRDefault="009B1B7D">
      <w:pPr>
        <w:pStyle w:val="TDC3"/>
        <w:tabs>
          <w:tab w:val="left" w:pos="660"/>
          <w:tab w:val="right" w:leader="dot" w:pos="8544"/>
        </w:tabs>
        <w:rPr>
          <w:rFonts w:asciiTheme="minorHAnsi" w:eastAsiaTheme="minorEastAsia" w:hAnsiTheme="minorHAnsi" w:cstheme="minorBidi"/>
          <w:noProof/>
          <w:sz w:val="22"/>
          <w:szCs w:val="22"/>
          <w:lang w:val="es-ES" w:eastAsia="es-ES"/>
        </w:rPr>
      </w:pPr>
      <w:hyperlink w:anchor="_Toc254618214" w:history="1">
        <w:r w:rsidRPr="009374AC">
          <w:rPr>
            <w:rStyle w:val="Hipervnculo"/>
            <w:noProof/>
          </w:rPr>
          <w:t>5.4.</w:t>
        </w:r>
        <w:r>
          <w:rPr>
            <w:rFonts w:asciiTheme="minorHAnsi" w:eastAsiaTheme="minorEastAsia" w:hAnsiTheme="minorHAnsi" w:cstheme="minorBidi"/>
            <w:noProof/>
            <w:sz w:val="22"/>
            <w:szCs w:val="22"/>
            <w:lang w:val="es-ES" w:eastAsia="es-ES"/>
          </w:rPr>
          <w:tab/>
        </w:r>
        <w:r w:rsidRPr="009374AC">
          <w:rPr>
            <w:rStyle w:val="Hipervnculo"/>
            <w:noProof/>
          </w:rPr>
          <w:t>Tasa De Descuento</w:t>
        </w:r>
        <w:r>
          <w:rPr>
            <w:noProof/>
            <w:webHidden/>
          </w:rPr>
          <w:tab/>
        </w:r>
        <w:r>
          <w:rPr>
            <w:noProof/>
            <w:webHidden/>
          </w:rPr>
          <w:fldChar w:fldCharType="begin"/>
        </w:r>
        <w:r>
          <w:rPr>
            <w:noProof/>
            <w:webHidden/>
          </w:rPr>
          <w:instrText xml:space="preserve"> PAGEREF _Toc254618214 \h </w:instrText>
        </w:r>
        <w:r>
          <w:rPr>
            <w:noProof/>
            <w:webHidden/>
          </w:rPr>
        </w:r>
        <w:r>
          <w:rPr>
            <w:noProof/>
            <w:webHidden/>
          </w:rPr>
          <w:fldChar w:fldCharType="separate"/>
        </w:r>
        <w:r>
          <w:rPr>
            <w:noProof/>
            <w:webHidden/>
          </w:rPr>
          <w:t>104</w:t>
        </w:r>
        <w:r>
          <w:rPr>
            <w:noProof/>
            <w:webHidden/>
          </w:rPr>
          <w:fldChar w:fldCharType="end"/>
        </w:r>
      </w:hyperlink>
    </w:p>
    <w:p w:rsidR="009B1B7D" w:rsidRDefault="009B1B7D">
      <w:pPr>
        <w:pStyle w:val="TDC3"/>
        <w:tabs>
          <w:tab w:val="left" w:pos="880"/>
          <w:tab w:val="right" w:leader="dot" w:pos="8544"/>
        </w:tabs>
        <w:rPr>
          <w:rFonts w:asciiTheme="minorHAnsi" w:eastAsiaTheme="minorEastAsia" w:hAnsiTheme="minorHAnsi" w:cstheme="minorBidi"/>
          <w:noProof/>
          <w:sz w:val="22"/>
          <w:szCs w:val="22"/>
          <w:lang w:val="es-ES" w:eastAsia="es-ES"/>
        </w:rPr>
      </w:pPr>
      <w:hyperlink w:anchor="_Toc254618215" w:history="1">
        <w:r w:rsidRPr="009374AC">
          <w:rPr>
            <w:rStyle w:val="Hipervnculo"/>
            <w:noProof/>
          </w:rPr>
          <w:t>5.4.1.</w:t>
        </w:r>
        <w:r>
          <w:rPr>
            <w:rFonts w:asciiTheme="minorHAnsi" w:eastAsiaTheme="minorEastAsia" w:hAnsiTheme="minorHAnsi" w:cstheme="minorBidi"/>
            <w:noProof/>
            <w:sz w:val="22"/>
            <w:szCs w:val="22"/>
            <w:lang w:val="es-ES" w:eastAsia="es-ES"/>
          </w:rPr>
          <w:tab/>
        </w:r>
        <w:r w:rsidRPr="009374AC">
          <w:rPr>
            <w:rStyle w:val="Hipervnculo"/>
            <w:noProof/>
          </w:rPr>
          <w:t>Modelo CAPM</w:t>
        </w:r>
        <w:r>
          <w:rPr>
            <w:noProof/>
            <w:webHidden/>
          </w:rPr>
          <w:tab/>
        </w:r>
        <w:r>
          <w:rPr>
            <w:noProof/>
            <w:webHidden/>
          </w:rPr>
          <w:fldChar w:fldCharType="begin"/>
        </w:r>
        <w:r>
          <w:rPr>
            <w:noProof/>
            <w:webHidden/>
          </w:rPr>
          <w:instrText xml:space="preserve"> PAGEREF _Toc254618215 \h </w:instrText>
        </w:r>
        <w:r>
          <w:rPr>
            <w:noProof/>
            <w:webHidden/>
          </w:rPr>
        </w:r>
        <w:r>
          <w:rPr>
            <w:noProof/>
            <w:webHidden/>
          </w:rPr>
          <w:fldChar w:fldCharType="separate"/>
        </w:r>
        <w:r>
          <w:rPr>
            <w:noProof/>
            <w:webHidden/>
          </w:rPr>
          <w:t>104</w:t>
        </w:r>
        <w:r>
          <w:rPr>
            <w:noProof/>
            <w:webHidden/>
          </w:rPr>
          <w:fldChar w:fldCharType="end"/>
        </w:r>
      </w:hyperlink>
    </w:p>
    <w:p w:rsidR="009B1B7D" w:rsidRDefault="009B1B7D">
      <w:pPr>
        <w:pStyle w:val="TDC3"/>
        <w:tabs>
          <w:tab w:val="left" w:pos="660"/>
          <w:tab w:val="right" w:leader="dot" w:pos="8544"/>
        </w:tabs>
        <w:rPr>
          <w:rFonts w:asciiTheme="minorHAnsi" w:eastAsiaTheme="minorEastAsia" w:hAnsiTheme="minorHAnsi" w:cstheme="minorBidi"/>
          <w:noProof/>
          <w:sz w:val="22"/>
          <w:szCs w:val="22"/>
          <w:lang w:val="es-ES" w:eastAsia="es-ES"/>
        </w:rPr>
      </w:pPr>
      <w:hyperlink w:anchor="_Toc254618216" w:history="1">
        <w:r w:rsidRPr="009374AC">
          <w:rPr>
            <w:rStyle w:val="Hipervnculo"/>
            <w:noProof/>
          </w:rPr>
          <w:t>5.5.</w:t>
        </w:r>
        <w:r>
          <w:rPr>
            <w:rFonts w:asciiTheme="minorHAnsi" w:eastAsiaTheme="minorEastAsia" w:hAnsiTheme="minorHAnsi" w:cstheme="minorBidi"/>
            <w:noProof/>
            <w:sz w:val="22"/>
            <w:szCs w:val="22"/>
            <w:lang w:val="es-ES" w:eastAsia="es-ES"/>
          </w:rPr>
          <w:tab/>
        </w:r>
        <w:r w:rsidRPr="009374AC">
          <w:rPr>
            <w:rStyle w:val="Hipervnculo"/>
            <w:noProof/>
          </w:rPr>
          <w:t>Flujo De Caja</w:t>
        </w:r>
        <w:r>
          <w:rPr>
            <w:noProof/>
            <w:webHidden/>
          </w:rPr>
          <w:tab/>
        </w:r>
        <w:r>
          <w:rPr>
            <w:noProof/>
            <w:webHidden/>
          </w:rPr>
          <w:fldChar w:fldCharType="begin"/>
        </w:r>
        <w:r>
          <w:rPr>
            <w:noProof/>
            <w:webHidden/>
          </w:rPr>
          <w:instrText xml:space="preserve"> PAGEREF _Toc254618216 \h </w:instrText>
        </w:r>
        <w:r>
          <w:rPr>
            <w:noProof/>
            <w:webHidden/>
          </w:rPr>
        </w:r>
        <w:r>
          <w:rPr>
            <w:noProof/>
            <w:webHidden/>
          </w:rPr>
          <w:fldChar w:fldCharType="separate"/>
        </w:r>
        <w:r>
          <w:rPr>
            <w:noProof/>
            <w:webHidden/>
          </w:rPr>
          <w:t>105</w:t>
        </w:r>
        <w:r>
          <w:rPr>
            <w:noProof/>
            <w:webHidden/>
          </w:rPr>
          <w:fldChar w:fldCharType="end"/>
        </w:r>
      </w:hyperlink>
    </w:p>
    <w:p w:rsidR="009B1B7D" w:rsidRDefault="009B1B7D">
      <w:pPr>
        <w:pStyle w:val="TDC1"/>
        <w:rPr>
          <w:rFonts w:asciiTheme="minorHAnsi" w:eastAsiaTheme="minorEastAsia" w:hAnsiTheme="minorHAnsi" w:cstheme="minorBidi"/>
          <w:b w:val="0"/>
          <w:caps w:val="0"/>
          <w:noProof/>
          <w:sz w:val="22"/>
          <w:lang w:val="es-ES" w:eastAsia="es-ES"/>
        </w:rPr>
      </w:pPr>
      <w:hyperlink w:anchor="_Toc254618217" w:history="1">
        <w:r w:rsidRPr="009374AC">
          <w:rPr>
            <w:rStyle w:val="Hipervnculo"/>
            <w:noProof/>
          </w:rPr>
          <w:t>CONCLUSIONES</w:t>
        </w:r>
        <w:r>
          <w:rPr>
            <w:noProof/>
            <w:webHidden/>
          </w:rPr>
          <w:tab/>
        </w:r>
        <w:r>
          <w:rPr>
            <w:noProof/>
            <w:webHidden/>
          </w:rPr>
          <w:fldChar w:fldCharType="begin"/>
        </w:r>
        <w:r>
          <w:rPr>
            <w:noProof/>
            <w:webHidden/>
          </w:rPr>
          <w:instrText xml:space="preserve"> PAGEREF _Toc254618217 \h </w:instrText>
        </w:r>
        <w:r>
          <w:rPr>
            <w:noProof/>
            <w:webHidden/>
          </w:rPr>
        </w:r>
        <w:r>
          <w:rPr>
            <w:noProof/>
            <w:webHidden/>
          </w:rPr>
          <w:fldChar w:fldCharType="separate"/>
        </w:r>
        <w:r>
          <w:rPr>
            <w:noProof/>
            <w:webHidden/>
          </w:rPr>
          <w:t>108</w:t>
        </w:r>
        <w:r>
          <w:rPr>
            <w:noProof/>
            <w:webHidden/>
          </w:rPr>
          <w:fldChar w:fldCharType="end"/>
        </w:r>
      </w:hyperlink>
    </w:p>
    <w:p w:rsidR="009B1B7D" w:rsidRDefault="009B1B7D">
      <w:pPr>
        <w:pStyle w:val="TDC1"/>
        <w:rPr>
          <w:rFonts w:asciiTheme="minorHAnsi" w:eastAsiaTheme="minorEastAsia" w:hAnsiTheme="minorHAnsi" w:cstheme="minorBidi"/>
          <w:b w:val="0"/>
          <w:caps w:val="0"/>
          <w:noProof/>
          <w:sz w:val="22"/>
          <w:lang w:val="es-ES" w:eastAsia="es-ES"/>
        </w:rPr>
      </w:pPr>
      <w:hyperlink w:anchor="_Toc254618218" w:history="1">
        <w:r w:rsidRPr="009374AC">
          <w:rPr>
            <w:rStyle w:val="Hipervnculo"/>
            <w:noProof/>
          </w:rPr>
          <w:t>RECOMENDACIONES</w:t>
        </w:r>
        <w:r>
          <w:rPr>
            <w:noProof/>
            <w:webHidden/>
          </w:rPr>
          <w:tab/>
        </w:r>
        <w:r>
          <w:rPr>
            <w:noProof/>
            <w:webHidden/>
          </w:rPr>
          <w:fldChar w:fldCharType="begin"/>
        </w:r>
        <w:r>
          <w:rPr>
            <w:noProof/>
            <w:webHidden/>
          </w:rPr>
          <w:instrText xml:space="preserve"> PAGEREF _Toc254618218 \h </w:instrText>
        </w:r>
        <w:r>
          <w:rPr>
            <w:noProof/>
            <w:webHidden/>
          </w:rPr>
        </w:r>
        <w:r>
          <w:rPr>
            <w:noProof/>
            <w:webHidden/>
          </w:rPr>
          <w:fldChar w:fldCharType="separate"/>
        </w:r>
        <w:r>
          <w:rPr>
            <w:noProof/>
            <w:webHidden/>
          </w:rPr>
          <w:t>111</w:t>
        </w:r>
        <w:r>
          <w:rPr>
            <w:noProof/>
            <w:webHidden/>
          </w:rPr>
          <w:fldChar w:fldCharType="end"/>
        </w:r>
      </w:hyperlink>
    </w:p>
    <w:p w:rsidR="009B1B7D" w:rsidRDefault="009B1B7D">
      <w:pPr>
        <w:pStyle w:val="TDC1"/>
        <w:rPr>
          <w:rFonts w:asciiTheme="minorHAnsi" w:eastAsiaTheme="minorEastAsia" w:hAnsiTheme="minorHAnsi" w:cstheme="minorBidi"/>
          <w:b w:val="0"/>
          <w:caps w:val="0"/>
          <w:noProof/>
          <w:sz w:val="22"/>
          <w:lang w:val="es-ES" w:eastAsia="es-ES"/>
        </w:rPr>
      </w:pPr>
      <w:hyperlink w:anchor="_Toc254618219" w:history="1">
        <w:r w:rsidRPr="009374AC">
          <w:rPr>
            <w:rStyle w:val="Hipervnculo"/>
            <w:noProof/>
          </w:rPr>
          <w:t>BIBLIOGRAFIA</w:t>
        </w:r>
        <w:r>
          <w:rPr>
            <w:noProof/>
            <w:webHidden/>
          </w:rPr>
          <w:tab/>
        </w:r>
        <w:r>
          <w:rPr>
            <w:noProof/>
            <w:webHidden/>
          </w:rPr>
          <w:fldChar w:fldCharType="begin"/>
        </w:r>
        <w:r>
          <w:rPr>
            <w:noProof/>
            <w:webHidden/>
          </w:rPr>
          <w:instrText xml:space="preserve"> PAGEREF _Toc254618219 \h </w:instrText>
        </w:r>
        <w:r>
          <w:rPr>
            <w:noProof/>
            <w:webHidden/>
          </w:rPr>
        </w:r>
        <w:r>
          <w:rPr>
            <w:noProof/>
            <w:webHidden/>
          </w:rPr>
          <w:fldChar w:fldCharType="separate"/>
        </w:r>
        <w:r>
          <w:rPr>
            <w:noProof/>
            <w:webHidden/>
          </w:rPr>
          <w:t>112</w:t>
        </w:r>
        <w:r>
          <w:rPr>
            <w:noProof/>
            <w:webHidden/>
          </w:rPr>
          <w:fldChar w:fldCharType="end"/>
        </w:r>
      </w:hyperlink>
    </w:p>
    <w:p w:rsidR="009B1B7D" w:rsidRDefault="009B1B7D">
      <w:pPr>
        <w:pStyle w:val="TDC1"/>
        <w:rPr>
          <w:rFonts w:asciiTheme="minorHAnsi" w:eastAsiaTheme="minorEastAsia" w:hAnsiTheme="minorHAnsi" w:cstheme="minorBidi"/>
          <w:b w:val="0"/>
          <w:caps w:val="0"/>
          <w:noProof/>
          <w:sz w:val="22"/>
          <w:lang w:val="es-ES" w:eastAsia="es-ES"/>
        </w:rPr>
      </w:pPr>
      <w:hyperlink w:anchor="_Toc254618220" w:history="1">
        <w:r w:rsidRPr="009374AC">
          <w:rPr>
            <w:rStyle w:val="Hipervnculo"/>
            <w:noProof/>
          </w:rPr>
          <w:t>ANEXOS</w:t>
        </w:r>
        <w:r>
          <w:rPr>
            <w:noProof/>
            <w:webHidden/>
          </w:rPr>
          <w:tab/>
        </w:r>
        <w:r>
          <w:rPr>
            <w:noProof/>
            <w:webHidden/>
          </w:rPr>
          <w:fldChar w:fldCharType="begin"/>
        </w:r>
        <w:r>
          <w:rPr>
            <w:noProof/>
            <w:webHidden/>
          </w:rPr>
          <w:instrText xml:space="preserve"> PAGEREF _Toc254618220 \h </w:instrText>
        </w:r>
        <w:r>
          <w:rPr>
            <w:noProof/>
            <w:webHidden/>
          </w:rPr>
        </w:r>
        <w:r>
          <w:rPr>
            <w:noProof/>
            <w:webHidden/>
          </w:rPr>
          <w:fldChar w:fldCharType="separate"/>
        </w:r>
        <w:r>
          <w:rPr>
            <w:noProof/>
            <w:webHidden/>
          </w:rPr>
          <w:t>113</w:t>
        </w:r>
        <w:r>
          <w:rPr>
            <w:noProof/>
            <w:webHidden/>
          </w:rPr>
          <w:fldChar w:fldCharType="end"/>
        </w:r>
      </w:hyperlink>
    </w:p>
    <w:p w:rsidR="00387DB0" w:rsidRDefault="000D1A05" w:rsidP="00E65F1F">
      <w:pPr>
        <w:autoSpaceDE w:val="0"/>
        <w:autoSpaceDN w:val="0"/>
        <w:adjustRightInd w:val="0"/>
        <w:spacing w:after="0" w:line="240" w:lineRule="auto"/>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fldChar w:fldCharType="end"/>
      </w:r>
    </w:p>
    <w:p w:rsidR="00BA701C" w:rsidRDefault="00BA701C" w:rsidP="00BA701C">
      <w:pPr>
        <w:autoSpaceDE w:val="0"/>
        <w:autoSpaceDN w:val="0"/>
        <w:adjustRightInd w:val="0"/>
        <w:spacing w:after="0" w:line="240" w:lineRule="auto"/>
        <w:rPr>
          <w:rFonts w:ascii="Arial" w:eastAsia="Times New Roman" w:hAnsi="Arial" w:cs="Arial"/>
          <w:b/>
          <w:bCs/>
          <w:sz w:val="24"/>
          <w:szCs w:val="24"/>
          <w:lang w:val="es-ES" w:eastAsia="es-ES"/>
        </w:rPr>
      </w:pPr>
    </w:p>
    <w:p w:rsidR="00915674" w:rsidRPr="00FA3269" w:rsidRDefault="00915674" w:rsidP="00FA3269">
      <w:pPr>
        <w:pStyle w:val="Ttulo1"/>
        <w:rPr>
          <w:rFonts w:eastAsia="Times New Roman"/>
          <w:lang w:val="es-ES" w:eastAsia="es-ES"/>
        </w:rPr>
        <w:sectPr w:rsidR="00915674" w:rsidRPr="00FA3269" w:rsidSect="00BA701C">
          <w:headerReference w:type="default" r:id="rId12"/>
          <w:type w:val="continuous"/>
          <w:pgSz w:w="12240" w:h="15840"/>
          <w:pgMar w:top="1987" w:right="1418" w:bottom="1985" w:left="2268" w:header="706" w:footer="706" w:gutter="0"/>
          <w:pgNumType w:fmt="lowerRoman"/>
          <w:cols w:space="708"/>
          <w:docGrid w:linePitch="360"/>
        </w:sectPr>
      </w:pPr>
    </w:p>
    <w:p w:rsidR="00280AA6" w:rsidRPr="00E65F1F" w:rsidRDefault="00F648AA" w:rsidP="00E65F1F">
      <w:pPr>
        <w:pStyle w:val="TABLA1"/>
        <w:outlineLvl w:val="1"/>
      </w:pPr>
      <w:bookmarkStart w:id="5" w:name="_Toc254618144"/>
      <w:r w:rsidRPr="00E65F1F">
        <w:lastRenderedPageBreak/>
        <w:t xml:space="preserve">CAPITULO  1. </w:t>
      </w:r>
      <w:r w:rsidR="00280AA6" w:rsidRPr="00E65F1F">
        <w:t>INTRODUCCION</w:t>
      </w:r>
      <w:bookmarkEnd w:id="5"/>
    </w:p>
    <w:p w:rsidR="00B1125D" w:rsidRPr="000C399C" w:rsidRDefault="00B1125D" w:rsidP="000C399C">
      <w:pPr>
        <w:autoSpaceDE w:val="0"/>
        <w:autoSpaceDN w:val="0"/>
        <w:adjustRightInd w:val="0"/>
        <w:spacing w:after="0" w:line="360" w:lineRule="auto"/>
        <w:ind w:left="567"/>
        <w:rPr>
          <w:rFonts w:ascii="Arial" w:hAnsi="Arial" w:cs="Arial"/>
          <w:b/>
          <w:sz w:val="24"/>
          <w:szCs w:val="24"/>
        </w:rPr>
      </w:pPr>
    </w:p>
    <w:p w:rsidR="00280AA6" w:rsidRPr="000C399C" w:rsidRDefault="007F28AE" w:rsidP="00A7578C">
      <w:pPr>
        <w:pStyle w:val="SECCION11"/>
        <w:outlineLvl w:val="2"/>
      </w:pPr>
      <w:bookmarkStart w:id="6" w:name="_Toc254618145"/>
      <w:r w:rsidRPr="000C399C">
        <w:t xml:space="preserve">Resumen </w:t>
      </w:r>
      <w:r w:rsidR="00461532" w:rsidRPr="000C399C">
        <w:t>Ejecutivo d</w:t>
      </w:r>
      <w:r w:rsidRPr="000C399C">
        <w:t>el Proyecto</w:t>
      </w:r>
      <w:bookmarkEnd w:id="6"/>
    </w:p>
    <w:p w:rsidR="00061D85" w:rsidRPr="00B4698A" w:rsidRDefault="00061D85" w:rsidP="00B4698A">
      <w:pPr>
        <w:spacing w:line="360" w:lineRule="auto"/>
        <w:ind w:left="708" w:firstLine="540"/>
        <w:jc w:val="both"/>
        <w:rPr>
          <w:rFonts w:ascii="Arial" w:hAnsi="Arial" w:cs="Arial"/>
          <w:sz w:val="24"/>
          <w:szCs w:val="24"/>
        </w:rPr>
      </w:pPr>
      <w:r w:rsidRPr="00B4698A">
        <w:rPr>
          <w:rFonts w:ascii="Arial" w:hAnsi="Arial" w:cs="Arial"/>
          <w:sz w:val="24"/>
          <w:szCs w:val="24"/>
        </w:rPr>
        <w:t>El presente proyecto realiza un análisis de la viabilidad de la</w:t>
      </w:r>
      <w:r w:rsidR="00B4698A">
        <w:rPr>
          <w:rFonts w:ascii="Arial" w:hAnsi="Arial" w:cs="Arial"/>
          <w:sz w:val="24"/>
          <w:szCs w:val="24"/>
        </w:rPr>
        <w:t xml:space="preserve"> </w:t>
      </w:r>
      <w:r w:rsidRPr="00B4698A">
        <w:rPr>
          <w:rFonts w:ascii="Arial" w:hAnsi="Arial" w:cs="Arial"/>
          <w:sz w:val="24"/>
          <w:szCs w:val="24"/>
        </w:rPr>
        <w:t>inversión para la creación de una empresa impor</w:t>
      </w:r>
      <w:r w:rsidR="00E8203C">
        <w:rPr>
          <w:rFonts w:ascii="Arial" w:hAnsi="Arial" w:cs="Arial"/>
          <w:sz w:val="24"/>
          <w:szCs w:val="24"/>
        </w:rPr>
        <w:t>tadora de suministros industriales</w:t>
      </w:r>
      <w:r w:rsidRPr="00B4698A">
        <w:rPr>
          <w:rFonts w:ascii="Arial" w:hAnsi="Arial" w:cs="Arial"/>
          <w:sz w:val="24"/>
          <w:szCs w:val="24"/>
        </w:rPr>
        <w:t xml:space="preserve"> en la Ciudad de Guayaquil y sus alrededores.</w:t>
      </w:r>
    </w:p>
    <w:p w:rsidR="00B4698A" w:rsidRPr="00B4698A" w:rsidRDefault="00061D85" w:rsidP="00B4698A">
      <w:pPr>
        <w:spacing w:line="360" w:lineRule="auto"/>
        <w:ind w:left="708" w:firstLine="540"/>
        <w:jc w:val="both"/>
        <w:rPr>
          <w:rFonts w:ascii="Arial" w:hAnsi="Arial" w:cs="Arial"/>
          <w:sz w:val="24"/>
          <w:szCs w:val="24"/>
        </w:rPr>
      </w:pPr>
      <w:r w:rsidRPr="00B4698A">
        <w:rPr>
          <w:rFonts w:ascii="Arial" w:hAnsi="Arial" w:cs="Arial"/>
          <w:sz w:val="24"/>
          <w:szCs w:val="24"/>
        </w:rPr>
        <w:t>Nuestra hipótesis principal se centra en la necesidad d</w:t>
      </w:r>
      <w:r w:rsidR="00E8203C">
        <w:rPr>
          <w:rFonts w:ascii="Arial" w:hAnsi="Arial" w:cs="Arial"/>
          <w:sz w:val="24"/>
          <w:szCs w:val="24"/>
        </w:rPr>
        <w:t>e un servicio logístico integral, pues g</w:t>
      </w:r>
      <w:r w:rsidRPr="00B4698A">
        <w:rPr>
          <w:rFonts w:ascii="Arial" w:hAnsi="Arial" w:cs="Arial"/>
          <w:sz w:val="24"/>
          <w:szCs w:val="24"/>
        </w:rPr>
        <w:t>racias al último crecimiento que tiene</w:t>
      </w:r>
      <w:r w:rsidR="00B4698A" w:rsidRPr="00B4698A">
        <w:rPr>
          <w:rFonts w:ascii="Arial" w:hAnsi="Arial" w:cs="Arial"/>
          <w:sz w:val="24"/>
          <w:szCs w:val="24"/>
        </w:rPr>
        <w:t>n las importaciones del sector industrial</w:t>
      </w:r>
      <w:r w:rsidR="00E8203C">
        <w:rPr>
          <w:rFonts w:ascii="Arial" w:hAnsi="Arial" w:cs="Arial"/>
          <w:sz w:val="24"/>
          <w:szCs w:val="24"/>
        </w:rPr>
        <w:t xml:space="preserve">, es meritorio prestarle toda la ayuda necesaria para su desarrollo. </w:t>
      </w:r>
    </w:p>
    <w:p w:rsidR="00061D85" w:rsidRPr="00B4698A" w:rsidRDefault="00061D85" w:rsidP="00B4698A">
      <w:pPr>
        <w:spacing w:line="360" w:lineRule="auto"/>
        <w:ind w:left="708" w:firstLine="540"/>
        <w:jc w:val="both"/>
        <w:rPr>
          <w:rFonts w:ascii="Arial" w:hAnsi="Arial" w:cs="Arial"/>
          <w:sz w:val="24"/>
          <w:szCs w:val="24"/>
        </w:rPr>
      </w:pPr>
      <w:r w:rsidRPr="00B4698A">
        <w:rPr>
          <w:rFonts w:ascii="Arial" w:hAnsi="Arial" w:cs="Arial"/>
          <w:sz w:val="24"/>
          <w:szCs w:val="24"/>
        </w:rPr>
        <w:t>Mediante el uso de fuentes de información se dio inicio a la</w:t>
      </w:r>
      <w:r w:rsidR="00B4698A">
        <w:rPr>
          <w:rFonts w:ascii="Arial" w:hAnsi="Arial" w:cs="Arial"/>
          <w:sz w:val="24"/>
          <w:szCs w:val="24"/>
        </w:rPr>
        <w:t xml:space="preserve"> </w:t>
      </w:r>
      <w:r w:rsidRPr="00B4698A">
        <w:rPr>
          <w:rFonts w:ascii="Arial" w:hAnsi="Arial" w:cs="Arial"/>
          <w:sz w:val="24"/>
          <w:szCs w:val="24"/>
        </w:rPr>
        <w:t>determinación de los factores inmersos en la ejecución de una actividad</w:t>
      </w:r>
      <w:r w:rsidR="00B4698A">
        <w:rPr>
          <w:rFonts w:ascii="Arial" w:hAnsi="Arial" w:cs="Arial"/>
          <w:sz w:val="24"/>
          <w:szCs w:val="24"/>
        </w:rPr>
        <w:t xml:space="preserve"> </w:t>
      </w:r>
      <w:r w:rsidRPr="00B4698A">
        <w:rPr>
          <w:rFonts w:ascii="Arial" w:hAnsi="Arial" w:cs="Arial"/>
          <w:sz w:val="24"/>
          <w:szCs w:val="24"/>
        </w:rPr>
        <w:t>de este tipo, para de esta forma dar paso a la estructuración de los</w:t>
      </w:r>
      <w:r w:rsidR="00B4698A">
        <w:rPr>
          <w:rFonts w:ascii="Arial" w:hAnsi="Arial" w:cs="Arial"/>
          <w:sz w:val="24"/>
          <w:szCs w:val="24"/>
        </w:rPr>
        <w:t xml:space="preserve"> </w:t>
      </w:r>
      <w:r w:rsidRPr="00B4698A">
        <w:rPr>
          <w:rFonts w:ascii="Arial" w:hAnsi="Arial" w:cs="Arial"/>
          <w:sz w:val="24"/>
          <w:szCs w:val="24"/>
        </w:rPr>
        <w:t>mismos en el desarrollo de un flujo de efectivo.</w:t>
      </w:r>
    </w:p>
    <w:p w:rsidR="00061D85" w:rsidRPr="00B4698A" w:rsidRDefault="00061D85" w:rsidP="00B4698A">
      <w:pPr>
        <w:spacing w:line="360" w:lineRule="auto"/>
        <w:ind w:left="708" w:firstLine="540"/>
        <w:jc w:val="both"/>
        <w:rPr>
          <w:rFonts w:ascii="Arial" w:hAnsi="Arial" w:cs="Arial"/>
          <w:sz w:val="24"/>
          <w:szCs w:val="24"/>
        </w:rPr>
      </w:pPr>
      <w:r w:rsidRPr="00B4698A">
        <w:rPr>
          <w:rFonts w:ascii="Arial" w:hAnsi="Arial" w:cs="Arial"/>
          <w:sz w:val="24"/>
          <w:szCs w:val="24"/>
        </w:rPr>
        <w:t>Posteriormente, mediante el uso de los métodos del VAN, la TIR y</w:t>
      </w:r>
      <w:r w:rsidR="00B4698A">
        <w:rPr>
          <w:rFonts w:ascii="Arial" w:hAnsi="Arial" w:cs="Arial"/>
          <w:sz w:val="24"/>
          <w:szCs w:val="24"/>
        </w:rPr>
        <w:t xml:space="preserve">  </w:t>
      </w:r>
      <w:r w:rsidR="00E8203C">
        <w:rPr>
          <w:rFonts w:ascii="Arial" w:hAnsi="Arial" w:cs="Arial"/>
          <w:sz w:val="24"/>
          <w:szCs w:val="24"/>
        </w:rPr>
        <w:t>el Payback se logramos determinar la viabilidad del proyecto.</w:t>
      </w:r>
    </w:p>
    <w:p w:rsidR="00061D85" w:rsidRPr="00B4698A" w:rsidRDefault="00061D85" w:rsidP="00B4698A">
      <w:pPr>
        <w:spacing w:line="360" w:lineRule="auto"/>
        <w:ind w:left="708" w:firstLine="540"/>
        <w:jc w:val="both"/>
        <w:rPr>
          <w:rFonts w:ascii="Arial" w:hAnsi="Arial" w:cs="Arial"/>
          <w:sz w:val="24"/>
          <w:szCs w:val="24"/>
        </w:rPr>
      </w:pPr>
      <w:r w:rsidRPr="00B4698A">
        <w:rPr>
          <w:rFonts w:ascii="Arial" w:hAnsi="Arial" w:cs="Arial"/>
          <w:sz w:val="24"/>
          <w:szCs w:val="24"/>
        </w:rPr>
        <w:t>El documento está dividido en cinco capítulos, y cada uno de ellos</w:t>
      </w:r>
      <w:r w:rsidR="00B4698A">
        <w:rPr>
          <w:rFonts w:ascii="Arial" w:hAnsi="Arial" w:cs="Arial"/>
          <w:sz w:val="24"/>
          <w:szCs w:val="24"/>
        </w:rPr>
        <w:t xml:space="preserve"> </w:t>
      </w:r>
      <w:r w:rsidRPr="00B4698A">
        <w:rPr>
          <w:rFonts w:ascii="Arial" w:hAnsi="Arial" w:cs="Arial"/>
          <w:sz w:val="24"/>
          <w:szCs w:val="24"/>
        </w:rPr>
        <w:t>subdividido en varias secciones. A continuación se muestra el</w:t>
      </w:r>
      <w:r w:rsidR="00B4698A">
        <w:rPr>
          <w:rFonts w:ascii="Arial" w:hAnsi="Arial" w:cs="Arial"/>
          <w:sz w:val="24"/>
          <w:szCs w:val="24"/>
        </w:rPr>
        <w:t xml:space="preserve"> </w:t>
      </w:r>
      <w:r w:rsidRPr="00B4698A">
        <w:rPr>
          <w:rFonts w:ascii="Arial" w:hAnsi="Arial" w:cs="Arial"/>
          <w:sz w:val="24"/>
          <w:szCs w:val="24"/>
        </w:rPr>
        <w:t>planteamiento y justificación del problema, seguido del marco de</w:t>
      </w:r>
      <w:r w:rsidR="00B4698A">
        <w:rPr>
          <w:rFonts w:ascii="Arial" w:hAnsi="Arial" w:cs="Arial"/>
          <w:sz w:val="24"/>
          <w:szCs w:val="24"/>
        </w:rPr>
        <w:t xml:space="preserve"> </w:t>
      </w:r>
      <w:r w:rsidRPr="00B4698A">
        <w:rPr>
          <w:rFonts w:ascii="Arial" w:hAnsi="Arial" w:cs="Arial"/>
          <w:sz w:val="24"/>
          <w:szCs w:val="24"/>
        </w:rPr>
        <w:t>referencia, objetivos del proyecto y metodología para su realización.</w:t>
      </w:r>
    </w:p>
    <w:p w:rsidR="00061D85" w:rsidRPr="00B4698A" w:rsidRDefault="00B4698A" w:rsidP="00B4698A">
      <w:pPr>
        <w:spacing w:line="360" w:lineRule="auto"/>
        <w:ind w:left="708" w:firstLine="540"/>
        <w:jc w:val="both"/>
        <w:rPr>
          <w:rFonts w:ascii="Arial" w:hAnsi="Arial" w:cs="Arial"/>
          <w:sz w:val="24"/>
          <w:szCs w:val="24"/>
        </w:rPr>
      </w:pPr>
      <w:r>
        <w:rPr>
          <w:rFonts w:ascii="Arial" w:hAnsi="Arial" w:cs="Arial"/>
          <w:sz w:val="24"/>
          <w:szCs w:val="24"/>
        </w:rPr>
        <w:t>E</w:t>
      </w:r>
      <w:r w:rsidR="00061D85" w:rsidRPr="00B4698A">
        <w:rPr>
          <w:rFonts w:ascii="Arial" w:hAnsi="Arial" w:cs="Arial"/>
          <w:sz w:val="24"/>
          <w:szCs w:val="24"/>
        </w:rPr>
        <w:t>n los siguientes capítulos se muestra el desarrollo de la</w:t>
      </w:r>
      <w:r>
        <w:rPr>
          <w:rFonts w:ascii="Arial" w:hAnsi="Arial" w:cs="Arial"/>
          <w:sz w:val="24"/>
          <w:szCs w:val="24"/>
        </w:rPr>
        <w:t xml:space="preserve">  </w:t>
      </w:r>
      <w:r w:rsidR="00061D85" w:rsidRPr="00B4698A">
        <w:rPr>
          <w:rFonts w:ascii="Arial" w:hAnsi="Arial" w:cs="Arial"/>
          <w:sz w:val="24"/>
          <w:szCs w:val="24"/>
        </w:rPr>
        <w:t>investigación de</w:t>
      </w:r>
      <w:r w:rsidR="00A863C4">
        <w:rPr>
          <w:rFonts w:ascii="Arial" w:hAnsi="Arial" w:cs="Arial"/>
          <w:sz w:val="24"/>
          <w:szCs w:val="24"/>
        </w:rPr>
        <w:t xml:space="preserve"> </w:t>
      </w:r>
      <w:r w:rsidR="00061D85" w:rsidRPr="00B4698A">
        <w:rPr>
          <w:rFonts w:ascii="Arial" w:hAnsi="Arial" w:cs="Arial"/>
          <w:sz w:val="24"/>
          <w:szCs w:val="24"/>
        </w:rPr>
        <w:t>l</w:t>
      </w:r>
      <w:r w:rsidR="00A863C4">
        <w:rPr>
          <w:rFonts w:ascii="Arial" w:hAnsi="Arial" w:cs="Arial"/>
          <w:sz w:val="24"/>
          <w:szCs w:val="24"/>
        </w:rPr>
        <w:t>os</w:t>
      </w:r>
      <w:r w:rsidR="00061D85" w:rsidRPr="00B4698A">
        <w:rPr>
          <w:rFonts w:ascii="Arial" w:hAnsi="Arial" w:cs="Arial"/>
          <w:sz w:val="24"/>
          <w:szCs w:val="24"/>
        </w:rPr>
        <w:t xml:space="preserve"> mercado</w:t>
      </w:r>
      <w:r w:rsidR="00E8203C">
        <w:rPr>
          <w:rFonts w:ascii="Arial" w:hAnsi="Arial" w:cs="Arial"/>
          <w:sz w:val="24"/>
          <w:szCs w:val="24"/>
        </w:rPr>
        <w:t>s</w:t>
      </w:r>
      <w:r w:rsidR="00061D85" w:rsidRPr="00B4698A">
        <w:rPr>
          <w:rFonts w:ascii="Arial" w:hAnsi="Arial" w:cs="Arial"/>
          <w:sz w:val="24"/>
          <w:szCs w:val="24"/>
        </w:rPr>
        <w:t>, la determinación</w:t>
      </w:r>
      <w:r>
        <w:rPr>
          <w:rFonts w:ascii="Arial" w:hAnsi="Arial" w:cs="Arial"/>
          <w:sz w:val="24"/>
          <w:szCs w:val="24"/>
        </w:rPr>
        <w:t xml:space="preserve"> </w:t>
      </w:r>
      <w:r w:rsidR="00061D85" w:rsidRPr="00B4698A">
        <w:rPr>
          <w:rFonts w:ascii="Arial" w:hAnsi="Arial" w:cs="Arial"/>
          <w:sz w:val="24"/>
          <w:szCs w:val="24"/>
        </w:rPr>
        <w:t>de aspectos técnicos tales como la localización y tamaño óptimo; estudio</w:t>
      </w:r>
      <w:r>
        <w:rPr>
          <w:rFonts w:ascii="Arial" w:hAnsi="Arial" w:cs="Arial"/>
          <w:sz w:val="24"/>
          <w:szCs w:val="24"/>
        </w:rPr>
        <w:t xml:space="preserve"> </w:t>
      </w:r>
      <w:r w:rsidR="00E8203C">
        <w:rPr>
          <w:rFonts w:ascii="Arial" w:hAnsi="Arial" w:cs="Arial"/>
          <w:sz w:val="24"/>
          <w:szCs w:val="24"/>
        </w:rPr>
        <w:t xml:space="preserve">organizacional y el </w:t>
      </w:r>
      <w:r w:rsidR="00061D85" w:rsidRPr="00B4698A">
        <w:rPr>
          <w:rFonts w:ascii="Arial" w:hAnsi="Arial" w:cs="Arial"/>
          <w:sz w:val="24"/>
          <w:szCs w:val="24"/>
        </w:rPr>
        <w:t xml:space="preserve"> estudio financiero.</w:t>
      </w:r>
    </w:p>
    <w:p w:rsidR="003A5B61" w:rsidRDefault="00061D85" w:rsidP="00B4698A">
      <w:pPr>
        <w:spacing w:line="360" w:lineRule="auto"/>
        <w:ind w:left="708" w:firstLine="540"/>
        <w:jc w:val="both"/>
        <w:rPr>
          <w:rFonts w:ascii="Arial" w:hAnsi="Arial" w:cs="Arial"/>
          <w:sz w:val="24"/>
          <w:szCs w:val="24"/>
        </w:rPr>
      </w:pPr>
      <w:r w:rsidRPr="00B4698A">
        <w:rPr>
          <w:rFonts w:ascii="Arial" w:hAnsi="Arial" w:cs="Arial"/>
          <w:sz w:val="24"/>
          <w:szCs w:val="24"/>
        </w:rPr>
        <w:lastRenderedPageBreak/>
        <w:t>Finalmente, se presentan las conclusiones y recomendaciones</w:t>
      </w:r>
      <w:r w:rsidR="00B4698A">
        <w:rPr>
          <w:rFonts w:ascii="Arial" w:hAnsi="Arial" w:cs="Arial"/>
          <w:sz w:val="24"/>
          <w:szCs w:val="24"/>
        </w:rPr>
        <w:t xml:space="preserve"> </w:t>
      </w:r>
      <w:r w:rsidRPr="00B4698A">
        <w:rPr>
          <w:rFonts w:ascii="Arial" w:hAnsi="Arial" w:cs="Arial"/>
          <w:sz w:val="24"/>
          <w:szCs w:val="24"/>
        </w:rPr>
        <w:t>obtenidas en base a los resultados de los estudios anteriormente</w:t>
      </w:r>
      <w:r w:rsidR="00B4698A">
        <w:rPr>
          <w:rFonts w:ascii="Arial" w:hAnsi="Arial" w:cs="Arial"/>
          <w:sz w:val="24"/>
          <w:szCs w:val="24"/>
        </w:rPr>
        <w:t xml:space="preserve"> </w:t>
      </w:r>
      <w:r w:rsidRPr="00B4698A">
        <w:rPr>
          <w:rFonts w:ascii="Arial" w:hAnsi="Arial" w:cs="Arial"/>
          <w:sz w:val="24"/>
          <w:szCs w:val="24"/>
        </w:rPr>
        <w:t>descritos.</w:t>
      </w:r>
    </w:p>
    <w:p w:rsidR="003A5B61" w:rsidRPr="000C399C" w:rsidRDefault="003A5B61" w:rsidP="001E7414">
      <w:pPr>
        <w:spacing w:after="0" w:line="360" w:lineRule="auto"/>
        <w:ind w:left="1275" w:firstLine="540"/>
        <w:rPr>
          <w:rFonts w:ascii="Arial" w:hAnsi="Arial" w:cs="Arial"/>
          <w:sz w:val="24"/>
          <w:szCs w:val="24"/>
        </w:rPr>
      </w:pPr>
    </w:p>
    <w:p w:rsidR="00461532" w:rsidRDefault="00461532" w:rsidP="00A7578C">
      <w:pPr>
        <w:pStyle w:val="SECCION11"/>
        <w:outlineLvl w:val="2"/>
      </w:pPr>
      <w:bookmarkStart w:id="7" w:name="_Toc254618146"/>
      <w:r w:rsidRPr="000C399C">
        <w:t>Planteamiento del Problema</w:t>
      </w:r>
      <w:bookmarkEnd w:id="7"/>
    </w:p>
    <w:p w:rsidR="00E8203C" w:rsidRDefault="00E8203C" w:rsidP="001E7414">
      <w:pPr>
        <w:spacing w:line="360" w:lineRule="auto"/>
        <w:ind w:left="708" w:firstLine="540"/>
        <w:jc w:val="both"/>
        <w:rPr>
          <w:rFonts w:ascii="Arial" w:hAnsi="Arial" w:cs="Arial"/>
          <w:sz w:val="24"/>
          <w:szCs w:val="24"/>
        </w:rPr>
      </w:pPr>
    </w:p>
    <w:p w:rsidR="00B1125D" w:rsidRDefault="00E8203C" w:rsidP="001E7414">
      <w:pPr>
        <w:spacing w:line="360" w:lineRule="auto"/>
        <w:ind w:left="708" w:firstLine="540"/>
        <w:jc w:val="both"/>
        <w:rPr>
          <w:rFonts w:ascii="Arial" w:hAnsi="Arial" w:cs="Arial"/>
          <w:sz w:val="24"/>
          <w:szCs w:val="24"/>
        </w:rPr>
      </w:pPr>
      <w:r>
        <w:rPr>
          <w:rFonts w:ascii="Arial" w:hAnsi="Arial" w:cs="Arial"/>
          <w:sz w:val="24"/>
          <w:szCs w:val="24"/>
        </w:rPr>
        <w:t xml:space="preserve">Actualmente el mercado industrial se enfrenta ante el desafío de alcanzar altos estándares de producción, lo cual sólo lo puede conseguir con excelentes materias primas y un óptimo abastecimiento de herramientas y equipos para que su operación. </w:t>
      </w:r>
    </w:p>
    <w:p w:rsidR="00E8203C" w:rsidRDefault="00E8203C" w:rsidP="001D01F5">
      <w:pPr>
        <w:spacing w:line="360" w:lineRule="auto"/>
        <w:ind w:left="708" w:firstLine="540"/>
        <w:jc w:val="both"/>
        <w:rPr>
          <w:rFonts w:ascii="Arial" w:hAnsi="Arial" w:cs="Arial"/>
          <w:sz w:val="24"/>
          <w:szCs w:val="24"/>
        </w:rPr>
      </w:pPr>
      <w:r>
        <w:rPr>
          <w:rFonts w:ascii="Arial" w:hAnsi="Arial" w:cs="Arial"/>
          <w:sz w:val="24"/>
          <w:szCs w:val="24"/>
        </w:rPr>
        <w:t xml:space="preserve">Para </w:t>
      </w:r>
      <w:r w:rsidR="001D01F5">
        <w:rPr>
          <w:rFonts w:ascii="Arial" w:hAnsi="Arial" w:cs="Arial"/>
          <w:sz w:val="24"/>
          <w:szCs w:val="24"/>
        </w:rPr>
        <w:t>poder cumplir con este deseo</w:t>
      </w:r>
      <w:r>
        <w:rPr>
          <w:rFonts w:ascii="Arial" w:hAnsi="Arial" w:cs="Arial"/>
          <w:sz w:val="24"/>
          <w:szCs w:val="24"/>
        </w:rPr>
        <w:t xml:space="preserve"> es necesario que tengan  buenos precios, además de muy buenas </w:t>
      </w:r>
      <w:r w:rsidR="001D01F5">
        <w:rPr>
          <w:rFonts w:ascii="Arial" w:hAnsi="Arial" w:cs="Arial"/>
          <w:sz w:val="24"/>
          <w:szCs w:val="24"/>
        </w:rPr>
        <w:t>relaciones con proveedores no só</w:t>
      </w:r>
      <w:r>
        <w:rPr>
          <w:rFonts w:ascii="Arial" w:hAnsi="Arial" w:cs="Arial"/>
          <w:sz w:val="24"/>
          <w:szCs w:val="24"/>
        </w:rPr>
        <w:t xml:space="preserve">lo locales sino también </w:t>
      </w:r>
      <w:r w:rsidR="001D01F5">
        <w:rPr>
          <w:rFonts w:ascii="Arial" w:hAnsi="Arial" w:cs="Arial"/>
          <w:sz w:val="24"/>
          <w:szCs w:val="24"/>
        </w:rPr>
        <w:t>internacionales.</w:t>
      </w:r>
    </w:p>
    <w:p w:rsidR="001D01F5" w:rsidRDefault="001D01F5" w:rsidP="001D01F5">
      <w:pPr>
        <w:spacing w:line="360" w:lineRule="auto"/>
        <w:ind w:left="708" w:firstLine="540"/>
        <w:jc w:val="both"/>
        <w:rPr>
          <w:rFonts w:ascii="Arial" w:hAnsi="Arial" w:cs="Arial"/>
          <w:sz w:val="24"/>
          <w:szCs w:val="24"/>
        </w:rPr>
      </w:pPr>
      <w:r>
        <w:rPr>
          <w:rFonts w:ascii="Arial" w:hAnsi="Arial" w:cs="Arial"/>
          <w:sz w:val="24"/>
          <w:szCs w:val="24"/>
        </w:rPr>
        <w:t>Todo esto requiere de negociación internacional, la misma que a pesar de existir hoy por hoy muchos medios de comunicación, es necesario que cumpla con ciertos criterios que a veces no son conocidos por los dueños de las industrias, haciendo que en algunos casos los costos se encarezcan así como sea muy difícil el acceder a ciertos productos necesarios y de alta tecnología.</w:t>
      </w:r>
    </w:p>
    <w:p w:rsidR="001D01F5" w:rsidRDefault="001D01F5" w:rsidP="001D01F5">
      <w:pPr>
        <w:spacing w:line="360" w:lineRule="auto"/>
        <w:ind w:left="708" w:firstLine="540"/>
        <w:jc w:val="both"/>
        <w:rPr>
          <w:rFonts w:ascii="Arial" w:hAnsi="Arial" w:cs="Arial"/>
          <w:sz w:val="24"/>
          <w:szCs w:val="24"/>
        </w:rPr>
      </w:pPr>
      <w:r>
        <w:rPr>
          <w:rFonts w:ascii="Arial" w:hAnsi="Arial" w:cs="Arial"/>
          <w:sz w:val="24"/>
          <w:szCs w:val="24"/>
        </w:rPr>
        <w:t xml:space="preserve">Al momento de elegir a sus proveedores, hay un sin número de intermediarios, como son el embarcador, el despachador de aduanas, entre otros, y como es de conocimiento mientras  más intermediarios haya los costos se van incrementando; la empresa del sector Industrial busca minimizarlos en gran manera, y repartiendo valores en diversos grupos, no sería posible cumplir con el cometido. </w:t>
      </w:r>
    </w:p>
    <w:p w:rsidR="00461532" w:rsidRPr="000C399C" w:rsidRDefault="00461532" w:rsidP="0094429C">
      <w:pPr>
        <w:pStyle w:val="SECCION11"/>
        <w:outlineLvl w:val="2"/>
      </w:pPr>
      <w:bookmarkStart w:id="8" w:name="_Toc254618147"/>
      <w:r w:rsidRPr="000C399C">
        <w:lastRenderedPageBreak/>
        <w:t>Justificación</w:t>
      </w:r>
      <w:bookmarkEnd w:id="8"/>
    </w:p>
    <w:p w:rsidR="00B1125D" w:rsidRPr="000C399C" w:rsidRDefault="00B1125D" w:rsidP="001E7414">
      <w:pPr>
        <w:spacing w:line="360" w:lineRule="auto"/>
        <w:ind w:left="708" w:firstLine="540"/>
        <w:jc w:val="both"/>
        <w:rPr>
          <w:rFonts w:ascii="Arial" w:hAnsi="Arial" w:cs="Arial"/>
          <w:noProof/>
          <w:sz w:val="24"/>
          <w:szCs w:val="24"/>
        </w:rPr>
      </w:pPr>
      <w:r w:rsidRPr="000C399C">
        <w:rPr>
          <w:rFonts w:ascii="Arial" w:hAnsi="Arial" w:cs="Arial"/>
          <w:noProof/>
          <w:sz w:val="24"/>
          <w:szCs w:val="24"/>
        </w:rPr>
        <w:t>Es nue</w:t>
      </w:r>
      <w:r w:rsidR="00E15DDF">
        <w:rPr>
          <w:rFonts w:ascii="Arial" w:hAnsi="Arial" w:cs="Arial"/>
          <w:noProof/>
          <w:sz w:val="24"/>
          <w:szCs w:val="24"/>
        </w:rPr>
        <w:t>s</w:t>
      </w:r>
      <w:r w:rsidRPr="000C399C">
        <w:rPr>
          <w:rFonts w:ascii="Arial" w:hAnsi="Arial" w:cs="Arial"/>
          <w:noProof/>
          <w:sz w:val="24"/>
          <w:szCs w:val="24"/>
        </w:rPr>
        <w:t>tro deseo el realizar la empresa Importadora de suministros industriales con el fin de abas</w:t>
      </w:r>
      <w:r w:rsidR="001D01F5">
        <w:rPr>
          <w:rFonts w:ascii="Arial" w:hAnsi="Arial" w:cs="Arial"/>
          <w:noProof/>
          <w:sz w:val="24"/>
          <w:szCs w:val="24"/>
        </w:rPr>
        <w:t>tecer al sector industrial medio</w:t>
      </w:r>
      <w:r w:rsidR="00E15DDF">
        <w:rPr>
          <w:rFonts w:ascii="Arial" w:hAnsi="Arial" w:cs="Arial"/>
          <w:noProof/>
          <w:sz w:val="24"/>
          <w:szCs w:val="24"/>
        </w:rPr>
        <w:t xml:space="preserve"> que es el que se ve mas afectado por los altos costos de la intermediación en la negociación internacional.</w:t>
      </w:r>
    </w:p>
    <w:p w:rsidR="00B1125D" w:rsidRDefault="00E15DDF" w:rsidP="001E7414">
      <w:pPr>
        <w:spacing w:line="360" w:lineRule="auto"/>
        <w:ind w:left="708" w:firstLine="540"/>
        <w:jc w:val="both"/>
        <w:rPr>
          <w:rFonts w:ascii="Arial" w:hAnsi="Arial" w:cs="Arial"/>
          <w:noProof/>
          <w:sz w:val="24"/>
          <w:szCs w:val="24"/>
        </w:rPr>
      </w:pPr>
      <w:r>
        <w:rPr>
          <w:rFonts w:ascii="Arial" w:hAnsi="Arial" w:cs="Arial"/>
          <w:noProof/>
          <w:sz w:val="24"/>
          <w:szCs w:val="24"/>
        </w:rPr>
        <w:t>Puesto que minimizando la intermediación podemos asegurarles que sus costos de producción van a verse mejorados en gran manera.</w:t>
      </w:r>
    </w:p>
    <w:p w:rsidR="00E15DDF" w:rsidRDefault="00E15DDF" w:rsidP="001E7414">
      <w:pPr>
        <w:spacing w:line="360" w:lineRule="auto"/>
        <w:ind w:left="708" w:firstLine="540"/>
        <w:jc w:val="both"/>
        <w:rPr>
          <w:rFonts w:ascii="Arial" w:hAnsi="Arial" w:cs="Arial"/>
          <w:noProof/>
          <w:sz w:val="24"/>
          <w:szCs w:val="24"/>
        </w:rPr>
      </w:pPr>
      <w:r>
        <w:rPr>
          <w:rFonts w:ascii="Arial" w:hAnsi="Arial" w:cs="Arial"/>
          <w:noProof/>
          <w:sz w:val="24"/>
          <w:szCs w:val="24"/>
        </w:rPr>
        <w:t>Esto lo realizaríamos asumiendo los costos de intermediación, y estableciendo un único costo fijo por importación, siendo el mismo muy bajo en comparación con el costeo que genera todo un procedimiento aduanero, desde la selección del proveedor hasta el momento mismo de la desaduanización de la mercadería, siendo el valor de los impuestos facturado directamente por la aduana local al cliente final.</w:t>
      </w:r>
    </w:p>
    <w:p w:rsidR="00E15DDF" w:rsidRPr="000C399C" w:rsidRDefault="00E15DDF" w:rsidP="00E15DDF">
      <w:pPr>
        <w:spacing w:line="360" w:lineRule="auto"/>
        <w:jc w:val="both"/>
        <w:rPr>
          <w:rFonts w:ascii="Arial" w:hAnsi="Arial" w:cs="Arial"/>
          <w:noProof/>
          <w:sz w:val="24"/>
          <w:szCs w:val="24"/>
        </w:rPr>
      </w:pPr>
    </w:p>
    <w:p w:rsidR="00B1125D" w:rsidRDefault="00B1125D" w:rsidP="001E7414">
      <w:pPr>
        <w:spacing w:after="0" w:line="360" w:lineRule="auto"/>
        <w:ind w:left="708" w:firstLine="540"/>
        <w:jc w:val="both"/>
        <w:rPr>
          <w:rFonts w:ascii="Arial" w:hAnsi="Arial" w:cs="Arial"/>
          <w:sz w:val="24"/>
          <w:szCs w:val="24"/>
        </w:rPr>
      </w:pPr>
    </w:p>
    <w:p w:rsidR="00461532" w:rsidRDefault="00461532" w:rsidP="00A7578C">
      <w:pPr>
        <w:pStyle w:val="SECCION11"/>
        <w:outlineLvl w:val="2"/>
      </w:pPr>
      <w:bookmarkStart w:id="9" w:name="_Toc254618148"/>
      <w:r w:rsidRPr="000C399C">
        <w:t>Marco de Referencia</w:t>
      </w:r>
      <w:bookmarkEnd w:id="9"/>
    </w:p>
    <w:p w:rsidR="00B1125D" w:rsidRPr="000C399C" w:rsidRDefault="00B1125D" w:rsidP="001E7414">
      <w:pPr>
        <w:spacing w:line="360" w:lineRule="auto"/>
        <w:ind w:left="708" w:firstLine="540"/>
        <w:jc w:val="both"/>
        <w:rPr>
          <w:rFonts w:ascii="Arial" w:hAnsi="Arial" w:cs="Arial"/>
          <w:sz w:val="24"/>
          <w:szCs w:val="24"/>
        </w:rPr>
      </w:pPr>
      <w:r w:rsidRPr="000C399C">
        <w:rPr>
          <w:rFonts w:ascii="Arial" w:hAnsi="Arial" w:cs="Arial"/>
          <w:sz w:val="24"/>
          <w:szCs w:val="24"/>
        </w:rPr>
        <w:t>El sector industrial en la actualidad ha demostrado que es un componente significativo del PIB que incide directamente para el desarrollo de las naciones pues genera movimientos positivos en la economía de América Latina y el mundo. Se debe fomentar el desarrollo de las medianas y pequeñas industrias. Los servicios en la actualidad deben enfocarse a este sector ya que se han convertido en un requerimiento primordial para su crecimiento potencial.</w:t>
      </w:r>
    </w:p>
    <w:p w:rsidR="00B1125D" w:rsidRPr="000C399C" w:rsidRDefault="00B1125D" w:rsidP="001E7414">
      <w:pPr>
        <w:spacing w:line="360" w:lineRule="auto"/>
        <w:ind w:left="708" w:firstLine="540"/>
        <w:jc w:val="both"/>
        <w:rPr>
          <w:rFonts w:ascii="Arial" w:hAnsi="Arial" w:cs="Arial"/>
          <w:sz w:val="24"/>
          <w:szCs w:val="24"/>
        </w:rPr>
      </w:pPr>
    </w:p>
    <w:p w:rsidR="00B1125D" w:rsidRPr="000C399C" w:rsidRDefault="00B1125D" w:rsidP="001E7414">
      <w:pPr>
        <w:spacing w:line="360" w:lineRule="auto"/>
        <w:ind w:left="708" w:firstLine="540"/>
        <w:jc w:val="both"/>
        <w:rPr>
          <w:rFonts w:ascii="Arial" w:hAnsi="Arial" w:cs="Arial"/>
          <w:sz w:val="24"/>
          <w:szCs w:val="24"/>
        </w:rPr>
      </w:pPr>
      <w:r w:rsidRPr="000C399C">
        <w:rPr>
          <w:rFonts w:ascii="Arial" w:hAnsi="Arial" w:cs="Arial"/>
          <w:sz w:val="24"/>
          <w:szCs w:val="24"/>
        </w:rPr>
        <w:lastRenderedPageBreak/>
        <w:t>El sector de los servicios está en crecimiento</w:t>
      </w:r>
      <w:r w:rsidR="00E15DDF">
        <w:rPr>
          <w:rFonts w:ascii="Arial" w:hAnsi="Arial" w:cs="Arial"/>
          <w:sz w:val="24"/>
          <w:szCs w:val="24"/>
        </w:rPr>
        <w:t>,</w:t>
      </w:r>
      <w:r w:rsidRPr="000C399C">
        <w:rPr>
          <w:rFonts w:ascii="Arial" w:hAnsi="Arial" w:cs="Arial"/>
          <w:sz w:val="24"/>
          <w:szCs w:val="24"/>
        </w:rPr>
        <w:t xml:space="preserve"> estos se han convertido en una útil herramienta esta última década, las empresas  pueden enfocarse a la eficiencia del negocio y a que su rentabilidad no se vea afectada por limitaciones de ninguna índole mientras que las empresas de servicios se convierten en un instrumento que se complementa al cumplimiento de objetivos logrando que ambas partes obtengan rentabilidades y se desarrollen.</w:t>
      </w:r>
    </w:p>
    <w:p w:rsidR="00B1125D" w:rsidRPr="000C399C" w:rsidRDefault="00B1125D" w:rsidP="001E7414">
      <w:pPr>
        <w:spacing w:line="360" w:lineRule="auto"/>
        <w:ind w:left="708" w:firstLine="540"/>
        <w:jc w:val="both"/>
        <w:rPr>
          <w:rFonts w:ascii="Arial" w:hAnsi="Arial" w:cs="Arial"/>
          <w:sz w:val="24"/>
          <w:szCs w:val="24"/>
        </w:rPr>
      </w:pPr>
    </w:p>
    <w:p w:rsidR="00B1125D" w:rsidRPr="000C399C" w:rsidRDefault="00B1125D" w:rsidP="001E7414">
      <w:pPr>
        <w:spacing w:line="360" w:lineRule="auto"/>
        <w:ind w:left="708" w:firstLine="540"/>
        <w:jc w:val="both"/>
        <w:rPr>
          <w:rFonts w:ascii="Arial" w:hAnsi="Arial" w:cs="Arial"/>
          <w:sz w:val="24"/>
          <w:szCs w:val="24"/>
        </w:rPr>
      </w:pPr>
      <w:r w:rsidRPr="000C399C">
        <w:rPr>
          <w:rFonts w:ascii="Arial" w:hAnsi="Arial" w:cs="Arial"/>
          <w:sz w:val="24"/>
          <w:szCs w:val="24"/>
        </w:rPr>
        <w:t>Latinoamérica se encuentra ante una revolución de los servicios, lo cual nos lleva a concluir que la competencia en los mismos será cada vez mayor, y serán más los derivados económicos de los mismos. Como es el caso en lo que se considera respaldo o servicios de post venta ya que se mantiene la línea de satisfacción del cliente en todo momento.</w:t>
      </w:r>
    </w:p>
    <w:p w:rsidR="00B1125D" w:rsidRPr="000C399C" w:rsidRDefault="00B1125D" w:rsidP="001E7414">
      <w:pPr>
        <w:spacing w:line="360" w:lineRule="auto"/>
        <w:ind w:left="708" w:firstLine="540"/>
        <w:jc w:val="both"/>
        <w:rPr>
          <w:rFonts w:ascii="Arial" w:hAnsi="Arial" w:cs="Arial"/>
          <w:sz w:val="24"/>
          <w:szCs w:val="24"/>
        </w:rPr>
      </w:pPr>
    </w:p>
    <w:p w:rsidR="00B1125D" w:rsidRPr="000C399C" w:rsidRDefault="00B1125D" w:rsidP="001E7414">
      <w:pPr>
        <w:spacing w:line="360" w:lineRule="auto"/>
        <w:ind w:left="708" w:firstLine="540"/>
        <w:jc w:val="both"/>
        <w:rPr>
          <w:rFonts w:ascii="Arial" w:hAnsi="Arial" w:cs="Arial"/>
          <w:sz w:val="24"/>
          <w:szCs w:val="24"/>
        </w:rPr>
      </w:pPr>
      <w:r w:rsidRPr="000C399C">
        <w:rPr>
          <w:rFonts w:ascii="Arial" w:hAnsi="Arial" w:cs="Arial"/>
          <w:sz w:val="24"/>
          <w:szCs w:val="24"/>
        </w:rPr>
        <w:t xml:space="preserve">El servicio que buscamos brindar es el de importación de repuestos de maquinarias </w:t>
      </w:r>
      <w:r w:rsidR="00E15DDF">
        <w:rPr>
          <w:rFonts w:ascii="Arial" w:hAnsi="Arial" w:cs="Arial"/>
          <w:sz w:val="24"/>
          <w:szCs w:val="24"/>
        </w:rPr>
        <w:t xml:space="preserve">a </w:t>
      </w:r>
      <w:r w:rsidRPr="000C399C">
        <w:rPr>
          <w:rFonts w:ascii="Arial" w:hAnsi="Arial" w:cs="Arial"/>
          <w:sz w:val="24"/>
          <w:szCs w:val="24"/>
        </w:rPr>
        <w:t xml:space="preserve">todo tipo de empresas medianas </w:t>
      </w:r>
      <w:r w:rsidR="00E15DDF">
        <w:rPr>
          <w:rFonts w:ascii="Arial" w:hAnsi="Arial" w:cs="Arial"/>
          <w:sz w:val="24"/>
          <w:szCs w:val="24"/>
        </w:rPr>
        <w:t xml:space="preserve">ya que </w:t>
      </w:r>
      <w:r w:rsidRPr="000C399C">
        <w:rPr>
          <w:rFonts w:ascii="Arial" w:hAnsi="Arial" w:cs="Arial"/>
          <w:sz w:val="24"/>
          <w:szCs w:val="24"/>
        </w:rPr>
        <w:t>este sector</w:t>
      </w:r>
      <w:r w:rsidR="00E15DDF">
        <w:rPr>
          <w:rFonts w:ascii="Arial" w:hAnsi="Arial" w:cs="Arial"/>
          <w:sz w:val="24"/>
          <w:szCs w:val="24"/>
        </w:rPr>
        <w:t xml:space="preserve"> necesita fortalecerse y así se</w:t>
      </w:r>
      <w:r w:rsidRPr="000C399C">
        <w:rPr>
          <w:rFonts w:ascii="Arial" w:hAnsi="Arial" w:cs="Arial"/>
          <w:sz w:val="24"/>
          <w:szCs w:val="24"/>
        </w:rPr>
        <w:t xml:space="preserve"> convertirá en nuestro aporte a la sociedad y a mejorar la economía actual de nuestra nación.</w:t>
      </w:r>
    </w:p>
    <w:p w:rsidR="00B1125D" w:rsidRPr="000C399C" w:rsidRDefault="00B1125D" w:rsidP="001E7414">
      <w:pPr>
        <w:spacing w:line="360" w:lineRule="auto"/>
        <w:ind w:left="708" w:firstLine="540"/>
        <w:jc w:val="both"/>
        <w:rPr>
          <w:rFonts w:ascii="Arial" w:hAnsi="Arial" w:cs="Arial"/>
          <w:sz w:val="24"/>
          <w:szCs w:val="24"/>
        </w:rPr>
      </w:pPr>
    </w:p>
    <w:p w:rsidR="00B1125D" w:rsidRPr="000C399C" w:rsidRDefault="00B1125D" w:rsidP="001E7414">
      <w:pPr>
        <w:spacing w:line="360" w:lineRule="auto"/>
        <w:ind w:left="708" w:firstLine="540"/>
        <w:jc w:val="both"/>
        <w:rPr>
          <w:rFonts w:ascii="Arial" w:hAnsi="Arial" w:cs="Arial"/>
          <w:sz w:val="24"/>
          <w:szCs w:val="24"/>
        </w:rPr>
      </w:pPr>
      <w:r w:rsidRPr="000C399C">
        <w:rPr>
          <w:rFonts w:ascii="Arial" w:hAnsi="Arial" w:cs="Arial"/>
          <w:sz w:val="24"/>
          <w:szCs w:val="24"/>
        </w:rPr>
        <w:t xml:space="preserve">Nos convertiremos en sus aliados y un soporte para cualquier requerimiento se mantendrá reuniones frecuentes y si fuese posible se podrán realizar convenios contractuales para que nuestros clientes se encuentren tranquilos y tengan la fiabilidad al brindarnos información privilegiada. Debemos adicionalmente manejar excelentes relaciones con nuestros proveedores internacionales y con el área de aduanera </w:t>
      </w:r>
      <w:r w:rsidRPr="000C399C">
        <w:rPr>
          <w:rFonts w:ascii="Arial" w:hAnsi="Arial" w:cs="Arial"/>
          <w:sz w:val="24"/>
          <w:szCs w:val="24"/>
        </w:rPr>
        <w:lastRenderedPageBreak/>
        <w:t xml:space="preserve">información que deberá ser transmitida a todos nuestros clientes logrando así que contemos con su entera confianza y que seamos considerados una herramienta de gran utilidad. </w:t>
      </w:r>
    </w:p>
    <w:p w:rsidR="000C399C" w:rsidRDefault="000C399C" w:rsidP="001E7414">
      <w:pPr>
        <w:spacing w:line="360" w:lineRule="auto"/>
        <w:ind w:left="708" w:firstLine="540"/>
        <w:jc w:val="both"/>
        <w:rPr>
          <w:rFonts w:ascii="Arial" w:hAnsi="Arial" w:cs="Arial"/>
          <w:sz w:val="24"/>
          <w:szCs w:val="24"/>
        </w:rPr>
      </w:pPr>
    </w:p>
    <w:p w:rsidR="00B1125D" w:rsidRDefault="00B1125D" w:rsidP="001E7414">
      <w:pPr>
        <w:spacing w:line="360" w:lineRule="auto"/>
        <w:ind w:left="708" w:firstLine="540"/>
        <w:jc w:val="both"/>
        <w:rPr>
          <w:rFonts w:ascii="Arial" w:hAnsi="Arial" w:cs="Arial"/>
          <w:sz w:val="24"/>
          <w:szCs w:val="24"/>
        </w:rPr>
      </w:pPr>
      <w:r w:rsidRPr="000C399C">
        <w:rPr>
          <w:rFonts w:ascii="Arial" w:hAnsi="Arial" w:cs="Arial"/>
          <w:sz w:val="24"/>
          <w:szCs w:val="24"/>
        </w:rPr>
        <w:t>La empresa de Importación de repuestos y suministros industriales ofrecerá los siguientes servicios:</w:t>
      </w:r>
    </w:p>
    <w:p w:rsidR="00B82299" w:rsidRDefault="00B82299" w:rsidP="00B82299">
      <w:pPr>
        <w:spacing w:line="360" w:lineRule="auto"/>
        <w:ind w:left="708" w:firstLine="540"/>
        <w:jc w:val="both"/>
        <w:rPr>
          <w:rFonts w:ascii="Arial" w:hAnsi="Arial" w:cs="Arial"/>
          <w:sz w:val="24"/>
          <w:szCs w:val="24"/>
        </w:rPr>
      </w:pPr>
      <w:r>
        <w:rPr>
          <w:rFonts w:ascii="Arial" w:hAnsi="Arial" w:cs="Arial"/>
          <w:sz w:val="24"/>
          <w:szCs w:val="24"/>
        </w:rPr>
        <w:t>Logística Integral:</w:t>
      </w:r>
    </w:p>
    <w:p w:rsidR="00B82299" w:rsidRDefault="00B82299" w:rsidP="001E7414">
      <w:pPr>
        <w:spacing w:line="360" w:lineRule="auto"/>
        <w:ind w:left="708" w:firstLine="540"/>
        <w:jc w:val="both"/>
        <w:rPr>
          <w:rFonts w:ascii="Arial" w:hAnsi="Arial" w:cs="Arial"/>
          <w:sz w:val="24"/>
          <w:szCs w:val="24"/>
        </w:rPr>
      </w:pPr>
      <w:r>
        <w:rPr>
          <w:rFonts w:ascii="Arial" w:hAnsi="Arial" w:cs="Arial"/>
          <w:sz w:val="24"/>
          <w:szCs w:val="24"/>
        </w:rPr>
        <w:t>Consiste en una serie de procesos que detallamos a continuación:</w:t>
      </w:r>
    </w:p>
    <w:p w:rsidR="00E15DDF" w:rsidRDefault="00B82299" w:rsidP="00B82299">
      <w:pPr>
        <w:numPr>
          <w:ilvl w:val="0"/>
          <w:numId w:val="43"/>
        </w:numPr>
        <w:spacing w:line="360" w:lineRule="auto"/>
        <w:jc w:val="both"/>
        <w:rPr>
          <w:rFonts w:ascii="Arial" w:hAnsi="Arial" w:cs="Arial"/>
          <w:sz w:val="24"/>
          <w:szCs w:val="24"/>
        </w:rPr>
      </w:pPr>
      <w:r>
        <w:rPr>
          <w:rFonts w:ascii="Arial" w:hAnsi="Arial" w:cs="Arial"/>
          <w:sz w:val="24"/>
          <w:szCs w:val="24"/>
        </w:rPr>
        <w:t>Nos encargaremos del contacto con el proveedor en el exterior que cumpla con los criterios de nuestro cliente en servicio, tiempo de entrega y calidad de repuesto o herramienta.</w:t>
      </w:r>
    </w:p>
    <w:p w:rsidR="00B82299" w:rsidRDefault="00B82299" w:rsidP="00B82299">
      <w:pPr>
        <w:numPr>
          <w:ilvl w:val="0"/>
          <w:numId w:val="43"/>
        </w:numPr>
        <w:spacing w:line="360" w:lineRule="auto"/>
        <w:jc w:val="both"/>
        <w:rPr>
          <w:rFonts w:ascii="Arial" w:hAnsi="Arial" w:cs="Arial"/>
          <w:sz w:val="24"/>
          <w:szCs w:val="24"/>
        </w:rPr>
      </w:pPr>
      <w:r>
        <w:rPr>
          <w:rFonts w:ascii="Arial" w:hAnsi="Arial" w:cs="Arial"/>
          <w:sz w:val="24"/>
          <w:szCs w:val="24"/>
        </w:rPr>
        <w:t>Buscamos la mejor vía para el embarque (Aéreo o marítimo LCL) contactando a nuestro agente internacional de carga y dándole las instrucciones necesarias de cómo proceder tanto con la compra como con el embarque confirmando fechas.</w:t>
      </w:r>
    </w:p>
    <w:p w:rsidR="00B82299" w:rsidRDefault="00B82299" w:rsidP="00B82299">
      <w:pPr>
        <w:numPr>
          <w:ilvl w:val="0"/>
          <w:numId w:val="43"/>
        </w:numPr>
        <w:spacing w:line="360" w:lineRule="auto"/>
        <w:jc w:val="both"/>
        <w:rPr>
          <w:rFonts w:ascii="Arial" w:hAnsi="Arial" w:cs="Arial"/>
          <w:sz w:val="24"/>
          <w:szCs w:val="24"/>
        </w:rPr>
      </w:pPr>
      <w:r>
        <w:rPr>
          <w:rFonts w:ascii="Arial" w:hAnsi="Arial" w:cs="Arial"/>
          <w:sz w:val="24"/>
          <w:szCs w:val="24"/>
        </w:rPr>
        <w:t xml:space="preserve">Realizamos la nacionalización local de la mercadería por medio de nuestro agente de aduana le previamente elegido. </w:t>
      </w:r>
    </w:p>
    <w:p w:rsidR="00B82299" w:rsidRDefault="00B82299" w:rsidP="00B82299">
      <w:pPr>
        <w:numPr>
          <w:ilvl w:val="0"/>
          <w:numId w:val="43"/>
        </w:numPr>
        <w:spacing w:line="360" w:lineRule="auto"/>
        <w:jc w:val="both"/>
        <w:rPr>
          <w:rFonts w:ascii="Arial" w:hAnsi="Arial" w:cs="Arial"/>
          <w:sz w:val="24"/>
          <w:szCs w:val="24"/>
        </w:rPr>
      </w:pPr>
      <w:r>
        <w:rPr>
          <w:rFonts w:ascii="Arial" w:hAnsi="Arial" w:cs="Arial"/>
          <w:sz w:val="24"/>
          <w:szCs w:val="24"/>
        </w:rPr>
        <w:t>Confirmamos la entrega de la mercadería en nuestras bodegas para posterior cancelación de las cuentas y entrega final al cliente industrial.</w:t>
      </w:r>
    </w:p>
    <w:p w:rsidR="00B82299" w:rsidRDefault="00B82299" w:rsidP="00B82299">
      <w:pPr>
        <w:numPr>
          <w:ilvl w:val="0"/>
          <w:numId w:val="43"/>
        </w:numPr>
        <w:spacing w:line="360" w:lineRule="auto"/>
        <w:jc w:val="both"/>
        <w:rPr>
          <w:rFonts w:ascii="Arial" w:hAnsi="Arial" w:cs="Arial"/>
          <w:sz w:val="24"/>
          <w:szCs w:val="24"/>
        </w:rPr>
      </w:pPr>
      <w:r>
        <w:rPr>
          <w:rFonts w:ascii="Arial" w:hAnsi="Arial" w:cs="Arial"/>
          <w:sz w:val="24"/>
          <w:szCs w:val="24"/>
        </w:rPr>
        <w:t xml:space="preserve">Cabe mencionar que dentro de nuestros servicios no asumimos el costo de los impuestos aduaneros ni ningún </w:t>
      </w:r>
      <w:r>
        <w:rPr>
          <w:rFonts w:ascii="Arial" w:hAnsi="Arial" w:cs="Arial"/>
          <w:sz w:val="24"/>
          <w:szCs w:val="24"/>
        </w:rPr>
        <w:lastRenderedPageBreak/>
        <w:t xml:space="preserve">documento habilitante a la importación, pero si lo gestionamos para la importación con un costo adicional. </w:t>
      </w:r>
    </w:p>
    <w:p w:rsidR="00B1125D" w:rsidRPr="000C399C" w:rsidRDefault="00B1125D" w:rsidP="001E7414">
      <w:pPr>
        <w:spacing w:line="360" w:lineRule="auto"/>
        <w:ind w:left="708" w:firstLine="540"/>
        <w:jc w:val="both"/>
        <w:rPr>
          <w:rFonts w:ascii="Arial" w:hAnsi="Arial" w:cs="Arial"/>
          <w:sz w:val="24"/>
          <w:szCs w:val="24"/>
        </w:rPr>
      </w:pPr>
      <w:r w:rsidRPr="000C399C">
        <w:rPr>
          <w:rFonts w:ascii="Arial" w:hAnsi="Arial" w:cs="Arial"/>
          <w:sz w:val="24"/>
          <w:szCs w:val="24"/>
        </w:rPr>
        <w:t>•</w:t>
      </w:r>
      <w:r w:rsidRPr="000C399C">
        <w:rPr>
          <w:rFonts w:ascii="Arial" w:hAnsi="Arial" w:cs="Arial"/>
          <w:sz w:val="24"/>
          <w:szCs w:val="24"/>
        </w:rPr>
        <w:tab/>
        <w:t>Coordinación de Mantenimiento:</w:t>
      </w:r>
    </w:p>
    <w:p w:rsidR="00B1125D" w:rsidRDefault="00B1125D" w:rsidP="001E7414">
      <w:pPr>
        <w:spacing w:line="360" w:lineRule="auto"/>
        <w:ind w:left="1416"/>
        <w:jc w:val="both"/>
        <w:rPr>
          <w:rFonts w:ascii="Arial" w:hAnsi="Arial" w:cs="Arial"/>
          <w:sz w:val="24"/>
          <w:szCs w:val="24"/>
        </w:rPr>
      </w:pPr>
      <w:r w:rsidRPr="000C399C">
        <w:rPr>
          <w:rFonts w:ascii="Arial" w:hAnsi="Arial" w:cs="Arial"/>
          <w:sz w:val="24"/>
          <w:szCs w:val="24"/>
        </w:rPr>
        <w:t>Se deberá realizar una reunión previa cita con los respectivos</w:t>
      </w:r>
      <w:r w:rsidR="00F1732D">
        <w:rPr>
          <w:rFonts w:ascii="Arial" w:hAnsi="Arial" w:cs="Arial"/>
          <w:sz w:val="24"/>
          <w:szCs w:val="24"/>
        </w:rPr>
        <w:t xml:space="preserve"> encargados del área de manteni</w:t>
      </w:r>
      <w:r w:rsidRPr="000C399C">
        <w:rPr>
          <w:rFonts w:ascii="Arial" w:hAnsi="Arial" w:cs="Arial"/>
          <w:sz w:val="24"/>
          <w:szCs w:val="24"/>
        </w:rPr>
        <w:t>miento de la emp</w:t>
      </w:r>
      <w:r w:rsidR="00F1732D">
        <w:rPr>
          <w:rFonts w:ascii="Arial" w:hAnsi="Arial" w:cs="Arial"/>
          <w:sz w:val="24"/>
          <w:szCs w:val="24"/>
        </w:rPr>
        <w:t>resa y brindarle una asesoría té</w:t>
      </w:r>
      <w:r w:rsidRPr="000C399C">
        <w:rPr>
          <w:rFonts w:ascii="Arial" w:hAnsi="Arial" w:cs="Arial"/>
          <w:sz w:val="24"/>
          <w:szCs w:val="24"/>
        </w:rPr>
        <w:t>cnica de todos los imple</w:t>
      </w:r>
      <w:r w:rsidR="00F1732D">
        <w:rPr>
          <w:rFonts w:ascii="Arial" w:hAnsi="Arial" w:cs="Arial"/>
          <w:sz w:val="24"/>
          <w:szCs w:val="24"/>
        </w:rPr>
        <w:t>me</w:t>
      </w:r>
      <w:r w:rsidRPr="000C399C">
        <w:rPr>
          <w:rFonts w:ascii="Arial" w:hAnsi="Arial" w:cs="Arial"/>
          <w:sz w:val="24"/>
          <w:szCs w:val="24"/>
        </w:rPr>
        <w:t xml:space="preserve">ntos a ser empleados en la implementación del mantenimiento sea esta de cualquier índole ya que puede ser de tipo preventivo o correctivo. </w:t>
      </w:r>
    </w:p>
    <w:p w:rsidR="00B1125D" w:rsidRPr="000C399C" w:rsidRDefault="00B1125D" w:rsidP="001E7414">
      <w:pPr>
        <w:spacing w:line="360" w:lineRule="auto"/>
        <w:ind w:left="708" w:firstLine="540"/>
        <w:jc w:val="both"/>
        <w:rPr>
          <w:rFonts w:ascii="Arial" w:hAnsi="Arial" w:cs="Arial"/>
          <w:sz w:val="24"/>
          <w:szCs w:val="24"/>
        </w:rPr>
      </w:pPr>
      <w:r w:rsidRPr="000C399C">
        <w:rPr>
          <w:rFonts w:ascii="Arial" w:hAnsi="Arial" w:cs="Arial"/>
          <w:sz w:val="24"/>
          <w:szCs w:val="24"/>
        </w:rPr>
        <w:t>•</w:t>
      </w:r>
      <w:r w:rsidRPr="000C399C">
        <w:rPr>
          <w:rFonts w:ascii="Arial" w:hAnsi="Arial" w:cs="Arial"/>
          <w:sz w:val="24"/>
          <w:szCs w:val="24"/>
        </w:rPr>
        <w:tab/>
        <w:t>Importación Puntual:</w:t>
      </w:r>
    </w:p>
    <w:p w:rsidR="00B1125D" w:rsidRDefault="00B1125D" w:rsidP="001E7414">
      <w:pPr>
        <w:spacing w:line="360" w:lineRule="auto"/>
        <w:ind w:left="1416"/>
        <w:jc w:val="both"/>
        <w:rPr>
          <w:rFonts w:ascii="Arial" w:hAnsi="Arial" w:cs="Arial"/>
          <w:sz w:val="24"/>
          <w:szCs w:val="24"/>
        </w:rPr>
      </w:pPr>
      <w:r w:rsidRPr="000C399C">
        <w:rPr>
          <w:rFonts w:ascii="Arial" w:hAnsi="Arial" w:cs="Arial"/>
          <w:sz w:val="24"/>
          <w:szCs w:val="24"/>
        </w:rPr>
        <w:t>Búsqueda de algún repuesto o suministro específico para alguna máquina y s</w:t>
      </w:r>
      <w:r w:rsidR="00E15DDF">
        <w:rPr>
          <w:rFonts w:ascii="Arial" w:hAnsi="Arial" w:cs="Arial"/>
          <w:sz w:val="24"/>
          <w:szCs w:val="24"/>
        </w:rPr>
        <w:t>ó</w:t>
      </w:r>
      <w:r w:rsidRPr="000C399C">
        <w:rPr>
          <w:rFonts w:ascii="Arial" w:hAnsi="Arial" w:cs="Arial"/>
          <w:sz w:val="24"/>
          <w:szCs w:val="24"/>
        </w:rPr>
        <w:t>lo se requerirá de nuestros servicio</w:t>
      </w:r>
      <w:r w:rsidR="00F1732D">
        <w:rPr>
          <w:rFonts w:ascii="Arial" w:hAnsi="Arial" w:cs="Arial"/>
          <w:sz w:val="24"/>
          <w:szCs w:val="24"/>
        </w:rPr>
        <w:t>s</w:t>
      </w:r>
      <w:r w:rsidRPr="000C399C">
        <w:rPr>
          <w:rFonts w:ascii="Arial" w:hAnsi="Arial" w:cs="Arial"/>
          <w:sz w:val="24"/>
          <w:szCs w:val="24"/>
        </w:rPr>
        <w:t xml:space="preserve"> de importación de dichos elementos.</w:t>
      </w:r>
    </w:p>
    <w:p w:rsidR="00F1732D" w:rsidRDefault="00B1125D" w:rsidP="001E7414">
      <w:pPr>
        <w:spacing w:line="360" w:lineRule="auto"/>
        <w:ind w:left="708" w:firstLine="540"/>
        <w:jc w:val="both"/>
        <w:rPr>
          <w:rFonts w:ascii="Arial" w:hAnsi="Arial" w:cs="Arial"/>
          <w:sz w:val="24"/>
          <w:szCs w:val="24"/>
        </w:rPr>
      </w:pPr>
      <w:r w:rsidRPr="000C399C">
        <w:rPr>
          <w:rFonts w:ascii="Arial" w:hAnsi="Arial" w:cs="Arial"/>
          <w:sz w:val="24"/>
          <w:szCs w:val="24"/>
        </w:rPr>
        <w:t>•</w:t>
      </w:r>
      <w:r w:rsidRPr="000C399C">
        <w:rPr>
          <w:rFonts w:ascii="Arial" w:hAnsi="Arial" w:cs="Arial"/>
          <w:sz w:val="24"/>
          <w:szCs w:val="24"/>
        </w:rPr>
        <w:tab/>
        <w:t>Garantía y Respaldo:</w:t>
      </w:r>
    </w:p>
    <w:p w:rsidR="00B1125D" w:rsidRPr="000C399C" w:rsidRDefault="00B1125D" w:rsidP="001E7414">
      <w:pPr>
        <w:spacing w:line="360" w:lineRule="auto"/>
        <w:ind w:left="1416"/>
        <w:jc w:val="both"/>
        <w:rPr>
          <w:rFonts w:ascii="Arial" w:hAnsi="Arial" w:cs="Arial"/>
          <w:sz w:val="24"/>
          <w:szCs w:val="24"/>
        </w:rPr>
      </w:pPr>
      <w:r w:rsidRPr="000C399C">
        <w:rPr>
          <w:rFonts w:ascii="Arial" w:hAnsi="Arial" w:cs="Arial"/>
          <w:sz w:val="24"/>
          <w:szCs w:val="24"/>
        </w:rPr>
        <w:t xml:space="preserve">La necesidad en la actualidad de satisfacción es algo que todos los </w:t>
      </w:r>
      <w:r w:rsidR="00F1732D">
        <w:rPr>
          <w:rFonts w:ascii="Arial" w:hAnsi="Arial" w:cs="Arial"/>
          <w:sz w:val="24"/>
          <w:szCs w:val="24"/>
        </w:rPr>
        <w:t>sectores en el á</w:t>
      </w:r>
      <w:r w:rsidRPr="000C399C">
        <w:rPr>
          <w:rFonts w:ascii="Arial" w:hAnsi="Arial" w:cs="Arial"/>
          <w:sz w:val="24"/>
          <w:szCs w:val="24"/>
        </w:rPr>
        <w:t xml:space="preserve">rea de servicios exigen ya que las garantías y respaldo de nuestros productos deben estar comprometidos con la satisfacción al cliente antes, durante y después de haberle otorgado nuestro servicios. Contando adicionalmente con el respaldo de nuestros proveedores.  </w:t>
      </w:r>
    </w:p>
    <w:p w:rsidR="00B1125D" w:rsidRPr="000C399C" w:rsidRDefault="00B1125D" w:rsidP="001E7414">
      <w:pPr>
        <w:spacing w:line="360" w:lineRule="auto"/>
        <w:ind w:left="708" w:firstLine="540"/>
        <w:jc w:val="both"/>
        <w:rPr>
          <w:rFonts w:ascii="Arial" w:hAnsi="Arial" w:cs="Arial"/>
          <w:sz w:val="24"/>
          <w:szCs w:val="24"/>
        </w:rPr>
      </w:pPr>
    </w:p>
    <w:p w:rsidR="00B1125D" w:rsidRDefault="00B1125D" w:rsidP="001E7414">
      <w:pPr>
        <w:spacing w:line="360" w:lineRule="auto"/>
        <w:ind w:left="708" w:firstLine="540"/>
        <w:jc w:val="both"/>
        <w:rPr>
          <w:rFonts w:ascii="Arial" w:hAnsi="Arial" w:cs="Arial"/>
          <w:sz w:val="24"/>
          <w:szCs w:val="24"/>
        </w:rPr>
      </w:pPr>
      <w:r w:rsidRPr="000C399C">
        <w:rPr>
          <w:rFonts w:ascii="Arial" w:hAnsi="Arial" w:cs="Arial"/>
          <w:sz w:val="24"/>
          <w:szCs w:val="24"/>
        </w:rPr>
        <w:t xml:space="preserve">La naturaleza de nuestro servicio es de soporte para la el sector industrial </w:t>
      </w:r>
      <w:r w:rsidR="00B82299">
        <w:rPr>
          <w:rFonts w:ascii="Arial" w:hAnsi="Arial" w:cs="Arial"/>
          <w:sz w:val="24"/>
          <w:szCs w:val="24"/>
        </w:rPr>
        <w:t xml:space="preserve">y </w:t>
      </w:r>
      <w:r w:rsidRPr="000C399C">
        <w:rPr>
          <w:rFonts w:ascii="Arial" w:hAnsi="Arial" w:cs="Arial"/>
          <w:sz w:val="24"/>
          <w:szCs w:val="24"/>
        </w:rPr>
        <w:t>se convertirá en una complemento para sus operacio</w:t>
      </w:r>
      <w:r w:rsidR="00B82299">
        <w:rPr>
          <w:rFonts w:ascii="Arial" w:hAnsi="Arial" w:cs="Arial"/>
          <w:sz w:val="24"/>
          <w:szCs w:val="24"/>
        </w:rPr>
        <w:t>nes.</w:t>
      </w:r>
    </w:p>
    <w:p w:rsidR="00F1732D" w:rsidRDefault="00F1732D" w:rsidP="001E7414">
      <w:pPr>
        <w:spacing w:after="0" w:line="360" w:lineRule="auto"/>
        <w:ind w:left="708" w:firstLine="540"/>
        <w:jc w:val="both"/>
        <w:rPr>
          <w:rFonts w:ascii="Arial" w:hAnsi="Arial" w:cs="Arial"/>
          <w:sz w:val="24"/>
          <w:szCs w:val="24"/>
        </w:rPr>
      </w:pPr>
    </w:p>
    <w:p w:rsidR="00FA3269" w:rsidRDefault="00FA3269" w:rsidP="001E7414">
      <w:pPr>
        <w:spacing w:after="0" w:line="360" w:lineRule="auto"/>
        <w:ind w:left="708" w:firstLine="540"/>
        <w:jc w:val="both"/>
        <w:rPr>
          <w:rFonts w:ascii="Arial" w:hAnsi="Arial" w:cs="Arial"/>
          <w:sz w:val="24"/>
          <w:szCs w:val="24"/>
        </w:rPr>
      </w:pPr>
    </w:p>
    <w:p w:rsidR="00FA3269" w:rsidRPr="000C399C" w:rsidRDefault="00FA3269" w:rsidP="001E7414">
      <w:pPr>
        <w:spacing w:after="0" w:line="360" w:lineRule="auto"/>
        <w:ind w:left="708" w:firstLine="540"/>
        <w:jc w:val="both"/>
        <w:rPr>
          <w:rFonts w:ascii="Arial" w:hAnsi="Arial" w:cs="Arial"/>
          <w:sz w:val="24"/>
          <w:szCs w:val="24"/>
        </w:rPr>
      </w:pPr>
    </w:p>
    <w:p w:rsidR="00280AA6" w:rsidRPr="00F1732D" w:rsidRDefault="007F28AE" w:rsidP="0094429C">
      <w:pPr>
        <w:pStyle w:val="SECCION11"/>
        <w:outlineLvl w:val="2"/>
      </w:pPr>
      <w:bookmarkStart w:id="10" w:name="_Toc254618149"/>
      <w:r w:rsidRPr="00F1732D">
        <w:t>Objetivo General</w:t>
      </w:r>
      <w:bookmarkEnd w:id="10"/>
    </w:p>
    <w:p w:rsidR="00B1125D" w:rsidRDefault="00B1125D" w:rsidP="001E7414">
      <w:pPr>
        <w:spacing w:after="0" w:line="360" w:lineRule="auto"/>
        <w:ind w:left="708" w:firstLine="540"/>
        <w:jc w:val="both"/>
        <w:rPr>
          <w:rFonts w:ascii="Arial" w:hAnsi="Arial" w:cs="Arial"/>
          <w:sz w:val="24"/>
          <w:szCs w:val="24"/>
        </w:rPr>
      </w:pPr>
      <w:r w:rsidRPr="000C399C">
        <w:rPr>
          <w:rFonts w:ascii="Arial" w:hAnsi="Arial" w:cs="Arial"/>
          <w:sz w:val="24"/>
          <w:szCs w:val="24"/>
        </w:rPr>
        <w:t>Brindar el servicio de importación de repuestos y suministros industriales  fortaleciendo así a la producción nacional</w:t>
      </w:r>
      <w:r w:rsidR="00B82299">
        <w:rPr>
          <w:rFonts w:ascii="Arial" w:hAnsi="Arial" w:cs="Arial"/>
          <w:sz w:val="24"/>
          <w:szCs w:val="24"/>
        </w:rPr>
        <w:t xml:space="preserve"> abaratando sus costos y convirtiéndonos en sus aliados estratégicos en el momento de realizar sus negociaciones internacionales. </w:t>
      </w:r>
    </w:p>
    <w:p w:rsidR="00F1732D" w:rsidRPr="000C399C" w:rsidRDefault="00F1732D" w:rsidP="001E7414">
      <w:pPr>
        <w:spacing w:after="0" w:line="360" w:lineRule="auto"/>
        <w:ind w:left="708" w:firstLine="540"/>
        <w:jc w:val="both"/>
        <w:rPr>
          <w:rFonts w:ascii="Arial" w:hAnsi="Arial" w:cs="Arial"/>
          <w:sz w:val="24"/>
          <w:szCs w:val="24"/>
        </w:rPr>
      </w:pPr>
    </w:p>
    <w:p w:rsidR="00280AA6" w:rsidRDefault="007F28AE" w:rsidP="00A7578C">
      <w:pPr>
        <w:pStyle w:val="SECCION11"/>
        <w:outlineLvl w:val="2"/>
      </w:pPr>
      <w:bookmarkStart w:id="11" w:name="_Toc254618150"/>
      <w:r w:rsidRPr="00F1732D">
        <w:t>Objetivos Específicos</w:t>
      </w:r>
      <w:bookmarkEnd w:id="11"/>
    </w:p>
    <w:p w:rsidR="00CC6706" w:rsidRDefault="00B1125D" w:rsidP="00DE6774">
      <w:pPr>
        <w:numPr>
          <w:ilvl w:val="0"/>
          <w:numId w:val="19"/>
        </w:numPr>
        <w:spacing w:after="0" w:line="360" w:lineRule="auto"/>
        <w:jc w:val="both"/>
        <w:rPr>
          <w:rFonts w:ascii="Arial" w:hAnsi="Arial" w:cs="Arial"/>
          <w:noProof/>
          <w:sz w:val="24"/>
          <w:szCs w:val="24"/>
        </w:rPr>
      </w:pPr>
      <w:r w:rsidRPr="00CC6706">
        <w:rPr>
          <w:rFonts w:ascii="Arial" w:hAnsi="Arial" w:cs="Arial"/>
          <w:sz w:val="24"/>
          <w:szCs w:val="24"/>
        </w:rPr>
        <w:t>Proporcionar de la mayor cobertura e</w:t>
      </w:r>
      <w:r w:rsidR="00CC6706" w:rsidRPr="00CC6706">
        <w:rPr>
          <w:rFonts w:ascii="Arial" w:hAnsi="Arial" w:cs="Arial"/>
          <w:sz w:val="24"/>
          <w:szCs w:val="24"/>
        </w:rPr>
        <w:t xml:space="preserve">n cuanto a repuestos </w:t>
      </w:r>
      <w:r w:rsidR="00CC6706">
        <w:rPr>
          <w:rFonts w:ascii="Arial" w:hAnsi="Arial" w:cs="Arial"/>
          <w:sz w:val="24"/>
          <w:szCs w:val="24"/>
        </w:rPr>
        <w:t>y suministros se trata.</w:t>
      </w:r>
    </w:p>
    <w:p w:rsidR="00B1125D" w:rsidRPr="00CC6706" w:rsidRDefault="00B1125D" w:rsidP="00DE6774">
      <w:pPr>
        <w:numPr>
          <w:ilvl w:val="0"/>
          <w:numId w:val="19"/>
        </w:numPr>
        <w:spacing w:after="0" w:line="360" w:lineRule="auto"/>
        <w:jc w:val="both"/>
        <w:rPr>
          <w:rFonts w:ascii="Arial" w:hAnsi="Arial" w:cs="Arial"/>
          <w:noProof/>
          <w:sz w:val="24"/>
          <w:szCs w:val="24"/>
        </w:rPr>
      </w:pPr>
      <w:r w:rsidRPr="00CC6706">
        <w:rPr>
          <w:rFonts w:ascii="Arial" w:hAnsi="Arial" w:cs="Arial"/>
          <w:noProof/>
          <w:sz w:val="24"/>
          <w:szCs w:val="24"/>
        </w:rPr>
        <w:t xml:space="preserve">Realizar un estudio técnico para identificar </w:t>
      </w:r>
      <w:r w:rsidR="00CC6706">
        <w:rPr>
          <w:rFonts w:ascii="Arial" w:hAnsi="Arial" w:cs="Arial"/>
          <w:noProof/>
          <w:sz w:val="24"/>
          <w:szCs w:val="24"/>
        </w:rPr>
        <w:t xml:space="preserve">la frecuencia de las importaciones a nivel industrial. </w:t>
      </w:r>
    </w:p>
    <w:p w:rsidR="00B1125D" w:rsidRPr="000C399C" w:rsidRDefault="00B1125D" w:rsidP="00DE6774">
      <w:pPr>
        <w:numPr>
          <w:ilvl w:val="0"/>
          <w:numId w:val="19"/>
        </w:numPr>
        <w:spacing w:after="0" w:line="360" w:lineRule="auto"/>
        <w:jc w:val="both"/>
        <w:rPr>
          <w:rFonts w:ascii="Arial" w:hAnsi="Arial" w:cs="Arial"/>
          <w:noProof/>
          <w:sz w:val="24"/>
          <w:szCs w:val="24"/>
        </w:rPr>
      </w:pPr>
      <w:r w:rsidRPr="000C399C">
        <w:rPr>
          <w:rFonts w:ascii="Arial" w:hAnsi="Arial" w:cs="Arial"/>
          <w:noProof/>
          <w:sz w:val="24"/>
          <w:szCs w:val="24"/>
        </w:rPr>
        <w:t>Identificar los costos de inversión para la constitución de la empresa.</w:t>
      </w:r>
    </w:p>
    <w:p w:rsidR="00CC6706" w:rsidRDefault="00B1125D" w:rsidP="00CC6706">
      <w:pPr>
        <w:numPr>
          <w:ilvl w:val="0"/>
          <w:numId w:val="19"/>
        </w:numPr>
        <w:spacing w:after="0" w:line="360" w:lineRule="auto"/>
        <w:jc w:val="both"/>
        <w:rPr>
          <w:rFonts w:ascii="Arial" w:hAnsi="Arial" w:cs="Arial"/>
          <w:sz w:val="24"/>
          <w:szCs w:val="24"/>
        </w:rPr>
      </w:pPr>
      <w:r w:rsidRPr="000C399C">
        <w:rPr>
          <w:rFonts w:ascii="Arial" w:hAnsi="Arial" w:cs="Arial"/>
          <w:noProof/>
          <w:sz w:val="24"/>
          <w:szCs w:val="24"/>
        </w:rPr>
        <w:t>Obtener la rentabilidad ofrecida por el proyecto (TIR), para su posterior comparación con la rentabilidad exigida por el inversor (TMAR).</w:t>
      </w:r>
    </w:p>
    <w:p w:rsidR="00CC6706" w:rsidRDefault="00CC6706" w:rsidP="00CC6706">
      <w:pPr>
        <w:spacing w:after="0" w:line="360" w:lineRule="auto"/>
        <w:ind w:left="1068"/>
        <w:jc w:val="both"/>
        <w:rPr>
          <w:rFonts w:ascii="Arial" w:hAnsi="Arial" w:cs="Arial"/>
          <w:noProof/>
          <w:sz w:val="24"/>
          <w:szCs w:val="24"/>
        </w:rPr>
      </w:pPr>
    </w:p>
    <w:p w:rsidR="00CC6706" w:rsidRDefault="00CC6706" w:rsidP="00CC6706">
      <w:pPr>
        <w:spacing w:after="0" w:line="360" w:lineRule="auto"/>
        <w:ind w:left="1068"/>
        <w:jc w:val="both"/>
        <w:rPr>
          <w:rFonts w:ascii="Arial" w:hAnsi="Arial" w:cs="Arial"/>
          <w:noProof/>
          <w:sz w:val="24"/>
          <w:szCs w:val="24"/>
        </w:rPr>
      </w:pPr>
    </w:p>
    <w:p w:rsidR="00461532" w:rsidRPr="00F1732D" w:rsidRDefault="00C616C8" w:rsidP="0094429C">
      <w:pPr>
        <w:pStyle w:val="SECCION11"/>
        <w:outlineLvl w:val="2"/>
      </w:pPr>
      <w:bookmarkStart w:id="12" w:name="_Toc254618151"/>
      <w:r w:rsidRPr="00F1732D">
        <w:t>Metodología</w:t>
      </w:r>
      <w:bookmarkEnd w:id="12"/>
    </w:p>
    <w:p w:rsidR="00B1125D" w:rsidRDefault="00B1125D" w:rsidP="001E7414">
      <w:pPr>
        <w:spacing w:line="360" w:lineRule="auto"/>
        <w:ind w:left="708" w:firstLine="540"/>
        <w:jc w:val="both"/>
        <w:rPr>
          <w:rFonts w:ascii="Arial" w:hAnsi="Arial" w:cs="Arial"/>
          <w:noProof/>
          <w:sz w:val="24"/>
          <w:szCs w:val="24"/>
        </w:rPr>
      </w:pPr>
      <w:r w:rsidRPr="000C399C">
        <w:rPr>
          <w:rFonts w:ascii="Arial" w:hAnsi="Arial" w:cs="Arial"/>
          <w:noProof/>
          <w:sz w:val="24"/>
          <w:szCs w:val="24"/>
        </w:rPr>
        <w:t>La metodología empleada para el proyecto se basará en los siguientes factores críticos:</w:t>
      </w:r>
    </w:p>
    <w:p w:rsidR="00B1125D" w:rsidRPr="000C399C" w:rsidRDefault="00B1125D" w:rsidP="001E7414">
      <w:pPr>
        <w:spacing w:line="360" w:lineRule="auto"/>
        <w:ind w:firstLine="708"/>
        <w:jc w:val="both"/>
        <w:rPr>
          <w:rFonts w:ascii="Arial" w:hAnsi="Arial" w:cs="Arial"/>
          <w:noProof/>
          <w:sz w:val="24"/>
          <w:szCs w:val="24"/>
        </w:rPr>
      </w:pPr>
      <w:r w:rsidRPr="000C399C">
        <w:rPr>
          <w:rFonts w:ascii="Arial" w:hAnsi="Arial" w:cs="Arial"/>
          <w:noProof/>
          <w:sz w:val="24"/>
          <w:szCs w:val="24"/>
        </w:rPr>
        <w:t>Muestreo:</w:t>
      </w:r>
    </w:p>
    <w:p w:rsidR="00B1125D" w:rsidRPr="000C399C" w:rsidRDefault="00B1125D" w:rsidP="001E7414">
      <w:pPr>
        <w:spacing w:line="360" w:lineRule="auto"/>
        <w:ind w:left="1548" w:hanging="300"/>
        <w:jc w:val="both"/>
        <w:rPr>
          <w:rFonts w:ascii="Arial" w:hAnsi="Arial" w:cs="Arial"/>
          <w:noProof/>
          <w:sz w:val="24"/>
          <w:szCs w:val="24"/>
        </w:rPr>
      </w:pPr>
      <w:r w:rsidRPr="000C399C">
        <w:rPr>
          <w:rFonts w:ascii="Arial" w:hAnsi="Arial" w:cs="Arial"/>
          <w:noProof/>
          <w:sz w:val="24"/>
          <w:szCs w:val="24"/>
        </w:rPr>
        <w:t>•</w:t>
      </w:r>
      <w:r w:rsidRPr="000C399C">
        <w:rPr>
          <w:rFonts w:ascii="Arial" w:hAnsi="Arial" w:cs="Arial"/>
          <w:noProof/>
          <w:sz w:val="24"/>
          <w:szCs w:val="24"/>
        </w:rPr>
        <w:tab/>
        <w:t>Se lo hará por medio de la fórmula de población finita, ya que el proyecto está dirigido a un determinado segmento del mercado.</w:t>
      </w:r>
    </w:p>
    <w:p w:rsidR="00B1125D" w:rsidRPr="000C399C" w:rsidRDefault="00B1125D" w:rsidP="001E7414">
      <w:pPr>
        <w:spacing w:line="360" w:lineRule="auto"/>
        <w:ind w:firstLine="708"/>
        <w:jc w:val="both"/>
        <w:rPr>
          <w:rFonts w:ascii="Arial" w:hAnsi="Arial" w:cs="Arial"/>
          <w:noProof/>
          <w:sz w:val="24"/>
          <w:szCs w:val="24"/>
        </w:rPr>
      </w:pPr>
      <w:r w:rsidRPr="000C399C">
        <w:rPr>
          <w:rFonts w:ascii="Arial" w:hAnsi="Arial" w:cs="Arial"/>
          <w:noProof/>
          <w:sz w:val="24"/>
          <w:szCs w:val="24"/>
        </w:rPr>
        <w:t>Recolección de Datos:</w:t>
      </w:r>
    </w:p>
    <w:p w:rsidR="00B1125D" w:rsidRPr="000C399C" w:rsidRDefault="00B1125D" w:rsidP="001E7414">
      <w:pPr>
        <w:spacing w:line="360" w:lineRule="auto"/>
        <w:ind w:left="1548" w:hanging="300"/>
        <w:jc w:val="both"/>
        <w:rPr>
          <w:rFonts w:ascii="Arial" w:hAnsi="Arial" w:cs="Arial"/>
          <w:noProof/>
          <w:sz w:val="24"/>
          <w:szCs w:val="24"/>
        </w:rPr>
      </w:pPr>
      <w:r w:rsidRPr="000C399C">
        <w:rPr>
          <w:rFonts w:ascii="Arial" w:hAnsi="Arial" w:cs="Arial"/>
          <w:noProof/>
          <w:sz w:val="24"/>
          <w:szCs w:val="24"/>
        </w:rPr>
        <w:lastRenderedPageBreak/>
        <w:t>•</w:t>
      </w:r>
      <w:r w:rsidRPr="000C399C">
        <w:rPr>
          <w:rFonts w:ascii="Arial" w:hAnsi="Arial" w:cs="Arial"/>
          <w:noProof/>
          <w:sz w:val="24"/>
          <w:szCs w:val="24"/>
        </w:rPr>
        <w:tab/>
        <w:t>Información primaria por medio de encuestas realizadas a los planificadores de mantenimiento de las diferentes empresas que importan directamente sus repuestos de acuerdo a las marcas de las maquinarias empleadas.</w:t>
      </w:r>
    </w:p>
    <w:p w:rsidR="00B1125D" w:rsidRPr="000C399C" w:rsidRDefault="00B1125D" w:rsidP="001E7414">
      <w:pPr>
        <w:spacing w:line="360" w:lineRule="auto"/>
        <w:ind w:left="1548" w:hanging="300"/>
        <w:jc w:val="both"/>
        <w:rPr>
          <w:rFonts w:ascii="Arial" w:hAnsi="Arial" w:cs="Arial"/>
          <w:noProof/>
          <w:sz w:val="24"/>
          <w:szCs w:val="24"/>
        </w:rPr>
      </w:pPr>
      <w:r w:rsidRPr="000C399C">
        <w:rPr>
          <w:rFonts w:ascii="Arial" w:hAnsi="Arial" w:cs="Arial"/>
          <w:noProof/>
          <w:sz w:val="24"/>
          <w:szCs w:val="24"/>
        </w:rPr>
        <w:t>•</w:t>
      </w:r>
      <w:r w:rsidRPr="000C399C">
        <w:rPr>
          <w:rFonts w:ascii="Arial" w:hAnsi="Arial" w:cs="Arial"/>
          <w:noProof/>
          <w:sz w:val="24"/>
          <w:szCs w:val="24"/>
        </w:rPr>
        <w:tab/>
        <w:t>Revisión de información de importación directa proporcionada por las aduanas con respecto a los tipos y cantidades de repuestos de las distintas maquinarias para el sector industrial.</w:t>
      </w:r>
    </w:p>
    <w:p w:rsidR="00B1125D" w:rsidRPr="000C399C" w:rsidRDefault="00B1125D" w:rsidP="001E7414">
      <w:pPr>
        <w:spacing w:line="360" w:lineRule="auto"/>
        <w:ind w:firstLine="708"/>
        <w:jc w:val="both"/>
        <w:rPr>
          <w:rFonts w:ascii="Arial" w:hAnsi="Arial" w:cs="Arial"/>
          <w:noProof/>
          <w:sz w:val="24"/>
          <w:szCs w:val="24"/>
        </w:rPr>
      </w:pPr>
      <w:r w:rsidRPr="000C399C">
        <w:rPr>
          <w:rFonts w:ascii="Arial" w:hAnsi="Arial" w:cs="Arial"/>
          <w:noProof/>
          <w:sz w:val="24"/>
          <w:szCs w:val="24"/>
        </w:rPr>
        <w:t>Localización:</w:t>
      </w:r>
    </w:p>
    <w:p w:rsidR="00B1125D" w:rsidRPr="000C399C" w:rsidRDefault="00B1125D" w:rsidP="001E7414">
      <w:pPr>
        <w:spacing w:line="360" w:lineRule="auto"/>
        <w:ind w:left="1548" w:hanging="300"/>
        <w:jc w:val="both"/>
        <w:rPr>
          <w:rFonts w:ascii="Arial" w:hAnsi="Arial" w:cs="Arial"/>
          <w:noProof/>
          <w:sz w:val="24"/>
          <w:szCs w:val="24"/>
        </w:rPr>
      </w:pPr>
      <w:r w:rsidRPr="000C399C">
        <w:rPr>
          <w:rFonts w:ascii="Arial" w:hAnsi="Arial" w:cs="Arial"/>
          <w:noProof/>
          <w:sz w:val="24"/>
          <w:szCs w:val="24"/>
        </w:rPr>
        <w:t>•</w:t>
      </w:r>
      <w:r w:rsidRPr="000C399C">
        <w:rPr>
          <w:rFonts w:ascii="Arial" w:hAnsi="Arial" w:cs="Arial"/>
          <w:noProof/>
          <w:sz w:val="24"/>
          <w:szCs w:val="24"/>
        </w:rPr>
        <w:tab/>
        <w:t xml:space="preserve">Se realizará un estudio por medio del </w:t>
      </w:r>
      <w:r w:rsidRPr="001E7414">
        <w:rPr>
          <w:rFonts w:ascii="Arial" w:hAnsi="Arial" w:cs="Arial"/>
          <w:b/>
          <w:noProof/>
          <w:sz w:val="24"/>
          <w:szCs w:val="24"/>
        </w:rPr>
        <w:t>Método Cualitativo por Puntos</w:t>
      </w:r>
      <w:r w:rsidRPr="000C399C">
        <w:rPr>
          <w:rFonts w:ascii="Arial" w:hAnsi="Arial" w:cs="Arial"/>
          <w:noProof/>
          <w:sz w:val="24"/>
          <w:szCs w:val="24"/>
        </w:rPr>
        <w:t xml:space="preserve"> con el objetivo de encontrar la ubicación óptima de nuestro proyecto.</w:t>
      </w:r>
    </w:p>
    <w:p w:rsidR="00B1125D" w:rsidRPr="000C399C" w:rsidRDefault="00B1125D" w:rsidP="001E7414">
      <w:pPr>
        <w:spacing w:line="360" w:lineRule="auto"/>
        <w:ind w:firstLine="708"/>
        <w:jc w:val="both"/>
        <w:rPr>
          <w:rFonts w:ascii="Arial" w:hAnsi="Arial" w:cs="Arial"/>
          <w:noProof/>
          <w:sz w:val="24"/>
          <w:szCs w:val="24"/>
        </w:rPr>
      </w:pPr>
      <w:r w:rsidRPr="000C399C">
        <w:rPr>
          <w:rFonts w:ascii="Arial" w:hAnsi="Arial" w:cs="Arial"/>
          <w:noProof/>
          <w:sz w:val="24"/>
          <w:szCs w:val="24"/>
        </w:rPr>
        <w:t>Capital de Trabajo:</w:t>
      </w:r>
    </w:p>
    <w:p w:rsidR="00B1125D" w:rsidRPr="000C399C" w:rsidRDefault="00B1125D" w:rsidP="001E7414">
      <w:pPr>
        <w:spacing w:line="360" w:lineRule="auto"/>
        <w:ind w:left="708" w:firstLine="540"/>
        <w:jc w:val="both"/>
        <w:rPr>
          <w:rFonts w:ascii="Arial" w:hAnsi="Arial" w:cs="Arial"/>
          <w:noProof/>
          <w:sz w:val="24"/>
          <w:szCs w:val="24"/>
        </w:rPr>
      </w:pPr>
      <w:r w:rsidRPr="000C399C">
        <w:rPr>
          <w:rFonts w:ascii="Arial" w:hAnsi="Arial" w:cs="Arial"/>
          <w:noProof/>
          <w:sz w:val="24"/>
          <w:szCs w:val="24"/>
        </w:rPr>
        <w:t>•</w:t>
      </w:r>
      <w:r w:rsidRPr="000C399C">
        <w:rPr>
          <w:rFonts w:ascii="Arial" w:hAnsi="Arial" w:cs="Arial"/>
          <w:noProof/>
          <w:sz w:val="24"/>
          <w:szCs w:val="24"/>
        </w:rPr>
        <w:tab/>
        <w:t>Se utilizará el método del déficit acumulado máximo.</w:t>
      </w:r>
    </w:p>
    <w:p w:rsidR="00B1125D" w:rsidRPr="000C399C" w:rsidRDefault="00B1125D" w:rsidP="001E7414">
      <w:pPr>
        <w:spacing w:line="360" w:lineRule="auto"/>
        <w:ind w:firstLine="708"/>
        <w:jc w:val="both"/>
        <w:rPr>
          <w:rFonts w:ascii="Arial" w:hAnsi="Arial" w:cs="Arial"/>
          <w:noProof/>
          <w:sz w:val="24"/>
          <w:szCs w:val="24"/>
        </w:rPr>
      </w:pPr>
      <w:r w:rsidRPr="000C399C">
        <w:rPr>
          <w:rFonts w:ascii="Arial" w:hAnsi="Arial" w:cs="Arial"/>
          <w:noProof/>
          <w:sz w:val="24"/>
          <w:szCs w:val="24"/>
        </w:rPr>
        <w:t>Técnicas de Evaluación:</w:t>
      </w:r>
    </w:p>
    <w:p w:rsidR="00B1125D" w:rsidRPr="000C399C" w:rsidRDefault="00B1125D" w:rsidP="001E7414">
      <w:pPr>
        <w:spacing w:line="360" w:lineRule="auto"/>
        <w:ind w:left="1548" w:hanging="300"/>
        <w:jc w:val="both"/>
        <w:rPr>
          <w:rFonts w:ascii="Arial" w:hAnsi="Arial" w:cs="Arial"/>
          <w:noProof/>
          <w:sz w:val="24"/>
          <w:szCs w:val="24"/>
        </w:rPr>
      </w:pPr>
      <w:r w:rsidRPr="000C399C">
        <w:rPr>
          <w:rFonts w:ascii="Arial" w:hAnsi="Arial" w:cs="Arial"/>
          <w:noProof/>
          <w:sz w:val="24"/>
          <w:szCs w:val="24"/>
        </w:rPr>
        <w:t>•</w:t>
      </w:r>
      <w:r w:rsidRPr="000C399C">
        <w:rPr>
          <w:rFonts w:ascii="Arial" w:hAnsi="Arial" w:cs="Arial"/>
          <w:noProof/>
          <w:sz w:val="24"/>
          <w:szCs w:val="24"/>
        </w:rPr>
        <w:tab/>
        <w:t xml:space="preserve">Evaluación de la factibilidad económica y financiera del proyecto, utilizando el VAN, </w:t>
      </w:r>
      <w:smartTag w:uri="urn:schemas-microsoft-com:office:smarttags" w:element="PersonName">
        <w:smartTagPr>
          <w:attr w:name="ProductID" w:val="la TIR"/>
        </w:smartTagPr>
        <w:r w:rsidRPr="000C399C">
          <w:rPr>
            <w:rFonts w:ascii="Arial" w:hAnsi="Arial" w:cs="Arial"/>
            <w:noProof/>
            <w:sz w:val="24"/>
            <w:szCs w:val="24"/>
          </w:rPr>
          <w:t>la TIR</w:t>
        </w:r>
      </w:smartTag>
      <w:r w:rsidRPr="000C399C">
        <w:rPr>
          <w:rFonts w:ascii="Arial" w:hAnsi="Arial" w:cs="Arial"/>
          <w:noProof/>
          <w:sz w:val="24"/>
          <w:szCs w:val="24"/>
        </w:rPr>
        <w:t xml:space="preserve"> y el Payback.</w:t>
      </w:r>
    </w:p>
    <w:p w:rsidR="00B1125D" w:rsidRDefault="00B1125D" w:rsidP="001E7414">
      <w:pPr>
        <w:spacing w:line="360" w:lineRule="auto"/>
        <w:ind w:left="708" w:firstLine="540"/>
        <w:jc w:val="both"/>
        <w:rPr>
          <w:rFonts w:ascii="Arial" w:hAnsi="Arial" w:cs="Arial"/>
          <w:noProof/>
          <w:sz w:val="24"/>
          <w:szCs w:val="24"/>
        </w:rPr>
      </w:pPr>
    </w:p>
    <w:p w:rsidR="00FA3269" w:rsidRDefault="00FA3269" w:rsidP="001E7414">
      <w:pPr>
        <w:spacing w:line="360" w:lineRule="auto"/>
        <w:ind w:left="708" w:firstLine="540"/>
        <w:jc w:val="both"/>
        <w:rPr>
          <w:rFonts w:ascii="Arial" w:hAnsi="Arial" w:cs="Arial"/>
          <w:noProof/>
          <w:sz w:val="24"/>
          <w:szCs w:val="24"/>
        </w:rPr>
      </w:pPr>
    </w:p>
    <w:p w:rsidR="00FA3269" w:rsidRDefault="00FA3269" w:rsidP="001E7414">
      <w:pPr>
        <w:spacing w:line="360" w:lineRule="auto"/>
        <w:ind w:left="708" w:firstLine="540"/>
        <w:jc w:val="both"/>
        <w:rPr>
          <w:rFonts w:ascii="Arial" w:hAnsi="Arial" w:cs="Arial"/>
          <w:noProof/>
          <w:sz w:val="24"/>
          <w:szCs w:val="24"/>
        </w:rPr>
      </w:pPr>
    </w:p>
    <w:p w:rsidR="00FA3269" w:rsidRDefault="00FA3269" w:rsidP="001E7414">
      <w:pPr>
        <w:spacing w:line="360" w:lineRule="auto"/>
        <w:ind w:left="708" w:firstLine="540"/>
        <w:jc w:val="both"/>
        <w:rPr>
          <w:rFonts w:ascii="Arial" w:hAnsi="Arial" w:cs="Arial"/>
          <w:noProof/>
          <w:sz w:val="24"/>
          <w:szCs w:val="24"/>
        </w:rPr>
      </w:pPr>
    </w:p>
    <w:p w:rsidR="00FA3269" w:rsidRDefault="00FA3269" w:rsidP="001E7414">
      <w:pPr>
        <w:spacing w:line="360" w:lineRule="auto"/>
        <w:ind w:left="708" w:firstLine="540"/>
        <w:jc w:val="both"/>
        <w:rPr>
          <w:rFonts w:ascii="Arial" w:hAnsi="Arial" w:cs="Arial"/>
          <w:noProof/>
          <w:sz w:val="24"/>
          <w:szCs w:val="24"/>
        </w:rPr>
      </w:pPr>
    </w:p>
    <w:p w:rsidR="00FA3269" w:rsidRDefault="00FA3269" w:rsidP="001E7414">
      <w:pPr>
        <w:spacing w:line="360" w:lineRule="auto"/>
        <w:ind w:left="708" w:firstLine="540"/>
        <w:jc w:val="both"/>
        <w:rPr>
          <w:rFonts w:ascii="Arial" w:hAnsi="Arial" w:cs="Arial"/>
          <w:noProof/>
          <w:sz w:val="24"/>
          <w:szCs w:val="24"/>
        </w:rPr>
      </w:pPr>
    </w:p>
    <w:p w:rsidR="00F9639B" w:rsidRPr="00F1732D" w:rsidRDefault="00CC6706" w:rsidP="00A7578C">
      <w:pPr>
        <w:pStyle w:val="SECCION11"/>
        <w:outlineLvl w:val="2"/>
      </w:pPr>
      <w:bookmarkStart w:id="13" w:name="_Toc254618152"/>
      <w:r>
        <w:lastRenderedPageBreak/>
        <w:t>Características d</w:t>
      </w:r>
      <w:r w:rsidR="00F9639B" w:rsidRPr="00F1732D">
        <w:t xml:space="preserve">el </w:t>
      </w:r>
      <w:r>
        <w:t>p</w:t>
      </w:r>
      <w:r w:rsidR="00F9639B" w:rsidRPr="00F1732D">
        <w:t xml:space="preserve">roducto </w:t>
      </w:r>
      <w:r>
        <w:t>o</w:t>
      </w:r>
      <w:r w:rsidR="00F9639B" w:rsidRPr="00F1732D">
        <w:t xml:space="preserve"> </w:t>
      </w:r>
      <w:r>
        <w:t>s</w:t>
      </w:r>
      <w:r w:rsidR="00F9639B" w:rsidRPr="00F1732D">
        <w:t>ervicio</w:t>
      </w:r>
      <w:bookmarkEnd w:id="13"/>
    </w:p>
    <w:p w:rsidR="00B1125D" w:rsidRPr="000C399C" w:rsidRDefault="00B1125D" w:rsidP="001E7414">
      <w:pPr>
        <w:spacing w:after="0" w:line="360" w:lineRule="auto"/>
        <w:ind w:left="708" w:firstLine="540"/>
        <w:jc w:val="both"/>
        <w:rPr>
          <w:rFonts w:ascii="Arial" w:hAnsi="Arial" w:cs="Arial"/>
          <w:sz w:val="24"/>
          <w:szCs w:val="24"/>
        </w:rPr>
      </w:pPr>
    </w:p>
    <w:p w:rsidR="00B1125D" w:rsidRPr="00F1732D" w:rsidRDefault="00B1125D" w:rsidP="00A7578C">
      <w:pPr>
        <w:pStyle w:val="SECCION111"/>
        <w:outlineLvl w:val="2"/>
      </w:pPr>
      <w:bookmarkStart w:id="14" w:name="_Toc254618153"/>
      <w:r w:rsidRPr="00F1732D">
        <w:t>Definición Del Servicio</w:t>
      </w:r>
      <w:bookmarkEnd w:id="14"/>
    </w:p>
    <w:p w:rsidR="00B1125D" w:rsidRPr="000C399C" w:rsidRDefault="00B1125D" w:rsidP="001E7414">
      <w:pPr>
        <w:spacing w:line="360" w:lineRule="auto"/>
        <w:ind w:left="1170" w:firstLine="540"/>
        <w:jc w:val="both"/>
        <w:rPr>
          <w:rFonts w:ascii="Arial" w:hAnsi="Arial" w:cs="Arial"/>
          <w:sz w:val="24"/>
          <w:szCs w:val="24"/>
        </w:rPr>
      </w:pPr>
      <w:r w:rsidRPr="000C399C">
        <w:rPr>
          <w:rFonts w:ascii="Arial" w:hAnsi="Arial" w:cs="Arial"/>
          <w:sz w:val="24"/>
          <w:szCs w:val="24"/>
        </w:rPr>
        <w:t xml:space="preserve">“Los servicios son actividades que crean valor y proporcionan beneficios a los clientes en tiempos y lugares específicos como resultado de producir un cambio deseado en, o a favor del receptor del servicio”.  </w:t>
      </w:r>
    </w:p>
    <w:p w:rsidR="00B1125D" w:rsidRPr="003A5B61" w:rsidRDefault="00B1125D" w:rsidP="001E7414">
      <w:pPr>
        <w:spacing w:line="360" w:lineRule="auto"/>
        <w:ind w:left="1170" w:firstLine="540"/>
        <w:jc w:val="both"/>
        <w:rPr>
          <w:rFonts w:ascii="Arial" w:hAnsi="Arial" w:cs="Arial"/>
          <w:i/>
          <w:sz w:val="20"/>
          <w:szCs w:val="24"/>
        </w:rPr>
      </w:pPr>
      <w:r w:rsidRPr="003A5B61">
        <w:rPr>
          <w:rFonts w:ascii="Arial" w:hAnsi="Arial" w:cs="Arial"/>
          <w:i/>
          <w:sz w:val="20"/>
          <w:szCs w:val="24"/>
        </w:rPr>
        <w:t>Huete, D’andrea, Reynoso, Lovelock, “Administración de Servicios: Estrategias de Marketing, Operaciones y Recursos Humanos” capítulo 1, (Pearson Prentice Hall, México, 2004)</w:t>
      </w:r>
    </w:p>
    <w:p w:rsidR="00B1125D" w:rsidRPr="000C399C" w:rsidRDefault="00B1125D" w:rsidP="001E7414">
      <w:pPr>
        <w:spacing w:line="360" w:lineRule="auto"/>
        <w:ind w:left="1170" w:firstLine="540"/>
        <w:jc w:val="both"/>
        <w:rPr>
          <w:rFonts w:ascii="Arial" w:hAnsi="Arial" w:cs="Arial"/>
          <w:sz w:val="24"/>
          <w:szCs w:val="24"/>
        </w:rPr>
      </w:pPr>
    </w:p>
    <w:p w:rsidR="00B1125D" w:rsidRPr="00F1732D" w:rsidRDefault="00B1125D" w:rsidP="0094429C">
      <w:pPr>
        <w:pStyle w:val="SECCION111"/>
        <w:outlineLvl w:val="2"/>
      </w:pPr>
      <w:bookmarkStart w:id="15" w:name="_Toc254618154"/>
      <w:r w:rsidRPr="00F1732D">
        <w:t>Naturaleza Del Servicio</w:t>
      </w:r>
      <w:bookmarkEnd w:id="15"/>
    </w:p>
    <w:p w:rsidR="00B1125D" w:rsidRPr="000C399C" w:rsidRDefault="00B1125D" w:rsidP="001E7414">
      <w:pPr>
        <w:spacing w:line="360" w:lineRule="auto"/>
        <w:ind w:left="1170" w:firstLine="540"/>
        <w:jc w:val="both"/>
        <w:rPr>
          <w:rFonts w:ascii="Arial" w:hAnsi="Arial" w:cs="Arial"/>
          <w:sz w:val="24"/>
          <w:szCs w:val="24"/>
        </w:rPr>
      </w:pPr>
      <w:r w:rsidRPr="000C399C">
        <w:rPr>
          <w:rFonts w:ascii="Arial" w:hAnsi="Arial" w:cs="Arial"/>
          <w:sz w:val="24"/>
          <w:szCs w:val="24"/>
        </w:rPr>
        <w:t xml:space="preserve">"El consumo de bienes se diferencia del consumo de servicios por una razón fundamental, el primero es el consumo de resultados, mientras que el segundo se basa en el consumo de  procesos” </w:t>
      </w:r>
    </w:p>
    <w:p w:rsidR="00F1732D" w:rsidRPr="00484CF0" w:rsidRDefault="00B1125D" w:rsidP="001E7414">
      <w:pPr>
        <w:spacing w:line="360" w:lineRule="auto"/>
        <w:ind w:left="1170" w:firstLine="540"/>
        <w:jc w:val="both"/>
        <w:rPr>
          <w:rFonts w:ascii="Arial" w:hAnsi="Arial" w:cs="Arial"/>
          <w:i/>
          <w:sz w:val="20"/>
          <w:szCs w:val="24"/>
          <w:lang w:val="en-US"/>
        </w:rPr>
      </w:pPr>
      <w:r w:rsidRPr="00484CF0">
        <w:rPr>
          <w:rFonts w:ascii="Arial" w:hAnsi="Arial" w:cs="Arial"/>
          <w:i/>
          <w:sz w:val="20"/>
          <w:szCs w:val="24"/>
          <w:lang w:val="en-US"/>
        </w:rPr>
        <w:t>Christian Grönroos, “Service Reflections: Service Marketing Comes of Age”, en Handbook of Services Marketing and Management, editor T.Schwartz y D.Iacobucci (Thousand Oaks, CA: Sage Publications, Inc., 2000),13-16</w:t>
      </w:r>
    </w:p>
    <w:p w:rsidR="00CC6706" w:rsidRDefault="00CC6706" w:rsidP="001E7414">
      <w:pPr>
        <w:spacing w:line="360" w:lineRule="auto"/>
        <w:ind w:left="1170" w:firstLine="540"/>
        <w:jc w:val="both"/>
        <w:rPr>
          <w:rFonts w:ascii="Arial" w:hAnsi="Arial" w:cs="Arial"/>
          <w:sz w:val="24"/>
          <w:szCs w:val="24"/>
        </w:rPr>
      </w:pPr>
      <w:r w:rsidRPr="00484CF0">
        <w:rPr>
          <w:rFonts w:ascii="Arial" w:hAnsi="Arial" w:cs="Arial"/>
          <w:sz w:val="24"/>
          <w:szCs w:val="24"/>
          <w:lang w:val="en-US"/>
        </w:rPr>
        <w:t xml:space="preserve"> </w:t>
      </w:r>
      <w:r>
        <w:rPr>
          <w:rFonts w:ascii="Arial" w:hAnsi="Arial" w:cs="Arial"/>
          <w:sz w:val="24"/>
          <w:szCs w:val="24"/>
        </w:rPr>
        <w:t>A continuación detallamos nuevamente la base primordial de lo que apuntamos en el negocio:</w:t>
      </w:r>
    </w:p>
    <w:p w:rsidR="00CC6706" w:rsidRDefault="00CC6706" w:rsidP="00CC6706">
      <w:pPr>
        <w:spacing w:line="360" w:lineRule="auto"/>
        <w:ind w:left="708" w:firstLine="540"/>
        <w:jc w:val="both"/>
        <w:rPr>
          <w:rFonts w:ascii="Arial" w:hAnsi="Arial" w:cs="Arial"/>
          <w:sz w:val="24"/>
          <w:szCs w:val="24"/>
        </w:rPr>
      </w:pPr>
      <w:r>
        <w:rPr>
          <w:rFonts w:ascii="Arial" w:hAnsi="Arial" w:cs="Arial"/>
          <w:sz w:val="24"/>
          <w:szCs w:val="24"/>
        </w:rPr>
        <w:t>Logística Integral:</w:t>
      </w:r>
    </w:p>
    <w:p w:rsidR="00CC6706" w:rsidRDefault="00CC6706" w:rsidP="00CC6706">
      <w:pPr>
        <w:spacing w:line="360" w:lineRule="auto"/>
        <w:ind w:left="708" w:firstLine="540"/>
        <w:jc w:val="both"/>
        <w:rPr>
          <w:rFonts w:ascii="Arial" w:hAnsi="Arial" w:cs="Arial"/>
          <w:sz w:val="24"/>
          <w:szCs w:val="24"/>
        </w:rPr>
      </w:pPr>
      <w:r>
        <w:rPr>
          <w:rFonts w:ascii="Arial" w:hAnsi="Arial" w:cs="Arial"/>
          <w:sz w:val="24"/>
          <w:szCs w:val="24"/>
        </w:rPr>
        <w:t>Consiste en una serie de procesos que detallamos a continuación:</w:t>
      </w:r>
    </w:p>
    <w:p w:rsidR="00CC6706" w:rsidRDefault="00CC6706" w:rsidP="00CC6706">
      <w:pPr>
        <w:numPr>
          <w:ilvl w:val="0"/>
          <w:numId w:val="43"/>
        </w:numPr>
        <w:spacing w:line="360" w:lineRule="auto"/>
        <w:jc w:val="both"/>
        <w:rPr>
          <w:rFonts w:ascii="Arial" w:hAnsi="Arial" w:cs="Arial"/>
          <w:sz w:val="24"/>
          <w:szCs w:val="24"/>
        </w:rPr>
      </w:pPr>
      <w:r>
        <w:rPr>
          <w:rFonts w:ascii="Arial" w:hAnsi="Arial" w:cs="Arial"/>
          <w:sz w:val="24"/>
          <w:szCs w:val="24"/>
        </w:rPr>
        <w:t xml:space="preserve">Nos encargaremos del contacto con el proveedor en el exterior que cumpla con los criterios de nuestro cliente en </w:t>
      </w:r>
      <w:r>
        <w:rPr>
          <w:rFonts w:ascii="Arial" w:hAnsi="Arial" w:cs="Arial"/>
          <w:sz w:val="24"/>
          <w:szCs w:val="24"/>
        </w:rPr>
        <w:lastRenderedPageBreak/>
        <w:t>servicio, tiempo de entrega y calidad de repuesto o herramienta.</w:t>
      </w:r>
    </w:p>
    <w:p w:rsidR="00CC6706" w:rsidRDefault="00CC6706" w:rsidP="00CC6706">
      <w:pPr>
        <w:numPr>
          <w:ilvl w:val="0"/>
          <w:numId w:val="43"/>
        </w:numPr>
        <w:spacing w:line="360" w:lineRule="auto"/>
        <w:jc w:val="both"/>
        <w:rPr>
          <w:rFonts w:ascii="Arial" w:hAnsi="Arial" w:cs="Arial"/>
          <w:sz w:val="24"/>
          <w:szCs w:val="24"/>
        </w:rPr>
      </w:pPr>
      <w:r>
        <w:rPr>
          <w:rFonts w:ascii="Arial" w:hAnsi="Arial" w:cs="Arial"/>
          <w:sz w:val="24"/>
          <w:szCs w:val="24"/>
        </w:rPr>
        <w:t>Buscamos la mejor vía para el embarque (Aéreo o marítimo LCL) contactando a nuestro agente internacional de carga y dándole las instrucciones necesarias de cómo proceder tanto con la compra como con el embarque confirmando fechas.</w:t>
      </w:r>
    </w:p>
    <w:p w:rsidR="00CC6706" w:rsidRDefault="00CC6706" w:rsidP="00CC6706">
      <w:pPr>
        <w:numPr>
          <w:ilvl w:val="0"/>
          <w:numId w:val="43"/>
        </w:numPr>
        <w:spacing w:line="360" w:lineRule="auto"/>
        <w:jc w:val="both"/>
        <w:rPr>
          <w:rFonts w:ascii="Arial" w:hAnsi="Arial" w:cs="Arial"/>
          <w:sz w:val="24"/>
          <w:szCs w:val="24"/>
        </w:rPr>
      </w:pPr>
      <w:r>
        <w:rPr>
          <w:rFonts w:ascii="Arial" w:hAnsi="Arial" w:cs="Arial"/>
          <w:sz w:val="24"/>
          <w:szCs w:val="24"/>
        </w:rPr>
        <w:t xml:space="preserve">Realizamos la nacionalización local de la mercadería por medio de nuestro agente de aduana le previamente elegido. </w:t>
      </w:r>
    </w:p>
    <w:p w:rsidR="00CC6706" w:rsidRDefault="00CC6706" w:rsidP="00CC6706">
      <w:pPr>
        <w:numPr>
          <w:ilvl w:val="0"/>
          <w:numId w:val="43"/>
        </w:numPr>
        <w:spacing w:line="360" w:lineRule="auto"/>
        <w:jc w:val="both"/>
        <w:rPr>
          <w:rFonts w:ascii="Arial" w:hAnsi="Arial" w:cs="Arial"/>
          <w:sz w:val="24"/>
          <w:szCs w:val="24"/>
        </w:rPr>
      </w:pPr>
      <w:r>
        <w:rPr>
          <w:rFonts w:ascii="Arial" w:hAnsi="Arial" w:cs="Arial"/>
          <w:sz w:val="24"/>
          <w:szCs w:val="24"/>
        </w:rPr>
        <w:t>Confirmamos la entrega de la mercadería en nuestras bodegas para posterior cancelación de las cuentas y entrega final al cliente industrial.</w:t>
      </w:r>
    </w:p>
    <w:p w:rsidR="00CC6706" w:rsidRDefault="00CC6706" w:rsidP="00CC6706">
      <w:pPr>
        <w:numPr>
          <w:ilvl w:val="0"/>
          <w:numId w:val="43"/>
        </w:numPr>
        <w:spacing w:line="360" w:lineRule="auto"/>
        <w:jc w:val="both"/>
        <w:rPr>
          <w:rFonts w:ascii="Arial" w:hAnsi="Arial" w:cs="Arial"/>
          <w:sz w:val="24"/>
          <w:szCs w:val="24"/>
        </w:rPr>
      </w:pPr>
      <w:r>
        <w:rPr>
          <w:rFonts w:ascii="Arial" w:hAnsi="Arial" w:cs="Arial"/>
          <w:sz w:val="24"/>
          <w:szCs w:val="24"/>
        </w:rPr>
        <w:t xml:space="preserve">Cabe mencionar que dentro de nuestros servicios no asumimos el costo de los impuestos aduaneros ni ningún documento habilitante a la importación, pero si lo gestionamos para la importación con un costo adicional. </w:t>
      </w:r>
    </w:p>
    <w:p w:rsidR="00CC6706" w:rsidRPr="00CC6706" w:rsidRDefault="00CC6706" w:rsidP="001E7414">
      <w:pPr>
        <w:spacing w:line="360" w:lineRule="auto"/>
        <w:ind w:left="1170" w:firstLine="540"/>
        <w:jc w:val="both"/>
        <w:rPr>
          <w:rFonts w:ascii="Arial" w:hAnsi="Arial" w:cs="Arial"/>
          <w:sz w:val="24"/>
          <w:szCs w:val="24"/>
        </w:rPr>
      </w:pPr>
    </w:p>
    <w:p w:rsidR="00CC6706" w:rsidRPr="003A5B61" w:rsidRDefault="00CC6706" w:rsidP="001E7414">
      <w:pPr>
        <w:spacing w:line="360" w:lineRule="auto"/>
        <w:ind w:left="1170" w:firstLine="540"/>
        <w:jc w:val="both"/>
        <w:rPr>
          <w:rFonts w:ascii="Arial" w:hAnsi="Arial" w:cs="Arial"/>
          <w:i/>
          <w:sz w:val="20"/>
          <w:szCs w:val="24"/>
        </w:rPr>
      </w:pPr>
    </w:p>
    <w:p w:rsidR="002B6DE9" w:rsidRPr="001E7414" w:rsidRDefault="00F1732D" w:rsidP="00484CF0">
      <w:pPr>
        <w:pStyle w:val="TABLA1"/>
        <w:outlineLvl w:val="1"/>
        <w:rPr>
          <w:lang w:val="es-ES" w:eastAsia="es-ES"/>
        </w:rPr>
      </w:pPr>
      <w:r w:rsidRPr="00CC6706">
        <w:rPr>
          <w:lang w:val="es-ES"/>
        </w:rPr>
        <w:br w:type="page"/>
      </w:r>
      <w:bookmarkStart w:id="16" w:name="_Toc254618155"/>
      <w:r w:rsidR="002B6DE9" w:rsidRPr="001E7414">
        <w:rPr>
          <w:lang w:val="es-ES" w:eastAsia="es-ES"/>
        </w:rPr>
        <w:lastRenderedPageBreak/>
        <w:t>CAPITULO  2. ESTUDIO DE MERCADO</w:t>
      </w:r>
      <w:bookmarkEnd w:id="16"/>
    </w:p>
    <w:p w:rsidR="002B6DE9" w:rsidRPr="000C399C" w:rsidRDefault="002B6DE9" w:rsidP="000C399C">
      <w:pPr>
        <w:autoSpaceDE w:val="0"/>
        <w:autoSpaceDN w:val="0"/>
        <w:adjustRightInd w:val="0"/>
        <w:spacing w:line="360" w:lineRule="auto"/>
        <w:ind w:left="567" w:firstLine="540"/>
        <w:jc w:val="both"/>
        <w:rPr>
          <w:rFonts w:ascii="Arial" w:hAnsi="Arial" w:cs="Arial"/>
          <w:b/>
          <w:sz w:val="24"/>
          <w:szCs w:val="24"/>
        </w:rPr>
      </w:pPr>
    </w:p>
    <w:p w:rsidR="002B6DE9" w:rsidRDefault="002B6DE9" w:rsidP="0094429C">
      <w:pPr>
        <w:pStyle w:val="SECCION21"/>
        <w:outlineLvl w:val="2"/>
      </w:pPr>
      <w:bookmarkStart w:id="17" w:name="_Toc254618156"/>
      <w:r w:rsidRPr="000C399C">
        <w:t>Análisis De La Oferta</w:t>
      </w:r>
      <w:bookmarkEnd w:id="17"/>
    </w:p>
    <w:p w:rsidR="00230C14" w:rsidRPr="001E7414" w:rsidRDefault="00230C14" w:rsidP="00230C14">
      <w:pPr>
        <w:spacing w:after="0" w:line="360" w:lineRule="auto"/>
        <w:ind w:left="1428"/>
        <w:rPr>
          <w:rFonts w:ascii="Arial" w:hAnsi="Arial" w:cs="Arial"/>
          <w:b/>
          <w:sz w:val="24"/>
          <w:szCs w:val="24"/>
        </w:rPr>
      </w:pPr>
    </w:p>
    <w:p w:rsidR="002B6DE9" w:rsidRPr="000C399C" w:rsidRDefault="002B6DE9" w:rsidP="0094429C">
      <w:pPr>
        <w:pStyle w:val="SECCION211"/>
        <w:outlineLvl w:val="2"/>
      </w:pPr>
      <w:bookmarkStart w:id="18" w:name="_Toc254618157"/>
      <w:r w:rsidRPr="000C399C">
        <w:t>Potenciales Clientes</w:t>
      </w:r>
      <w:bookmarkEnd w:id="18"/>
    </w:p>
    <w:p w:rsidR="002B6DE9" w:rsidRPr="000C399C" w:rsidRDefault="002B6DE9" w:rsidP="00230C14">
      <w:pPr>
        <w:autoSpaceDE w:val="0"/>
        <w:autoSpaceDN w:val="0"/>
        <w:adjustRightInd w:val="0"/>
        <w:spacing w:line="360" w:lineRule="auto"/>
        <w:ind w:left="1248" w:firstLine="540"/>
        <w:jc w:val="both"/>
        <w:rPr>
          <w:rFonts w:ascii="Arial" w:hAnsi="Arial" w:cs="Arial"/>
          <w:b/>
          <w:sz w:val="24"/>
          <w:szCs w:val="24"/>
        </w:rPr>
      </w:pPr>
    </w:p>
    <w:p w:rsidR="002B6DE9" w:rsidRPr="000C399C" w:rsidRDefault="002B6DE9" w:rsidP="00230C14">
      <w:pPr>
        <w:autoSpaceDE w:val="0"/>
        <w:autoSpaceDN w:val="0"/>
        <w:adjustRightInd w:val="0"/>
        <w:spacing w:line="360" w:lineRule="auto"/>
        <w:ind w:left="1248" w:firstLine="540"/>
        <w:jc w:val="both"/>
        <w:rPr>
          <w:rFonts w:ascii="Arial" w:hAnsi="Arial" w:cs="Arial"/>
          <w:sz w:val="24"/>
          <w:szCs w:val="24"/>
        </w:rPr>
      </w:pPr>
      <w:r w:rsidRPr="000C399C">
        <w:rPr>
          <w:rFonts w:ascii="Arial" w:hAnsi="Arial" w:cs="Arial"/>
          <w:sz w:val="24"/>
          <w:szCs w:val="24"/>
        </w:rPr>
        <w:t>Los mercados industriales tienden a ser más concentrados geográficamente que los del consumidor. Por lo general sirven a un número menor de clientes.</w:t>
      </w:r>
    </w:p>
    <w:p w:rsidR="002B6DE9" w:rsidRPr="000C399C" w:rsidRDefault="002B6DE9" w:rsidP="00230C14">
      <w:pPr>
        <w:pStyle w:val="NormalWeb"/>
        <w:spacing w:line="360" w:lineRule="auto"/>
        <w:ind w:left="1248" w:firstLine="540"/>
        <w:jc w:val="both"/>
        <w:rPr>
          <w:rFonts w:ascii="Arial" w:hAnsi="Arial" w:cs="Arial"/>
        </w:rPr>
      </w:pPr>
      <w:r w:rsidRPr="000C399C">
        <w:rPr>
          <w:rFonts w:ascii="Arial" w:hAnsi="Arial" w:cs="Arial"/>
        </w:rPr>
        <w:t>Los compradores industriales tienen preferencia por adquirir directamente del fabricante o productor. Esta preferencia puede derivarse del deseo de comprar grandes cantidades o de evitar intermediarios, en un esfuerzo por obtener un mejor precio.</w:t>
      </w:r>
    </w:p>
    <w:p w:rsidR="002B6DE9" w:rsidRPr="000C399C" w:rsidRDefault="002B6DE9" w:rsidP="00230C14">
      <w:pPr>
        <w:pStyle w:val="NormalWeb"/>
        <w:spacing w:line="360" w:lineRule="auto"/>
        <w:ind w:left="1248" w:firstLine="540"/>
        <w:jc w:val="both"/>
        <w:rPr>
          <w:rFonts w:ascii="Arial" w:hAnsi="Arial" w:cs="Arial"/>
        </w:rPr>
      </w:pPr>
      <w:r w:rsidRPr="000C399C">
        <w:rPr>
          <w:rFonts w:ascii="Arial" w:hAnsi="Arial" w:cs="Arial"/>
        </w:rPr>
        <w:t>Los clientes industriales tienen pericia comparativa para comprar. Casi siempre lo hacen de una manera científica y basan sus decisiones en minuciosos análisis del producto que se les ofrece y cuidadosas comparaciones con los productos competidores. Además, términos de venta, servicio, garantías y otros factores como éstos.</w:t>
      </w:r>
    </w:p>
    <w:p w:rsidR="002B6DE9" w:rsidRPr="000C399C" w:rsidRDefault="002B6DE9" w:rsidP="00230C14">
      <w:pPr>
        <w:pStyle w:val="NormalWeb"/>
        <w:spacing w:line="360" w:lineRule="auto"/>
        <w:ind w:left="1248" w:firstLine="540"/>
        <w:jc w:val="both"/>
        <w:rPr>
          <w:rFonts w:ascii="Arial" w:hAnsi="Arial" w:cs="Arial"/>
        </w:rPr>
      </w:pPr>
      <w:r w:rsidRPr="000C399C">
        <w:rPr>
          <w:rFonts w:ascii="Arial" w:hAnsi="Arial" w:cs="Arial"/>
        </w:rPr>
        <w:t>Las características de los clientes industriales que se mencionan aquí no constituyen una lista completa de tales factores. El hecho de que ha menudo haya pocos compradores impone el uso de fuerza de venta directa y un personal de ventas bien adiestrado y con un amplio conocimiento de los productos que venden.</w:t>
      </w:r>
    </w:p>
    <w:p w:rsidR="002B6DE9" w:rsidRPr="000C399C" w:rsidRDefault="002B6DE9" w:rsidP="00230C14">
      <w:pPr>
        <w:pStyle w:val="NormalWeb"/>
        <w:spacing w:line="360" w:lineRule="auto"/>
        <w:ind w:left="1248" w:firstLine="540"/>
        <w:jc w:val="both"/>
        <w:rPr>
          <w:rFonts w:ascii="Arial" w:hAnsi="Arial" w:cs="Arial"/>
        </w:rPr>
      </w:pPr>
      <w:r w:rsidRPr="000C399C">
        <w:rPr>
          <w:rFonts w:ascii="Arial" w:hAnsi="Arial" w:cs="Arial"/>
        </w:rPr>
        <w:lastRenderedPageBreak/>
        <w:t>Tomando como referencia lo antes mencionado, nuestr</w:t>
      </w:r>
      <w:r w:rsidR="00CC6706">
        <w:rPr>
          <w:rFonts w:ascii="Arial" w:hAnsi="Arial" w:cs="Arial"/>
        </w:rPr>
        <w:t>os clientes potenciales son las medianas</w:t>
      </w:r>
      <w:r w:rsidRPr="000C399C">
        <w:rPr>
          <w:rFonts w:ascii="Arial" w:hAnsi="Arial" w:cs="Arial"/>
        </w:rPr>
        <w:t xml:space="preserve"> industrias de nuestra ciudad y sus alrededores que no cuentan con un análisis minucioso respecto a sus pedidos, si no mas bien que lo realizan en base a su pericia y conforme se vayan dando sus necesidades. </w:t>
      </w:r>
    </w:p>
    <w:p w:rsidR="002B6DE9" w:rsidRPr="000C399C" w:rsidRDefault="002B6DE9" w:rsidP="00230C14">
      <w:pPr>
        <w:pStyle w:val="NormalWeb"/>
        <w:spacing w:line="360" w:lineRule="auto"/>
        <w:ind w:left="1248" w:firstLine="540"/>
        <w:jc w:val="both"/>
        <w:rPr>
          <w:rFonts w:ascii="Arial" w:hAnsi="Arial" w:cs="Arial"/>
        </w:rPr>
      </w:pPr>
      <w:r w:rsidRPr="000C399C">
        <w:rPr>
          <w:rFonts w:ascii="Arial" w:hAnsi="Arial" w:cs="Arial"/>
        </w:rPr>
        <w:t xml:space="preserve">Un instrumento para utilizarse en la clasificación del mercado industrial es el sistema de </w:t>
      </w:r>
      <w:r w:rsidRPr="000C399C">
        <w:rPr>
          <w:rFonts w:ascii="Arial" w:hAnsi="Arial" w:cs="Arial"/>
          <w:i/>
          <w:iCs/>
        </w:rPr>
        <w:t>Clasificación Industrial Estándar</w:t>
      </w:r>
      <w:r w:rsidRPr="000C399C">
        <w:rPr>
          <w:rFonts w:ascii="Arial" w:hAnsi="Arial" w:cs="Arial"/>
        </w:rPr>
        <w:t xml:space="preserve"> (CIE). Este es un sistema de codificación numérico creado por el gobierno federal estadounidense, y se usa para clasificar diferentes segmentos de la industria en términos del tipo de actividad económica en que están implicados.</w:t>
      </w:r>
    </w:p>
    <w:p w:rsidR="002B6DE9" w:rsidRPr="000C399C" w:rsidRDefault="002B6DE9" w:rsidP="00230C14">
      <w:pPr>
        <w:pStyle w:val="NormalWeb"/>
        <w:spacing w:line="360" w:lineRule="auto"/>
        <w:ind w:left="1248" w:firstLine="540"/>
        <w:jc w:val="both"/>
        <w:rPr>
          <w:rFonts w:ascii="Arial" w:hAnsi="Arial" w:cs="Arial"/>
        </w:rPr>
      </w:pPr>
      <w:r w:rsidRPr="000C399C">
        <w:rPr>
          <w:rFonts w:ascii="Arial" w:hAnsi="Arial" w:cs="Arial"/>
        </w:rPr>
        <w:t>Divisiones primarias de la actividad económica industrial y sus mediciones para datos de criterio.</w:t>
      </w:r>
    </w:p>
    <w:p w:rsidR="002B6DE9" w:rsidRPr="000C399C" w:rsidRDefault="002B6DE9" w:rsidP="00DE6774">
      <w:pPr>
        <w:pStyle w:val="NormalWeb"/>
        <w:numPr>
          <w:ilvl w:val="0"/>
          <w:numId w:val="1"/>
        </w:numPr>
        <w:tabs>
          <w:tab w:val="clear" w:pos="1428"/>
          <w:tab w:val="num" w:pos="2109"/>
        </w:tabs>
        <w:spacing w:line="360" w:lineRule="auto"/>
        <w:ind w:left="1248" w:firstLine="540"/>
        <w:jc w:val="both"/>
        <w:rPr>
          <w:rFonts w:ascii="Arial" w:hAnsi="Arial" w:cs="Arial"/>
        </w:rPr>
      </w:pPr>
      <w:r w:rsidRPr="000C399C">
        <w:rPr>
          <w:rFonts w:ascii="Arial" w:hAnsi="Arial" w:cs="Arial"/>
        </w:rPr>
        <w:t>División Criterios para medir la actividad:</w:t>
      </w:r>
    </w:p>
    <w:p w:rsidR="002B6DE9" w:rsidRPr="000C399C" w:rsidRDefault="002B6DE9" w:rsidP="00DE6774">
      <w:pPr>
        <w:pStyle w:val="NormalWeb"/>
        <w:numPr>
          <w:ilvl w:val="0"/>
          <w:numId w:val="1"/>
        </w:numPr>
        <w:tabs>
          <w:tab w:val="clear" w:pos="1428"/>
          <w:tab w:val="num" w:pos="2109"/>
        </w:tabs>
        <w:spacing w:line="360" w:lineRule="auto"/>
        <w:ind w:left="1248" w:firstLine="540"/>
        <w:jc w:val="both"/>
        <w:rPr>
          <w:rFonts w:ascii="Arial" w:hAnsi="Arial" w:cs="Arial"/>
        </w:rPr>
      </w:pPr>
      <w:r w:rsidRPr="000C399C">
        <w:rPr>
          <w:rFonts w:ascii="Arial" w:hAnsi="Arial" w:cs="Arial"/>
        </w:rPr>
        <w:t>Agricultura, silvicultura, pesca, caza y trampas Valor de producción (excepto servicios agrícolas)</w:t>
      </w:r>
    </w:p>
    <w:p w:rsidR="002B6DE9" w:rsidRPr="000C399C" w:rsidRDefault="002B6DE9" w:rsidP="00DE6774">
      <w:pPr>
        <w:pStyle w:val="NormalWeb"/>
        <w:numPr>
          <w:ilvl w:val="0"/>
          <w:numId w:val="1"/>
        </w:numPr>
        <w:tabs>
          <w:tab w:val="clear" w:pos="1428"/>
          <w:tab w:val="num" w:pos="2109"/>
        </w:tabs>
        <w:spacing w:line="360" w:lineRule="auto"/>
        <w:ind w:left="1248" w:firstLine="540"/>
        <w:jc w:val="both"/>
        <w:rPr>
          <w:rFonts w:ascii="Arial" w:hAnsi="Arial" w:cs="Arial"/>
        </w:rPr>
      </w:pPr>
      <w:r w:rsidRPr="000C399C">
        <w:rPr>
          <w:rFonts w:ascii="Arial" w:hAnsi="Arial" w:cs="Arial"/>
        </w:rPr>
        <w:t>Minería Valor de producción</w:t>
      </w:r>
    </w:p>
    <w:p w:rsidR="002B6DE9" w:rsidRPr="000C399C" w:rsidRDefault="002B6DE9" w:rsidP="00DE6774">
      <w:pPr>
        <w:pStyle w:val="NormalWeb"/>
        <w:numPr>
          <w:ilvl w:val="0"/>
          <w:numId w:val="1"/>
        </w:numPr>
        <w:tabs>
          <w:tab w:val="clear" w:pos="1428"/>
          <w:tab w:val="num" w:pos="2109"/>
        </w:tabs>
        <w:spacing w:line="360" w:lineRule="auto"/>
        <w:ind w:left="1248" w:firstLine="540"/>
        <w:jc w:val="both"/>
        <w:rPr>
          <w:rFonts w:ascii="Arial" w:hAnsi="Arial" w:cs="Arial"/>
        </w:rPr>
      </w:pPr>
      <w:r w:rsidRPr="000C399C">
        <w:rPr>
          <w:rFonts w:ascii="Arial" w:hAnsi="Arial" w:cs="Arial"/>
        </w:rPr>
        <w:t>Construcción Valor de producción</w:t>
      </w:r>
    </w:p>
    <w:p w:rsidR="002B6DE9" w:rsidRPr="000C399C" w:rsidRDefault="002B6DE9" w:rsidP="00DE6774">
      <w:pPr>
        <w:pStyle w:val="NormalWeb"/>
        <w:numPr>
          <w:ilvl w:val="0"/>
          <w:numId w:val="1"/>
        </w:numPr>
        <w:tabs>
          <w:tab w:val="clear" w:pos="1428"/>
          <w:tab w:val="num" w:pos="2109"/>
        </w:tabs>
        <w:spacing w:line="360" w:lineRule="auto"/>
        <w:ind w:left="1248" w:firstLine="540"/>
        <w:jc w:val="both"/>
        <w:rPr>
          <w:rFonts w:ascii="Arial" w:hAnsi="Arial" w:cs="Arial"/>
        </w:rPr>
      </w:pPr>
      <w:r w:rsidRPr="000C399C">
        <w:rPr>
          <w:rFonts w:ascii="Arial" w:hAnsi="Arial" w:cs="Arial"/>
        </w:rPr>
        <w:t>Manufactura Valor de producción</w:t>
      </w:r>
    </w:p>
    <w:p w:rsidR="002B6DE9" w:rsidRPr="000C399C" w:rsidRDefault="002B6DE9" w:rsidP="00CC6706">
      <w:pPr>
        <w:pStyle w:val="NormalWeb"/>
        <w:numPr>
          <w:ilvl w:val="1"/>
          <w:numId w:val="1"/>
        </w:numPr>
        <w:spacing w:line="360" w:lineRule="auto"/>
        <w:jc w:val="both"/>
        <w:rPr>
          <w:rFonts w:ascii="Arial" w:hAnsi="Arial" w:cs="Arial"/>
        </w:rPr>
      </w:pPr>
      <w:r w:rsidRPr="000C399C">
        <w:rPr>
          <w:rFonts w:ascii="Arial" w:hAnsi="Arial" w:cs="Arial"/>
        </w:rPr>
        <w:t xml:space="preserve">Transporte, comunicación, electricidad, gas Valor de </w:t>
      </w:r>
      <w:r w:rsidR="00CC6706">
        <w:rPr>
          <w:rFonts w:ascii="Arial" w:hAnsi="Arial" w:cs="Arial"/>
        </w:rPr>
        <w:t xml:space="preserve">  </w:t>
      </w:r>
      <w:r w:rsidRPr="000C399C">
        <w:rPr>
          <w:rFonts w:ascii="Arial" w:hAnsi="Arial" w:cs="Arial"/>
        </w:rPr>
        <w:t>recepciones</w:t>
      </w:r>
    </w:p>
    <w:p w:rsidR="002B6DE9" w:rsidRPr="000C399C" w:rsidRDefault="002B6DE9" w:rsidP="00DE6774">
      <w:pPr>
        <w:pStyle w:val="NormalWeb"/>
        <w:numPr>
          <w:ilvl w:val="0"/>
          <w:numId w:val="1"/>
        </w:numPr>
        <w:tabs>
          <w:tab w:val="clear" w:pos="1428"/>
          <w:tab w:val="num" w:pos="2109"/>
        </w:tabs>
        <w:spacing w:line="360" w:lineRule="auto"/>
        <w:ind w:left="1248" w:firstLine="540"/>
        <w:jc w:val="both"/>
        <w:rPr>
          <w:rFonts w:ascii="Arial" w:hAnsi="Arial" w:cs="Arial"/>
        </w:rPr>
      </w:pPr>
      <w:r w:rsidRPr="000C399C">
        <w:rPr>
          <w:rFonts w:ascii="Arial" w:hAnsi="Arial" w:cs="Arial"/>
        </w:rPr>
        <w:t>Y servicios sanitarios o ingreso</w:t>
      </w:r>
    </w:p>
    <w:p w:rsidR="002B6DE9" w:rsidRPr="000C399C" w:rsidRDefault="002B6DE9" w:rsidP="00DE6774">
      <w:pPr>
        <w:pStyle w:val="NormalWeb"/>
        <w:numPr>
          <w:ilvl w:val="0"/>
          <w:numId w:val="1"/>
        </w:numPr>
        <w:tabs>
          <w:tab w:val="clear" w:pos="1428"/>
          <w:tab w:val="num" w:pos="2109"/>
        </w:tabs>
        <w:spacing w:line="360" w:lineRule="auto"/>
        <w:ind w:left="1248" w:firstLine="540"/>
        <w:jc w:val="both"/>
        <w:rPr>
          <w:rFonts w:ascii="Arial" w:hAnsi="Arial" w:cs="Arial"/>
        </w:rPr>
      </w:pPr>
      <w:r w:rsidRPr="000C399C">
        <w:rPr>
          <w:rFonts w:ascii="Arial" w:hAnsi="Arial" w:cs="Arial"/>
        </w:rPr>
        <w:t>Comercio al mayoreo Valor de ventas</w:t>
      </w:r>
    </w:p>
    <w:p w:rsidR="002B6DE9" w:rsidRPr="000C399C" w:rsidRDefault="002B6DE9" w:rsidP="00DE6774">
      <w:pPr>
        <w:pStyle w:val="NormalWeb"/>
        <w:numPr>
          <w:ilvl w:val="0"/>
          <w:numId w:val="1"/>
        </w:numPr>
        <w:tabs>
          <w:tab w:val="clear" w:pos="1428"/>
          <w:tab w:val="num" w:pos="2109"/>
        </w:tabs>
        <w:spacing w:line="360" w:lineRule="auto"/>
        <w:ind w:left="1248" w:firstLine="540"/>
        <w:jc w:val="both"/>
        <w:rPr>
          <w:rFonts w:ascii="Arial" w:hAnsi="Arial" w:cs="Arial"/>
        </w:rPr>
      </w:pPr>
      <w:r w:rsidRPr="000C399C">
        <w:rPr>
          <w:rFonts w:ascii="Arial" w:hAnsi="Arial" w:cs="Arial"/>
        </w:rPr>
        <w:t>Comercio al menudeo Valor de ventas</w:t>
      </w:r>
    </w:p>
    <w:p w:rsidR="002B6DE9" w:rsidRPr="000C399C" w:rsidRDefault="002B6DE9" w:rsidP="00DE6774">
      <w:pPr>
        <w:pStyle w:val="NormalWeb"/>
        <w:numPr>
          <w:ilvl w:val="0"/>
          <w:numId w:val="1"/>
        </w:numPr>
        <w:tabs>
          <w:tab w:val="clear" w:pos="1428"/>
          <w:tab w:val="num" w:pos="2109"/>
        </w:tabs>
        <w:spacing w:line="360" w:lineRule="auto"/>
        <w:ind w:left="1248" w:firstLine="540"/>
        <w:jc w:val="both"/>
        <w:rPr>
          <w:rFonts w:ascii="Arial" w:hAnsi="Arial" w:cs="Arial"/>
        </w:rPr>
      </w:pPr>
      <w:r w:rsidRPr="000C399C">
        <w:rPr>
          <w:rFonts w:ascii="Arial" w:hAnsi="Arial" w:cs="Arial"/>
        </w:rPr>
        <w:t>Finanzas, seguros y bienes raíces Valor de recepciones</w:t>
      </w:r>
    </w:p>
    <w:p w:rsidR="002B6DE9" w:rsidRPr="000C399C" w:rsidRDefault="002B6DE9" w:rsidP="00DE6774">
      <w:pPr>
        <w:pStyle w:val="NormalWeb"/>
        <w:numPr>
          <w:ilvl w:val="0"/>
          <w:numId w:val="1"/>
        </w:numPr>
        <w:tabs>
          <w:tab w:val="clear" w:pos="1428"/>
          <w:tab w:val="num" w:pos="2109"/>
        </w:tabs>
        <w:spacing w:line="360" w:lineRule="auto"/>
        <w:ind w:left="1248" w:firstLine="540"/>
        <w:jc w:val="both"/>
        <w:rPr>
          <w:rFonts w:ascii="Arial" w:hAnsi="Arial" w:cs="Arial"/>
        </w:rPr>
      </w:pPr>
      <w:r w:rsidRPr="000C399C">
        <w:rPr>
          <w:rFonts w:ascii="Arial" w:hAnsi="Arial" w:cs="Arial"/>
        </w:rPr>
        <w:lastRenderedPageBreak/>
        <w:t>Servicios (incluyendo servicios agrícolas) Valor de recepciones o ingreso</w:t>
      </w:r>
    </w:p>
    <w:p w:rsidR="002B6DE9" w:rsidRPr="000C399C" w:rsidRDefault="002B6DE9" w:rsidP="00DE6774">
      <w:pPr>
        <w:pStyle w:val="NormalWeb"/>
        <w:numPr>
          <w:ilvl w:val="0"/>
          <w:numId w:val="1"/>
        </w:numPr>
        <w:tabs>
          <w:tab w:val="clear" w:pos="1428"/>
          <w:tab w:val="num" w:pos="2109"/>
        </w:tabs>
        <w:spacing w:line="360" w:lineRule="auto"/>
        <w:ind w:left="1248" w:firstLine="540"/>
        <w:jc w:val="both"/>
        <w:rPr>
          <w:rFonts w:ascii="Arial" w:hAnsi="Arial" w:cs="Arial"/>
        </w:rPr>
      </w:pPr>
      <w:r w:rsidRPr="000C399C">
        <w:rPr>
          <w:rFonts w:ascii="Arial" w:hAnsi="Arial" w:cs="Arial"/>
        </w:rPr>
        <w:t>Administración pública Empleo o nóminas</w:t>
      </w:r>
    </w:p>
    <w:p w:rsidR="002B6DE9" w:rsidRPr="00CC6706" w:rsidRDefault="002B6DE9" w:rsidP="00230C14">
      <w:pPr>
        <w:pStyle w:val="NormalWeb"/>
        <w:spacing w:line="360" w:lineRule="auto"/>
        <w:ind w:left="1248" w:firstLine="540"/>
        <w:jc w:val="both"/>
        <w:rPr>
          <w:rFonts w:ascii="Arial" w:hAnsi="Arial" w:cs="Arial"/>
          <w:i/>
          <w:sz w:val="20"/>
        </w:rPr>
      </w:pPr>
      <w:r w:rsidRPr="00CC6706">
        <w:rPr>
          <w:rFonts w:ascii="Arial" w:hAnsi="Arial" w:cs="Arial"/>
          <w:bCs/>
          <w:i/>
          <w:sz w:val="20"/>
        </w:rPr>
        <w:t xml:space="preserve">Debido a que </w:t>
      </w:r>
      <w:smartTag w:uri="urn:schemas-microsoft-com:office:smarttags" w:element="PersonName">
        <w:smartTagPr>
          <w:attr w:name="ProductID" w:val="la CIE"/>
        </w:smartTagPr>
        <w:r w:rsidRPr="00CC6706">
          <w:rPr>
            <w:rFonts w:ascii="Arial" w:hAnsi="Arial" w:cs="Arial"/>
            <w:bCs/>
            <w:i/>
            <w:sz w:val="20"/>
          </w:rPr>
          <w:t>la CIE</w:t>
        </w:r>
      </w:smartTag>
      <w:r w:rsidRPr="00CC6706">
        <w:rPr>
          <w:rFonts w:ascii="Arial" w:hAnsi="Arial" w:cs="Arial"/>
          <w:bCs/>
          <w:i/>
          <w:sz w:val="20"/>
        </w:rPr>
        <w:t xml:space="preserve"> involucra números de clave, estos códigos pueden ampliarse para identificar gradaciones más y más refinadas de diferencias dentro de cualquier campo o industria particular. Ejemplo una industria que fabrica papel y productos conexos se representa con el número 26 y cuando se añade un tercer dígito (26”x”) se identifica funciones de manufactura específica en la industria papelera y artículos conexos, así el número 2648 se utiliza para identificar a la “industria de productos de papelería” ; el quinto digito, u otro más, se usa si la necesidad de información está definida con más rigor.</w:t>
      </w:r>
    </w:p>
    <w:p w:rsidR="002B6DE9" w:rsidRDefault="002B6DE9" w:rsidP="00230C14">
      <w:pPr>
        <w:pStyle w:val="NormalWeb"/>
        <w:spacing w:line="360" w:lineRule="auto"/>
        <w:ind w:left="1248" w:firstLine="540"/>
        <w:jc w:val="both"/>
        <w:rPr>
          <w:rFonts w:ascii="Arial" w:hAnsi="Arial" w:cs="Arial"/>
        </w:rPr>
      </w:pPr>
      <w:r w:rsidRPr="000C399C">
        <w:rPr>
          <w:rFonts w:ascii="Arial" w:hAnsi="Arial" w:cs="Arial"/>
        </w:rPr>
        <w:t xml:space="preserve">La </w:t>
      </w:r>
      <w:r w:rsidRPr="000C399C">
        <w:rPr>
          <w:rFonts w:ascii="Arial" w:hAnsi="Arial" w:cs="Arial"/>
          <w:bCs/>
        </w:rPr>
        <w:t>importancia</w:t>
      </w:r>
      <w:r w:rsidRPr="000C399C">
        <w:rPr>
          <w:rFonts w:ascii="Arial" w:hAnsi="Arial" w:cs="Arial"/>
        </w:rPr>
        <w:t xml:space="preserve"> del CIE es que grandes cantidades de información se publican por el gobierno federal usando la clave CIE como guía de la información y con esto determinar potenciales de mercado y obtener introspecciones de la estructura de éstos.</w:t>
      </w:r>
    </w:p>
    <w:p w:rsidR="00230C14" w:rsidRPr="000C399C" w:rsidRDefault="00230C14" w:rsidP="00230C14">
      <w:pPr>
        <w:pStyle w:val="NormalWeb"/>
        <w:spacing w:line="360" w:lineRule="auto"/>
        <w:ind w:left="1248" w:firstLine="540"/>
        <w:jc w:val="both"/>
        <w:rPr>
          <w:rFonts w:ascii="Arial" w:hAnsi="Arial" w:cs="Arial"/>
        </w:rPr>
      </w:pPr>
    </w:p>
    <w:p w:rsidR="002B6DE9" w:rsidRPr="000C399C" w:rsidRDefault="002B6DE9" w:rsidP="0094429C">
      <w:pPr>
        <w:pStyle w:val="SECCION211"/>
        <w:outlineLvl w:val="2"/>
      </w:pPr>
      <w:bookmarkStart w:id="19" w:name="_Toc254618158"/>
      <w:r w:rsidRPr="000C399C">
        <w:t>Amenaza de Nuevos Competidores</w:t>
      </w:r>
      <w:bookmarkEnd w:id="19"/>
    </w:p>
    <w:p w:rsidR="002B6DE9" w:rsidRPr="000C399C" w:rsidRDefault="002B6DE9" w:rsidP="00230C14">
      <w:pPr>
        <w:pStyle w:val="NormalWeb"/>
        <w:spacing w:line="360" w:lineRule="auto"/>
        <w:ind w:left="1248" w:firstLine="540"/>
        <w:jc w:val="both"/>
        <w:rPr>
          <w:rFonts w:ascii="Arial" w:hAnsi="Arial" w:cs="Arial"/>
        </w:rPr>
      </w:pPr>
      <w:r w:rsidRPr="000C399C">
        <w:rPr>
          <w:rFonts w:ascii="Arial" w:hAnsi="Arial" w:cs="Arial"/>
        </w:rPr>
        <w:t>Mientras que es muy sencillo montar un pequeño negocio, la cantidad de recursos necesarios para organizar una industria aeroespacial es altísima, esto último citado como ejemplo en lo que queremos desarrollar.</w:t>
      </w:r>
    </w:p>
    <w:p w:rsidR="002B6DE9" w:rsidRPr="000C399C" w:rsidRDefault="002B6DE9" w:rsidP="00230C14">
      <w:pPr>
        <w:autoSpaceDE w:val="0"/>
        <w:autoSpaceDN w:val="0"/>
        <w:adjustRightInd w:val="0"/>
        <w:spacing w:line="360" w:lineRule="auto"/>
        <w:ind w:left="1248" w:firstLine="540"/>
        <w:jc w:val="both"/>
        <w:rPr>
          <w:rFonts w:ascii="Arial" w:hAnsi="Arial" w:cs="Arial"/>
          <w:sz w:val="24"/>
          <w:szCs w:val="24"/>
        </w:rPr>
      </w:pPr>
      <w:r w:rsidRPr="000C399C">
        <w:rPr>
          <w:rFonts w:ascii="Arial" w:hAnsi="Arial" w:cs="Arial"/>
          <w:sz w:val="24"/>
          <w:szCs w:val="24"/>
        </w:rPr>
        <w:t xml:space="preserve">En el mercado que vamos a incursionar, operan muy pocos competidores, y es poco probable la entrada de nuevos actores, pero no imposible, porque nuestra estrategia se basa en el ofrecimiento de servicios adaptados a las necesidades y </w:t>
      </w:r>
      <w:r w:rsidRPr="000C399C">
        <w:rPr>
          <w:rFonts w:ascii="Arial" w:hAnsi="Arial" w:cs="Arial"/>
          <w:sz w:val="24"/>
          <w:szCs w:val="24"/>
        </w:rPr>
        <w:lastRenderedPageBreak/>
        <w:t xml:space="preserve">requerimientos específicos que hemos identificado en el mercado objetivo </w:t>
      </w:r>
    </w:p>
    <w:p w:rsidR="002B6DE9" w:rsidRPr="000C399C" w:rsidRDefault="002B6DE9" w:rsidP="000C399C">
      <w:pPr>
        <w:autoSpaceDE w:val="0"/>
        <w:autoSpaceDN w:val="0"/>
        <w:adjustRightInd w:val="0"/>
        <w:spacing w:line="360" w:lineRule="auto"/>
        <w:ind w:left="567" w:firstLine="540"/>
        <w:jc w:val="both"/>
        <w:rPr>
          <w:rFonts w:ascii="Arial" w:hAnsi="Arial" w:cs="Arial"/>
          <w:sz w:val="24"/>
          <w:szCs w:val="24"/>
        </w:rPr>
      </w:pPr>
    </w:p>
    <w:p w:rsidR="002B6DE9" w:rsidRPr="000C399C" w:rsidRDefault="002B6DE9" w:rsidP="00230C14">
      <w:pPr>
        <w:autoSpaceDE w:val="0"/>
        <w:autoSpaceDN w:val="0"/>
        <w:adjustRightInd w:val="0"/>
        <w:spacing w:line="360" w:lineRule="auto"/>
        <w:ind w:left="540" w:firstLine="708"/>
        <w:jc w:val="both"/>
        <w:rPr>
          <w:rFonts w:ascii="Arial" w:hAnsi="Arial" w:cs="Arial"/>
          <w:b/>
          <w:sz w:val="24"/>
          <w:szCs w:val="24"/>
        </w:rPr>
      </w:pPr>
      <w:r w:rsidRPr="000C399C">
        <w:rPr>
          <w:rFonts w:ascii="Arial" w:hAnsi="Arial" w:cs="Arial"/>
          <w:b/>
          <w:sz w:val="24"/>
          <w:szCs w:val="24"/>
        </w:rPr>
        <w:t>Reacción de los competidores existentes:</w:t>
      </w:r>
    </w:p>
    <w:p w:rsidR="002B6DE9" w:rsidRPr="000C399C" w:rsidRDefault="002B6DE9" w:rsidP="00DE6774">
      <w:pPr>
        <w:numPr>
          <w:ilvl w:val="0"/>
          <w:numId w:val="5"/>
        </w:numPr>
        <w:tabs>
          <w:tab w:val="clear" w:pos="1143"/>
          <w:tab w:val="num" w:pos="1620"/>
        </w:tabs>
        <w:autoSpaceDE w:val="0"/>
        <w:autoSpaceDN w:val="0"/>
        <w:adjustRightInd w:val="0"/>
        <w:spacing w:after="0" w:line="360" w:lineRule="auto"/>
        <w:ind w:left="1260" w:firstLine="0"/>
        <w:jc w:val="both"/>
        <w:rPr>
          <w:rFonts w:ascii="Arial" w:hAnsi="Arial" w:cs="Arial"/>
          <w:sz w:val="24"/>
          <w:szCs w:val="24"/>
        </w:rPr>
      </w:pPr>
      <w:r w:rsidRPr="000C399C">
        <w:rPr>
          <w:rFonts w:ascii="Arial" w:hAnsi="Arial" w:cs="Arial"/>
          <w:sz w:val="24"/>
          <w:szCs w:val="24"/>
        </w:rPr>
        <w:t>Fuerte reacción histórica</w:t>
      </w:r>
    </w:p>
    <w:p w:rsidR="002B6DE9" w:rsidRPr="000C399C" w:rsidRDefault="002B6DE9" w:rsidP="00DE6774">
      <w:pPr>
        <w:numPr>
          <w:ilvl w:val="0"/>
          <w:numId w:val="5"/>
        </w:numPr>
        <w:tabs>
          <w:tab w:val="clear" w:pos="1143"/>
          <w:tab w:val="num" w:pos="1620"/>
        </w:tabs>
        <w:autoSpaceDE w:val="0"/>
        <w:autoSpaceDN w:val="0"/>
        <w:adjustRightInd w:val="0"/>
        <w:spacing w:after="0" w:line="360" w:lineRule="auto"/>
        <w:ind w:left="1260" w:firstLine="0"/>
        <w:jc w:val="both"/>
        <w:rPr>
          <w:rFonts w:ascii="Arial" w:hAnsi="Arial" w:cs="Arial"/>
          <w:sz w:val="24"/>
          <w:szCs w:val="24"/>
        </w:rPr>
      </w:pPr>
      <w:r w:rsidRPr="000C399C">
        <w:rPr>
          <w:rFonts w:ascii="Arial" w:hAnsi="Arial" w:cs="Arial"/>
          <w:sz w:val="24"/>
          <w:szCs w:val="24"/>
        </w:rPr>
        <w:t>Grandes recursos para defenderse</w:t>
      </w:r>
    </w:p>
    <w:p w:rsidR="002B6DE9" w:rsidRPr="000C399C" w:rsidRDefault="002B6DE9" w:rsidP="00DE6774">
      <w:pPr>
        <w:numPr>
          <w:ilvl w:val="0"/>
          <w:numId w:val="5"/>
        </w:numPr>
        <w:tabs>
          <w:tab w:val="clear" w:pos="1143"/>
          <w:tab w:val="num" w:pos="1620"/>
        </w:tabs>
        <w:autoSpaceDE w:val="0"/>
        <w:autoSpaceDN w:val="0"/>
        <w:adjustRightInd w:val="0"/>
        <w:spacing w:after="0" w:line="360" w:lineRule="auto"/>
        <w:ind w:left="1260" w:firstLine="0"/>
        <w:jc w:val="both"/>
        <w:rPr>
          <w:rFonts w:ascii="Arial" w:hAnsi="Arial" w:cs="Arial"/>
          <w:sz w:val="24"/>
          <w:szCs w:val="24"/>
        </w:rPr>
      </w:pPr>
      <w:r w:rsidRPr="000C399C">
        <w:rPr>
          <w:rFonts w:ascii="Arial" w:hAnsi="Arial" w:cs="Arial"/>
          <w:sz w:val="24"/>
          <w:szCs w:val="24"/>
        </w:rPr>
        <w:t>Compromiso con el sector</w:t>
      </w:r>
    </w:p>
    <w:p w:rsidR="002B6DE9" w:rsidRPr="000C399C" w:rsidRDefault="002B6DE9" w:rsidP="00DE6774">
      <w:pPr>
        <w:numPr>
          <w:ilvl w:val="0"/>
          <w:numId w:val="5"/>
        </w:numPr>
        <w:tabs>
          <w:tab w:val="clear" w:pos="1143"/>
          <w:tab w:val="num" w:pos="1620"/>
        </w:tabs>
        <w:autoSpaceDE w:val="0"/>
        <w:autoSpaceDN w:val="0"/>
        <w:adjustRightInd w:val="0"/>
        <w:spacing w:after="0" w:line="360" w:lineRule="auto"/>
        <w:ind w:left="1260" w:firstLine="0"/>
        <w:jc w:val="both"/>
        <w:rPr>
          <w:rFonts w:ascii="Arial" w:hAnsi="Arial" w:cs="Arial"/>
          <w:sz w:val="24"/>
          <w:szCs w:val="24"/>
        </w:rPr>
      </w:pPr>
      <w:r w:rsidRPr="000C399C">
        <w:rPr>
          <w:rFonts w:ascii="Arial" w:hAnsi="Arial" w:cs="Arial"/>
          <w:sz w:val="24"/>
          <w:szCs w:val="24"/>
        </w:rPr>
        <w:t>Activos inmovilizados</w:t>
      </w:r>
    </w:p>
    <w:p w:rsidR="002B6DE9" w:rsidRPr="000C399C" w:rsidRDefault="002B6DE9" w:rsidP="00DE6774">
      <w:pPr>
        <w:numPr>
          <w:ilvl w:val="0"/>
          <w:numId w:val="5"/>
        </w:numPr>
        <w:tabs>
          <w:tab w:val="clear" w:pos="1143"/>
          <w:tab w:val="num" w:pos="1620"/>
        </w:tabs>
        <w:autoSpaceDE w:val="0"/>
        <w:autoSpaceDN w:val="0"/>
        <w:adjustRightInd w:val="0"/>
        <w:spacing w:after="0" w:line="360" w:lineRule="auto"/>
        <w:ind w:left="1260" w:firstLine="0"/>
        <w:jc w:val="both"/>
        <w:rPr>
          <w:rFonts w:ascii="Arial" w:hAnsi="Arial" w:cs="Arial"/>
          <w:sz w:val="24"/>
          <w:szCs w:val="24"/>
        </w:rPr>
      </w:pPr>
      <w:r w:rsidRPr="000C399C">
        <w:rPr>
          <w:rFonts w:ascii="Arial" w:hAnsi="Arial" w:cs="Arial"/>
          <w:sz w:val="24"/>
          <w:szCs w:val="24"/>
        </w:rPr>
        <w:t>Crecimiento lento del sector</w:t>
      </w:r>
    </w:p>
    <w:p w:rsidR="002B6DE9" w:rsidRPr="000C399C" w:rsidRDefault="002B6DE9" w:rsidP="000C399C">
      <w:pPr>
        <w:autoSpaceDE w:val="0"/>
        <w:autoSpaceDN w:val="0"/>
        <w:adjustRightInd w:val="0"/>
        <w:spacing w:line="360" w:lineRule="auto"/>
        <w:ind w:left="567" w:firstLine="540"/>
        <w:jc w:val="both"/>
        <w:rPr>
          <w:rFonts w:ascii="Arial" w:hAnsi="Arial" w:cs="Arial"/>
          <w:sz w:val="24"/>
          <w:szCs w:val="24"/>
        </w:rPr>
      </w:pPr>
    </w:p>
    <w:p w:rsidR="002B6DE9" w:rsidRPr="000C399C" w:rsidRDefault="002B6DE9" w:rsidP="0094429C">
      <w:pPr>
        <w:pStyle w:val="SECCION211"/>
        <w:outlineLvl w:val="2"/>
      </w:pPr>
      <w:bookmarkStart w:id="20" w:name="_Toc254618159"/>
      <w:r w:rsidRPr="000C399C">
        <w:t xml:space="preserve">Rivalidad de </w:t>
      </w:r>
      <w:smartTag w:uri="urn:schemas-microsoft-com:office:smarttags" w:element="PersonName">
        <w:smartTagPr>
          <w:attr w:name="ProductID" w:val="la Competencia"/>
        </w:smartTagPr>
        <w:r w:rsidRPr="000C399C">
          <w:t>la Competencia</w:t>
        </w:r>
      </w:smartTag>
      <w:bookmarkEnd w:id="20"/>
    </w:p>
    <w:p w:rsidR="002B6DE9" w:rsidRPr="000C399C" w:rsidRDefault="002B6DE9" w:rsidP="00230C14">
      <w:pPr>
        <w:autoSpaceDE w:val="0"/>
        <w:autoSpaceDN w:val="0"/>
        <w:adjustRightInd w:val="0"/>
        <w:spacing w:line="360" w:lineRule="auto"/>
        <w:ind w:left="1248" w:firstLine="540"/>
        <w:jc w:val="both"/>
        <w:rPr>
          <w:rFonts w:ascii="Arial" w:hAnsi="Arial" w:cs="Arial"/>
          <w:b/>
          <w:sz w:val="24"/>
          <w:szCs w:val="24"/>
        </w:rPr>
      </w:pPr>
    </w:p>
    <w:p w:rsidR="002B6DE9" w:rsidRDefault="002B6DE9" w:rsidP="00230C14">
      <w:pPr>
        <w:autoSpaceDE w:val="0"/>
        <w:autoSpaceDN w:val="0"/>
        <w:adjustRightInd w:val="0"/>
        <w:spacing w:line="360" w:lineRule="auto"/>
        <w:ind w:left="1248" w:firstLine="540"/>
        <w:jc w:val="both"/>
        <w:rPr>
          <w:rFonts w:ascii="Arial" w:hAnsi="Arial" w:cs="Arial"/>
          <w:i/>
          <w:sz w:val="24"/>
          <w:szCs w:val="24"/>
        </w:rPr>
      </w:pPr>
      <w:r w:rsidRPr="000C399C">
        <w:rPr>
          <w:rFonts w:ascii="Arial" w:hAnsi="Arial" w:cs="Arial"/>
          <w:i/>
          <w:sz w:val="24"/>
          <w:szCs w:val="24"/>
        </w:rPr>
        <w:t>La rivalidad entre los competidores define la rentabilidad de un sector: cuanto menos competido se encuentre un sector, normalmente será más rentable y viceversa.</w:t>
      </w:r>
    </w:p>
    <w:p w:rsidR="00230C14" w:rsidRPr="000C399C" w:rsidRDefault="00230C14" w:rsidP="00230C14">
      <w:pPr>
        <w:autoSpaceDE w:val="0"/>
        <w:autoSpaceDN w:val="0"/>
        <w:adjustRightInd w:val="0"/>
        <w:spacing w:line="360" w:lineRule="auto"/>
        <w:ind w:left="1248" w:firstLine="540"/>
        <w:jc w:val="both"/>
        <w:rPr>
          <w:rFonts w:ascii="Arial" w:hAnsi="Arial" w:cs="Arial"/>
          <w:i/>
          <w:color w:val="000000"/>
          <w:sz w:val="24"/>
          <w:szCs w:val="24"/>
        </w:rPr>
      </w:pPr>
    </w:p>
    <w:p w:rsidR="002B6DE9" w:rsidRPr="000C399C" w:rsidRDefault="002B6DE9" w:rsidP="00230C14">
      <w:pPr>
        <w:autoSpaceDE w:val="0"/>
        <w:autoSpaceDN w:val="0"/>
        <w:adjustRightInd w:val="0"/>
        <w:spacing w:line="360" w:lineRule="auto"/>
        <w:ind w:left="1248" w:firstLine="540"/>
        <w:jc w:val="both"/>
        <w:rPr>
          <w:rFonts w:ascii="Arial" w:hAnsi="Arial" w:cs="Arial"/>
          <w:i/>
          <w:color w:val="000000"/>
          <w:sz w:val="24"/>
          <w:szCs w:val="24"/>
        </w:rPr>
      </w:pPr>
      <w:r w:rsidRPr="000C399C">
        <w:rPr>
          <w:rFonts w:ascii="Arial" w:hAnsi="Arial" w:cs="Arial"/>
          <w:i/>
          <w:color w:val="000000"/>
          <w:sz w:val="24"/>
          <w:szCs w:val="24"/>
        </w:rPr>
        <w:t xml:space="preserve">Para una corporación será más difícil competir en un mercado o en uno de sus segmentos donde los competidores estén muy bien posicionados, sean muy numerosos y los costos fijos sean altos, pues constantemente estará enfrentada a guerras de precios, campañas publicitarias agresivas, promociones y entrada de nuevos productos.  </w:t>
      </w:r>
    </w:p>
    <w:p w:rsidR="002B6DE9" w:rsidRPr="000C399C" w:rsidRDefault="002B6DE9" w:rsidP="00230C14">
      <w:pPr>
        <w:autoSpaceDE w:val="0"/>
        <w:autoSpaceDN w:val="0"/>
        <w:adjustRightInd w:val="0"/>
        <w:spacing w:line="360" w:lineRule="auto"/>
        <w:ind w:left="1248" w:firstLine="540"/>
        <w:jc w:val="right"/>
        <w:rPr>
          <w:rFonts w:ascii="Arial" w:hAnsi="Arial" w:cs="Arial"/>
          <w:b/>
          <w:sz w:val="24"/>
          <w:szCs w:val="24"/>
          <w:lang w:val="en-GB"/>
        </w:rPr>
      </w:pPr>
      <w:r w:rsidRPr="000C399C">
        <w:rPr>
          <w:rFonts w:ascii="Arial" w:hAnsi="Arial" w:cs="Arial"/>
          <w:b/>
          <w:sz w:val="24"/>
          <w:szCs w:val="24"/>
          <w:lang w:val="en-GB"/>
        </w:rPr>
        <w:t xml:space="preserve">Porter, M. (1980) </w:t>
      </w:r>
      <w:r w:rsidRPr="000C399C">
        <w:rPr>
          <w:rFonts w:ascii="Arial" w:hAnsi="Arial" w:cs="Arial"/>
          <w:b/>
          <w:iCs/>
          <w:sz w:val="24"/>
          <w:szCs w:val="24"/>
          <w:lang w:val="en-GB"/>
        </w:rPr>
        <w:t>Competitive Strategy</w:t>
      </w:r>
      <w:r w:rsidRPr="000C399C">
        <w:rPr>
          <w:rFonts w:ascii="Arial" w:hAnsi="Arial" w:cs="Arial"/>
          <w:b/>
          <w:sz w:val="24"/>
          <w:szCs w:val="24"/>
          <w:lang w:val="en-GB"/>
        </w:rPr>
        <w:t>, Free Press, New York, 1980</w:t>
      </w:r>
    </w:p>
    <w:p w:rsidR="002B6DE9" w:rsidRPr="000C399C" w:rsidRDefault="002B6DE9" w:rsidP="00230C14">
      <w:pPr>
        <w:autoSpaceDE w:val="0"/>
        <w:autoSpaceDN w:val="0"/>
        <w:adjustRightInd w:val="0"/>
        <w:spacing w:line="360" w:lineRule="auto"/>
        <w:ind w:left="1248" w:firstLine="540"/>
        <w:jc w:val="both"/>
        <w:rPr>
          <w:rFonts w:ascii="Arial" w:hAnsi="Arial" w:cs="Arial"/>
          <w:b/>
          <w:sz w:val="24"/>
          <w:szCs w:val="24"/>
          <w:lang w:val="en-GB"/>
        </w:rPr>
      </w:pPr>
    </w:p>
    <w:p w:rsidR="002B6DE9" w:rsidRPr="000C399C" w:rsidRDefault="002B6DE9" w:rsidP="00230C14">
      <w:pPr>
        <w:autoSpaceDE w:val="0"/>
        <w:autoSpaceDN w:val="0"/>
        <w:adjustRightInd w:val="0"/>
        <w:spacing w:line="360" w:lineRule="auto"/>
        <w:ind w:left="1248" w:firstLine="540"/>
        <w:jc w:val="both"/>
        <w:rPr>
          <w:rFonts w:ascii="Arial" w:hAnsi="Arial" w:cs="Arial"/>
          <w:sz w:val="24"/>
          <w:szCs w:val="24"/>
        </w:rPr>
      </w:pPr>
      <w:r w:rsidRPr="000C399C">
        <w:rPr>
          <w:rFonts w:ascii="Arial" w:hAnsi="Arial" w:cs="Arial"/>
          <w:sz w:val="24"/>
          <w:szCs w:val="24"/>
        </w:rPr>
        <w:t xml:space="preserve">Dentro de nuestros competidores hemos definido 3 grupos en especial: </w:t>
      </w:r>
    </w:p>
    <w:p w:rsidR="002B6DE9" w:rsidRPr="000C399C" w:rsidRDefault="002B6DE9" w:rsidP="00DE6774">
      <w:pPr>
        <w:numPr>
          <w:ilvl w:val="0"/>
          <w:numId w:val="6"/>
        </w:numPr>
        <w:tabs>
          <w:tab w:val="clear" w:pos="2604"/>
        </w:tabs>
        <w:autoSpaceDE w:val="0"/>
        <w:autoSpaceDN w:val="0"/>
        <w:adjustRightInd w:val="0"/>
        <w:spacing w:after="0" w:line="360" w:lineRule="auto"/>
        <w:ind w:left="2160"/>
        <w:jc w:val="both"/>
        <w:rPr>
          <w:rFonts w:ascii="Arial" w:hAnsi="Arial" w:cs="Arial"/>
          <w:sz w:val="24"/>
          <w:szCs w:val="24"/>
        </w:rPr>
      </w:pPr>
      <w:r w:rsidRPr="000C399C">
        <w:rPr>
          <w:rFonts w:ascii="Arial" w:hAnsi="Arial" w:cs="Arial"/>
          <w:b/>
          <w:sz w:val="24"/>
          <w:szCs w:val="24"/>
          <w:u w:val="single"/>
        </w:rPr>
        <w:t>Importadoras de consumo masivo</w:t>
      </w:r>
      <w:r w:rsidRPr="000C399C">
        <w:rPr>
          <w:rFonts w:ascii="Arial" w:hAnsi="Arial" w:cs="Arial"/>
          <w:sz w:val="24"/>
          <w:szCs w:val="24"/>
        </w:rPr>
        <w:t xml:space="preserve">: Traen mercadería bajo un stock determinado y niveles mensuales de productos, para abastecer a sus diferentes clientes. Por ejemplo está </w:t>
      </w:r>
      <w:smartTag w:uri="urn:schemas-microsoft-com:office:smarttags" w:element="PersonName">
        <w:smartTagPr>
          <w:attr w:name="ProductID" w:val="la Casa"/>
        </w:smartTagPr>
        <w:r w:rsidRPr="000C399C">
          <w:rPr>
            <w:rFonts w:ascii="Arial" w:hAnsi="Arial" w:cs="Arial"/>
            <w:sz w:val="24"/>
            <w:szCs w:val="24"/>
          </w:rPr>
          <w:t>la Casa</w:t>
        </w:r>
      </w:smartTag>
      <w:r w:rsidRPr="000C399C">
        <w:rPr>
          <w:rFonts w:ascii="Arial" w:hAnsi="Arial" w:cs="Arial"/>
          <w:sz w:val="24"/>
          <w:szCs w:val="24"/>
        </w:rPr>
        <w:t xml:space="preserve"> del Ruliman, Maquinarias Henríquez, </w:t>
      </w:r>
    </w:p>
    <w:p w:rsidR="002B6DE9" w:rsidRPr="000C399C" w:rsidRDefault="002B6DE9" w:rsidP="00DE6774">
      <w:pPr>
        <w:numPr>
          <w:ilvl w:val="0"/>
          <w:numId w:val="6"/>
        </w:numPr>
        <w:tabs>
          <w:tab w:val="clear" w:pos="2604"/>
        </w:tabs>
        <w:autoSpaceDE w:val="0"/>
        <w:autoSpaceDN w:val="0"/>
        <w:adjustRightInd w:val="0"/>
        <w:spacing w:after="0" w:line="360" w:lineRule="auto"/>
        <w:ind w:left="2160" w:hanging="372"/>
        <w:jc w:val="both"/>
        <w:rPr>
          <w:rFonts w:ascii="Arial" w:hAnsi="Arial" w:cs="Arial"/>
          <w:sz w:val="24"/>
          <w:szCs w:val="24"/>
        </w:rPr>
      </w:pPr>
      <w:r w:rsidRPr="000C399C">
        <w:rPr>
          <w:rFonts w:ascii="Arial" w:hAnsi="Arial" w:cs="Arial"/>
          <w:b/>
          <w:sz w:val="24"/>
          <w:szCs w:val="24"/>
          <w:u w:val="single"/>
        </w:rPr>
        <w:t>Departamento de Importaciones de Industrias</w:t>
      </w:r>
      <w:r w:rsidRPr="000C399C">
        <w:rPr>
          <w:rFonts w:ascii="Arial" w:hAnsi="Arial" w:cs="Arial"/>
          <w:sz w:val="24"/>
          <w:szCs w:val="24"/>
        </w:rPr>
        <w:t xml:space="preserve">: Realizan importaciones </w:t>
      </w:r>
      <w:r w:rsidR="00CC6706">
        <w:rPr>
          <w:rFonts w:ascii="Arial" w:hAnsi="Arial" w:cs="Arial"/>
          <w:sz w:val="24"/>
          <w:szCs w:val="24"/>
        </w:rPr>
        <w:t>de</w:t>
      </w:r>
      <w:r w:rsidRPr="000C399C">
        <w:rPr>
          <w:rFonts w:ascii="Arial" w:hAnsi="Arial" w:cs="Arial"/>
          <w:sz w:val="24"/>
          <w:szCs w:val="24"/>
        </w:rPr>
        <w:t xml:space="preserve"> los proveedores directamente de sus líneas. Por ejemplo </w:t>
      </w:r>
      <w:smartTag w:uri="urn:schemas-microsoft-com:office:smarttags" w:element="PersonName">
        <w:smartTagPr>
          <w:attr w:name="ProductID" w:val="La Fabril"/>
        </w:smartTagPr>
        <w:r w:rsidRPr="000C399C">
          <w:rPr>
            <w:rFonts w:ascii="Arial" w:hAnsi="Arial" w:cs="Arial"/>
            <w:sz w:val="24"/>
            <w:szCs w:val="24"/>
          </w:rPr>
          <w:t>La Fabril</w:t>
        </w:r>
      </w:smartTag>
      <w:r w:rsidRPr="000C399C">
        <w:rPr>
          <w:rFonts w:ascii="Arial" w:hAnsi="Arial" w:cs="Arial"/>
          <w:sz w:val="24"/>
          <w:szCs w:val="24"/>
        </w:rPr>
        <w:t>, Provescar, entre otras</w:t>
      </w:r>
    </w:p>
    <w:p w:rsidR="002B6DE9" w:rsidRPr="000C399C" w:rsidRDefault="002B6DE9" w:rsidP="00230C14">
      <w:pPr>
        <w:autoSpaceDE w:val="0"/>
        <w:autoSpaceDN w:val="0"/>
        <w:adjustRightInd w:val="0"/>
        <w:spacing w:line="360" w:lineRule="auto"/>
        <w:ind w:left="1248" w:firstLine="540"/>
        <w:jc w:val="both"/>
        <w:rPr>
          <w:rFonts w:ascii="Arial" w:hAnsi="Arial" w:cs="Arial"/>
          <w:sz w:val="24"/>
          <w:szCs w:val="24"/>
        </w:rPr>
      </w:pPr>
    </w:p>
    <w:p w:rsidR="002B6DE9" w:rsidRPr="000C399C" w:rsidRDefault="002B6DE9" w:rsidP="00230C14">
      <w:pPr>
        <w:autoSpaceDE w:val="0"/>
        <w:autoSpaceDN w:val="0"/>
        <w:adjustRightInd w:val="0"/>
        <w:spacing w:line="360" w:lineRule="auto"/>
        <w:ind w:left="1248" w:firstLine="540"/>
        <w:jc w:val="both"/>
        <w:rPr>
          <w:rFonts w:ascii="Arial" w:hAnsi="Arial" w:cs="Arial"/>
          <w:sz w:val="24"/>
          <w:szCs w:val="24"/>
        </w:rPr>
      </w:pPr>
      <w:r w:rsidRPr="000C399C">
        <w:rPr>
          <w:rFonts w:ascii="Arial" w:hAnsi="Arial" w:cs="Arial"/>
          <w:sz w:val="24"/>
          <w:szCs w:val="24"/>
        </w:rPr>
        <w:t xml:space="preserve">Es precisamente el último grupo mencionado el que consideramos nuestra competencia directa, ya que </w:t>
      </w:r>
      <w:r w:rsidR="00CC6706">
        <w:rPr>
          <w:rFonts w:ascii="Arial" w:hAnsi="Arial" w:cs="Arial"/>
          <w:sz w:val="24"/>
          <w:szCs w:val="24"/>
        </w:rPr>
        <w:t>mantienen contacto directo con el proveedor internacional así como conlos intermediarios</w:t>
      </w:r>
      <w:r w:rsidRPr="000C399C">
        <w:rPr>
          <w:rFonts w:ascii="Arial" w:hAnsi="Arial" w:cs="Arial"/>
          <w:sz w:val="24"/>
          <w:szCs w:val="24"/>
        </w:rPr>
        <w:t>,</w:t>
      </w:r>
      <w:r w:rsidR="00CC6706">
        <w:rPr>
          <w:rFonts w:ascii="Arial" w:hAnsi="Arial" w:cs="Arial"/>
          <w:sz w:val="24"/>
          <w:szCs w:val="24"/>
        </w:rPr>
        <w:t xml:space="preserve"> y</w:t>
      </w:r>
      <w:r w:rsidRPr="000C399C">
        <w:rPr>
          <w:rFonts w:ascii="Arial" w:hAnsi="Arial" w:cs="Arial"/>
          <w:sz w:val="24"/>
          <w:szCs w:val="24"/>
        </w:rPr>
        <w:t xml:space="preserve"> es la forma en que nosotros vamos a trabajar. </w:t>
      </w:r>
    </w:p>
    <w:p w:rsidR="002B6DE9" w:rsidRDefault="002B6DE9" w:rsidP="000C399C">
      <w:pPr>
        <w:autoSpaceDE w:val="0"/>
        <w:autoSpaceDN w:val="0"/>
        <w:adjustRightInd w:val="0"/>
        <w:spacing w:line="360" w:lineRule="auto"/>
        <w:ind w:left="567" w:firstLine="540"/>
        <w:jc w:val="both"/>
        <w:rPr>
          <w:rFonts w:ascii="Arial" w:hAnsi="Arial" w:cs="Arial"/>
          <w:b/>
          <w:sz w:val="24"/>
          <w:szCs w:val="24"/>
        </w:rPr>
      </w:pPr>
    </w:p>
    <w:p w:rsidR="00CC6706" w:rsidRDefault="00CC6706" w:rsidP="000C399C">
      <w:pPr>
        <w:autoSpaceDE w:val="0"/>
        <w:autoSpaceDN w:val="0"/>
        <w:adjustRightInd w:val="0"/>
        <w:spacing w:line="360" w:lineRule="auto"/>
        <w:ind w:left="567" w:firstLine="540"/>
        <w:jc w:val="both"/>
        <w:rPr>
          <w:rFonts w:ascii="Arial" w:hAnsi="Arial" w:cs="Arial"/>
          <w:b/>
          <w:sz w:val="24"/>
          <w:szCs w:val="24"/>
        </w:rPr>
      </w:pPr>
    </w:p>
    <w:p w:rsidR="00CC6706" w:rsidRDefault="00CC6706" w:rsidP="000C399C">
      <w:pPr>
        <w:autoSpaceDE w:val="0"/>
        <w:autoSpaceDN w:val="0"/>
        <w:adjustRightInd w:val="0"/>
        <w:spacing w:line="360" w:lineRule="auto"/>
        <w:ind w:left="567" w:firstLine="540"/>
        <w:jc w:val="both"/>
        <w:rPr>
          <w:rFonts w:ascii="Arial" w:hAnsi="Arial" w:cs="Arial"/>
          <w:b/>
          <w:sz w:val="24"/>
          <w:szCs w:val="24"/>
        </w:rPr>
      </w:pPr>
    </w:p>
    <w:p w:rsidR="00CC6706" w:rsidRDefault="00CC6706" w:rsidP="000C399C">
      <w:pPr>
        <w:autoSpaceDE w:val="0"/>
        <w:autoSpaceDN w:val="0"/>
        <w:adjustRightInd w:val="0"/>
        <w:spacing w:line="360" w:lineRule="auto"/>
        <w:ind w:left="567" w:firstLine="540"/>
        <w:jc w:val="both"/>
        <w:rPr>
          <w:rFonts w:ascii="Arial" w:hAnsi="Arial" w:cs="Arial"/>
          <w:b/>
          <w:sz w:val="24"/>
          <w:szCs w:val="24"/>
        </w:rPr>
      </w:pPr>
    </w:p>
    <w:p w:rsidR="00CC6706" w:rsidRDefault="00CC6706" w:rsidP="000C399C">
      <w:pPr>
        <w:autoSpaceDE w:val="0"/>
        <w:autoSpaceDN w:val="0"/>
        <w:adjustRightInd w:val="0"/>
        <w:spacing w:line="360" w:lineRule="auto"/>
        <w:ind w:left="567" w:firstLine="540"/>
        <w:jc w:val="both"/>
        <w:rPr>
          <w:rFonts w:ascii="Arial" w:hAnsi="Arial" w:cs="Arial"/>
          <w:b/>
          <w:sz w:val="24"/>
          <w:szCs w:val="24"/>
        </w:rPr>
      </w:pPr>
    </w:p>
    <w:p w:rsidR="00CC6706" w:rsidRPr="000C399C" w:rsidRDefault="00CC6706" w:rsidP="000C399C">
      <w:pPr>
        <w:autoSpaceDE w:val="0"/>
        <w:autoSpaceDN w:val="0"/>
        <w:adjustRightInd w:val="0"/>
        <w:spacing w:line="360" w:lineRule="auto"/>
        <w:ind w:left="567" w:firstLine="540"/>
        <w:jc w:val="both"/>
        <w:rPr>
          <w:rFonts w:ascii="Arial" w:hAnsi="Arial" w:cs="Arial"/>
          <w:b/>
          <w:sz w:val="24"/>
          <w:szCs w:val="24"/>
        </w:rPr>
      </w:pPr>
    </w:p>
    <w:p w:rsidR="002B6DE9" w:rsidRPr="000C399C" w:rsidRDefault="002B6DE9" w:rsidP="000C399C">
      <w:pPr>
        <w:autoSpaceDE w:val="0"/>
        <w:autoSpaceDN w:val="0"/>
        <w:adjustRightInd w:val="0"/>
        <w:spacing w:line="360" w:lineRule="auto"/>
        <w:ind w:left="567" w:firstLine="540"/>
        <w:jc w:val="both"/>
        <w:rPr>
          <w:rFonts w:ascii="Arial" w:hAnsi="Arial" w:cs="Arial"/>
          <w:b/>
          <w:sz w:val="24"/>
          <w:szCs w:val="24"/>
        </w:rPr>
      </w:pPr>
    </w:p>
    <w:p w:rsidR="002B6DE9" w:rsidRPr="000C399C" w:rsidRDefault="002B6DE9" w:rsidP="000C399C">
      <w:pPr>
        <w:autoSpaceDE w:val="0"/>
        <w:autoSpaceDN w:val="0"/>
        <w:adjustRightInd w:val="0"/>
        <w:spacing w:line="360" w:lineRule="auto"/>
        <w:ind w:left="567" w:firstLine="540"/>
        <w:jc w:val="both"/>
        <w:rPr>
          <w:rFonts w:ascii="Arial" w:hAnsi="Arial" w:cs="Arial"/>
          <w:b/>
          <w:sz w:val="24"/>
          <w:szCs w:val="24"/>
        </w:rPr>
      </w:pPr>
    </w:p>
    <w:p w:rsidR="002B6DE9" w:rsidRPr="000C399C" w:rsidRDefault="002B6DE9" w:rsidP="0094429C">
      <w:pPr>
        <w:pStyle w:val="SECCION21"/>
        <w:outlineLvl w:val="2"/>
      </w:pPr>
      <w:bookmarkStart w:id="21" w:name="_Toc254618160"/>
      <w:r w:rsidRPr="000C399C">
        <w:lastRenderedPageBreak/>
        <w:t xml:space="preserve">Análisis de </w:t>
      </w:r>
      <w:smartTag w:uri="urn:schemas-microsoft-com:office:smarttags" w:element="PersonName">
        <w:smartTagPr>
          <w:attr w:name="ProductID" w:val="La Demanda"/>
        </w:smartTagPr>
        <w:r w:rsidRPr="000C399C">
          <w:t>la Demanda</w:t>
        </w:r>
      </w:smartTag>
      <w:bookmarkEnd w:id="21"/>
    </w:p>
    <w:p w:rsidR="002B6DE9" w:rsidRPr="000C399C" w:rsidRDefault="002B6DE9" w:rsidP="000C399C">
      <w:pPr>
        <w:autoSpaceDE w:val="0"/>
        <w:autoSpaceDN w:val="0"/>
        <w:adjustRightInd w:val="0"/>
        <w:spacing w:line="360" w:lineRule="auto"/>
        <w:ind w:left="567" w:firstLine="540"/>
        <w:jc w:val="both"/>
        <w:rPr>
          <w:rFonts w:ascii="Arial" w:hAnsi="Arial" w:cs="Arial"/>
          <w:b/>
          <w:sz w:val="24"/>
          <w:szCs w:val="24"/>
        </w:rPr>
      </w:pPr>
    </w:p>
    <w:p w:rsidR="002B6DE9" w:rsidRPr="000C399C" w:rsidRDefault="002B6DE9" w:rsidP="0094429C">
      <w:pPr>
        <w:pStyle w:val="SECCION211"/>
        <w:outlineLvl w:val="2"/>
      </w:pPr>
      <w:bookmarkStart w:id="22" w:name="_Toc254618161"/>
      <w:r w:rsidRPr="000C399C">
        <w:t>Base de decisión de compra de los clientes</w:t>
      </w:r>
      <w:bookmarkEnd w:id="22"/>
    </w:p>
    <w:p w:rsidR="002B6DE9" w:rsidRPr="000C399C" w:rsidRDefault="002B6DE9" w:rsidP="00230C14">
      <w:pPr>
        <w:autoSpaceDE w:val="0"/>
        <w:autoSpaceDN w:val="0"/>
        <w:adjustRightInd w:val="0"/>
        <w:spacing w:line="360" w:lineRule="auto"/>
        <w:ind w:left="1248" w:firstLine="540"/>
        <w:jc w:val="both"/>
        <w:rPr>
          <w:rFonts w:ascii="Arial" w:hAnsi="Arial" w:cs="Arial"/>
          <w:b/>
          <w:sz w:val="24"/>
          <w:szCs w:val="24"/>
        </w:rPr>
      </w:pPr>
      <w:r w:rsidRPr="000C399C">
        <w:rPr>
          <w:rFonts w:ascii="Arial" w:hAnsi="Arial" w:cs="Arial"/>
          <w:sz w:val="24"/>
          <w:szCs w:val="24"/>
        </w:rPr>
        <w:t>Las transacciones de Mercado Industrial tienen lugar donde quiera que un artículo o servicio se venda para cualquier uso que no sea el consumo personal. En otras palabras, cualquier venta a un usuario industrial, mayorista, detallista u organización que no sea el consumidor final, es una venta industrial.</w:t>
      </w:r>
    </w:p>
    <w:p w:rsidR="002B6DE9" w:rsidRPr="000C399C" w:rsidRDefault="002B6DE9" w:rsidP="00230C14">
      <w:pPr>
        <w:pStyle w:val="NormalWeb"/>
        <w:spacing w:line="360" w:lineRule="auto"/>
        <w:ind w:left="1248" w:hanging="78"/>
        <w:jc w:val="both"/>
        <w:rPr>
          <w:rFonts w:ascii="Arial" w:hAnsi="Arial" w:cs="Arial"/>
        </w:rPr>
      </w:pPr>
      <w:r w:rsidRPr="000C399C">
        <w:rPr>
          <w:rFonts w:ascii="Arial" w:hAnsi="Arial" w:cs="Arial"/>
          <w:b/>
          <w:bCs/>
          <w:u w:val="single"/>
        </w:rPr>
        <w:t>COMPORTAMIENTO DE COMPRA INDUSTRIAL</w:t>
      </w:r>
    </w:p>
    <w:p w:rsidR="002B6DE9" w:rsidRPr="000C399C" w:rsidRDefault="002B6DE9" w:rsidP="00230C14">
      <w:pPr>
        <w:pStyle w:val="NormalWeb"/>
        <w:spacing w:line="360" w:lineRule="auto"/>
        <w:ind w:left="1248" w:firstLine="12"/>
        <w:jc w:val="both"/>
        <w:rPr>
          <w:rFonts w:ascii="Arial" w:hAnsi="Arial" w:cs="Arial"/>
        </w:rPr>
      </w:pPr>
      <w:r w:rsidRPr="000C399C">
        <w:rPr>
          <w:rFonts w:ascii="Arial" w:hAnsi="Arial" w:cs="Arial"/>
          <w:b/>
          <w:bCs/>
        </w:rPr>
        <w:t>¿Qué decisiones de compra toman los compradores industriales?</w:t>
      </w:r>
    </w:p>
    <w:p w:rsidR="002B6DE9" w:rsidRPr="000C399C" w:rsidRDefault="002B6DE9" w:rsidP="00230C14">
      <w:pPr>
        <w:pStyle w:val="NormalWeb"/>
        <w:spacing w:line="360" w:lineRule="auto"/>
        <w:ind w:left="1800"/>
        <w:jc w:val="both"/>
        <w:rPr>
          <w:rFonts w:ascii="Arial" w:hAnsi="Arial" w:cs="Arial"/>
        </w:rPr>
      </w:pPr>
      <w:r w:rsidRPr="000C399C">
        <w:rPr>
          <w:rFonts w:ascii="Arial" w:hAnsi="Arial" w:cs="Arial"/>
        </w:rPr>
        <w:t>Principales situaciones de compra</w:t>
      </w:r>
    </w:p>
    <w:p w:rsidR="002B6DE9" w:rsidRPr="000C399C" w:rsidRDefault="002B6DE9" w:rsidP="00DE6774">
      <w:pPr>
        <w:pStyle w:val="NormalWeb"/>
        <w:numPr>
          <w:ilvl w:val="0"/>
          <w:numId w:val="2"/>
        </w:numPr>
        <w:tabs>
          <w:tab w:val="clear" w:pos="1428"/>
          <w:tab w:val="num" w:pos="2109"/>
        </w:tabs>
        <w:spacing w:line="360" w:lineRule="auto"/>
        <w:ind w:left="1800" w:firstLine="0"/>
        <w:jc w:val="both"/>
        <w:rPr>
          <w:rFonts w:ascii="Arial" w:hAnsi="Arial" w:cs="Arial"/>
        </w:rPr>
      </w:pPr>
      <w:r w:rsidRPr="000C399C">
        <w:rPr>
          <w:rFonts w:ascii="Arial" w:hAnsi="Arial" w:cs="Arial"/>
        </w:rPr>
        <w:t>Recompra directa</w:t>
      </w:r>
    </w:p>
    <w:p w:rsidR="002B6DE9" w:rsidRPr="000C399C" w:rsidRDefault="002B6DE9" w:rsidP="00DE6774">
      <w:pPr>
        <w:pStyle w:val="NormalWeb"/>
        <w:numPr>
          <w:ilvl w:val="0"/>
          <w:numId w:val="2"/>
        </w:numPr>
        <w:tabs>
          <w:tab w:val="clear" w:pos="1428"/>
          <w:tab w:val="num" w:pos="2109"/>
        </w:tabs>
        <w:spacing w:line="360" w:lineRule="auto"/>
        <w:ind w:left="1800" w:firstLine="0"/>
        <w:jc w:val="both"/>
        <w:rPr>
          <w:rFonts w:ascii="Arial" w:hAnsi="Arial" w:cs="Arial"/>
        </w:rPr>
      </w:pPr>
      <w:r w:rsidRPr="000C399C">
        <w:rPr>
          <w:rFonts w:ascii="Arial" w:hAnsi="Arial" w:cs="Arial"/>
        </w:rPr>
        <w:t>Recompra Modificada</w:t>
      </w:r>
    </w:p>
    <w:p w:rsidR="002B6DE9" w:rsidRPr="000C399C" w:rsidRDefault="002B6DE9" w:rsidP="00DE6774">
      <w:pPr>
        <w:pStyle w:val="NormalWeb"/>
        <w:numPr>
          <w:ilvl w:val="0"/>
          <w:numId w:val="2"/>
        </w:numPr>
        <w:tabs>
          <w:tab w:val="clear" w:pos="1428"/>
        </w:tabs>
        <w:spacing w:line="360" w:lineRule="auto"/>
        <w:ind w:left="2160"/>
        <w:jc w:val="both"/>
        <w:rPr>
          <w:rFonts w:ascii="Arial" w:hAnsi="Arial" w:cs="Arial"/>
        </w:rPr>
      </w:pPr>
      <w:r w:rsidRPr="000C399C">
        <w:rPr>
          <w:rFonts w:ascii="Arial" w:hAnsi="Arial" w:cs="Arial"/>
        </w:rPr>
        <w:t>Compra Nueva (Compras por sistemas) paquetes de compras y venta sistematizadas</w:t>
      </w:r>
    </w:p>
    <w:p w:rsidR="002B6DE9" w:rsidRPr="000C399C" w:rsidRDefault="002B6DE9" w:rsidP="00230C14">
      <w:pPr>
        <w:pStyle w:val="NormalWeb"/>
        <w:spacing w:line="360" w:lineRule="auto"/>
        <w:ind w:left="540" w:firstLine="708"/>
        <w:jc w:val="both"/>
        <w:rPr>
          <w:rFonts w:ascii="Arial" w:hAnsi="Arial" w:cs="Arial"/>
        </w:rPr>
      </w:pPr>
      <w:r w:rsidRPr="000C399C">
        <w:rPr>
          <w:rFonts w:ascii="Arial" w:hAnsi="Arial" w:cs="Arial"/>
          <w:b/>
          <w:bCs/>
        </w:rPr>
        <w:t>¿Quién participa en el proceso de compra industrial?</w:t>
      </w:r>
    </w:p>
    <w:p w:rsidR="002B6DE9" w:rsidRPr="000C399C" w:rsidRDefault="002B6DE9" w:rsidP="00230C14">
      <w:pPr>
        <w:pStyle w:val="NormalWeb"/>
        <w:spacing w:line="360" w:lineRule="auto"/>
        <w:ind w:left="1788"/>
        <w:jc w:val="both"/>
        <w:rPr>
          <w:rFonts w:ascii="Arial" w:hAnsi="Arial" w:cs="Arial"/>
        </w:rPr>
      </w:pPr>
      <w:r w:rsidRPr="000C399C">
        <w:rPr>
          <w:rFonts w:ascii="Arial" w:hAnsi="Arial" w:cs="Arial"/>
          <w:bCs/>
        </w:rPr>
        <w:t>La unidad de toma de decisiones de una organización compradora se denomina centro de compras y se define como “los individuos y grupos que participan en el proceso de toma de decisiones de compra, que comparten ciertos objetivos comunes y los riesgos derivados de dichas decisiones”</w:t>
      </w:r>
    </w:p>
    <w:p w:rsidR="00230C14" w:rsidRDefault="00230C14" w:rsidP="00230C14">
      <w:pPr>
        <w:pStyle w:val="NormalWeb"/>
        <w:spacing w:line="360" w:lineRule="auto"/>
        <w:ind w:left="540" w:firstLine="708"/>
        <w:jc w:val="both"/>
        <w:rPr>
          <w:rFonts w:ascii="Arial" w:hAnsi="Arial" w:cs="Arial"/>
          <w:b/>
          <w:bCs/>
        </w:rPr>
      </w:pPr>
    </w:p>
    <w:p w:rsidR="002B6DE9" w:rsidRPr="000C399C" w:rsidRDefault="002B6DE9" w:rsidP="00230C14">
      <w:pPr>
        <w:pStyle w:val="NormalWeb"/>
        <w:spacing w:line="360" w:lineRule="auto"/>
        <w:ind w:left="540" w:firstLine="708"/>
        <w:jc w:val="both"/>
        <w:rPr>
          <w:rFonts w:ascii="Arial" w:hAnsi="Arial" w:cs="Arial"/>
        </w:rPr>
      </w:pPr>
      <w:r w:rsidRPr="000C399C">
        <w:rPr>
          <w:rFonts w:ascii="Arial" w:hAnsi="Arial" w:cs="Arial"/>
          <w:b/>
          <w:bCs/>
        </w:rPr>
        <w:lastRenderedPageBreak/>
        <w:t>¿Qué es lo que más influye en los compradores?</w:t>
      </w:r>
    </w:p>
    <w:p w:rsidR="002B6DE9" w:rsidRPr="000C399C" w:rsidRDefault="002B6DE9" w:rsidP="00230C14">
      <w:pPr>
        <w:pStyle w:val="NormalWeb"/>
        <w:spacing w:line="360" w:lineRule="auto"/>
        <w:ind w:left="1788"/>
        <w:jc w:val="both"/>
        <w:rPr>
          <w:rFonts w:ascii="Arial" w:hAnsi="Arial" w:cs="Arial"/>
        </w:rPr>
      </w:pPr>
      <w:r w:rsidRPr="000C399C">
        <w:rPr>
          <w:rFonts w:ascii="Arial" w:hAnsi="Arial" w:cs="Arial"/>
          <w:bCs/>
        </w:rPr>
        <w:t>Algunos mercadólogos suponen que lo más importante es la economía sin embargo también toman en cuenta factores:</w:t>
      </w:r>
    </w:p>
    <w:p w:rsidR="002B6DE9" w:rsidRPr="000C399C" w:rsidRDefault="002B6DE9" w:rsidP="00DE6774">
      <w:pPr>
        <w:pStyle w:val="NormalWeb"/>
        <w:numPr>
          <w:ilvl w:val="0"/>
          <w:numId w:val="3"/>
        </w:numPr>
        <w:tabs>
          <w:tab w:val="clear" w:pos="1428"/>
          <w:tab w:val="num" w:pos="2109"/>
        </w:tabs>
        <w:spacing w:line="360" w:lineRule="auto"/>
        <w:ind w:left="1248" w:firstLine="540"/>
        <w:jc w:val="both"/>
        <w:rPr>
          <w:rFonts w:ascii="Arial" w:hAnsi="Arial" w:cs="Arial"/>
        </w:rPr>
      </w:pPr>
      <w:r w:rsidRPr="000C399C">
        <w:rPr>
          <w:rFonts w:ascii="Arial" w:hAnsi="Arial" w:cs="Arial"/>
        </w:rPr>
        <w:t>Factores ambientales</w:t>
      </w:r>
    </w:p>
    <w:p w:rsidR="002B6DE9" w:rsidRPr="000C399C" w:rsidRDefault="002B6DE9" w:rsidP="00DE6774">
      <w:pPr>
        <w:pStyle w:val="NormalWeb"/>
        <w:numPr>
          <w:ilvl w:val="0"/>
          <w:numId w:val="3"/>
        </w:numPr>
        <w:tabs>
          <w:tab w:val="clear" w:pos="1428"/>
          <w:tab w:val="num" w:pos="2109"/>
        </w:tabs>
        <w:spacing w:line="360" w:lineRule="auto"/>
        <w:ind w:left="1248" w:firstLine="540"/>
        <w:jc w:val="both"/>
        <w:rPr>
          <w:rFonts w:ascii="Arial" w:hAnsi="Arial" w:cs="Arial"/>
        </w:rPr>
      </w:pPr>
      <w:r w:rsidRPr="000C399C">
        <w:rPr>
          <w:rFonts w:ascii="Arial" w:hAnsi="Arial" w:cs="Arial"/>
        </w:rPr>
        <w:t>Factores organizacionales</w:t>
      </w:r>
    </w:p>
    <w:p w:rsidR="002B6DE9" w:rsidRPr="000C399C" w:rsidRDefault="002B6DE9" w:rsidP="00DE6774">
      <w:pPr>
        <w:pStyle w:val="NormalWeb"/>
        <w:numPr>
          <w:ilvl w:val="0"/>
          <w:numId w:val="3"/>
        </w:numPr>
        <w:tabs>
          <w:tab w:val="clear" w:pos="1428"/>
          <w:tab w:val="num" w:pos="2109"/>
        </w:tabs>
        <w:spacing w:line="360" w:lineRule="auto"/>
        <w:ind w:left="1248" w:firstLine="540"/>
        <w:jc w:val="both"/>
        <w:rPr>
          <w:rFonts w:ascii="Arial" w:hAnsi="Arial" w:cs="Arial"/>
        </w:rPr>
      </w:pPr>
      <w:r w:rsidRPr="000C399C">
        <w:rPr>
          <w:rFonts w:ascii="Arial" w:hAnsi="Arial" w:cs="Arial"/>
        </w:rPr>
        <w:t>Factores interpersonales</w:t>
      </w:r>
    </w:p>
    <w:p w:rsidR="002B6DE9" w:rsidRPr="000C399C" w:rsidRDefault="002B6DE9" w:rsidP="00DE6774">
      <w:pPr>
        <w:pStyle w:val="NormalWeb"/>
        <w:numPr>
          <w:ilvl w:val="0"/>
          <w:numId w:val="3"/>
        </w:numPr>
        <w:tabs>
          <w:tab w:val="clear" w:pos="1428"/>
          <w:tab w:val="num" w:pos="2109"/>
        </w:tabs>
        <w:spacing w:line="360" w:lineRule="auto"/>
        <w:ind w:left="1248" w:firstLine="540"/>
        <w:jc w:val="both"/>
        <w:rPr>
          <w:rFonts w:ascii="Arial" w:hAnsi="Arial" w:cs="Arial"/>
        </w:rPr>
      </w:pPr>
      <w:r w:rsidRPr="000C399C">
        <w:rPr>
          <w:rFonts w:ascii="Arial" w:hAnsi="Arial" w:cs="Arial"/>
        </w:rPr>
        <w:t>Factores individuales</w:t>
      </w:r>
    </w:p>
    <w:p w:rsidR="002B6DE9" w:rsidRPr="000C399C" w:rsidRDefault="002B6DE9" w:rsidP="00230C14">
      <w:pPr>
        <w:pStyle w:val="NormalWeb"/>
        <w:spacing w:line="360" w:lineRule="auto"/>
        <w:ind w:left="540" w:firstLine="708"/>
        <w:jc w:val="both"/>
        <w:rPr>
          <w:rFonts w:ascii="Arial" w:hAnsi="Arial" w:cs="Arial"/>
        </w:rPr>
      </w:pPr>
      <w:r w:rsidRPr="000C399C">
        <w:rPr>
          <w:rFonts w:ascii="Arial" w:hAnsi="Arial" w:cs="Arial"/>
          <w:b/>
          <w:bCs/>
        </w:rPr>
        <w:t>¿Cómo toman sus decisiones de compra?</w:t>
      </w:r>
    </w:p>
    <w:p w:rsidR="002B6DE9" w:rsidRPr="000C399C" w:rsidRDefault="002B6DE9" w:rsidP="00DE6774">
      <w:pPr>
        <w:pStyle w:val="NormalWeb"/>
        <w:numPr>
          <w:ilvl w:val="0"/>
          <w:numId w:val="4"/>
        </w:numPr>
        <w:tabs>
          <w:tab w:val="clear" w:pos="1428"/>
          <w:tab w:val="num" w:pos="2109"/>
        </w:tabs>
        <w:spacing w:line="360" w:lineRule="auto"/>
        <w:ind w:left="1248" w:firstLine="540"/>
        <w:jc w:val="both"/>
        <w:rPr>
          <w:rFonts w:ascii="Arial" w:hAnsi="Arial" w:cs="Arial"/>
        </w:rPr>
      </w:pPr>
      <w:r w:rsidRPr="000C399C">
        <w:rPr>
          <w:rFonts w:ascii="Arial" w:hAnsi="Arial" w:cs="Arial"/>
          <w:i/>
          <w:iCs/>
        </w:rPr>
        <w:t>Reconocimiento del problema</w:t>
      </w:r>
    </w:p>
    <w:p w:rsidR="002B6DE9" w:rsidRPr="000C399C" w:rsidRDefault="002B6DE9" w:rsidP="00DE6774">
      <w:pPr>
        <w:pStyle w:val="NormalWeb"/>
        <w:numPr>
          <w:ilvl w:val="0"/>
          <w:numId w:val="4"/>
        </w:numPr>
        <w:tabs>
          <w:tab w:val="clear" w:pos="1428"/>
          <w:tab w:val="num" w:pos="2109"/>
        </w:tabs>
        <w:spacing w:line="360" w:lineRule="auto"/>
        <w:ind w:left="1248" w:firstLine="540"/>
        <w:jc w:val="both"/>
        <w:rPr>
          <w:rFonts w:ascii="Arial" w:hAnsi="Arial" w:cs="Arial"/>
        </w:rPr>
      </w:pPr>
      <w:r w:rsidRPr="000C399C">
        <w:rPr>
          <w:rFonts w:ascii="Arial" w:hAnsi="Arial" w:cs="Arial"/>
          <w:i/>
          <w:iCs/>
        </w:rPr>
        <w:t>Descripción de las necesidades generales</w:t>
      </w:r>
    </w:p>
    <w:p w:rsidR="002B6DE9" w:rsidRPr="000C399C" w:rsidRDefault="002B6DE9" w:rsidP="00DE6774">
      <w:pPr>
        <w:pStyle w:val="NormalWeb"/>
        <w:numPr>
          <w:ilvl w:val="0"/>
          <w:numId w:val="4"/>
        </w:numPr>
        <w:tabs>
          <w:tab w:val="clear" w:pos="1428"/>
          <w:tab w:val="num" w:pos="2109"/>
        </w:tabs>
        <w:spacing w:line="360" w:lineRule="auto"/>
        <w:ind w:left="1248" w:firstLine="540"/>
        <w:jc w:val="both"/>
        <w:rPr>
          <w:rFonts w:ascii="Arial" w:hAnsi="Arial" w:cs="Arial"/>
        </w:rPr>
      </w:pPr>
      <w:r w:rsidRPr="000C399C">
        <w:rPr>
          <w:rFonts w:ascii="Arial" w:hAnsi="Arial" w:cs="Arial"/>
          <w:i/>
          <w:iCs/>
        </w:rPr>
        <w:t>Especificación del producto</w:t>
      </w:r>
    </w:p>
    <w:p w:rsidR="002B6DE9" w:rsidRPr="000C399C" w:rsidRDefault="002B6DE9" w:rsidP="00DE6774">
      <w:pPr>
        <w:pStyle w:val="NormalWeb"/>
        <w:numPr>
          <w:ilvl w:val="0"/>
          <w:numId w:val="4"/>
        </w:numPr>
        <w:tabs>
          <w:tab w:val="clear" w:pos="1428"/>
          <w:tab w:val="num" w:pos="2109"/>
        </w:tabs>
        <w:spacing w:line="360" w:lineRule="auto"/>
        <w:ind w:left="1248" w:firstLine="540"/>
        <w:jc w:val="both"/>
        <w:rPr>
          <w:rFonts w:ascii="Arial" w:hAnsi="Arial" w:cs="Arial"/>
        </w:rPr>
      </w:pPr>
      <w:r w:rsidRPr="000C399C">
        <w:rPr>
          <w:rFonts w:ascii="Arial" w:hAnsi="Arial" w:cs="Arial"/>
          <w:i/>
          <w:iCs/>
        </w:rPr>
        <w:t>Búsqueda de proveedores</w:t>
      </w:r>
    </w:p>
    <w:p w:rsidR="00230C14" w:rsidRDefault="00230C14" w:rsidP="00230C14">
      <w:pPr>
        <w:pStyle w:val="NormalWeb"/>
        <w:spacing w:line="360" w:lineRule="auto"/>
        <w:jc w:val="both"/>
        <w:rPr>
          <w:rFonts w:ascii="Arial" w:hAnsi="Arial" w:cs="Arial"/>
          <w:b/>
          <w:bCs/>
        </w:rPr>
      </w:pPr>
    </w:p>
    <w:p w:rsidR="002B6DE9" w:rsidRPr="00230C14" w:rsidRDefault="002B6DE9" w:rsidP="00230C14">
      <w:pPr>
        <w:pStyle w:val="NormalWeb"/>
        <w:spacing w:line="360" w:lineRule="auto"/>
        <w:ind w:left="540" w:firstLine="708"/>
        <w:jc w:val="both"/>
        <w:rPr>
          <w:rFonts w:ascii="Arial" w:hAnsi="Arial" w:cs="Arial"/>
          <w:u w:val="single"/>
        </w:rPr>
      </w:pPr>
      <w:r w:rsidRPr="00230C14">
        <w:rPr>
          <w:rFonts w:ascii="Arial" w:hAnsi="Arial" w:cs="Arial"/>
          <w:b/>
          <w:bCs/>
          <w:u w:val="single"/>
        </w:rPr>
        <w:t>CONDUCTA DE COMPRA ORGANIZACIONAL</w:t>
      </w:r>
    </w:p>
    <w:p w:rsidR="002B6DE9" w:rsidRPr="000C399C" w:rsidRDefault="002B6DE9" w:rsidP="00230C14">
      <w:pPr>
        <w:pStyle w:val="NormalWeb"/>
        <w:spacing w:line="360" w:lineRule="auto"/>
        <w:ind w:left="1248" w:firstLine="540"/>
        <w:jc w:val="both"/>
        <w:rPr>
          <w:rFonts w:ascii="Arial" w:hAnsi="Arial" w:cs="Arial"/>
          <w:i/>
          <w:u w:val="single"/>
        </w:rPr>
      </w:pPr>
      <w:r w:rsidRPr="000C399C">
        <w:rPr>
          <w:rFonts w:ascii="Arial" w:hAnsi="Arial" w:cs="Arial"/>
          <w:bCs/>
          <w:i/>
          <w:u w:val="single"/>
        </w:rPr>
        <w:t>La transacción de mercadotecnia industrial tiene lugar dondequiera que un articulo o servicio venda para cualquier uso que no sea el consumó personal.</w:t>
      </w:r>
    </w:p>
    <w:p w:rsidR="002B6DE9" w:rsidRPr="000C399C" w:rsidRDefault="002B6DE9" w:rsidP="00230C14">
      <w:pPr>
        <w:pStyle w:val="NormalWeb"/>
        <w:spacing w:line="360" w:lineRule="auto"/>
        <w:ind w:left="1248" w:firstLine="540"/>
        <w:jc w:val="both"/>
        <w:rPr>
          <w:rFonts w:ascii="Arial" w:hAnsi="Arial" w:cs="Arial"/>
        </w:rPr>
      </w:pPr>
      <w:r w:rsidRPr="000C399C">
        <w:rPr>
          <w:rFonts w:ascii="Arial" w:hAnsi="Arial" w:cs="Arial"/>
        </w:rPr>
        <w:t>En otras palabra son las ventas a un usuario industrial mayorista, detallista u organización que no sea el consumidor final, es una venta industrial.</w:t>
      </w:r>
    </w:p>
    <w:p w:rsidR="002B6DE9" w:rsidRPr="000C399C" w:rsidRDefault="002B6DE9" w:rsidP="00230C14">
      <w:pPr>
        <w:pStyle w:val="NormalWeb"/>
        <w:spacing w:line="360" w:lineRule="auto"/>
        <w:ind w:left="1248" w:firstLine="540"/>
        <w:jc w:val="both"/>
        <w:rPr>
          <w:rFonts w:ascii="Arial" w:hAnsi="Arial" w:cs="Arial"/>
        </w:rPr>
      </w:pPr>
      <w:r w:rsidRPr="000C399C">
        <w:rPr>
          <w:rFonts w:ascii="Arial" w:hAnsi="Arial" w:cs="Arial"/>
        </w:rPr>
        <w:lastRenderedPageBreak/>
        <w:t>Las fábricas requieren materias primas, equipo</w:t>
      </w:r>
      <w:r w:rsidR="00CC6706">
        <w:rPr>
          <w:rFonts w:ascii="Arial" w:hAnsi="Arial" w:cs="Arial"/>
        </w:rPr>
        <w:t>s</w:t>
      </w:r>
      <w:r w:rsidRPr="000C399C">
        <w:rPr>
          <w:rFonts w:ascii="Arial" w:hAnsi="Arial" w:cs="Arial"/>
        </w:rPr>
        <w:t>, partes</w:t>
      </w:r>
      <w:r w:rsidR="00CC6706">
        <w:rPr>
          <w:rFonts w:ascii="Arial" w:hAnsi="Arial" w:cs="Arial"/>
        </w:rPr>
        <w:t>,</w:t>
      </w:r>
      <w:r w:rsidRPr="000C399C">
        <w:rPr>
          <w:rFonts w:ascii="Arial" w:hAnsi="Arial" w:cs="Arial"/>
        </w:rPr>
        <w:t xml:space="preserve"> componentes, suministros y servicios a fin de producir artículos tanto para el consumidor </w:t>
      </w:r>
      <w:r w:rsidR="00CC6706">
        <w:rPr>
          <w:rFonts w:ascii="Arial" w:hAnsi="Arial" w:cs="Arial"/>
        </w:rPr>
        <w:t xml:space="preserve">final </w:t>
      </w:r>
      <w:r w:rsidRPr="000C399C">
        <w:rPr>
          <w:rFonts w:ascii="Arial" w:hAnsi="Arial" w:cs="Arial"/>
        </w:rPr>
        <w:t>como para el industrial.</w:t>
      </w:r>
    </w:p>
    <w:p w:rsidR="002B6DE9" w:rsidRPr="000C399C" w:rsidRDefault="002B6DE9" w:rsidP="00230C14">
      <w:pPr>
        <w:pStyle w:val="NormalWeb"/>
        <w:spacing w:line="360" w:lineRule="auto"/>
        <w:ind w:left="1248" w:firstLine="540"/>
        <w:jc w:val="both"/>
        <w:rPr>
          <w:rFonts w:ascii="Arial" w:hAnsi="Arial" w:cs="Arial"/>
        </w:rPr>
      </w:pPr>
      <w:r w:rsidRPr="000C399C">
        <w:rPr>
          <w:rFonts w:ascii="Arial" w:hAnsi="Arial" w:cs="Arial"/>
        </w:rPr>
        <w:t>Los vendedores industriales proporcionan estos insumos a fabricantes así como a productores de otros artículos no manufacturados. Los mayoristas y vendedores al menudeo compran mercancía para reventa, al igual que equipo para camiones, anaqueles y máquinas de escribir. Los hospitales, zoológicos y otras organizaciones no lucrativas, usan artículos industriales y servicios para facilitar el desempeño de sus funciones. Comprar es una actividad necesaria para todas las organizaciones formales.</w:t>
      </w:r>
    </w:p>
    <w:p w:rsidR="002B6DE9" w:rsidRPr="000C399C" w:rsidRDefault="002B6DE9" w:rsidP="00230C14">
      <w:pPr>
        <w:pStyle w:val="NormalWeb"/>
        <w:spacing w:line="360" w:lineRule="auto"/>
        <w:ind w:left="1248" w:firstLine="540"/>
        <w:jc w:val="both"/>
        <w:rPr>
          <w:rFonts w:ascii="Arial" w:hAnsi="Arial" w:cs="Arial"/>
        </w:rPr>
      </w:pPr>
      <w:r w:rsidRPr="000C399C">
        <w:rPr>
          <w:rFonts w:ascii="Arial" w:hAnsi="Arial" w:cs="Arial"/>
        </w:rPr>
        <w:t>La compra organizacional tiene lugar en el curso del tiempo, implica comunicaciones entre varios miembros de la organización y demanda relaciones fianacieras con proveedores.</w:t>
      </w:r>
    </w:p>
    <w:p w:rsidR="002B6DE9" w:rsidRPr="000C399C" w:rsidRDefault="002B6DE9" w:rsidP="00230C14">
      <w:pPr>
        <w:pStyle w:val="NormalWeb"/>
        <w:spacing w:line="360" w:lineRule="auto"/>
        <w:ind w:left="1248" w:firstLine="540"/>
        <w:jc w:val="both"/>
        <w:rPr>
          <w:rFonts w:ascii="Arial" w:hAnsi="Arial" w:cs="Arial"/>
        </w:rPr>
      </w:pPr>
      <w:r w:rsidRPr="000C399C">
        <w:rPr>
          <w:rFonts w:ascii="Arial" w:hAnsi="Arial" w:cs="Arial"/>
        </w:rPr>
        <w:t>El proceso de compra organizacional se lleva acabo por personas conocedoras, que intentan ser racionales en su selección de proveedores alternativos, marcas y cantidades.</w:t>
      </w:r>
    </w:p>
    <w:p w:rsidR="002B6DE9" w:rsidRDefault="00230C14" w:rsidP="00230C14">
      <w:pPr>
        <w:pStyle w:val="NormalWeb"/>
        <w:spacing w:line="360" w:lineRule="auto"/>
        <w:ind w:left="1248" w:firstLine="540"/>
        <w:jc w:val="both"/>
        <w:rPr>
          <w:rFonts w:ascii="Arial" w:hAnsi="Arial" w:cs="Arial"/>
        </w:rPr>
      </w:pPr>
      <w:r>
        <w:rPr>
          <w:rFonts w:ascii="Arial" w:hAnsi="Arial" w:cs="Arial"/>
        </w:rPr>
        <w:t>Hacer un</w:t>
      </w:r>
      <w:r w:rsidR="002B6DE9" w:rsidRPr="000C399C">
        <w:rPr>
          <w:rFonts w:ascii="Arial" w:hAnsi="Arial" w:cs="Arial"/>
        </w:rPr>
        <w:t>a compra a un proveedor no es un acto sencillo. Los pasos a dar son decisiones de compra, que pueden detallarse en manuales de la corporación.</w:t>
      </w:r>
    </w:p>
    <w:p w:rsidR="00B02AAA" w:rsidRDefault="00B02AAA" w:rsidP="00230C14">
      <w:pPr>
        <w:pStyle w:val="NormalWeb"/>
        <w:spacing w:line="360" w:lineRule="auto"/>
        <w:ind w:left="1248" w:firstLine="540"/>
        <w:jc w:val="both"/>
        <w:rPr>
          <w:rFonts w:ascii="Arial" w:hAnsi="Arial" w:cs="Arial"/>
        </w:rPr>
      </w:pPr>
    </w:p>
    <w:p w:rsidR="00B02AAA" w:rsidRPr="000C399C" w:rsidRDefault="00B02AAA" w:rsidP="00230C14">
      <w:pPr>
        <w:pStyle w:val="NormalWeb"/>
        <w:spacing w:line="360" w:lineRule="auto"/>
        <w:ind w:left="1248" w:firstLine="540"/>
        <w:jc w:val="both"/>
        <w:rPr>
          <w:rFonts w:ascii="Arial" w:hAnsi="Arial" w:cs="Arial"/>
        </w:rPr>
      </w:pPr>
    </w:p>
    <w:p w:rsidR="00230C14" w:rsidRDefault="00230C14" w:rsidP="00230C14">
      <w:pPr>
        <w:pStyle w:val="NormalWeb"/>
        <w:spacing w:line="360" w:lineRule="auto"/>
        <w:ind w:left="1248" w:firstLine="540"/>
        <w:jc w:val="both"/>
        <w:rPr>
          <w:rFonts w:ascii="Arial" w:hAnsi="Arial" w:cs="Arial"/>
          <w:b/>
          <w:bCs/>
        </w:rPr>
      </w:pPr>
    </w:p>
    <w:p w:rsidR="002B6DE9" w:rsidRPr="00230C14" w:rsidRDefault="002B6DE9" w:rsidP="00230C14">
      <w:pPr>
        <w:pStyle w:val="NormalWeb"/>
        <w:spacing w:line="360" w:lineRule="auto"/>
        <w:ind w:left="540" w:firstLine="708"/>
        <w:jc w:val="both"/>
        <w:rPr>
          <w:rFonts w:ascii="Arial" w:hAnsi="Arial" w:cs="Arial"/>
          <w:u w:val="single"/>
        </w:rPr>
      </w:pPr>
      <w:r w:rsidRPr="00230C14">
        <w:rPr>
          <w:rFonts w:ascii="Arial" w:hAnsi="Arial" w:cs="Arial"/>
          <w:b/>
          <w:bCs/>
          <w:u w:val="single"/>
        </w:rPr>
        <w:lastRenderedPageBreak/>
        <w:t>DECISIÓN DE COMPRA ORGANIZACIONAL</w:t>
      </w:r>
    </w:p>
    <w:p w:rsidR="00230C14" w:rsidRPr="000C399C" w:rsidRDefault="002B6DE9" w:rsidP="00B02AAA">
      <w:pPr>
        <w:pStyle w:val="NormalWeb"/>
        <w:spacing w:line="360" w:lineRule="auto"/>
        <w:ind w:left="1248" w:firstLine="540"/>
        <w:jc w:val="both"/>
        <w:rPr>
          <w:rFonts w:ascii="Arial" w:hAnsi="Arial" w:cs="Arial"/>
        </w:rPr>
      </w:pPr>
      <w:r w:rsidRPr="000C399C">
        <w:rPr>
          <w:rFonts w:ascii="Arial" w:hAnsi="Arial" w:cs="Arial"/>
        </w:rPr>
        <w:t>Los agentes de compras y otros miembros organizacionales determinan la necesidad de adquirir productos y ser</w:t>
      </w:r>
      <w:r w:rsidR="00B02AAA">
        <w:rPr>
          <w:rFonts w:ascii="Arial" w:hAnsi="Arial" w:cs="Arial"/>
        </w:rPr>
        <w:t>vicios bajo 3 criterios que evaluado:</w:t>
      </w:r>
      <w:r w:rsidR="00C052CF">
        <w:rPr>
          <w:rFonts w:ascii="Arial" w:hAnsi="Arial" w:cs="Arial"/>
        </w:rPr>
        <w:tab/>
      </w:r>
    </w:p>
    <w:p w:rsidR="002B6DE9" w:rsidRPr="000C399C" w:rsidRDefault="002B6DE9" w:rsidP="00230C14">
      <w:pPr>
        <w:pStyle w:val="NormalWeb"/>
        <w:spacing w:line="360" w:lineRule="auto"/>
        <w:ind w:left="1248" w:firstLine="540"/>
        <w:jc w:val="both"/>
        <w:rPr>
          <w:rFonts w:ascii="Arial" w:hAnsi="Arial" w:cs="Arial"/>
        </w:rPr>
      </w:pPr>
      <w:r w:rsidRPr="000C399C">
        <w:rPr>
          <w:rFonts w:ascii="Arial" w:hAnsi="Arial" w:cs="Arial"/>
          <w:b/>
          <w:bCs/>
        </w:rPr>
        <w:t>Recompra directa.</w:t>
      </w:r>
    </w:p>
    <w:p w:rsidR="002B6DE9" w:rsidRPr="000C399C" w:rsidRDefault="002B6DE9" w:rsidP="00C052CF">
      <w:pPr>
        <w:pStyle w:val="NormalWeb"/>
        <w:spacing w:line="360" w:lineRule="auto"/>
        <w:ind w:left="1788" w:firstLine="540"/>
        <w:jc w:val="both"/>
        <w:rPr>
          <w:rFonts w:ascii="Arial" w:hAnsi="Arial" w:cs="Arial"/>
        </w:rPr>
      </w:pPr>
      <w:r w:rsidRPr="000C399C">
        <w:rPr>
          <w:rFonts w:ascii="Arial" w:hAnsi="Arial" w:cs="Arial"/>
        </w:rPr>
        <w:t xml:space="preserve">Una empresa compra bienes y servicios en forma regular a los mismos proveedores. Para entonces ya se habrá prestado cuidadosa atención a la selección de proveedores con anterioridad; Sin embargo, la organización está bastante satisfecha con ellos y con los productos que ofrece. Por lo que a continuación detallamos las características de este tipo de compra: </w:t>
      </w:r>
    </w:p>
    <w:p w:rsidR="002B6DE9" w:rsidRPr="000C399C" w:rsidRDefault="002B6DE9" w:rsidP="00DE6774">
      <w:pPr>
        <w:pStyle w:val="NormalWeb"/>
        <w:numPr>
          <w:ilvl w:val="0"/>
          <w:numId w:val="21"/>
        </w:numPr>
        <w:spacing w:line="360" w:lineRule="auto"/>
        <w:jc w:val="both"/>
        <w:rPr>
          <w:rFonts w:ascii="Arial" w:hAnsi="Arial" w:cs="Arial"/>
        </w:rPr>
      </w:pPr>
      <w:r w:rsidRPr="000C399C">
        <w:rPr>
          <w:rFonts w:ascii="Arial" w:hAnsi="Arial" w:cs="Arial"/>
        </w:rPr>
        <w:t>Requisitos continuo o recurrente, manejado sobre una base rutinaria.</w:t>
      </w:r>
    </w:p>
    <w:p w:rsidR="002B6DE9" w:rsidRPr="000C399C" w:rsidRDefault="002B6DE9" w:rsidP="00DE6774">
      <w:pPr>
        <w:pStyle w:val="NormalWeb"/>
        <w:numPr>
          <w:ilvl w:val="0"/>
          <w:numId w:val="21"/>
        </w:numPr>
        <w:spacing w:line="360" w:lineRule="auto"/>
        <w:jc w:val="both"/>
        <w:rPr>
          <w:rFonts w:ascii="Arial" w:hAnsi="Arial" w:cs="Arial"/>
        </w:rPr>
      </w:pPr>
      <w:r w:rsidRPr="000C399C">
        <w:rPr>
          <w:rFonts w:ascii="Arial" w:hAnsi="Arial" w:cs="Arial"/>
        </w:rPr>
        <w:t>Usualmente la decisión para cada transacción separada se toma en el departamento de compras.</w:t>
      </w:r>
    </w:p>
    <w:p w:rsidR="002B6DE9" w:rsidRPr="000C399C" w:rsidRDefault="002B6DE9" w:rsidP="00DE6774">
      <w:pPr>
        <w:pStyle w:val="NormalWeb"/>
        <w:numPr>
          <w:ilvl w:val="0"/>
          <w:numId w:val="21"/>
        </w:numPr>
        <w:spacing w:line="360" w:lineRule="auto"/>
        <w:jc w:val="both"/>
        <w:rPr>
          <w:rFonts w:ascii="Arial" w:hAnsi="Arial" w:cs="Arial"/>
        </w:rPr>
      </w:pPr>
      <w:r w:rsidRPr="000C399C">
        <w:rPr>
          <w:rFonts w:ascii="Arial" w:hAnsi="Arial" w:cs="Arial"/>
        </w:rPr>
        <w:t>Formal o informalmente, exigen una “lista de vendedores aceptables”</w:t>
      </w:r>
    </w:p>
    <w:p w:rsidR="002B6DE9" w:rsidRPr="000C399C" w:rsidRDefault="002B6DE9" w:rsidP="00DE6774">
      <w:pPr>
        <w:pStyle w:val="NormalWeb"/>
        <w:numPr>
          <w:ilvl w:val="0"/>
          <w:numId w:val="21"/>
        </w:numPr>
        <w:spacing w:line="360" w:lineRule="auto"/>
        <w:jc w:val="both"/>
        <w:rPr>
          <w:rFonts w:ascii="Arial" w:hAnsi="Arial" w:cs="Arial"/>
        </w:rPr>
      </w:pPr>
      <w:r w:rsidRPr="000C399C">
        <w:rPr>
          <w:rFonts w:ascii="Arial" w:hAnsi="Arial" w:cs="Arial"/>
        </w:rPr>
        <w:t>No se considera a un proveedor que no esté en la “lista”</w:t>
      </w:r>
    </w:p>
    <w:p w:rsidR="002B6DE9" w:rsidRPr="000C399C" w:rsidRDefault="002B6DE9" w:rsidP="00DE6774">
      <w:pPr>
        <w:pStyle w:val="NormalWeb"/>
        <w:numPr>
          <w:ilvl w:val="0"/>
          <w:numId w:val="21"/>
        </w:numPr>
        <w:spacing w:line="360" w:lineRule="auto"/>
        <w:jc w:val="both"/>
        <w:rPr>
          <w:rFonts w:ascii="Arial" w:hAnsi="Arial" w:cs="Arial"/>
        </w:rPr>
      </w:pPr>
      <w:r w:rsidRPr="000C399C">
        <w:rPr>
          <w:rFonts w:ascii="Arial" w:hAnsi="Arial" w:cs="Arial"/>
        </w:rPr>
        <w:t>Los compradores tiene mucha experiencia de compra, por lo que se necesita poca información nueva.</w:t>
      </w:r>
    </w:p>
    <w:p w:rsidR="002B6DE9" w:rsidRPr="000C399C" w:rsidRDefault="002B6DE9" w:rsidP="00DE6774">
      <w:pPr>
        <w:pStyle w:val="NormalWeb"/>
        <w:numPr>
          <w:ilvl w:val="0"/>
          <w:numId w:val="21"/>
        </w:numPr>
        <w:spacing w:line="360" w:lineRule="auto"/>
        <w:jc w:val="both"/>
        <w:rPr>
          <w:rFonts w:ascii="Arial" w:hAnsi="Arial" w:cs="Arial"/>
        </w:rPr>
      </w:pPr>
      <w:r w:rsidRPr="000C399C">
        <w:rPr>
          <w:rFonts w:ascii="Arial" w:hAnsi="Arial" w:cs="Arial"/>
        </w:rPr>
        <w:t>Representan e volumen de las compras individuales dentro de las compañías.</w:t>
      </w:r>
    </w:p>
    <w:p w:rsidR="002B6DE9" w:rsidRDefault="002B6DE9" w:rsidP="00DE6774">
      <w:pPr>
        <w:pStyle w:val="NormalWeb"/>
        <w:numPr>
          <w:ilvl w:val="0"/>
          <w:numId w:val="21"/>
        </w:numPr>
        <w:spacing w:line="360" w:lineRule="auto"/>
        <w:jc w:val="both"/>
        <w:rPr>
          <w:rFonts w:ascii="Arial" w:hAnsi="Arial" w:cs="Arial"/>
        </w:rPr>
      </w:pPr>
      <w:r w:rsidRPr="000C399C">
        <w:rPr>
          <w:rFonts w:ascii="Arial" w:hAnsi="Arial" w:cs="Arial"/>
        </w:rPr>
        <w:t xml:space="preserve">Compras de productos, precio pagado, tiempo de entrega, etc. Pueden variar de transacción a transacción, en tanto </w:t>
      </w:r>
      <w:r w:rsidRPr="000C399C">
        <w:rPr>
          <w:rFonts w:ascii="Arial" w:hAnsi="Arial" w:cs="Arial"/>
        </w:rPr>
        <w:lastRenderedPageBreak/>
        <w:t>estas variaciones no hagan que se considera una nueva fuente de suministro.</w:t>
      </w:r>
    </w:p>
    <w:p w:rsidR="00C052CF" w:rsidRPr="000C399C" w:rsidRDefault="00C052CF" w:rsidP="00C052CF">
      <w:pPr>
        <w:pStyle w:val="NormalWeb"/>
        <w:spacing w:line="360" w:lineRule="auto"/>
        <w:ind w:left="2148"/>
        <w:jc w:val="both"/>
        <w:rPr>
          <w:rFonts w:ascii="Arial" w:hAnsi="Arial" w:cs="Arial"/>
        </w:rPr>
      </w:pPr>
    </w:p>
    <w:p w:rsidR="002B6DE9" w:rsidRPr="000C399C" w:rsidRDefault="002B6DE9" w:rsidP="00C052CF">
      <w:pPr>
        <w:pStyle w:val="NormalWeb"/>
        <w:spacing w:line="360" w:lineRule="auto"/>
        <w:ind w:left="1080" w:firstLine="708"/>
        <w:jc w:val="both"/>
        <w:rPr>
          <w:rFonts w:ascii="Arial" w:hAnsi="Arial" w:cs="Arial"/>
        </w:rPr>
      </w:pPr>
      <w:r w:rsidRPr="000C399C">
        <w:rPr>
          <w:rFonts w:ascii="Arial" w:hAnsi="Arial" w:cs="Arial"/>
          <w:b/>
          <w:bCs/>
        </w:rPr>
        <w:t>Recompra modificada.</w:t>
      </w:r>
    </w:p>
    <w:p w:rsidR="002B6DE9" w:rsidRDefault="002B6DE9" w:rsidP="00C052CF">
      <w:pPr>
        <w:pStyle w:val="NormalWeb"/>
        <w:spacing w:line="360" w:lineRule="auto"/>
        <w:ind w:left="1788" w:firstLine="540"/>
        <w:jc w:val="both"/>
        <w:rPr>
          <w:rFonts w:ascii="Arial" w:hAnsi="Arial" w:cs="Arial"/>
        </w:rPr>
      </w:pPr>
      <w:r w:rsidRPr="000C399C">
        <w:rPr>
          <w:rFonts w:ascii="Arial" w:hAnsi="Arial" w:cs="Arial"/>
        </w:rPr>
        <w:t>Son productos que se conocen ya, que pueden necesitar y quienes podrían ser los posibles proveedores.</w:t>
      </w:r>
    </w:p>
    <w:p w:rsidR="002B6DE9" w:rsidRPr="000C399C" w:rsidRDefault="002B6DE9" w:rsidP="00C052CF">
      <w:pPr>
        <w:pStyle w:val="NormalWeb"/>
        <w:spacing w:line="360" w:lineRule="auto"/>
        <w:ind w:left="1788" w:firstLine="540"/>
        <w:jc w:val="both"/>
        <w:rPr>
          <w:rFonts w:ascii="Arial" w:hAnsi="Arial" w:cs="Arial"/>
        </w:rPr>
      </w:pPr>
      <w:r w:rsidRPr="000C399C">
        <w:rPr>
          <w:rFonts w:ascii="Arial" w:hAnsi="Arial" w:cs="Arial"/>
        </w:rPr>
        <w:t>Cuando una organización está descontenta con los actuales proveedores o sospecha que puede incrementar los intereses de la organización se dedica a buscar otros proveedores. Con esto damos a notar que en este tipo de compra no existe la exclusividad.</w:t>
      </w:r>
    </w:p>
    <w:p w:rsidR="00C052CF" w:rsidRDefault="00C052CF" w:rsidP="00C052CF">
      <w:pPr>
        <w:pStyle w:val="NormalWeb"/>
        <w:spacing w:line="360" w:lineRule="auto"/>
        <w:ind w:left="1080" w:firstLine="708"/>
        <w:jc w:val="both"/>
        <w:rPr>
          <w:rFonts w:ascii="Arial" w:hAnsi="Arial" w:cs="Arial"/>
          <w:b/>
          <w:bCs/>
        </w:rPr>
      </w:pPr>
    </w:p>
    <w:p w:rsidR="002B6DE9" w:rsidRPr="000C399C" w:rsidRDefault="002B6DE9" w:rsidP="00C052CF">
      <w:pPr>
        <w:pStyle w:val="NormalWeb"/>
        <w:spacing w:line="360" w:lineRule="auto"/>
        <w:ind w:left="1080" w:firstLine="708"/>
        <w:jc w:val="both"/>
        <w:rPr>
          <w:rFonts w:ascii="Arial" w:hAnsi="Arial" w:cs="Arial"/>
        </w:rPr>
      </w:pPr>
      <w:r w:rsidRPr="000C399C">
        <w:rPr>
          <w:rFonts w:ascii="Arial" w:hAnsi="Arial" w:cs="Arial"/>
          <w:b/>
          <w:bCs/>
        </w:rPr>
        <w:t>Compra de nueva misión.</w:t>
      </w:r>
    </w:p>
    <w:p w:rsidR="002B6DE9" w:rsidRPr="000C399C" w:rsidRDefault="002B6DE9" w:rsidP="00C052CF">
      <w:pPr>
        <w:pStyle w:val="NormalWeb"/>
        <w:spacing w:line="360" w:lineRule="auto"/>
        <w:ind w:left="1788" w:firstLine="540"/>
        <w:jc w:val="both"/>
        <w:rPr>
          <w:rFonts w:ascii="Arial" w:hAnsi="Arial" w:cs="Arial"/>
        </w:rPr>
      </w:pPr>
      <w:r w:rsidRPr="000C399C">
        <w:rPr>
          <w:rFonts w:ascii="Arial" w:hAnsi="Arial" w:cs="Arial"/>
        </w:rPr>
        <w:t xml:space="preserve">Una organización se enfrenta a un nuevo problema o necesidad y no está segura de qué productos satisfarán tal necesidad. Si se espera que la compra sea muy costosa, se eleva el sentido de preocupación e incertidumbre. Su decisión de compra en este caso se da la siguiente forma: </w:t>
      </w:r>
    </w:p>
    <w:p w:rsidR="002B6DE9" w:rsidRPr="000C399C" w:rsidRDefault="002B6DE9" w:rsidP="00DE6774">
      <w:pPr>
        <w:pStyle w:val="NormalWeb"/>
        <w:numPr>
          <w:ilvl w:val="0"/>
          <w:numId w:val="21"/>
        </w:numPr>
        <w:spacing w:line="360" w:lineRule="auto"/>
        <w:jc w:val="both"/>
        <w:rPr>
          <w:rFonts w:ascii="Arial" w:hAnsi="Arial" w:cs="Arial"/>
        </w:rPr>
      </w:pPr>
      <w:r w:rsidRPr="000C399C">
        <w:rPr>
          <w:rFonts w:ascii="Arial" w:hAnsi="Arial" w:cs="Arial"/>
        </w:rPr>
        <w:t>Puede resultar de situaciones de nueva tara o de recompra directa.</w:t>
      </w:r>
    </w:p>
    <w:p w:rsidR="002B6DE9" w:rsidRPr="000C399C" w:rsidRDefault="002B6DE9" w:rsidP="00DE6774">
      <w:pPr>
        <w:pStyle w:val="NormalWeb"/>
        <w:numPr>
          <w:ilvl w:val="0"/>
          <w:numId w:val="21"/>
        </w:numPr>
        <w:spacing w:line="360" w:lineRule="auto"/>
        <w:jc w:val="both"/>
        <w:rPr>
          <w:rFonts w:ascii="Arial" w:hAnsi="Arial" w:cs="Arial"/>
        </w:rPr>
      </w:pPr>
      <w:r w:rsidRPr="000C399C">
        <w:rPr>
          <w:rFonts w:ascii="Arial" w:hAnsi="Arial" w:cs="Arial"/>
        </w:rPr>
        <w:t>El requisito es continuar, recurrir o puede ampliarse a un nivel significativamente mayor de operaciones.</w:t>
      </w:r>
    </w:p>
    <w:p w:rsidR="002B6DE9" w:rsidRPr="000C399C" w:rsidRDefault="002B6DE9" w:rsidP="00DE6774">
      <w:pPr>
        <w:pStyle w:val="NormalWeb"/>
        <w:numPr>
          <w:ilvl w:val="0"/>
          <w:numId w:val="21"/>
        </w:numPr>
        <w:spacing w:line="360" w:lineRule="auto"/>
        <w:jc w:val="both"/>
        <w:rPr>
          <w:rFonts w:ascii="Arial" w:hAnsi="Arial" w:cs="Arial"/>
        </w:rPr>
      </w:pPr>
      <w:r w:rsidRPr="000C399C">
        <w:rPr>
          <w:rFonts w:ascii="Arial" w:hAnsi="Arial" w:cs="Arial"/>
        </w:rPr>
        <w:lastRenderedPageBreak/>
        <w:t>Se conocen las alternativas de compra, pero están combinadas.</w:t>
      </w:r>
    </w:p>
    <w:p w:rsidR="002B6DE9" w:rsidRPr="000C399C" w:rsidRDefault="002B6DE9" w:rsidP="00DE6774">
      <w:pPr>
        <w:pStyle w:val="NormalWeb"/>
        <w:numPr>
          <w:ilvl w:val="0"/>
          <w:numId w:val="21"/>
        </w:numPr>
        <w:spacing w:line="360" w:lineRule="auto"/>
        <w:jc w:val="both"/>
        <w:rPr>
          <w:rFonts w:ascii="Arial" w:hAnsi="Arial" w:cs="Arial"/>
        </w:rPr>
      </w:pPr>
      <w:r w:rsidRPr="000C399C">
        <w:rPr>
          <w:rFonts w:ascii="Arial" w:hAnsi="Arial" w:cs="Arial"/>
        </w:rPr>
        <w:t>Puede surgir internamente debido a nuevas influencias de compra, reducciones potenciales de costos, posibles mejoras de calidad o beneficios potenciales de servicios.</w:t>
      </w:r>
    </w:p>
    <w:p w:rsidR="002B6DE9" w:rsidRPr="000C399C" w:rsidRDefault="002B6DE9" w:rsidP="00DE6774">
      <w:pPr>
        <w:pStyle w:val="NormalWeb"/>
        <w:numPr>
          <w:ilvl w:val="0"/>
          <w:numId w:val="21"/>
        </w:numPr>
        <w:spacing w:line="360" w:lineRule="auto"/>
        <w:jc w:val="both"/>
        <w:rPr>
          <w:rFonts w:ascii="Arial" w:hAnsi="Arial" w:cs="Arial"/>
        </w:rPr>
      </w:pPr>
      <w:r w:rsidRPr="000C399C">
        <w:rPr>
          <w:rFonts w:ascii="Arial" w:hAnsi="Arial" w:cs="Arial"/>
        </w:rPr>
        <w:t>Un requisito o problemas que no surgió antes.</w:t>
      </w:r>
    </w:p>
    <w:p w:rsidR="002B6DE9" w:rsidRPr="000C399C" w:rsidRDefault="002B6DE9" w:rsidP="00DE6774">
      <w:pPr>
        <w:pStyle w:val="NormalWeb"/>
        <w:numPr>
          <w:ilvl w:val="0"/>
          <w:numId w:val="21"/>
        </w:numPr>
        <w:spacing w:line="360" w:lineRule="auto"/>
        <w:jc w:val="both"/>
        <w:rPr>
          <w:rFonts w:ascii="Arial" w:hAnsi="Arial" w:cs="Arial"/>
        </w:rPr>
      </w:pPr>
      <w:r w:rsidRPr="000C399C">
        <w:rPr>
          <w:rFonts w:ascii="Arial" w:hAnsi="Arial" w:cs="Arial"/>
        </w:rPr>
        <w:t>Poca o ninguna experiencia anterior en que basarse.</w:t>
      </w:r>
    </w:p>
    <w:p w:rsidR="002B6DE9" w:rsidRPr="000C399C" w:rsidRDefault="002B6DE9" w:rsidP="00DE6774">
      <w:pPr>
        <w:pStyle w:val="NormalWeb"/>
        <w:numPr>
          <w:ilvl w:val="0"/>
          <w:numId w:val="21"/>
        </w:numPr>
        <w:spacing w:line="360" w:lineRule="auto"/>
        <w:jc w:val="both"/>
        <w:rPr>
          <w:rFonts w:ascii="Arial" w:hAnsi="Arial" w:cs="Arial"/>
        </w:rPr>
      </w:pPr>
      <w:r w:rsidRPr="000C399C">
        <w:rPr>
          <w:rFonts w:ascii="Arial" w:hAnsi="Arial" w:cs="Arial"/>
        </w:rPr>
        <w:t>Se necesita un gran acopio de información.</w:t>
      </w:r>
    </w:p>
    <w:p w:rsidR="002B6DE9" w:rsidRPr="000C399C" w:rsidRDefault="002B6DE9" w:rsidP="00DE6774">
      <w:pPr>
        <w:pStyle w:val="NormalWeb"/>
        <w:numPr>
          <w:ilvl w:val="0"/>
          <w:numId w:val="21"/>
        </w:numPr>
        <w:spacing w:line="360" w:lineRule="auto"/>
        <w:jc w:val="both"/>
        <w:rPr>
          <w:rFonts w:ascii="Arial" w:hAnsi="Arial" w:cs="Arial"/>
        </w:rPr>
      </w:pPr>
      <w:r w:rsidRPr="000C399C">
        <w:rPr>
          <w:rFonts w:ascii="Arial" w:hAnsi="Arial" w:cs="Arial"/>
        </w:rPr>
        <w:t>Deben buscarse formas alternativas para resolver e problema y proveedores alternativos.</w:t>
      </w:r>
    </w:p>
    <w:p w:rsidR="002B6DE9" w:rsidRPr="000C399C" w:rsidRDefault="002B6DE9" w:rsidP="00DE6774">
      <w:pPr>
        <w:pStyle w:val="NormalWeb"/>
        <w:numPr>
          <w:ilvl w:val="0"/>
          <w:numId w:val="21"/>
        </w:numPr>
        <w:spacing w:line="360" w:lineRule="auto"/>
        <w:jc w:val="both"/>
        <w:rPr>
          <w:rFonts w:ascii="Arial" w:hAnsi="Arial" w:cs="Arial"/>
        </w:rPr>
      </w:pPr>
      <w:r w:rsidRPr="000C399C">
        <w:rPr>
          <w:rFonts w:ascii="Arial" w:hAnsi="Arial" w:cs="Arial"/>
        </w:rPr>
        <w:t>Pueden anticiparse y desarrollarse por mercadotecnia creativa.</w:t>
      </w:r>
    </w:p>
    <w:p w:rsidR="002B6DE9" w:rsidRPr="000C399C" w:rsidRDefault="002B6DE9" w:rsidP="00230C14">
      <w:pPr>
        <w:autoSpaceDE w:val="0"/>
        <w:autoSpaceDN w:val="0"/>
        <w:adjustRightInd w:val="0"/>
        <w:spacing w:line="360" w:lineRule="auto"/>
        <w:ind w:left="1248" w:firstLine="540"/>
        <w:jc w:val="both"/>
        <w:rPr>
          <w:rFonts w:ascii="Arial" w:hAnsi="Arial" w:cs="Arial"/>
          <w:b/>
          <w:sz w:val="24"/>
          <w:szCs w:val="24"/>
        </w:rPr>
      </w:pPr>
    </w:p>
    <w:p w:rsidR="002B6DE9" w:rsidRPr="00C052CF" w:rsidRDefault="002B6DE9" w:rsidP="0094429C">
      <w:pPr>
        <w:pStyle w:val="SECCION211"/>
        <w:outlineLvl w:val="2"/>
      </w:pPr>
      <w:bookmarkStart w:id="23" w:name="_Toc254618162"/>
      <w:r w:rsidRPr="000C399C">
        <w:t xml:space="preserve">Clasificación de </w:t>
      </w:r>
      <w:smartTag w:uri="urn:schemas-microsoft-com:office:smarttags" w:element="PersonName">
        <w:smartTagPr>
          <w:attr w:name="ProductID" w:val="La Demanda"/>
        </w:smartTagPr>
        <w:r w:rsidRPr="000C399C">
          <w:t>la Demanda</w:t>
        </w:r>
      </w:smartTag>
      <w:bookmarkEnd w:id="23"/>
    </w:p>
    <w:p w:rsidR="002B6DE9" w:rsidRPr="000C399C" w:rsidRDefault="002B6DE9" w:rsidP="00230C14">
      <w:pPr>
        <w:pStyle w:val="NormalWeb"/>
        <w:spacing w:line="360" w:lineRule="auto"/>
        <w:ind w:left="1248" w:firstLine="540"/>
        <w:jc w:val="both"/>
        <w:rPr>
          <w:rFonts w:ascii="Arial" w:hAnsi="Arial" w:cs="Arial"/>
          <w:bCs/>
        </w:rPr>
      </w:pPr>
      <w:r w:rsidRPr="000C399C">
        <w:rPr>
          <w:rFonts w:ascii="Arial" w:hAnsi="Arial" w:cs="Arial"/>
          <w:bCs/>
        </w:rPr>
        <w:t>La naturaleza de la demanda de artíc</w:t>
      </w:r>
      <w:r w:rsidR="00B02AAA">
        <w:rPr>
          <w:rFonts w:ascii="Arial" w:hAnsi="Arial" w:cs="Arial"/>
          <w:bCs/>
        </w:rPr>
        <w:t xml:space="preserve">ulos y servicios en el </w:t>
      </w:r>
      <w:r w:rsidRPr="000C399C">
        <w:rPr>
          <w:rFonts w:ascii="Arial" w:hAnsi="Arial" w:cs="Arial"/>
          <w:bCs/>
        </w:rPr>
        <w:t xml:space="preserve">mercado industrial, difiere considerablemente de la demanda relacionada con la mayoría de los productos para el consumidor. La demanda industrial es: </w:t>
      </w:r>
    </w:p>
    <w:p w:rsidR="002B6DE9" w:rsidRPr="000C399C" w:rsidRDefault="002B6DE9" w:rsidP="00DE6774">
      <w:pPr>
        <w:pStyle w:val="NormalWeb"/>
        <w:numPr>
          <w:ilvl w:val="0"/>
          <w:numId w:val="7"/>
        </w:numPr>
        <w:tabs>
          <w:tab w:val="clear" w:pos="1776"/>
          <w:tab w:val="num" w:pos="2457"/>
        </w:tabs>
        <w:spacing w:line="360" w:lineRule="auto"/>
        <w:ind w:left="1248" w:firstLine="540"/>
        <w:jc w:val="both"/>
        <w:rPr>
          <w:rFonts w:ascii="Arial" w:hAnsi="Arial" w:cs="Arial"/>
          <w:bCs/>
        </w:rPr>
      </w:pPr>
      <w:r w:rsidRPr="000C399C">
        <w:rPr>
          <w:rFonts w:ascii="Arial" w:hAnsi="Arial" w:cs="Arial"/>
          <w:bCs/>
        </w:rPr>
        <w:t>Derivada</w:t>
      </w:r>
    </w:p>
    <w:p w:rsidR="002B6DE9" w:rsidRPr="000C399C" w:rsidRDefault="002B6DE9" w:rsidP="00DE6774">
      <w:pPr>
        <w:pStyle w:val="NormalWeb"/>
        <w:numPr>
          <w:ilvl w:val="0"/>
          <w:numId w:val="7"/>
        </w:numPr>
        <w:tabs>
          <w:tab w:val="clear" w:pos="1776"/>
          <w:tab w:val="num" w:pos="2457"/>
        </w:tabs>
        <w:spacing w:line="360" w:lineRule="auto"/>
        <w:ind w:left="1248" w:firstLine="540"/>
        <w:jc w:val="both"/>
        <w:rPr>
          <w:rFonts w:ascii="Arial" w:hAnsi="Arial" w:cs="Arial"/>
          <w:bCs/>
        </w:rPr>
      </w:pPr>
      <w:r w:rsidRPr="000C399C">
        <w:rPr>
          <w:rFonts w:ascii="Arial" w:hAnsi="Arial" w:cs="Arial"/>
          <w:bCs/>
        </w:rPr>
        <w:t xml:space="preserve">Carente de elasticidad </w:t>
      </w:r>
    </w:p>
    <w:p w:rsidR="002B6DE9" w:rsidRPr="000C399C" w:rsidRDefault="002B6DE9" w:rsidP="00DE6774">
      <w:pPr>
        <w:pStyle w:val="NormalWeb"/>
        <w:numPr>
          <w:ilvl w:val="0"/>
          <w:numId w:val="7"/>
        </w:numPr>
        <w:tabs>
          <w:tab w:val="clear" w:pos="1776"/>
          <w:tab w:val="num" w:pos="2457"/>
        </w:tabs>
        <w:spacing w:line="360" w:lineRule="auto"/>
        <w:ind w:left="1248" w:firstLine="540"/>
        <w:jc w:val="both"/>
        <w:rPr>
          <w:rFonts w:ascii="Arial" w:hAnsi="Arial" w:cs="Arial"/>
        </w:rPr>
      </w:pPr>
      <w:r w:rsidRPr="000C399C">
        <w:rPr>
          <w:rFonts w:ascii="Arial" w:hAnsi="Arial" w:cs="Arial"/>
          <w:bCs/>
        </w:rPr>
        <w:t>Fluctuante.</w:t>
      </w:r>
    </w:p>
    <w:p w:rsidR="00394272" w:rsidRDefault="00394272" w:rsidP="00230C14">
      <w:pPr>
        <w:pStyle w:val="NormalWeb"/>
        <w:spacing w:line="360" w:lineRule="auto"/>
        <w:ind w:left="1248" w:firstLine="540"/>
        <w:jc w:val="both"/>
        <w:rPr>
          <w:rFonts w:ascii="Arial" w:hAnsi="Arial" w:cs="Arial"/>
          <w:b/>
          <w:bCs/>
          <w:u w:val="single"/>
        </w:rPr>
      </w:pPr>
    </w:p>
    <w:p w:rsidR="00B02AAA" w:rsidRDefault="00B02AAA" w:rsidP="00230C14">
      <w:pPr>
        <w:pStyle w:val="NormalWeb"/>
        <w:spacing w:line="360" w:lineRule="auto"/>
        <w:ind w:left="1248" w:firstLine="540"/>
        <w:jc w:val="both"/>
        <w:rPr>
          <w:rFonts w:ascii="Arial" w:hAnsi="Arial" w:cs="Arial"/>
          <w:b/>
          <w:bCs/>
          <w:u w:val="single"/>
        </w:rPr>
      </w:pPr>
    </w:p>
    <w:p w:rsidR="002B6DE9" w:rsidRPr="000C399C" w:rsidRDefault="002B6DE9" w:rsidP="00230C14">
      <w:pPr>
        <w:pStyle w:val="NormalWeb"/>
        <w:spacing w:line="360" w:lineRule="auto"/>
        <w:ind w:left="1248" w:firstLine="540"/>
        <w:jc w:val="both"/>
        <w:rPr>
          <w:rFonts w:ascii="Arial" w:hAnsi="Arial" w:cs="Arial"/>
          <w:u w:val="single"/>
        </w:rPr>
      </w:pPr>
      <w:r w:rsidRPr="000C399C">
        <w:rPr>
          <w:rFonts w:ascii="Arial" w:hAnsi="Arial" w:cs="Arial"/>
          <w:b/>
          <w:bCs/>
          <w:u w:val="single"/>
        </w:rPr>
        <w:lastRenderedPageBreak/>
        <w:t>Demanda derivada</w:t>
      </w:r>
    </w:p>
    <w:p w:rsidR="002B6DE9" w:rsidRPr="000C399C" w:rsidRDefault="002B6DE9" w:rsidP="00394272">
      <w:pPr>
        <w:pStyle w:val="NormalWeb"/>
        <w:spacing w:line="360" w:lineRule="auto"/>
        <w:ind w:left="1788" w:firstLine="540"/>
        <w:jc w:val="both"/>
        <w:rPr>
          <w:rFonts w:ascii="Arial" w:hAnsi="Arial" w:cs="Arial"/>
        </w:rPr>
      </w:pPr>
      <w:r w:rsidRPr="000C399C">
        <w:rPr>
          <w:rFonts w:ascii="Arial" w:hAnsi="Arial" w:cs="Arial"/>
        </w:rPr>
        <w:t>Esto quiere decir que, toda demanda de productos industriales depende en último término de la demanda del consumidor, hasta cuando una situación particular de compra está completamente alejada de los consumidores, ejemplo: la reducción de la demanda de casas tiene tremendo impacto en la industria de productos para la construcción.</w:t>
      </w:r>
    </w:p>
    <w:p w:rsidR="002B6DE9" w:rsidRPr="000C399C" w:rsidRDefault="002B6DE9" w:rsidP="00394272">
      <w:pPr>
        <w:pStyle w:val="NormalWeb"/>
        <w:spacing w:line="360" w:lineRule="auto"/>
        <w:ind w:left="1788" w:firstLine="540"/>
        <w:jc w:val="both"/>
        <w:rPr>
          <w:rFonts w:ascii="Arial" w:hAnsi="Arial" w:cs="Arial"/>
        </w:rPr>
      </w:pPr>
      <w:r w:rsidRPr="000C399C">
        <w:rPr>
          <w:rFonts w:ascii="Arial" w:hAnsi="Arial" w:cs="Arial"/>
        </w:rPr>
        <w:t xml:space="preserve">Los efectos dramáticos de la demanda derivada ha sido llamado “principio de aceleración” porque un pequeño aumento en la demanda de un nivel del sistema de distribución puede acelerar la demanda, es decir, incrementar considerablemente la demanda industrial en el siguiente nivel de la cadena. El principio de aceleración es válido en la compra de maquinaria industrial para fabricar, en reservas de partes componentes y en la mayoría de otros productos industriales. </w:t>
      </w:r>
    </w:p>
    <w:p w:rsidR="002B6DE9" w:rsidRPr="000C399C" w:rsidRDefault="002B6DE9" w:rsidP="00394272">
      <w:pPr>
        <w:pStyle w:val="NormalWeb"/>
        <w:spacing w:line="360" w:lineRule="auto"/>
        <w:ind w:left="1788" w:firstLine="540"/>
        <w:jc w:val="both"/>
        <w:rPr>
          <w:rFonts w:ascii="Arial" w:hAnsi="Arial" w:cs="Arial"/>
        </w:rPr>
      </w:pPr>
      <w:r w:rsidRPr="000C399C">
        <w:rPr>
          <w:rFonts w:ascii="Arial" w:hAnsi="Arial" w:cs="Arial"/>
        </w:rPr>
        <w:t xml:space="preserve">Aunque los efectos de la demanda derivada sean potencialmente devastadores, la demanda derivada presenta algunas oportunidades. Bajo algunas circunstancias, el vendedor industrial puede estimular la demanda del producto para el consumidor, del cual depende la demanda del producto industrial. Ejemplo los anuncios que sugieren que la leche es mejor en jarras de plástico irrompibles podrían estar patrocinados por los fabricantes de jarras de plástico. </w:t>
      </w:r>
    </w:p>
    <w:p w:rsidR="00394272" w:rsidRDefault="00394272" w:rsidP="00230C14">
      <w:pPr>
        <w:pStyle w:val="NormalWeb"/>
        <w:spacing w:line="360" w:lineRule="auto"/>
        <w:ind w:left="1248" w:firstLine="540"/>
        <w:jc w:val="both"/>
        <w:rPr>
          <w:rFonts w:ascii="Arial" w:hAnsi="Arial" w:cs="Arial"/>
          <w:b/>
          <w:bCs/>
          <w:u w:val="single"/>
        </w:rPr>
      </w:pPr>
    </w:p>
    <w:p w:rsidR="00B02AAA" w:rsidRDefault="00B02AAA" w:rsidP="00230C14">
      <w:pPr>
        <w:pStyle w:val="NormalWeb"/>
        <w:spacing w:line="360" w:lineRule="auto"/>
        <w:ind w:left="1248" w:firstLine="540"/>
        <w:jc w:val="both"/>
        <w:rPr>
          <w:rFonts w:ascii="Arial" w:hAnsi="Arial" w:cs="Arial"/>
          <w:b/>
          <w:bCs/>
          <w:u w:val="single"/>
        </w:rPr>
      </w:pPr>
    </w:p>
    <w:p w:rsidR="002B6DE9" w:rsidRPr="000C399C" w:rsidRDefault="002B6DE9" w:rsidP="00230C14">
      <w:pPr>
        <w:pStyle w:val="NormalWeb"/>
        <w:spacing w:line="360" w:lineRule="auto"/>
        <w:ind w:left="1248" w:firstLine="540"/>
        <w:jc w:val="both"/>
        <w:rPr>
          <w:rFonts w:ascii="Arial" w:hAnsi="Arial" w:cs="Arial"/>
          <w:u w:val="single"/>
        </w:rPr>
      </w:pPr>
      <w:r w:rsidRPr="000C399C">
        <w:rPr>
          <w:rFonts w:ascii="Arial" w:hAnsi="Arial" w:cs="Arial"/>
          <w:b/>
          <w:bCs/>
          <w:u w:val="single"/>
        </w:rPr>
        <w:lastRenderedPageBreak/>
        <w:t>Falta de elasticidad en los precios</w:t>
      </w:r>
    </w:p>
    <w:p w:rsidR="00B02AAA" w:rsidRDefault="002B6DE9" w:rsidP="00394272">
      <w:pPr>
        <w:pStyle w:val="NormalWeb"/>
        <w:spacing w:line="360" w:lineRule="auto"/>
        <w:ind w:left="1788" w:firstLine="540"/>
        <w:jc w:val="both"/>
        <w:rPr>
          <w:rFonts w:ascii="Arial" w:hAnsi="Arial" w:cs="Arial"/>
        </w:rPr>
      </w:pPr>
      <w:r w:rsidRPr="000C399C">
        <w:rPr>
          <w:rFonts w:ascii="Arial" w:hAnsi="Arial" w:cs="Arial"/>
        </w:rPr>
        <w:t xml:space="preserve">La demanda de la industria carece relativamente de elasticidad, puesto que no es muy común que la demanda cambie significativamente en un corto plazo. Existen dos razones para esta falta de elasticidad. </w:t>
      </w:r>
    </w:p>
    <w:p w:rsidR="00B02AAA" w:rsidRDefault="002B6DE9" w:rsidP="00B02AAA">
      <w:pPr>
        <w:pStyle w:val="NormalWeb"/>
        <w:numPr>
          <w:ilvl w:val="0"/>
          <w:numId w:val="44"/>
        </w:numPr>
        <w:spacing w:line="360" w:lineRule="auto"/>
        <w:jc w:val="both"/>
        <w:rPr>
          <w:rFonts w:ascii="Arial" w:hAnsi="Arial" w:cs="Arial"/>
        </w:rPr>
      </w:pPr>
      <w:r w:rsidRPr="000C399C">
        <w:rPr>
          <w:rFonts w:ascii="Arial" w:hAnsi="Arial" w:cs="Arial"/>
        </w:rPr>
        <w:t xml:space="preserve">En primer lugar los compradores industriales tienen la oportunidad de “pasar” los aumentos de precios a sus clientes. Ejemplo, si el precio de la lámina que se utiliza en las defensas de automóviles “jeep” sube, Chrysler, fabricante de este vehículo, puede elevar el precio de sus productos para cubrir el costo mayor del metal, porque la demanda de jeeps es fuerte. </w:t>
      </w:r>
    </w:p>
    <w:p w:rsidR="00B02AAA" w:rsidRDefault="00B02AAA" w:rsidP="00B02AAA">
      <w:pPr>
        <w:pStyle w:val="NormalWeb"/>
        <w:spacing w:line="360" w:lineRule="auto"/>
        <w:ind w:left="3384"/>
        <w:jc w:val="both"/>
        <w:rPr>
          <w:rFonts w:ascii="Arial" w:hAnsi="Arial" w:cs="Arial"/>
        </w:rPr>
      </w:pPr>
    </w:p>
    <w:p w:rsidR="00B02AAA" w:rsidRDefault="002B6DE9" w:rsidP="00B02AAA">
      <w:pPr>
        <w:pStyle w:val="NormalWeb"/>
        <w:numPr>
          <w:ilvl w:val="0"/>
          <w:numId w:val="44"/>
        </w:numPr>
        <w:spacing w:line="360" w:lineRule="auto"/>
        <w:jc w:val="both"/>
        <w:rPr>
          <w:rFonts w:ascii="Arial" w:hAnsi="Arial" w:cs="Arial"/>
        </w:rPr>
      </w:pPr>
      <w:r w:rsidRPr="000C399C">
        <w:rPr>
          <w:rFonts w:ascii="Arial" w:hAnsi="Arial" w:cs="Arial"/>
        </w:rPr>
        <w:t>La segunda razón es la tendencia del precio en cualquier producto industrial a ser una parte casi insignificante del precio total del producto final del que forma parte.</w:t>
      </w:r>
    </w:p>
    <w:p w:rsidR="00B02AAA" w:rsidRDefault="00B02AAA" w:rsidP="00B02AAA">
      <w:pPr>
        <w:pStyle w:val="Prrafodelista"/>
        <w:rPr>
          <w:rFonts w:ascii="Arial" w:hAnsi="Arial" w:cs="Arial"/>
          <w:b/>
          <w:bCs/>
          <w:u w:val="single"/>
        </w:rPr>
      </w:pPr>
    </w:p>
    <w:p w:rsidR="002B6DE9" w:rsidRPr="00B02AAA" w:rsidRDefault="002B6DE9" w:rsidP="00B02AAA">
      <w:pPr>
        <w:pStyle w:val="NormalWeb"/>
        <w:spacing w:line="360" w:lineRule="auto"/>
        <w:ind w:left="1080" w:firstLine="708"/>
        <w:jc w:val="both"/>
        <w:rPr>
          <w:rFonts w:ascii="Arial" w:hAnsi="Arial" w:cs="Arial"/>
        </w:rPr>
      </w:pPr>
      <w:r w:rsidRPr="00B02AAA">
        <w:rPr>
          <w:rFonts w:ascii="Arial" w:hAnsi="Arial" w:cs="Arial"/>
          <w:b/>
          <w:bCs/>
          <w:u w:val="single"/>
        </w:rPr>
        <w:t xml:space="preserve">Demanda fluctuante </w:t>
      </w:r>
    </w:p>
    <w:p w:rsidR="002B6DE9" w:rsidRPr="000C399C" w:rsidRDefault="002B6DE9" w:rsidP="00394272">
      <w:pPr>
        <w:pStyle w:val="NormalWeb"/>
        <w:spacing w:line="360" w:lineRule="auto"/>
        <w:ind w:left="1788" w:firstLine="540"/>
        <w:jc w:val="both"/>
        <w:rPr>
          <w:rFonts w:ascii="Arial" w:hAnsi="Arial" w:cs="Arial"/>
        </w:rPr>
      </w:pPr>
      <w:r w:rsidRPr="000C399C">
        <w:rPr>
          <w:rFonts w:ascii="Arial" w:hAnsi="Arial" w:cs="Arial"/>
        </w:rPr>
        <w:t xml:space="preserve">La mayor parte de las organizaciones prefieren programas constantes de operación y cuando se comparan con la demanda de artículos para el consumidor, la demanda </w:t>
      </w:r>
      <w:r w:rsidRPr="000C399C">
        <w:rPr>
          <w:rFonts w:ascii="Arial" w:hAnsi="Arial" w:cs="Arial"/>
        </w:rPr>
        <w:lastRenderedPageBreak/>
        <w:t xml:space="preserve">de productos industriales se caracteriza por amplias fluctuaciones. Existen </w:t>
      </w:r>
      <w:r w:rsidRPr="000C399C">
        <w:rPr>
          <w:rFonts w:ascii="Arial" w:hAnsi="Arial" w:cs="Arial"/>
          <w:i/>
          <w:iCs/>
        </w:rPr>
        <w:t>tres razones</w:t>
      </w:r>
      <w:r w:rsidRPr="000C399C">
        <w:rPr>
          <w:rFonts w:ascii="Arial" w:hAnsi="Arial" w:cs="Arial"/>
        </w:rPr>
        <w:t xml:space="preserve"> de este fenómeno: </w:t>
      </w:r>
    </w:p>
    <w:p w:rsidR="002B6DE9" w:rsidRPr="000C399C" w:rsidRDefault="002B6DE9" w:rsidP="00394272">
      <w:pPr>
        <w:pStyle w:val="NormalWeb"/>
        <w:spacing w:line="360" w:lineRule="auto"/>
        <w:ind w:left="1788" w:firstLine="540"/>
        <w:jc w:val="both"/>
        <w:rPr>
          <w:rFonts w:ascii="Arial" w:hAnsi="Arial" w:cs="Arial"/>
        </w:rPr>
      </w:pPr>
      <w:r w:rsidRPr="000C399C">
        <w:rPr>
          <w:rFonts w:ascii="Arial" w:hAnsi="Arial" w:cs="Arial"/>
          <w:b/>
          <w:bCs/>
        </w:rPr>
        <w:t>1</w:t>
      </w:r>
      <w:r w:rsidRPr="000C399C">
        <w:rPr>
          <w:rFonts w:ascii="Arial" w:hAnsi="Arial" w:cs="Arial"/>
        </w:rPr>
        <w:t xml:space="preserve">. Las compras organizacionales pueden hallarse íntimamente ligadas al estado de la economía. Conforme la economía pasa por sus ciclos de altas y bajas, la demanda de productos industriales también sufre esos ciclos. </w:t>
      </w:r>
    </w:p>
    <w:p w:rsidR="002B6DE9" w:rsidRPr="000C399C" w:rsidRDefault="002B6DE9" w:rsidP="00394272">
      <w:pPr>
        <w:pStyle w:val="NormalWeb"/>
        <w:spacing w:line="360" w:lineRule="auto"/>
        <w:ind w:left="1788" w:firstLine="540"/>
        <w:jc w:val="both"/>
        <w:rPr>
          <w:rFonts w:ascii="Arial" w:hAnsi="Arial" w:cs="Arial"/>
        </w:rPr>
      </w:pPr>
      <w:r w:rsidRPr="000C399C">
        <w:rPr>
          <w:rFonts w:ascii="Arial" w:hAnsi="Arial" w:cs="Arial"/>
          <w:b/>
          <w:bCs/>
        </w:rPr>
        <w:t>2</w:t>
      </w:r>
      <w:r w:rsidRPr="000C399C">
        <w:rPr>
          <w:rFonts w:ascii="Arial" w:hAnsi="Arial" w:cs="Arial"/>
        </w:rPr>
        <w:t xml:space="preserve">. Los compradores industriales tienen la tendencia a “mantener existencias” de los productos que compran. Entonces no necesitan hacer más compras si sus existencias no se han acabado hasta cierto punto. </w:t>
      </w:r>
    </w:p>
    <w:p w:rsidR="002B6DE9" w:rsidRDefault="002B6DE9" w:rsidP="00394272">
      <w:pPr>
        <w:pStyle w:val="NormalWeb"/>
        <w:spacing w:line="360" w:lineRule="auto"/>
        <w:ind w:left="1788" w:firstLine="540"/>
        <w:jc w:val="both"/>
        <w:rPr>
          <w:rFonts w:ascii="Arial" w:hAnsi="Arial" w:cs="Arial"/>
        </w:rPr>
      </w:pPr>
      <w:r w:rsidRPr="000C399C">
        <w:rPr>
          <w:rFonts w:ascii="Arial" w:hAnsi="Arial" w:cs="Arial"/>
          <w:b/>
          <w:bCs/>
        </w:rPr>
        <w:t>3</w:t>
      </w:r>
      <w:r w:rsidRPr="000C399C">
        <w:rPr>
          <w:rFonts w:ascii="Arial" w:hAnsi="Arial" w:cs="Arial"/>
        </w:rPr>
        <w:t>. Algunos productos industriales tienen vida larga, como en el caso de edificios y equipo mayor.</w:t>
      </w:r>
    </w:p>
    <w:p w:rsidR="00394272" w:rsidRPr="000C399C" w:rsidRDefault="00394272" w:rsidP="00394272">
      <w:pPr>
        <w:pStyle w:val="NormalWeb"/>
        <w:spacing w:line="360" w:lineRule="auto"/>
        <w:ind w:left="1788" w:firstLine="540"/>
        <w:jc w:val="both"/>
        <w:rPr>
          <w:rFonts w:ascii="Arial" w:hAnsi="Arial" w:cs="Arial"/>
        </w:rPr>
      </w:pPr>
    </w:p>
    <w:p w:rsidR="002B6DE9" w:rsidRPr="000C399C" w:rsidRDefault="002B6DE9" w:rsidP="0094429C">
      <w:pPr>
        <w:pStyle w:val="SECCION211"/>
        <w:outlineLvl w:val="2"/>
      </w:pPr>
      <w:bookmarkStart w:id="24" w:name="_Toc254618163"/>
      <w:r w:rsidRPr="000C399C">
        <w:t>Poder Adquisitivo de los Consumidores</w:t>
      </w:r>
      <w:bookmarkEnd w:id="24"/>
      <w:r w:rsidRPr="000C399C">
        <w:t xml:space="preserve"> </w:t>
      </w:r>
    </w:p>
    <w:p w:rsidR="00864A54" w:rsidRDefault="00864A54" w:rsidP="00230C14">
      <w:pPr>
        <w:autoSpaceDE w:val="0"/>
        <w:autoSpaceDN w:val="0"/>
        <w:adjustRightInd w:val="0"/>
        <w:spacing w:line="360" w:lineRule="auto"/>
        <w:ind w:left="1248" w:firstLine="540"/>
        <w:jc w:val="both"/>
        <w:rPr>
          <w:rFonts w:ascii="Arial" w:hAnsi="Arial" w:cs="Arial"/>
          <w:sz w:val="24"/>
          <w:szCs w:val="24"/>
        </w:rPr>
      </w:pPr>
    </w:p>
    <w:p w:rsidR="002B6DE9" w:rsidRPr="000C399C" w:rsidRDefault="002B6DE9" w:rsidP="00230C14">
      <w:pPr>
        <w:autoSpaceDE w:val="0"/>
        <w:autoSpaceDN w:val="0"/>
        <w:adjustRightInd w:val="0"/>
        <w:spacing w:line="360" w:lineRule="auto"/>
        <w:ind w:left="1248" w:firstLine="540"/>
        <w:jc w:val="both"/>
        <w:rPr>
          <w:rFonts w:ascii="Arial" w:hAnsi="Arial" w:cs="Arial"/>
          <w:sz w:val="24"/>
          <w:szCs w:val="24"/>
        </w:rPr>
      </w:pPr>
      <w:r w:rsidRPr="000C399C">
        <w:rPr>
          <w:rFonts w:ascii="Arial" w:hAnsi="Arial" w:cs="Arial"/>
          <w:sz w:val="24"/>
          <w:szCs w:val="24"/>
        </w:rPr>
        <w:t xml:space="preserve">Nuestra Economía nos hace pensar que no se está generando producción local, por lo que sería muy complicado invertir en nuevos productos. Pero la inversión en maquinarias y repuestos es constante, sólo ha visto una baja en los primeros meses del año 2009, donde se inició una serie de barreras arancelarias con  los cupos de importación y documentos habilitados para la misma. </w:t>
      </w:r>
    </w:p>
    <w:p w:rsidR="002B6DE9" w:rsidRPr="000C399C" w:rsidRDefault="002B6DE9" w:rsidP="00230C14">
      <w:pPr>
        <w:autoSpaceDE w:val="0"/>
        <w:autoSpaceDN w:val="0"/>
        <w:adjustRightInd w:val="0"/>
        <w:spacing w:line="360" w:lineRule="auto"/>
        <w:ind w:left="1248" w:firstLine="540"/>
        <w:jc w:val="both"/>
        <w:rPr>
          <w:rFonts w:ascii="Arial" w:hAnsi="Arial" w:cs="Arial"/>
          <w:sz w:val="24"/>
          <w:szCs w:val="24"/>
        </w:rPr>
      </w:pPr>
      <w:r w:rsidRPr="000C399C">
        <w:rPr>
          <w:rFonts w:ascii="Arial" w:hAnsi="Arial" w:cs="Arial"/>
          <w:sz w:val="24"/>
          <w:szCs w:val="24"/>
        </w:rPr>
        <w:t xml:space="preserve">Actualmente se realiza una importación considerable y el mercado busca abastecerse y mantener sus inventarios. </w:t>
      </w:r>
    </w:p>
    <w:p w:rsidR="002B6DE9" w:rsidRPr="000C399C" w:rsidRDefault="002B6DE9" w:rsidP="00230C14">
      <w:pPr>
        <w:autoSpaceDE w:val="0"/>
        <w:autoSpaceDN w:val="0"/>
        <w:adjustRightInd w:val="0"/>
        <w:spacing w:line="360" w:lineRule="auto"/>
        <w:ind w:left="1248" w:firstLine="540"/>
        <w:jc w:val="both"/>
        <w:rPr>
          <w:rFonts w:ascii="Arial" w:hAnsi="Arial" w:cs="Arial"/>
          <w:sz w:val="24"/>
          <w:szCs w:val="24"/>
        </w:rPr>
      </w:pPr>
    </w:p>
    <w:p w:rsidR="002B6DE9" w:rsidRPr="000C399C" w:rsidRDefault="002B6DE9" w:rsidP="00230C14">
      <w:pPr>
        <w:autoSpaceDE w:val="0"/>
        <w:autoSpaceDN w:val="0"/>
        <w:adjustRightInd w:val="0"/>
        <w:spacing w:line="360" w:lineRule="auto"/>
        <w:ind w:left="1248" w:firstLine="540"/>
        <w:jc w:val="both"/>
        <w:rPr>
          <w:rFonts w:ascii="Arial" w:hAnsi="Arial" w:cs="Arial"/>
          <w:b/>
          <w:sz w:val="24"/>
          <w:szCs w:val="24"/>
          <w:highlight w:val="yellow"/>
        </w:rPr>
      </w:pPr>
      <w:r w:rsidRPr="000C399C">
        <w:rPr>
          <w:rFonts w:ascii="Arial" w:hAnsi="Arial" w:cs="Arial"/>
          <w:sz w:val="24"/>
          <w:szCs w:val="24"/>
        </w:rPr>
        <w:t xml:space="preserve">Nuestra propuesta apunta al sector industrial medio, que mueve una cantidad aproximada de 2 importaciones directas al mes con el fin de mantener sus líneas. </w:t>
      </w:r>
    </w:p>
    <w:p w:rsidR="002B6DE9" w:rsidRPr="000C399C" w:rsidRDefault="002B6DE9" w:rsidP="000C399C">
      <w:pPr>
        <w:autoSpaceDE w:val="0"/>
        <w:autoSpaceDN w:val="0"/>
        <w:adjustRightInd w:val="0"/>
        <w:spacing w:line="360" w:lineRule="auto"/>
        <w:ind w:left="567" w:firstLine="540"/>
        <w:jc w:val="both"/>
        <w:rPr>
          <w:rFonts w:ascii="Arial" w:hAnsi="Arial" w:cs="Arial"/>
          <w:b/>
          <w:sz w:val="24"/>
          <w:szCs w:val="24"/>
          <w:highlight w:val="yellow"/>
        </w:rPr>
      </w:pPr>
    </w:p>
    <w:p w:rsidR="002B6DE9" w:rsidRPr="000C399C" w:rsidRDefault="002B6DE9" w:rsidP="0094429C">
      <w:pPr>
        <w:pStyle w:val="SECCION211"/>
        <w:outlineLvl w:val="2"/>
      </w:pPr>
      <w:bookmarkStart w:id="25" w:name="_Toc254618164"/>
      <w:r w:rsidRPr="00966D35">
        <w:t xml:space="preserve">Estimación de </w:t>
      </w:r>
      <w:smartTag w:uri="urn:schemas-microsoft-com:office:smarttags" w:element="PersonName">
        <w:smartTagPr>
          <w:attr w:name="ProductID" w:val="La Demanda"/>
        </w:smartTagPr>
        <w:r w:rsidRPr="00966D35">
          <w:t>la Demanda</w:t>
        </w:r>
      </w:smartTag>
      <w:bookmarkEnd w:id="25"/>
    </w:p>
    <w:p w:rsidR="00864A54" w:rsidRPr="00790D6B" w:rsidRDefault="007D164E" w:rsidP="00864A54">
      <w:pPr>
        <w:autoSpaceDE w:val="0"/>
        <w:autoSpaceDN w:val="0"/>
        <w:adjustRightInd w:val="0"/>
        <w:spacing w:line="360" w:lineRule="auto"/>
        <w:ind w:left="1248" w:firstLine="540"/>
        <w:jc w:val="both"/>
        <w:rPr>
          <w:rFonts w:ascii="Arial" w:hAnsi="Arial" w:cs="Arial"/>
          <w:sz w:val="24"/>
          <w:szCs w:val="24"/>
        </w:rPr>
      </w:pPr>
      <w:r w:rsidRPr="007D164E">
        <w:rPr>
          <w:rFonts w:ascii="Arial" w:hAnsi="Arial" w:cs="Arial"/>
          <w:sz w:val="24"/>
          <w:szCs w:val="24"/>
        </w:rPr>
        <w:t xml:space="preserve"> </w:t>
      </w:r>
      <w:r w:rsidR="00864A54" w:rsidRPr="00790D6B">
        <w:rPr>
          <w:rFonts w:ascii="Arial" w:hAnsi="Arial" w:cs="Arial"/>
          <w:sz w:val="24"/>
          <w:szCs w:val="24"/>
        </w:rPr>
        <w:t>Guayaquil mueve aproximadamente el 80% del comercio exterior del país. La</w:t>
      </w:r>
      <w:r w:rsidR="00864A54">
        <w:rPr>
          <w:rFonts w:ascii="Arial" w:hAnsi="Arial" w:cs="Arial"/>
          <w:sz w:val="24"/>
          <w:szCs w:val="24"/>
        </w:rPr>
        <w:t xml:space="preserve"> </w:t>
      </w:r>
      <w:r w:rsidR="00864A54" w:rsidRPr="00790D6B">
        <w:rPr>
          <w:rFonts w:ascii="Arial" w:hAnsi="Arial" w:cs="Arial"/>
          <w:sz w:val="24"/>
          <w:szCs w:val="24"/>
        </w:rPr>
        <w:t>Provincia del Guayas es el mayor complejo industrial ecuatoriano donde funcionan una amplia gama de empresas de distintas índoles, como: alimenticia, de productos del mar, harinera, azucarera, salinera, cementera tabacalera, plásticos, química – farmacéutica, licorera, bebidas gaseosas, astilleros navales, grasas y aceites comestibles vegetales, jabonería y productos de limpieza, etc. Un gran movimiento empresarial y comercial convierte a la región en el polo de desarrollo vital para el crecimiento y sustento de la economía nacional.</w:t>
      </w:r>
    </w:p>
    <w:p w:rsidR="00B02AAA" w:rsidRPr="00BB5637" w:rsidRDefault="00864A54" w:rsidP="00BB5637">
      <w:pPr>
        <w:autoSpaceDE w:val="0"/>
        <w:autoSpaceDN w:val="0"/>
        <w:adjustRightInd w:val="0"/>
        <w:spacing w:line="360" w:lineRule="auto"/>
        <w:ind w:left="1248" w:firstLine="540"/>
        <w:jc w:val="both"/>
        <w:rPr>
          <w:rFonts w:ascii="Arial" w:hAnsi="Arial" w:cs="Arial"/>
          <w:sz w:val="24"/>
          <w:szCs w:val="24"/>
        </w:rPr>
      </w:pPr>
      <w:r>
        <w:rPr>
          <w:rFonts w:ascii="Arial" w:hAnsi="Arial" w:cs="Arial"/>
          <w:sz w:val="24"/>
          <w:szCs w:val="24"/>
        </w:rPr>
        <w:t>Y p</w:t>
      </w:r>
      <w:r w:rsidRPr="00B10218">
        <w:rPr>
          <w:rFonts w:ascii="Arial" w:hAnsi="Arial" w:cs="Arial"/>
          <w:sz w:val="24"/>
          <w:szCs w:val="24"/>
        </w:rPr>
        <w:t xml:space="preserve">ara determinar la demanda de nuestro negocio, hemos considerado </w:t>
      </w:r>
      <w:r>
        <w:rPr>
          <w:rFonts w:ascii="Arial" w:hAnsi="Arial" w:cs="Arial"/>
          <w:sz w:val="24"/>
          <w:szCs w:val="24"/>
        </w:rPr>
        <w:t>del</w:t>
      </w:r>
      <w:r w:rsidR="00B02AAA">
        <w:rPr>
          <w:rFonts w:ascii="Arial" w:hAnsi="Arial" w:cs="Arial"/>
          <w:sz w:val="24"/>
          <w:szCs w:val="24"/>
        </w:rPr>
        <w:t xml:space="preserve"> sector industrial del Guayaquil</w:t>
      </w:r>
      <w:r w:rsidRPr="00B10218">
        <w:rPr>
          <w:rFonts w:ascii="Arial" w:hAnsi="Arial" w:cs="Arial"/>
          <w:sz w:val="24"/>
          <w:szCs w:val="24"/>
        </w:rPr>
        <w:t xml:space="preserve"> </w:t>
      </w:r>
      <w:r>
        <w:rPr>
          <w:rFonts w:ascii="Arial" w:hAnsi="Arial" w:cs="Arial"/>
          <w:sz w:val="24"/>
          <w:szCs w:val="24"/>
        </w:rPr>
        <w:t xml:space="preserve">que conforma el </w:t>
      </w:r>
      <w:r w:rsidR="00B02AAA">
        <w:rPr>
          <w:rFonts w:ascii="Arial" w:hAnsi="Arial" w:cs="Arial"/>
          <w:sz w:val="24"/>
          <w:szCs w:val="24"/>
        </w:rPr>
        <w:t>23</w:t>
      </w:r>
      <w:r>
        <w:rPr>
          <w:rFonts w:ascii="Arial" w:hAnsi="Arial" w:cs="Arial"/>
          <w:sz w:val="24"/>
          <w:szCs w:val="24"/>
        </w:rPr>
        <w:t>% del universo de empresas que están domici</w:t>
      </w:r>
      <w:r w:rsidR="00B02AAA">
        <w:rPr>
          <w:rFonts w:ascii="Arial" w:hAnsi="Arial" w:cs="Arial"/>
          <w:sz w:val="24"/>
          <w:szCs w:val="24"/>
        </w:rPr>
        <w:t xml:space="preserve">liadas en la ciudad, específicamente  los sectores </w:t>
      </w:r>
      <w:r w:rsidR="00B02AAA" w:rsidRPr="00CC1BDB">
        <w:rPr>
          <w:rFonts w:ascii="Arial" w:hAnsi="Arial" w:cs="Arial"/>
          <w:sz w:val="24"/>
          <w:szCs w:val="24"/>
        </w:rPr>
        <w:t>Agricultura,</w:t>
      </w:r>
      <w:r w:rsidR="00B02AAA" w:rsidRPr="00BB5637">
        <w:rPr>
          <w:rFonts w:ascii="Arial" w:hAnsi="Arial" w:cs="Arial"/>
          <w:sz w:val="24"/>
          <w:szCs w:val="24"/>
        </w:rPr>
        <w:t xml:space="preserve"> </w:t>
      </w:r>
      <w:r w:rsidR="00B02AAA" w:rsidRPr="00CC1BDB">
        <w:rPr>
          <w:rFonts w:ascii="Arial" w:hAnsi="Arial" w:cs="Arial"/>
          <w:sz w:val="24"/>
          <w:szCs w:val="24"/>
        </w:rPr>
        <w:t>Ganadería,</w:t>
      </w:r>
      <w:r w:rsidR="00B02AAA" w:rsidRPr="00BB5637">
        <w:rPr>
          <w:rFonts w:ascii="Arial" w:hAnsi="Arial" w:cs="Arial"/>
          <w:sz w:val="24"/>
          <w:szCs w:val="24"/>
        </w:rPr>
        <w:t xml:space="preserve"> </w:t>
      </w:r>
      <w:r w:rsidR="00B02AAA" w:rsidRPr="00CC1BDB">
        <w:rPr>
          <w:rFonts w:ascii="Arial" w:hAnsi="Arial" w:cs="Arial"/>
          <w:sz w:val="24"/>
          <w:szCs w:val="24"/>
        </w:rPr>
        <w:t>Caza y Silvicultura</w:t>
      </w:r>
      <w:r w:rsidR="00B02AAA" w:rsidRPr="00BB5637">
        <w:rPr>
          <w:rFonts w:ascii="Arial" w:hAnsi="Arial" w:cs="Arial"/>
          <w:sz w:val="24"/>
          <w:szCs w:val="24"/>
        </w:rPr>
        <w:t>, pesca, explotación de minas y canteras, industrias manufactureras, suministros de electricidad y gas y construcción.</w:t>
      </w:r>
      <w:r w:rsidR="00BB5637">
        <w:rPr>
          <w:rFonts w:ascii="Arial" w:hAnsi="Arial" w:cs="Arial"/>
          <w:sz w:val="24"/>
          <w:szCs w:val="24"/>
        </w:rPr>
        <w:t>*</w:t>
      </w:r>
    </w:p>
    <w:p w:rsidR="00BB5637" w:rsidRDefault="00BB5637" w:rsidP="00864A54">
      <w:pPr>
        <w:autoSpaceDE w:val="0"/>
        <w:autoSpaceDN w:val="0"/>
        <w:adjustRightInd w:val="0"/>
        <w:spacing w:line="360" w:lineRule="auto"/>
        <w:ind w:left="1248" w:firstLine="540"/>
        <w:jc w:val="both"/>
        <w:rPr>
          <w:rFonts w:ascii="Arial" w:hAnsi="Arial" w:cs="Arial"/>
          <w:sz w:val="24"/>
          <w:szCs w:val="24"/>
        </w:rPr>
      </w:pPr>
    </w:p>
    <w:p w:rsidR="00BB5637" w:rsidRDefault="00BB5637" w:rsidP="00864A54">
      <w:pPr>
        <w:autoSpaceDE w:val="0"/>
        <w:autoSpaceDN w:val="0"/>
        <w:adjustRightInd w:val="0"/>
        <w:spacing w:line="360" w:lineRule="auto"/>
        <w:ind w:left="1248" w:firstLine="540"/>
        <w:jc w:val="both"/>
        <w:rPr>
          <w:rFonts w:ascii="Arial" w:hAnsi="Arial" w:cs="Arial"/>
          <w:sz w:val="24"/>
          <w:szCs w:val="24"/>
        </w:rPr>
      </w:pPr>
    </w:p>
    <w:p w:rsidR="00BB5637" w:rsidRDefault="00BB5637" w:rsidP="00864A54">
      <w:pPr>
        <w:autoSpaceDE w:val="0"/>
        <w:autoSpaceDN w:val="0"/>
        <w:adjustRightInd w:val="0"/>
        <w:spacing w:line="360" w:lineRule="auto"/>
        <w:ind w:left="1248" w:firstLine="540"/>
        <w:jc w:val="both"/>
        <w:rPr>
          <w:rFonts w:ascii="Arial" w:hAnsi="Arial" w:cs="Arial"/>
          <w:sz w:val="24"/>
          <w:szCs w:val="24"/>
        </w:rPr>
      </w:pPr>
    </w:p>
    <w:p w:rsidR="00BB5637" w:rsidRDefault="00BB5637" w:rsidP="00864A54">
      <w:pPr>
        <w:autoSpaceDE w:val="0"/>
        <w:autoSpaceDN w:val="0"/>
        <w:adjustRightInd w:val="0"/>
        <w:spacing w:line="360" w:lineRule="auto"/>
        <w:ind w:left="1248" w:firstLine="540"/>
        <w:jc w:val="both"/>
        <w:rPr>
          <w:rFonts w:ascii="Arial" w:hAnsi="Arial" w:cs="Arial"/>
          <w:sz w:val="24"/>
          <w:szCs w:val="24"/>
        </w:rPr>
      </w:pPr>
    </w:p>
    <w:p w:rsidR="00BB5637" w:rsidRDefault="00BB5637" w:rsidP="00864A54">
      <w:pPr>
        <w:autoSpaceDE w:val="0"/>
        <w:autoSpaceDN w:val="0"/>
        <w:adjustRightInd w:val="0"/>
        <w:spacing w:line="360" w:lineRule="auto"/>
        <w:ind w:left="1248" w:firstLine="540"/>
        <w:jc w:val="both"/>
        <w:rPr>
          <w:rFonts w:ascii="Arial" w:hAnsi="Arial" w:cs="Arial"/>
          <w:sz w:val="24"/>
          <w:szCs w:val="24"/>
        </w:rPr>
      </w:pPr>
    </w:p>
    <w:p w:rsidR="00864A54" w:rsidRDefault="00BB5637" w:rsidP="00864A54">
      <w:pPr>
        <w:autoSpaceDE w:val="0"/>
        <w:autoSpaceDN w:val="0"/>
        <w:adjustRightInd w:val="0"/>
        <w:spacing w:line="360" w:lineRule="auto"/>
        <w:ind w:left="1248" w:firstLine="540"/>
        <w:jc w:val="both"/>
        <w:rPr>
          <w:rFonts w:ascii="Arial" w:hAnsi="Arial" w:cs="Arial"/>
          <w:sz w:val="24"/>
          <w:szCs w:val="24"/>
        </w:rPr>
      </w:pPr>
      <w:r>
        <w:rPr>
          <w:rFonts w:ascii="Arial" w:hAnsi="Arial" w:cs="Arial"/>
          <w:sz w:val="24"/>
          <w:szCs w:val="24"/>
        </w:rPr>
        <w:t>A continuación presentamos la matriz de nuestra demanda:</w:t>
      </w:r>
    </w:p>
    <w:tbl>
      <w:tblPr>
        <w:tblpPr w:leftFromText="180" w:rightFromText="180" w:vertAnchor="text" w:horzAnchor="margin" w:tblpXSpec="center" w:tblpY="284"/>
        <w:tblW w:w="9704" w:type="dxa"/>
        <w:tblLook w:val="04A0"/>
      </w:tblPr>
      <w:tblGrid>
        <w:gridCol w:w="411"/>
        <w:gridCol w:w="1683"/>
        <w:gridCol w:w="1479"/>
        <w:gridCol w:w="1114"/>
        <w:gridCol w:w="572"/>
        <w:gridCol w:w="572"/>
        <w:gridCol w:w="572"/>
        <w:gridCol w:w="572"/>
        <w:gridCol w:w="572"/>
        <w:gridCol w:w="572"/>
        <w:gridCol w:w="572"/>
        <w:gridCol w:w="572"/>
        <w:gridCol w:w="572"/>
        <w:gridCol w:w="572"/>
      </w:tblGrid>
      <w:tr w:rsidR="00BB5637" w:rsidTr="003017EF">
        <w:trPr>
          <w:trHeight w:val="152"/>
        </w:trPr>
        <w:tc>
          <w:tcPr>
            <w:tcW w:w="378" w:type="dxa"/>
            <w:noWrap/>
            <w:vAlign w:val="bottom"/>
            <w:hideMark/>
          </w:tcPr>
          <w:p w:rsidR="00BB5637" w:rsidRDefault="00BB5637" w:rsidP="00BB5637">
            <w:pPr>
              <w:rPr>
                <w:rFonts w:eastAsia="Times New Roman"/>
              </w:rPr>
            </w:pPr>
          </w:p>
        </w:tc>
        <w:tc>
          <w:tcPr>
            <w:tcW w:w="1683" w:type="dxa"/>
            <w:noWrap/>
            <w:vAlign w:val="bottom"/>
            <w:hideMark/>
          </w:tcPr>
          <w:p w:rsidR="00BB5637" w:rsidRDefault="00BB5637" w:rsidP="003017EF">
            <w:pPr>
              <w:spacing w:after="0" w:line="240" w:lineRule="auto"/>
              <w:rPr>
                <w:rFonts w:eastAsia="Times New Roman"/>
              </w:rPr>
            </w:pPr>
          </w:p>
        </w:tc>
        <w:tc>
          <w:tcPr>
            <w:tcW w:w="2383" w:type="dxa"/>
            <w:gridSpan w:val="2"/>
            <w:tcBorders>
              <w:top w:val="single" w:sz="8" w:space="0" w:color="auto"/>
              <w:left w:val="single" w:sz="8" w:space="0" w:color="auto"/>
              <w:bottom w:val="single" w:sz="8" w:space="0" w:color="auto"/>
              <w:right w:val="single" w:sz="8" w:space="0" w:color="000000"/>
            </w:tcBorders>
            <w:shd w:val="clear" w:color="auto" w:fill="FFCC99"/>
            <w:noWrap/>
            <w:vAlign w:val="bottom"/>
            <w:hideMark/>
          </w:tcPr>
          <w:p w:rsidR="00BB5637" w:rsidRDefault="00BB5637" w:rsidP="003017EF">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DEMANDA ANNUAL </w:t>
            </w:r>
          </w:p>
        </w:tc>
        <w:tc>
          <w:tcPr>
            <w:tcW w:w="2628" w:type="dxa"/>
            <w:gridSpan w:val="5"/>
            <w:tcBorders>
              <w:top w:val="single" w:sz="8" w:space="0" w:color="auto"/>
              <w:left w:val="nil"/>
              <w:bottom w:val="single" w:sz="8" w:space="0" w:color="auto"/>
              <w:right w:val="single" w:sz="8" w:space="0" w:color="000000"/>
            </w:tcBorders>
            <w:shd w:val="clear" w:color="auto" w:fill="FFCC99"/>
            <w:noWrap/>
            <w:vAlign w:val="bottom"/>
            <w:hideMark/>
          </w:tcPr>
          <w:p w:rsidR="00BB5637" w:rsidRDefault="00BB5637" w:rsidP="003017EF">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NUMERO DE EMPRESAS</w:t>
            </w:r>
          </w:p>
        </w:tc>
        <w:tc>
          <w:tcPr>
            <w:tcW w:w="2628" w:type="dxa"/>
            <w:gridSpan w:val="5"/>
            <w:tcBorders>
              <w:top w:val="single" w:sz="8" w:space="0" w:color="auto"/>
              <w:left w:val="nil"/>
              <w:bottom w:val="single" w:sz="8" w:space="0" w:color="auto"/>
              <w:right w:val="single" w:sz="8" w:space="0" w:color="000000"/>
            </w:tcBorders>
            <w:shd w:val="clear" w:color="auto" w:fill="DBE5F1"/>
            <w:noWrap/>
            <w:vAlign w:val="bottom"/>
            <w:hideMark/>
          </w:tcPr>
          <w:p w:rsidR="00BB5637" w:rsidRDefault="00BB5637" w:rsidP="003017EF">
            <w:pPr>
              <w:spacing w:after="0" w:line="240" w:lineRule="auto"/>
              <w:jc w:val="center"/>
              <w:rPr>
                <w:rFonts w:ascii="Arial" w:eastAsia="Times New Roman" w:hAnsi="Arial" w:cs="Arial"/>
                <w:b/>
                <w:bCs/>
                <w:color w:val="000000"/>
                <w:sz w:val="16"/>
                <w:szCs w:val="16"/>
                <w:lang w:val="es-ES"/>
              </w:rPr>
            </w:pPr>
            <w:r>
              <w:rPr>
                <w:rFonts w:ascii="Arial" w:eastAsia="Times New Roman" w:hAnsi="Arial" w:cs="Arial"/>
                <w:b/>
                <w:bCs/>
                <w:color w:val="000000"/>
                <w:sz w:val="16"/>
                <w:szCs w:val="16"/>
                <w:lang w:val="es-ES"/>
              </w:rPr>
              <w:t>NUMERO DE IMPORTACIONES AL AÑO</w:t>
            </w:r>
          </w:p>
        </w:tc>
      </w:tr>
      <w:tr w:rsidR="003017EF" w:rsidTr="003017EF">
        <w:trPr>
          <w:trHeight w:val="152"/>
        </w:trPr>
        <w:tc>
          <w:tcPr>
            <w:tcW w:w="378" w:type="dxa"/>
            <w:noWrap/>
            <w:vAlign w:val="bottom"/>
            <w:hideMark/>
          </w:tcPr>
          <w:p w:rsidR="00BB5637" w:rsidRDefault="00BB5637" w:rsidP="00BB5637">
            <w:pPr>
              <w:rPr>
                <w:rFonts w:eastAsia="Times New Roman"/>
              </w:rPr>
            </w:pPr>
          </w:p>
        </w:tc>
        <w:tc>
          <w:tcPr>
            <w:tcW w:w="1683" w:type="dxa"/>
            <w:noWrap/>
            <w:vAlign w:val="bottom"/>
            <w:hideMark/>
          </w:tcPr>
          <w:p w:rsidR="00BB5637" w:rsidRDefault="00BB5637" w:rsidP="003017EF">
            <w:pPr>
              <w:spacing w:after="0" w:line="240" w:lineRule="auto"/>
              <w:rPr>
                <w:rFonts w:eastAsia="Times New Roman"/>
              </w:rPr>
            </w:pPr>
          </w:p>
        </w:tc>
        <w:tc>
          <w:tcPr>
            <w:tcW w:w="1359" w:type="dxa"/>
            <w:tcBorders>
              <w:top w:val="nil"/>
              <w:left w:val="single" w:sz="8" w:space="0" w:color="auto"/>
              <w:bottom w:val="single" w:sz="8" w:space="0" w:color="auto"/>
              <w:right w:val="single" w:sz="8" w:space="0" w:color="auto"/>
            </w:tcBorders>
            <w:shd w:val="clear" w:color="auto" w:fill="FFCC99"/>
            <w:noWrap/>
            <w:vAlign w:val="bottom"/>
            <w:hideMark/>
          </w:tcPr>
          <w:p w:rsidR="00BB5637" w:rsidRDefault="00BB5637" w:rsidP="003017EF">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PARTICIPACION DEL MERCADO</w:t>
            </w:r>
          </w:p>
        </w:tc>
        <w:tc>
          <w:tcPr>
            <w:tcW w:w="1024" w:type="dxa"/>
            <w:tcBorders>
              <w:top w:val="nil"/>
              <w:left w:val="nil"/>
              <w:bottom w:val="single" w:sz="8" w:space="0" w:color="auto"/>
              <w:right w:val="single" w:sz="8" w:space="0" w:color="auto"/>
            </w:tcBorders>
            <w:shd w:val="clear" w:color="auto" w:fill="FFCC99"/>
            <w:noWrap/>
            <w:vAlign w:val="bottom"/>
            <w:hideMark/>
          </w:tcPr>
          <w:p w:rsidR="00BB5637" w:rsidRDefault="00BB5637" w:rsidP="003017EF">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NUMERO DE EMPRESAS</w:t>
            </w:r>
          </w:p>
        </w:tc>
        <w:tc>
          <w:tcPr>
            <w:tcW w:w="526" w:type="dxa"/>
            <w:tcBorders>
              <w:top w:val="nil"/>
              <w:left w:val="nil"/>
              <w:bottom w:val="single" w:sz="8" w:space="0" w:color="auto"/>
              <w:right w:val="single" w:sz="8" w:space="0" w:color="auto"/>
            </w:tcBorders>
            <w:shd w:val="clear" w:color="auto" w:fill="FFCC99"/>
            <w:noWrap/>
            <w:vAlign w:val="bottom"/>
            <w:hideMark/>
          </w:tcPr>
          <w:p w:rsidR="00BB5637" w:rsidRDefault="00BB5637" w:rsidP="003017EF">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AÑO 1</w:t>
            </w:r>
          </w:p>
        </w:tc>
        <w:tc>
          <w:tcPr>
            <w:tcW w:w="526" w:type="dxa"/>
            <w:tcBorders>
              <w:top w:val="nil"/>
              <w:left w:val="nil"/>
              <w:bottom w:val="single" w:sz="8" w:space="0" w:color="auto"/>
              <w:right w:val="single" w:sz="8" w:space="0" w:color="auto"/>
            </w:tcBorders>
            <w:shd w:val="clear" w:color="auto" w:fill="FFCC99"/>
            <w:noWrap/>
            <w:vAlign w:val="bottom"/>
            <w:hideMark/>
          </w:tcPr>
          <w:p w:rsidR="00BB5637" w:rsidRDefault="00BB5637" w:rsidP="003017EF">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AÑO 2</w:t>
            </w:r>
          </w:p>
        </w:tc>
        <w:tc>
          <w:tcPr>
            <w:tcW w:w="526" w:type="dxa"/>
            <w:tcBorders>
              <w:top w:val="nil"/>
              <w:left w:val="nil"/>
              <w:bottom w:val="single" w:sz="8" w:space="0" w:color="auto"/>
              <w:right w:val="single" w:sz="8" w:space="0" w:color="auto"/>
            </w:tcBorders>
            <w:shd w:val="clear" w:color="auto" w:fill="FFCC99"/>
            <w:noWrap/>
            <w:vAlign w:val="bottom"/>
            <w:hideMark/>
          </w:tcPr>
          <w:p w:rsidR="00BB5637" w:rsidRDefault="00BB5637" w:rsidP="003017EF">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AÑO 3</w:t>
            </w:r>
          </w:p>
        </w:tc>
        <w:tc>
          <w:tcPr>
            <w:tcW w:w="526" w:type="dxa"/>
            <w:tcBorders>
              <w:top w:val="nil"/>
              <w:left w:val="nil"/>
              <w:bottom w:val="single" w:sz="8" w:space="0" w:color="auto"/>
              <w:right w:val="single" w:sz="8" w:space="0" w:color="auto"/>
            </w:tcBorders>
            <w:shd w:val="clear" w:color="auto" w:fill="FFCC99"/>
            <w:noWrap/>
            <w:vAlign w:val="bottom"/>
            <w:hideMark/>
          </w:tcPr>
          <w:p w:rsidR="00BB5637" w:rsidRDefault="00BB5637" w:rsidP="003017EF">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AÑO 4</w:t>
            </w:r>
          </w:p>
        </w:tc>
        <w:tc>
          <w:tcPr>
            <w:tcW w:w="526" w:type="dxa"/>
            <w:tcBorders>
              <w:top w:val="nil"/>
              <w:left w:val="nil"/>
              <w:bottom w:val="single" w:sz="8" w:space="0" w:color="auto"/>
              <w:right w:val="single" w:sz="8" w:space="0" w:color="auto"/>
            </w:tcBorders>
            <w:shd w:val="clear" w:color="auto" w:fill="FFCC99"/>
            <w:noWrap/>
            <w:vAlign w:val="bottom"/>
            <w:hideMark/>
          </w:tcPr>
          <w:p w:rsidR="00BB5637" w:rsidRDefault="00BB5637" w:rsidP="003017EF">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AÑO 5</w:t>
            </w:r>
          </w:p>
        </w:tc>
        <w:tc>
          <w:tcPr>
            <w:tcW w:w="526" w:type="dxa"/>
            <w:tcBorders>
              <w:top w:val="nil"/>
              <w:left w:val="nil"/>
              <w:bottom w:val="single" w:sz="8" w:space="0" w:color="auto"/>
              <w:right w:val="single" w:sz="8" w:space="0" w:color="auto"/>
            </w:tcBorders>
            <w:shd w:val="clear" w:color="auto" w:fill="DBE5F1"/>
            <w:noWrap/>
            <w:vAlign w:val="bottom"/>
            <w:hideMark/>
          </w:tcPr>
          <w:p w:rsidR="00BB5637" w:rsidRDefault="00BB5637" w:rsidP="003017EF">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AÑO 1</w:t>
            </w:r>
          </w:p>
        </w:tc>
        <w:tc>
          <w:tcPr>
            <w:tcW w:w="526" w:type="dxa"/>
            <w:tcBorders>
              <w:top w:val="nil"/>
              <w:left w:val="nil"/>
              <w:bottom w:val="single" w:sz="8" w:space="0" w:color="auto"/>
              <w:right w:val="single" w:sz="8" w:space="0" w:color="auto"/>
            </w:tcBorders>
            <w:shd w:val="clear" w:color="auto" w:fill="DBE5F1"/>
            <w:noWrap/>
            <w:vAlign w:val="bottom"/>
            <w:hideMark/>
          </w:tcPr>
          <w:p w:rsidR="00BB5637" w:rsidRDefault="00BB5637" w:rsidP="003017EF">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AÑO 2</w:t>
            </w:r>
          </w:p>
        </w:tc>
        <w:tc>
          <w:tcPr>
            <w:tcW w:w="526" w:type="dxa"/>
            <w:tcBorders>
              <w:top w:val="nil"/>
              <w:left w:val="nil"/>
              <w:bottom w:val="single" w:sz="8" w:space="0" w:color="auto"/>
              <w:right w:val="single" w:sz="8" w:space="0" w:color="auto"/>
            </w:tcBorders>
            <w:shd w:val="clear" w:color="auto" w:fill="DBE5F1"/>
            <w:noWrap/>
            <w:vAlign w:val="bottom"/>
            <w:hideMark/>
          </w:tcPr>
          <w:p w:rsidR="00BB5637" w:rsidRDefault="00BB5637" w:rsidP="003017EF">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AÑO 3</w:t>
            </w:r>
          </w:p>
        </w:tc>
        <w:tc>
          <w:tcPr>
            <w:tcW w:w="526" w:type="dxa"/>
            <w:tcBorders>
              <w:top w:val="nil"/>
              <w:left w:val="nil"/>
              <w:bottom w:val="single" w:sz="8" w:space="0" w:color="auto"/>
              <w:right w:val="single" w:sz="8" w:space="0" w:color="auto"/>
            </w:tcBorders>
            <w:shd w:val="clear" w:color="auto" w:fill="DBE5F1"/>
            <w:noWrap/>
            <w:vAlign w:val="bottom"/>
            <w:hideMark/>
          </w:tcPr>
          <w:p w:rsidR="00BB5637" w:rsidRDefault="00BB5637" w:rsidP="003017EF">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AÑO 4</w:t>
            </w:r>
          </w:p>
        </w:tc>
        <w:tc>
          <w:tcPr>
            <w:tcW w:w="526" w:type="dxa"/>
            <w:tcBorders>
              <w:top w:val="nil"/>
              <w:left w:val="nil"/>
              <w:bottom w:val="single" w:sz="8" w:space="0" w:color="auto"/>
              <w:right w:val="single" w:sz="8" w:space="0" w:color="auto"/>
            </w:tcBorders>
            <w:shd w:val="clear" w:color="auto" w:fill="DBE5F1"/>
            <w:noWrap/>
            <w:vAlign w:val="bottom"/>
            <w:hideMark/>
          </w:tcPr>
          <w:p w:rsidR="00BB5637" w:rsidRDefault="00BB5637" w:rsidP="003017EF">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AÑO 5</w:t>
            </w:r>
          </w:p>
        </w:tc>
      </w:tr>
      <w:tr w:rsidR="003017EF" w:rsidTr="003017EF">
        <w:trPr>
          <w:trHeight w:val="307"/>
        </w:trPr>
        <w:tc>
          <w:tcPr>
            <w:tcW w:w="378" w:type="dxa"/>
            <w:vMerge w:val="restart"/>
            <w:tcBorders>
              <w:top w:val="single" w:sz="8" w:space="0" w:color="auto"/>
              <w:left w:val="single" w:sz="8" w:space="0" w:color="auto"/>
              <w:bottom w:val="single" w:sz="8" w:space="0" w:color="000000"/>
              <w:right w:val="single" w:sz="8" w:space="0" w:color="auto"/>
            </w:tcBorders>
            <w:shd w:val="clear" w:color="auto" w:fill="FFCC99"/>
            <w:textDirection w:val="btLr"/>
            <w:vAlign w:val="center"/>
            <w:hideMark/>
          </w:tcPr>
          <w:p w:rsidR="00BB5637" w:rsidRDefault="00BB5637" w:rsidP="003017EF">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SECTOR DE LA INDUSTRIA</w:t>
            </w:r>
          </w:p>
        </w:tc>
        <w:tc>
          <w:tcPr>
            <w:tcW w:w="1683" w:type="dxa"/>
            <w:tcBorders>
              <w:top w:val="double" w:sz="6" w:space="0" w:color="auto"/>
              <w:left w:val="nil"/>
              <w:bottom w:val="nil"/>
              <w:right w:val="nil"/>
            </w:tcBorders>
            <w:shd w:val="clear" w:color="auto" w:fill="FFFFFF"/>
            <w:vAlign w:val="center"/>
            <w:hideMark/>
          </w:tcPr>
          <w:p w:rsidR="003017EF" w:rsidRDefault="00BB5637" w:rsidP="003017EF">
            <w:pPr>
              <w:spacing w:after="0" w:line="240" w:lineRule="auto"/>
              <w:jc w:val="center"/>
              <w:rPr>
                <w:rFonts w:ascii="Arial" w:eastAsia="Times New Roman" w:hAnsi="Arial" w:cs="Arial"/>
                <w:b/>
                <w:bCs/>
                <w:sz w:val="16"/>
                <w:szCs w:val="16"/>
                <w:lang w:val="es-ES"/>
              </w:rPr>
            </w:pPr>
            <w:r>
              <w:rPr>
                <w:rFonts w:ascii="Arial" w:eastAsia="Times New Roman" w:hAnsi="Arial" w:cs="Arial"/>
                <w:b/>
                <w:bCs/>
                <w:sz w:val="16"/>
                <w:szCs w:val="16"/>
                <w:lang w:val="es-ES"/>
              </w:rPr>
              <w:t>Agricultura,</w:t>
            </w:r>
          </w:p>
          <w:p w:rsidR="00BB5637" w:rsidRDefault="00BB5637" w:rsidP="003017EF">
            <w:pPr>
              <w:spacing w:after="0" w:line="240" w:lineRule="auto"/>
              <w:jc w:val="center"/>
              <w:rPr>
                <w:rFonts w:ascii="Arial" w:eastAsia="Times New Roman" w:hAnsi="Arial" w:cs="Arial"/>
                <w:b/>
                <w:bCs/>
                <w:sz w:val="16"/>
                <w:szCs w:val="16"/>
                <w:lang w:val="es-ES"/>
              </w:rPr>
            </w:pPr>
            <w:r>
              <w:rPr>
                <w:rFonts w:ascii="Arial" w:eastAsia="Times New Roman" w:hAnsi="Arial" w:cs="Arial"/>
                <w:b/>
                <w:bCs/>
                <w:sz w:val="16"/>
                <w:szCs w:val="16"/>
                <w:lang w:val="es-ES"/>
              </w:rPr>
              <w:t>Ganadería,Caza y Silvicultura</w:t>
            </w:r>
          </w:p>
        </w:tc>
        <w:tc>
          <w:tcPr>
            <w:tcW w:w="1359" w:type="dxa"/>
            <w:tcBorders>
              <w:top w:val="nil"/>
              <w:left w:val="single" w:sz="8" w:space="0" w:color="auto"/>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6.28%</w:t>
            </w:r>
          </w:p>
        </w:tc>
        <w:tc>
          <w:tcPr>
            <w:tcW w:w="1024"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1185</w:t>
            </w:r>
          </w:p>
        </w:tc>
        <w:tc>
          <w:tcPr>
            <w:tcW w:w="526"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3</w:t>
            </w:r>
          </w:p>
        </w:tc>
        <w:tc>
          <w:tcPr>
            <w:tcW w:w="526"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4</w:t>
            </w:r>
          </w:p>
        </w:tc>
        <w:tc>
          <w:tcPr>
            <w:tcW w:w="526"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4</w:t>
            </w:r>
          </w:p>
        </w:tc>
        <w:tc>
          <w:tcPr>
            <w:tcW w:w="526"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4</w:t>
            </w:r>
          </w:p>
        </w:tc>
        <w:tc>
          <w:tcPr>
            <w:tcW w:w="526"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5</w:t>
            </w:r>
          </w:p>
        </w:tc>
        <w:tc>
          <w:tcPr>
            <w:tcW w:w="526"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157</w:t>
            </w:r>
          </w:p>
        </w:tc>
        <w:tc>
          <w:tcPr>
            <w:tcW w:w="526"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173</w:t>
            </w:r>
          </w:p>
        </w:tc>
        <w:tc>
          <w:tcPr>
            <w:tcW w:w="526"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190</w:t>
            </w:r>
          </w:p>
        </w:tc>
        <w:tc>
          <w:tcPr>
            <w:tcW w:w="526"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209</w:t>
            </w:r>
          </w:p>
        </w:tc>
        <w:tc>
          <w:tcPr>
            <w:tcW w:w="526"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230</w:t>
            </w:r>
          </w:p>
        </w:tc>
      </w:tr>
      <w:tr w:rsidR="003017EF" w:rsidTr="003017EF">
        <w:trPr>
          <w:trHeight w:val="163"/>
        </w:trPr>
        <w:tc>
          <w:tcPr>
            <w:tcW w:w="378" w:type="dxa"/>
            <w:vMerge/>
            <w:tcBorders>
              <w:top w:val="single" w:sz="8" w:space="0" w:color="auto"/>
              <w:left w:val="single" w:sz="8" w:space="0" w:color="auto"/>
              <w:bottom w:val="single" w:sz="8" w:space="0" w:color="000000"/>
              <w:right w:val="single" w:sz="8" w:space="0" w:color="auto"/>
            </w:tcBorders>
            <w:vAlign w:val="center"/>
            <w:hideMark/>
          </w:tcPr>
          <w:p w:rsidR="00BB5637" w:rsidRDefault="00BB5637" w:rsidP="003017EF">
            <w:pPr>
              <w:spacing w:line="240" w:lineRule="auto"/>
              <w:rPr>
                <w:rFonts w:ascii="Arial" w:eastAsia="Times New Roman" w:hAnsi="Arial" w:cs="Arial"/>
                <w:b/>
                <w:bCs/>
                <w:color w:val="000000"/>
                <w:sz w:val="16"/>
                <w:szCs w:val="16"/>
              </w:rPr>
            </w:pPr>
          </w:p>
        </w:tc>
        <w:tc>
          <w:tcPr>
            <w:tcW w:w="1683" w:type="dxa"/>
            <w:tcBorders>
              <w:top w:val="double" w:sz="6" w:space="0" w:color="auto"/>
              <w:left w:val="nil"/>
              <w:bottom w:val="nil"/>
              <w:right w:val="nil"/>
            </w:tcBorders>
            <w:shd w:val="clear" w:color="auto" w:fill="FFFFFF"/>
            <w:vAlign w:val="center"/>
            <w:hideMark/>
          </w:tcPr>
          <w:p w:rsidR="00BB5637" w:rsidRDefault="00BB5637" w:rsidP="003017EF">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Pesca</w:t>
            </w:r>
          </w:p>
        </w:tc>
        <w:tc>
          <w:tcPr>
            <w:tcW w:w="1359" w:type="dxa"/>
            <w:tcBorders>
              <w:top w:val="nil"/>
              <w:left w:val="single" w:sz="8" w:space="0" w:color="auto"/>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2.45%</w:t>
            </w:r>
          </w:p>
        </w:tc>
        <w:tc>
          <w:tcPr>
            <w:tcW w:w="1024"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463</w:t>
            </w:r>
          </w:p>
        </w:tc>
        <w:tc>
          <w:tcPr>
            <w:tcW w:w="526"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1</w:t>
            </w:r>
          </w:p>
        </w:tc>
        <w:tc>
          <w:tcPr>
            <w:tcW w:w="526"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1</w:t>
            </w:r>
          </w:p>
        </w:tc>
        <w:tc>
          <w:tcPr>
            <w:tcW w:w="526"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2</w:t>
            </w:r>
          </w:p>
        </w:tc>
        <w:tc>
          <w:tcPr>
            <w:tcW w:w="526"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2</w:t>
            </w:r>
          </w:p>
        </w:tc>
        <w:tc>
          <w:tcPr>
            <w:tcW w:w="526"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2</w:t>
            </w:r>
          </w:p>
        </w:tc>
        <w:tc>
          <w:tcPr>
            <w:tcW w:w="526"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61</w:t>
            </w:r>
          </w:p>
        </w:tc>
        <w:tc>
          <w:tcPr>
            <w:tcW w:w="526"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68</w:t>
            </w:r>
          </w:p>
        </w:tc>
        <w:tc>
          <w:tcPr>
            <w:tcW w:w="526"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74</w:t>
            </w:r>
          </w:p>
        </w:tc>
        <w:tc>
          <w:tcPr>
            <w:tcW w:w="526"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82</w:t>
            </w:r>
          </w:p>
        </w:tc>
        <w:tc>
          <w:tcPr>
            <w:tcW w:w="526"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90</w:t>
            </w:r>
          </w:p>
        </w:tc>
      </w:tr>
      <w:tr w:rsidR="003017EF" w:rsidTr="003017EF">
        <w:trPr>
          <w:trHeight w:val="163"/>
        </w:trPr>
        <w:tc>
          <w:tcPr>
            <w:tcW w:w="378" w:type="dxa"/>
            <w:vMerge/>
            <w:tcBorders>
              <w:top w:val="single" w:sz="8" w:space="0" w:color="auto"/>
              <w:left w:val="single" w:sz="8" w:space="0" w:color="auto"/>
              <w:bottom w:val="single" w:sz="8" w:space="0" w:color="000000"/>
              <w:right w:val="single" w:sz="8" w:space="0" w:color="auto"/>
            </w:tcBorders>
            <w:vAlign w:val="center"/>
            <w:hideMark/>
          </w:tcPr>
          <w:p w:rsidR="00BB5637" w:rsidRDefault="00BB5637" w:rsidP="003017EF">
            <w:pPr>
              <w:spacing w:line="240" w:lineRule="auto"/>
              <w:rPr>
                <w:rFonts w:ascii="Arial" w:eastAsia="Times New Roman" w:hAnsi="Arial" w:cs="Arial"/>
                <w:b/>
                <w:bCs/>
                <w:color w:val="000000"/>
                <w:sz w:val="16"/>
                <w:szCs w:val="16"/>
              </w:rPr>
            </w:pPr>
          </w:p>
        </w:tc>
        <w:tc>
          <w:tcPr>
            <w:tcW w:w="1683" w:type="dxa"/>
            <w:tcBorders>
              <w:top w:val="double" w:sz="6" w:space="0" w:color="auto"/>
              <w:left w:val="nil"/>
              <w:bottom w:val="nil"/>
              <w:right w:val="nil"/>
            </w:tcBorders>
            <w:shd w:val="clear" w:color="auto" w:fill="FFFFFF"/>
            <w:vAlign w:val="center"/>
            <w:hideMark/>
          </w:tcPr>
          <w:p w:rsidR="003017EF" w:rsidRDefault="00BB5637" w:rsidP="003017EF">
            <w:pPr>
              <w:spacing w:after="0" w:line="240" w:lineRule="auto"/>
              <w:jc w:val="center"/>
              <w:rPr>
                <w:rFonts w:ascii="Arial" w:eastAsia="Times New Roman" w:hAnsi="Arial" w:cs="Arial"/>
                <w:b/>
                <w:bCs/>
                <w:sz w:val="16"/>
                <w:szCs w:val="16"/>
                <w:lang w:val="es-ES"/>
              </w:rPr>
            </w:pPr>
            <w:r>
              <w:rPr>
                <w:rFonts w:ascii="Arial" w:eastAsia="Times New Roman" w:hAnsi="Arial" w:cs="Arial"/>
                <w:b/>
                <w:bCs/>
                <w:sz w:val="16"/>
                <w:szCs w:val="16"/>
                <w:lang w:val="es-ES"/>
              </w:rPr>
              <w:t xml:space="preserve">Explotación de </w:t>
            </w:r>
          </w:p>
          <w:p w:rsidR="00BB5637" w:rsidRDefault="00BB5637" w:rsidP="003017EF">
            <w:pPr>
              <w:spacing w:after="0" w:line="240" w:lineRule="auto"/>
              <w:jc w:val="center"/>
              <w:rPr>
                <w:rFonts w:ascii="Arial" w:eastAsia="Times New Roman" w:hAnsi="Arial" w:cs="Arial"/>
                <w:b/>
                <w:bCs/>
                <w:sz w:val="16"/>
                <w:szCs w:val="16"/>
                <w:lang w:val="es-ES"/>
              </w:rPr>
            </w:pPr>
            <w:r>
              <w:rPr>
                <w:rFonts w:ascii="Arial" w:eastAsia="Times New Roman" w:hAnsi="Arial" w:cs="Arial"/>
                <w:b/>
                <w:bCs/>
                <w:sz w:val="16"/>
                <w:szCs w:val="16"/>
                <w:lang w:val="es-ES"/>
              </w:rPr>
              <w:t>Minas y Canteras</w:t>
            </w:r>
          </w:p>
        </w:tc>
        <w:tc>
          <w:tcPr>
            <w:tcW w:w="1359" w:type="dxa"/>
            <w:tcBorders>
              <w:top w:val="nil"/>
              <w:left w:val="single" w:sz="8" w:space="0" w:color="auto"/>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0.40%</w:t>
            </w:r>
          </w:p>
        </w:tc>
        <w:tc>
          <w:tcPr>
            <w:tcW w:w="1024"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76</w:t>
            </w:r>
          </w:p>
        </w:tc>
        <w:tc>
          <w:tcPr>
            <w:tcW w:w="526"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0</w:t>
            </w:r>
          </w:p>
        </w:tc>
        <w:tc>
          <w:tcPr>
            <w:tcW w:w="526"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0</w:t>
            </w:r>
          </w:p>
        </w:tc>
        <w:tc>
          <w:tcPr>
            <w:tcW w:w="526"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0</w:t>
            </w:r>
          </w:p>
        </w:tc>
        <w:tc>
          <w:tcPr>
            <w:tcW w:w="526"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0</w:t>
            </w:r>
          </w:p>
        </w:tc>
        <w:tc>
          <w:tcPr>
            <w:tcW w:w="526"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0</w:t>
            </w:r>
          </w:p>
        </w:tc>
        <w:tc>
          <w:tcPr>
            <w:tcW w:w="526"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10</w:t>
            </w:r>
          </w:p>
        </w:tc>
        <w:tc>
          <w:tcPr>
            <w:tcW w:w="526"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11</w:t>
            </w:r>
          </w:p>
        </w:tc>
        <w:tc>
          <w:tcPr>
            <w:tcW w:w="526"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12</w:t>
            </w:r>
          </w:p>
        </w:tc>
        <w:tc>
          <w:tcPr>
            <w:tcW w:w="526"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13</w:t>
            </w:r>
          </w:p>
        </w:tc>
        <w:tc>
          <w:tcPr>
            <w:tcW w:w="526"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15</w:t>
            </w:r>
          </w:p>
        </w:tc>
      </w:tr>
      <w:tr w:rsidR="003017EF" w:rsidTr="003017EF">
        <w:trPr>
          <w:trHeight w:val="163"/>
        </w:trPr>
        <w:tc>
          <w:tcPr>
            <w:tcW w:w="378" w:type="dxa"/>
            <w:vMerge/>
            <w:tcBorders>
              <w:top w:val="single" w:sz="8" w:space="0" w:color="auto"/>
              <w:left w:val="single" w:sz="8" w:space="0" w:color="auto"/>
              <w:bottom w:val="single" w:sz="8" w:space="0" w:color="000000"/>
              <w:right w:val="single" w:sz="8" w:space="0" w:color="auto"/>
            </w:tcBorders>
            <w:vAlign w:val="center"/>
            <w:hideMark/>
          </w:tcPr>
          <w:p w:rsidR="00BB5637" w:rsidRDefault="00BB5637" w:rsidP="003017EF">
            <w:pPr>
              <w:spacing w:line="240" w:lineRule="auto"/>
              <w:rPr>
                <w:rFonts w:ascii="Arial" w:eastAsia="Times New Roman" w:hAnsi="Arial" w:cs="Arial"/>
                <w:b/>
                <w:bCs/>
                <w:color w:val="000000"/>
                <w:sz w:val="16"/>
                <w:szCs w:val="16"/>
              </w:rPr>
            </w:pPr>
          </w:p>
        </w:tc>
        <w:tc>
          <w:tcPr>
            <w:tcW w:w="1683" w:type="dxa"/>
            <w:tcBorders>
              <w:top w:val="double" w:sz="6" w:space="0" w:color="auto"/>
              <w:left w:val="nil"/>
              <w:bottom w:val="nil"/>
              <w:right w:val="nil"/>
            </w:tcBorders>
            <w:shd w:val="clear" w:color="auto" w:fill="FFFFFF"/>
            <w:vAlign w:val="center"/>
            <w:hideMark/>
          </w:tcPr>
          <w:p w:rsidR="00BB5637" w:rsidRDefault="00BB5637" w:rsidP="003017EF">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Industrias Manufactureras</w:t>
            </w:r>
          </w:p>
        </w:tc>
        <w:tc>
          <w:tcPr>
            <w:tcW w:w="1359" w:type="dxa"/>
            <w:tcBorders>
              <w:top w:val="nil"/>
              <w:left w:val="single" w:sz="8" w:space="0" w:color="auto"/>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7.72%</w:t>
            </w:r>
          </w:p>
        </w:tc>
        <w:tc>
          <w:tcPr>
            <w:tcW w:w="1024"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1457</w:t>
            </w:r>
          </w:p>
        </w:tc>
        <w:tc>
          <w:tcPr>
            <w:tcW w:w="526"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4</w:t>
            </w:r>
          </w:p>
        </w:tc>
        <w:tc>
          <w:tcPr>
            <w:tcW w:w="526"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4</w:t>
            </w:r>
          </w:p>
        </w:tc>
        <w:tc>
          <w:tcPr>
            <w:tcW w:w="526"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5</w:t>
            </w:r>
          </w:p>
        </w:tc>
        <w:tc>
          <w:tcPr>
            <w:tcW w:w="526"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5</w:t>
            </w:r>
          </w:p>
        </w:tc>
        <w:tc>
          <w:tcPr>
            <w:tcW w:w="526"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6</w:t>
            </w:r>
          </w:p>
        </w:tc>
        <w:tc>
          <w:tcPr>
            <w:tcW w:w="526"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194</w:t>
            </w:r>
          </w:p>
        </w:tc>
        <w:tc>
          <w:tcPr>
            <w:tcW w:w="526"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213</w:t>
            </w:r>
          </w:p>
        </w:tc>
        <w:tc>
          <w:tcPr>
            <w:tcW w:w="526"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234</w:t>
            </w:r>
          </w:p>
        </w:tc>
        <w:tc>
          <w:tcPr>
            <w:tcW w:w="526"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258</w:t>
            </w:r>
          </w:p>
        </w:tc>
        <w:tc>
          <w:tcPr>
            <w:tcW w:w="526"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283</w:t>
            </w:r>
          </w:p>
        </w:tc>
      </w:tr>
      <w:tr w:rsidR="003017EF" w:rsidTr="003017EF">
        <w:trPr>
          <w:trHeight w:val="163"/>
        </w:trPr>
        <w:tc>
          <w:tcPr>
            <w:tcW w:w="378" w:type="dxa"/>
            <w:vMerge/>
            <w:tcBorders>
              <w:top w:val="single" w:sz="8" w:space="0" w:color="auto"/>
              <w:left w:val="single" w:sz="8" w:space="0" w:color="auto"/>
              <w:bottom w:val="single" w:sz="8" w:space="0" w:color="000000"/>
              <w:right w:val="single" w:sz="8" w:space="0" w:color="auto"/>
            </w:tcBorders>
            <w:vAlign w:val="center"/>
            <w:hideMark/>
          </w:tcPr>
          <w:p w:rsidR="00BB5637" w:rsidRDefault="00BB5637" w:rsidP="003017EF">
            <w:pPr>
              <w:spacing w:line="240" w:lineRule="auto"/>
              <w:rPr>
                <w:rFonts w:ascii="Arial" w:eastAsia="Times New Roman" w:hAnsi="Arial" w:cs="Arial"/>
                <w:b/>
                <w:bCs/>
                <w:color w:val="000000"/>
                <w:sz w:val="16"/>
                <w:szCs w:val="16"/>
              </w:rPr>
            </w:pPr>
          </w:p>
        </w:tc>
        <w:tc>
          <w:tcPr>
            <w:tcW w:w="1683" w:type="dxa"/>
            <w:tcBorders>
              <w:top w:val="double" w:sz="6" w:space="0" w:color="auto"/>
              <w:left w:val="nil"/>
              <w:bottom w:val="nil"/>
              <w:right w:val="nil"/>
            </w:tcBorders>
            <w:shd w:val="clear" w:color="auto" w:fill="FFFFFF"/>
            <w:vAlign w:val="center"/>
            <w:hideMark/>
          </w:tcPr>
          <w:p w:rsidR="00BB5637" w:rsidRDefault="00BB5637" w:rsidP="003017EF">
            <w:pPr>
              <w:spacing w:after="0" w:line="240" w:lineRule="auto"/>
              <w:jc w:val="center"/>
              <w:rPr>
                <w:rFonts w:ascii="Arial" w:eastAsia="Times New Roman" w:hAnsi="Arial" w:cs="Arial"/>
                <w:b/>
                <w:bCs/>
                <w:sz w:val="16"/>
                <w:szCs w:val="16"/>
                <w:lang w:val="es-ES"/>
              </w:rPr>
            </w:pPr>
            <w:r>
              <w:rPr>
                <w:rFonts w:ascii="Arial" w:eastAsia="Times New Roman" w:hAnsi="Arial" w:cs="Arial"/>
                <w:b/>
                <w:bCs/>
                <w:sz w:val="16"/>
                <w:szCs w:val="16"/>
                <w:lang w:val="es-ES"/>
              </w:rPr>
              <w:t>Suministros de Electricidad, Gas y Agua</w:t>
            </w:r>
          </w:p>
        </w:tc>
        <w:tc>
          <w:tcPr>
            <w:tcW w:w="1359" w:type="dxa"/>
            <w:tcBorders>
              <w:top w:val="nil"/>
              <w:left w:val="single" w:sz="8" w:space="0" w:color="auto"/>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0.20%</w:t>
            </w:r>
          </w:p>
        </w:tc>
        <w:tc>
          <w:tcPr>
            <w:tcW w:w="1024"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38</w:t>
            </w:r>
          </w:p>
        </w:tc>
        <w:tc>
          <w:tcPr>
            <w:tcW w:w="526"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0</w:t>
            </w:r>
          </w:p>
        </w:tc>
        <w:tc>
          <w:tcPr>
            <w:tcW w:w="526"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0</w:t>
            </w:r>
          </w:p>
        </w:tc>
        <w:tc>
          <w:tcPr>
            <w:tcW w:w="526"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0</w:t>
            </w:r>
          </w:p>
        </w:tc>
        <w:tc>
          <w:tcPr>
            <w:tcW w:w="526"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0</w:t>
            </w:r>
          </w:p>
        </w:tc>
        <w:tc>
          <w:tcPr>
            <w:tcW w:w="526"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0</w:t>
            </w:r>
          </w:p>
        </w:tc>
        <w:tc>
          <w:tcPr>
            <w:tcW w:w="526"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5</w:t>
            </w:r>
          </w:p>
        </w:tc>
        <w:tc>
          <w:tcPr>
            <w:tcW w:w="526"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6</w:t>
            </w:r>
          </w:p>
        </w:tc>
        <w:tc>
          <w:tcPr>
            <w:tcW w:w="526"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6</w:t>
            </w:r>
          </w:p>
        </w:tc>
        <w:tc>
          <w:tcPr>
            <w:tcW w:w="526"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7</w:t>
            </w:r>
          </w:p>
        </w:tc>
        <w:tc>
          <w:tcPr>
            <w:tcW w:w="526"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7</w:t>
            </w:r>
          </w:p>
        </w:tc>
      </w:tr>
      <w:tr w:rsidR="003017EF" w:rsidTr="003017EF">
        <w:trPr>
          <w:trHeight w:val="152"/>
        </w:trPr>
        <w:tc>
          <w:tcPr>
            <w:tcW w:w="378" w:type="dxa"/>
            <w:vMerge/>
            <w:tcBorders>
              <w:top w:val="single" w:sz="8" w:space="0" w:color="auto"/>
              <w:left w:val="single" w:sz="8" w:space="0" w:color="auto"/>
              <w:bottom w:val="single" w:sz="8" w:space="0" w:color="000000"/>
              <w:right w:val="single" w:sz="8" w:space="0" w:color="auto"/>
            </w:tcBorders>
            <w:vAlign w:val="center"/>
            <w:hideMark/>
          </w:tcPr>
          <w:p w:rsidR="00BB5637" w:rsidRDefault="00BB5637" w:rsidP="003017EF">
            <w:pPr>
              <w:spacing w:line="240" w:lineRule="auto"/>
              <w:rPr>
                <w:rFonts w:ascii="Arial" w:eastAsia="Times New Roman" w:hAnsi="Arial" w:cs="Arial"/>
                <w:b/>
                <w:bCs/>
                <w:color w:val="000000"/>
                <w:sz w:val="16"/>
                <w:szCs w:val="16"/>
              </w:rPr>
            </w:pPr>
          </w:p>
        </w:tc>
        <w:tc>
          <w:tcPr>
            <w:tcW w:w="1683" w:type="dxa"/>
            <w:tcBorders>
              <w:top w:val="single" w:sz="8" w:space="0" w:color="auto"/>
              <w:left w:val="nil"/>
              <w:bottom w:val="single" w:sz="8" w:space="0" w:color="auto"/>
              <w:right w:val="single" w:sz="8" w:space="0" w:color="auto"/>
            </w:tcBorders>
            <w:shd w:val="clear" w:color="auto" w:fill="FFFFFF"/>
            <w:vAlign w:val="center"/>
            <w:hideMark/>
          </w:tcPr>
          <w:p w:rsidR="00BB5637" w:rsidRDefault="00BB5637" w:rsidP="003017EF">
            <w:pPr>
              <w:spacing w:after="0" w:line="240" w:lineRule="auto"/>
              <w:jc w:val="center"/>
              <w:rPr>
                <w:rFonts w:ascii="Arial" w:eastAsia="Times New Roman" w:hAnsi="Arial" w:cs="Arial"/>
                <w:b/>
                <w:bCs/>
                <w:sz w:val="16"/>
                <w:szCs w:val="16"/>
              </w:rPr>
            </w:pPr>
            <w:r>
              <w:rPr>
                <w:rFonts w:ascii="Arial" w:eastAsia="Times New Roman" w:hAnsi="Arial" w:cs="Arial"/>
                <w:b/>
                <w:bCs/>
                <w:sz w:val="16"/>
                <w:szCs w:val="16"/>
              </w:rPr>
              <w:t>Construcción</w:t>
            </w:r>
          </w:p>
        </w:tc>
        <w:tc>
          <w:tcPr>
            <w:tcW w:w="1359"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5.92%</w:t>
            </w:r>
          </w:p>
        </w:tc>
        <w:tc>
          <w:tcPr>
            <w:tcW w:w="1024"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1118</w:t>
            </w:r>
          </w:p>
        </w:tc>
        <w:tc>
          <w:tcPr>
            <w:tcW w:w="526"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3</w:t>
            </w:r>
          </w:p>
        </w:tc>
        <w:tc>
          <w:tcPr>
            <w:tcW w:w="526"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3</w:t>
            </w:r>
          </w:p>
        </w:tc>
        <w:tc>
          <w:tcPr>
            <w:tcW w:w="526"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4</w:t>
            </w:r>
          </w:p>
        </w:tc>
        <w:tc>
          <w:tcPr>
            <w:tcW w:w="526"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4</w:t>
            </w:r>
          </w:p>
        </w:tc>
        <w:tc>
          <w:tcPr>
            <w:tcW w:w="526"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5</w:t>
            </w:r>
          </w:p>
        </w:tc>
        <w:tc>
          <w:tcPr>
            <w:tcW w:w="526"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148</w:t>
            </w:r>
          </w:p>
        </w:tc>
        <w:tc>
          <w:tcPr>
            <w:tcW w:w="526"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163</w:t>
            </w:r>
          </w:p>
        </w:tc>
        <w:tc>
          <w:tcPr>
            <w:tcW w:w="526"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180</w:t>
            </w:r>
          </w:p>
        </w:tc>
        <w:tc>
          <w:tcPr>
            <w:tcW w:w="526"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198</w:t>
            </w:r>
          </w:p>
        </w:tc>
        <w:tc>
          <w:tcPr>
            <w:tcW w:w="526" w:type="dxa"/>
            <w:tcBorders>
              <w:top w:val="nil"/>
              <w:left w:val="nil"/>
              <w:bottom w:val="single" w:sz="8" w:space="0" w:color="auto"/>
              <w:right w:val="single" w:sz="8" w:space="0" w:color="auto"/>
            </w:tcBorders>
            <w:noWrap/>
            <w:vAlign w:val="bottom"/>
            <w:hideMark/>
          </w:tcPr>
          <w:p w:rsidR="00BB5637" w:rsidRDefault="00BB5637" w:rsidP="003017EF">
            <w:pPr>
              <w:spacing w:after="0" w:line="240" w:lineRule="auto"/>
              <w:jc w:val="center"/>
              <w:rPr>
                <w:rFonts w:eastAsia="Times New Roman"/>
                <w:color w:val="000000"/>
                <w:sz w:val="16"/>
                <w:szCs w:val="16"/>
              </w:rPr>
            </w:pPr>
            <w:r>
              <w:rPr>
                <w:rFonts w:eastAsia="Times New Roman"/>
                <w:color w:val="000000"/>
                <w:sz w:val="16"/>
                <w:szCs w:val="16"/>
              </w:rPr>
              <w:t>217</w:t>
            </w:r>
          </w:p>
        </w:tc>
      </w:tr>
      <w:tr w:rsidR="003017EF" w:rsidTr="003017EF">
        <w:trPr>
          <w:trHeight w:val="152"/>
        </w:trPr>
        <w:tc>
          <w:tcPr>
            <w:tcW w:w="378" w:type="dxa"/>
            <w:noWrap/>
            <w:vAlign w:val="bottom"/>
            <w:hideMark/>
          </w:tcPr>
          <w:p w:rsidR="00BB5637" w:rsidRDefault="00BB5637" w:rsidP="00BB5637">
            <w:pPr>
              <w:rPr>
                <w:rFonts w:eastAsia="Times New Roman"/>
              </w:rPr>
            </w:pPr>
          </w:p>
        </w:tc>
        <w:tc>
          <w:tcPr>
            <w:tcW w:w="1683" w:type="dxa"/>
            <w:noWrap/>
            <w:vAlign w:val="bottom"/>
            <w:hideMark/>
          </w:tcPr>
          <w:p w:rsidR="00BB5637" w:rsidRDefault="00BB5637" w:rsidP="003017EF">
            <w:pPr>
              <w:spacing w:after="0" w:line="240" w:lineRule="auto"/>
              <w:rPr>
                <w:rFonts w:eastAsia="Times New Roman"/>
              </w:rPr>
            </w:pPr>
          </w:p>
        </w:tc>
        <w:tc>
          <w:tcPr>
            <w:tcW w:w="1359" w:type="dxa"/>
            <w:noWrap/>
            <w:vAlign w:val="bottom"/>
            <w:hideMark/>
          </w:tcPr>
          <w:p w:rsidR="00BB5637" w:rsidRDefault="00BB5637" w:rsidP="003017EF">
            <w:pPr>
              <w:spacing w:after="0" w:line="240" w:lineRule="auto"/>
              <w:rPr>
                <w:rFonts w:eastAsia="Times New Roman"/>
              </w:rPr>
            </w:pPr>
          </w:p>
        </w:tc>
        <w:tc>
          <w:tcPr>
            <w:tcW w:w="1024" w:type="dxa"/>
            <w:tcBorders>
              <w:top w:val="nil"/>
              <w:left w:val="single" w:sz="8" w:space="0" w:color="auto"/>
              <w:bottom w:val="single" w:sz="8" w:space="0" w:color="auto"/>
              <w:right w:val="nil"/>
            </w:tcBorders>
            <w:shd w:val="clear" w:color="auto" w:fill="FAC090"/>
            <w:noWrap/>
            <w:vAlign w:val="bottom"/>
            <w:hideMark/>
          </w:tcPr>
          <w:p w:rsidR="00BB5637" w:rsidRDefault="00BB5637" w:rsidP="003017EF">
            <w:pPr>
              <w:spacing w:after="0" w:line="240" w:lineRule="auto"/>
              <w:jc w:val="center"/>
              <w:rPr>
                <w:rFonts w:eastAsia="Times New Roman"/>
                <w:b/>
                <w:bCs/>
                <w:color w:val="000000"/>
                <w:sz w:val="16"/>
                <w:szCs w:val="16"/>
              </w:rPr>
            </w:pPr>
            <w:r>
              <w:rPr>
                <w:rFonts w:eastAsia="Times New Roman"/>
                <w:b/>
                <w:bCs/>
                <w:color w:val="000000"/>
                <w:sz w:val="16"/>
                <w:szCs w:val="16"/>
              </w:rPr>
              <w:t>4337</w:t>
            </w:r>
          </w:p>
        </w:tc>
        <w:tc>
          <w:tcPr>
            <w:tcW w:w="526" w:type="dxa"/>
            <w:tcBorders>
              <w:top w:val="nil"/>
              <w:left w:val="single" w:sz="8" w:space="0" w:color="auto"/>
              <w:bottom w:val="single" w:sz="8" w:space="0" w:color="auto"/>
              <w:right w:val="single" w:sz="8" w:space="0" w:color="auto"/>
            </w:tcBorders>
            <w:shd w:val="clear" w:color="auto" w:fill="FAC090"/>
            <w:noWrap/>
            <w:vAlign w:val="bottom"/>
            <w:hideMark/>
          </w:tcPr>
          <w:p w:rsidR="00BB5637" w:rsidRDefault="00BB5637" w:rsidP="003017EF">
            <w:pPr>
              <w:spacing w:after="0" w:line="240" w:lineRule="auto"/>
              <w:jc w:val="center"/>
              <w:rPr>
                <w:rFonts w:eastAsia="Times New Roman"/>
                <w:b/>
                <w:bCs/>
                <w:color w:val="000000"/>
                <w:sz w:val="16"/>
                <w:szCs w:val="16"/>
              </w:rPr>
            </w:pPr>
            <w:r>
              <w:rPr>
                <w:rFonts w:eastAsia="Times New Roman"/>
                <w:b/>
                <w:bCs/>
                <w:color w:val="000000"/>
                <w:sz w:val="16"/>
                <w:szCs w:val="16"/>
              </w:rPr>
              <w:t xml:space="preserve">12 </w:t>
            </w:r>
          </w:p>
        </w:tc>
        <w:tc>
          <w:tcPr>
            <w:tcW w:w="526" w:type="dxa"/>
            <w:tcBorders>
              <w:top w:val="nil"/>
              <w:left w:val="nil"/>
              <w:bottom w:val="single" w:sz="8" w:space="0" w:color="auto"/>
              <w:right w:val="single" w:sz="8" w:space="0" w:color="auto"/>
            </w:tcBorders>
            <w:shd w:val="clear" w:color="auto" w:fill="FAC090"/>
            <w:noWrap/>
            <w:vAlign w:val="bottom"/>
            <w:hideMark/>
          </w:tcPr>
          <w:p w:rsidR="00BB5637" w:rsidRDefault="00BB5637" w:rsidP="003017EF">
            <w:pPr>
              <w:spacing w:after="0" w:line="240" w:lineRule="auto"/>
              <w:jc w:val="center"/>
              <w:rPr>
                <w:rFonts w:eastAsia="Times New Roman"/>
                <w:b/>
                <w:bCs/>
                <w:color w:val="000000"/>
                <w:sz w:val="16"/>
                <w:szCs w:val="16"/>
              </w:rPr>
            </w:pPr>
            <w:r>
              <w:rPr>
                <w:rFonts w:eastAsia="Times New Roman"/>
                <w:b/>
                <w:bCs/>
                <w:color w:val="000000"/>
                <w:sz w:val="16"/>
                <w:szCs w:val="16"/>
              </w:rPr>
              <w:t xml:space="preserve">13 </w:t>
            </w:r>
          </w:p>
        </w:tc>
        <w:tc>
          <w:tcPr>
            <w:tcW w:w="526" w:type="dxa"/>
            <w:tcBorders>
              <w:top w:val="nil"/>
              <w:left w:val="nil"/>
              <w:bottom w:val="single" w:sz="8" w:space="0" w:color="auto"/>
              <w:right w:val="single" w:sz="8" w:space="0" w:color="auto"/>
            </w:tcBorders>
            <w:shd w:val="clear" w:color="auto" w:fill="FAC090"/>
            <w:noWrap/>
            <w:vAlign w:val="bottom"/>
            <w:hideMark/>
          </w:tcPr>
          <w:p w:rsidR="00BB5637" w:rsidRDefault="00BB5637" w:rsidP="003017EF">
            <w:pPr>
              <w:spacing w:after="0" w:line="240" w:lineRule="auto"/>
              <w:jc w:val="center"/>
              <w:rPr>
                <w:rFonts w:eastAsia="Times New Roman"/>
                <w:b/>
                <w:bCs/>
                <w:color w:val="000000"/>
                <w:sz w:val="16"/>
                <w:szCs w:val="16"/>
              </w:rPr>
            </w:pPr>
            <w:r>
              <w:rPr>
                <w:rFonts w:eastAsia="Times New Roman"/>
                <w:b/>
                <w:bCs/>
                <w:color w:val="000000"/>
                <w:sz w:val="16"/>
                <w:szCs w:val="16"/>
              </w:rPr>
              <w:t xml:space="preserve">15 </w:t>
            </w:r>
          </w:p>
        </w:tc>
        <w:tc>
          <w:tcPr>
            <w:tcW w:w="526" w:type="dxa"/>
            <w:tcBorders>
              <w:top w:val="nil"/>
              <w:left w:val="nil"/>
              <w:bottom w:val="single" w:sz="8" w:space="0" w:color="auto"/>
              <w:right w:val="single" w:sz="8" w:space="0" w:color="auto"/>
            </w:tcBorders>
            <w:shd w:val="clear" w:color="auto" w:fill="FAC090"/>
            <w:noWrap/>
            <w:vAlign w:val="bottom"/>
            <w:hideMark/>
          </w:tcPr>
          <w:p w:rsidR="00BB5637" w:rsidRDefault="00BB5637" w:rsidP="003017EF">
            <w:pPr>
              <w:spacing w:after="0" w:line="240" w:lineRule="auto"/>
              <w:jc w:val="center"/>
              <w:rPr>
                <w:rFonts w:eastAsia="Times New Roman"/>
                <w:b/>
                <w:bCs/>
                <w:color w:val="000000"/>
                <w:sz w:val="16"/>
                <w:szCs w:val="16"/>
              </w:rPr>
            </w:pPr>
            <w:r>
              <w:rPr>
                <w:rFonts w:eastAsia="Times New Roman"/>
                <w:b/>
                <w:bCs/>
                <w:color w:val="000000"/>
                <w:sz w:val="16"/>
                <w:szCs w:val="16"/>
              </w:rPr>
              <w:t xml:space="preserve">16 </w:t>
            </w:r>
          </w:p>
        </w:tc>
        <w:tc>
          <w:tcPr>
            <w:tcW w:w="526" w:type="dxa"/>
            <w:tcBorders>
              <w:top w:val="nil"/>
              <w:left w:val="nil"/>
              <w:bottom w:val="single" w:sz="8" w:space="0" w:color="auto"/>
              <w:right w:val="single" w:sz="8" w:space="0" w:color="auto"/>
            </w:tcBorders>
            <w:shd w:val="clear" w:color="auto" w:fill="FAC090"/>
            <w:noWrap/>
            <w:vAlign w:val="bottom"/>
            <w:hideMark/>
          </w:tcPr>
          <w:p w:rsidR="00BB5637" w:rsidRDefault="00BB5637" w:rsidP="003017EF">
            <w:pPr>
              <w:spacing w:after="0" w:line="240" w:lineRule="auto"/>
              <w:jc w:val="center"/>
              <w:rPr>
                <w:rFonts w:eastAsia="Times New Roman"/>
                <w:b/>
                <w:bCs/>
                <w:color w:val="000000"/>
                <w:sz w:val="16"/>
                <w:szCs w:val="16"/>
              </w:rPr>
            </w:pPr>
            <w:r>
              <w:rPr>
                <w:rFonts w:eastAsia="Times New Roman"/>
                <w:b/>
                <w:bCs/>
                <w:color w:val="000000"/>
                <w:sz w:val="16"/>
                <w:szCs w:val="16"/>
              </w:rPr>
              <w:t xml:space="preserve">18 </w:t>
            </w:r>
          </w:p>
        </w:tc>
        <w:tc>
          <w:tcPr>
            <w:tcW w:w="526" w:type="dxa"/>
            <w:tcBorders>
              <w:top w:val="nil"/>
              <w:left w:val="nil"/>
              <w:bottom w:val="single" w:sz="8" w:space="0" w:color="auto"/>
              <w:right w:val="single" w:sz="8" w:space="0" w:color="auto"/>
            </w:tcBorders>
            <w:shd w:val="clear" w:color="auto" w:fill="DBE5F1"/>
            <w:noWrap/>
            <w:vAlign w:val="bottom"/>
            <w:hideMark/>
          </w:tcPr>
          <w:p w:rsidR="00BB5637" w:rsidRDefault="00BB5637" w:rsidP="003017EF">
            <w:pPr>
              <w:spacing w:after="0" w:line="240" w:lineRule="auto"/>
              <w:jc w:val="center"/>
              <w:rPr>
                <w:rFonts w:eastAsia="Times New Roman"/>
                <w:b/>
                <w:bCs/>
                <w:color w:val="000000"/>
                <w:sz w:val="16"/>
                <w:szCs w:val="16"/>
              </w:rPr>
            </w:pPr>
            <w:r>
              <w:rPr>
                <w:rFonts w:eastAsia="Times New Roman"/>
                <w:b/>
                <w:bCs/>
                <w:color w:val="000000"/>
                <w:sz w:val="16"/>
                <w:szCs w:val="16"/>
              </w:rPr>
              <w:t xml:space="preserve">576 </w:t>
            </w:r>
          </w:p>
        </w:tc>
        <w:tc>
          <w:tcPr>
            <w:tcW w:w="526" w:type="dxa"/>
            <w:tcBorders>
              <w:top w:val="nil"/>
              <w:left w:val="nil"/>
              <w:bottom w:val="single" w:sz="8" w:space="0" w:color="auto"/>
              <w:right w:val="single" w:sz="8" w:space="0" w:color="auto"/>
            </w:tcBorders>
            <w:shd w:val="clear" w:color="auto" w:fill="DBE5F1"/>
            <w:noWrap/>
            <w:vAlign w:val="bottom"/>
            <w:hideMark/>
          </w:tcPr>
          <w:p w:rsidR="00BB5637" w:rsidRDefault="00BB5637" w:rsidP="003017EF">
            <w:pPr>
              <w:spacing w:after="0" w:line="240" w:lineRule="auto"/>
              <w:jc w:val="center"/>
              <w:rPr>
                <w:rFonts w:eastAsia="Times New Roman"/>
                <w:b/>
                <w:bCs/>
                <w:color w:val="000000"/>
                <w:sz w:val="16"/>
                <w:szCs w:val="16"/>
              </w:rPr>
            </w:pPr>
            <w:r>
              <w:rPr>
                <w:rFonts w:eastAsia="Times New Roman"/>
                <w:b/>
                <w:bCs/>
                <w:color w:val="000000"/>
                <w:sz w:val="16"/>
                <w:szCs w:val="16"/>
              </w:rPr>
              <w:t xml:space="preserve">634 </w:t>
            </w:r>
          </w:p>
        </w:tc>
        <w:tc>
          <w:tcPr>
            <w:tcW w:w="526" w:type="dxa"/>
            <w:tcBorders>
              <w:top w:val="nil"/>
              <w:left w:val="nil"/>
              <w:bottom w:val="single" w:sz="8" w:space="0" w:color="auto"/>
              <w:right w:val="single" w:sz="8" w:space="0" w:color="auto"/>
            </w:tcBorders>
            <w:shd w:val="clear" w:color="auto" w:fill="DBE5F1"/>
            <w:noWrap/>
            <w:vAlign w:val="bottom"/>
            <w:hideMark/>
          </w:tcPr>
          <w:p w:rsidR="00BB5637" w:rsidRDefault="00BB5637" w:rsidP="003017EF">
            <w:pPr>
              <w:spacing w:after="0" w:line="240" w:lineRule="auto"/>
              <w:jc w:val="center"/>
              <w:rPr>
                <w:rFonts w:eastAsia="Times New Roman"/>
                <w:b/>
                <w:bCs/>
                <w:color w:val="000000"/>
                <w:sz w:val="16"/>
                <w:szCs w:val="16"/>
              </w:rPr>
            </w:pPr>
            <w:r>
              <w:rPr>
                <w:rFonts w:eastAsia="Times New Roman"/>
                <w:b/>
                <w:bCs/>
                <w:color w:val="000000"/>
                <w:sz w:val="16"/>
                <w:szCs w:val="16"/>
              </w:rPr>
              <w:t xml:space="preserve">697 </w:t>
            </w:r>
          </w:p>
        </w:tc>
        <w:tc>
          <w:tcPr>
            <w:tcW w:w="526" w:type="dxa"/>
            <w:tcBorders>
              <w:top w:val="nil"/>
              <w:left w:val="nil"/>
              <w:bottom w:val="single" w:sz="8" w:space="0" w:color="auto"/>
              <w:right w:val="single" w:sz="8" w:space="0" w:color="auto"/>
            </w:tcBorders>
            <w:shd w:val="clear" w:color="auto" w:fill="DBE5F1"/>
            <w:noWrap/>
            <w:vAlign w:val="bottom"/>
            <w:hideMark/>
          </w:tcPr>
          <w:p w:rsidR="00BB5637" w:rsidRDefault="00BB5637" w:rsidP="003017EF">
            <w:pPr>
              <w:spacing w:after="0" w:line="240" w:lineRule="auto"/>
              <w:jc w:val="center"/>
              <w:rPr>
                <w:rFonts w:eastAsia="Times New Roman"/>
                <w:b/>
                <w:bCs/>
                <w:color w:val="000000"/>
                <w:sz w:val="16"/>
                <w:szCs w:val="16"/>
              </w:rPr>
            </w:pPr>
            <w:r>
              <w:rPr>
                <w:rFonts w:eastAsia="Times New Roman"/>
                <w:b/>
                <w:bCs/>
                <w:color w:val="000000"/>
                <w:sz w:val="16"/>
                <w:szCs w:val="16"/>
              </w:rPr>
              <w:t xml:space="preserve">767 </w:t>
            </w:r>
          </w:p>
        </w:tc>
        <w:tc>
          <w:tcPr>
            <w:tcW w:w="526" w:type="dxa"/>
            <w:tcBorders>
              <w:top w:val="nil"/>
              <w:left w:val="nil"/>
              <w:bottom w:val="single" w:sz="8" w:space="0" w:color="auto"/>
              <w:right w:val="single" w:sz="8" w:space="0" w:color="auto"/>
            </w:tcBorders>
            <w:shd w:val="clear" w:color="auto" w:fill="DBE5F1"/>
            <w:noWrap/>
            <w:vAlign w:val="bottom"/>
            <w:hideMark/>
          </w:tcPr>
          <w:p w:rsidR="00BB5637" w:rsidRDefault="00BB5637" w:rsidP="003017EF">
            <w:pPr>
              <w:spacing w:after="0" w:line="240" w:lineRule="auto"/>
              <w:jc w:val="center"/>
              <w:rPr>
                <w:rFonts w:eastAsia="Times New Roman"/>
                <w:b/>
                <w:bCs/>
                <w:color w:val="000000"/>
                <w:sz w:val="16"/>
                <w:szCs w:val="16"/>
              </w:rPr>
            </w:pPr>
            <w:r>
              <w:rPr>
                <w:rFonts w:eastAsia="Times New Roman"/>
                <w:b/>
                <w:bCs/>
                <w:color w:val="000000"/>
                <w:sz w:val="16"/>
                <w:szCs w:val="16"/>
              </w:rPr>
              <w:t xml:space="preserve">843 </w:t>
            </w:r>
          </w:p>
        </w:tc>
      </w:tr>
    </w:tbl>
    <w:p w:rsidR="00864A54" w:rsidRDefault="00C97B70" w:rsidP="00864A54">
      <w:pPr>
        <w:autoSpaceDE w:val="0"/>
        <w:autoSpaceDN w:val="0"/>
        <w:adjustRightInd w:val="0"/>
        <w:jc w:val="both"/>
        <w:rPr>
          <w:rFonts w:ascii="Arial" w:hAnsi="Arial" w:cs="Arial"/>
          <w:sz w:val="24"/>
          <w:szCs w:val="24"/>
        </w:rPr>
      </w:pPr>
      <w:r>
        <w:rPr>
          <w:rFonts w:ascii="Arial" w:hAnsi="Arial" w:cs="Arial"/>
          <w:sz w:val="24"/>
          <w:szCs w:val="24"/>
        </w:rPr>
        <w:t>Elaboración: Las Autoras</w:t>
      </w:r>
    </w:p>
    <w:p w:rsidR="00680202" w:rsidRDefault="00680202" w:rsidP="00864A54">
      <w:pPr>
        <w:autoSpaceDE w:val="0"/>
        <w:autoSpaceDN w:val="0"/>
        <w:adjustRightInd w:val="0"/>
        <w:jc w:val="both"/>
        <w:rPr>
          <w:rFonts w:ascii="Arial" w:hAnsi="Arial" w:cs="Arial"/>
          <w:sz w:val="24"/>
          <w:szCs w:val="24"/>
        </w:rPr>
      </w:pPr>
    </w:p>
    <w:p w:rsidR="00BB5637" w:rsidRDefault="00BB5637" w:rsidP="00680202">
      <w:pPr>
        <w:autoSpaceDE w:val="0"/>
        <w:autoSpaceDN w:val="0"/>
        <w:adjustRightInd w:val="0"/>
        <w:spacing w:after="0" w:line="240" w:lineRule="auto"/>
        <w:ind w:firstLine="708"/>
        <w:rPr>
          <w:rFonts w:ascii="Tahoma" w:hAnsi="Tahoma" w:cs="Tahoma"/>
          <w:b/>
          <w:sz w:val="20"/>
          <w:szCs w:val="20"/>
        </w:rPr>
      </w:pPr>
    </w:p>
    <w:p w:rsidR="00BB5637" w:rsidRDefault="00BB5637" w:rsidP="00680202">
      <w:pPr>
        <w:autoSpaceDE w:val="0"/>
        <w:autoSpaceDN w:val="0"/>
        <w:adjustRightInd w:val="0"/>
        <w:spacing w:after="0" w:line="240" w:lineRule="auto"/>
        <w:ind w:firstLine="708"/>
        <w:rPr>
          <w:rFonts w:ascii="Tahoma" w:hAnsi="Tahoma" w:cs="Tahoma"/>
          <w:b/>
          <w:sz w:val="20"/>
          <w:szCs w:val="20"/>
        </w:rPr>
      </w:pPr>
    </w:p>
    <w:p w:rsidR="00BB5637" w:rsidRDefault="00BB5637" w:rsidP="00680202">
      <w:pPr>
        <w:autoSpaceDE w:val="0"/>
        <w:autoSpaceDN w:val="0"/>
        <w:adjustRightInd w:val="0"/>
        <w:spacing w:after="0" w:line="240" w:lineRule="auto"/>
        <w:ind w:firstLine="708"/>
        <w:rPr>
          <w:rFonts w:ascii="Tahoma" w:hAnsi="Tahoma" w:cs="Tahoma"/>
          <w:b/>
          <w:sz w:val="20"/>
          <w:szCs w:val="20"/>
        </w:rPr>
      </w:pPr>
    </w:p>
    <w:p w:rsidR="00BB5637" w:rsidRDefault="00BB5637" w:rsidP="00680202">
      <w:pPr>
        <w:autoSpaceDE w:val="0"/>
        <w:autoSpaceDN w:val="0"/>
        <w:adjustRightInd w:val="0"/>
        <w:spacing w:after="0" w:line="240" w:lineRule="auto"/>
        <w:ind w:firstLine="708"/>
        <w:rPr>
          <w:rFonts w:ascii="Tahoma" w:hAnsi="Tahoma" w:cs="Tahoma"/>
          <w:b/>
          <w:sz w:val="20"/>
          <w:szCs w:val="20"/>
        </w:rPr>
      </w:pPr>
    </w:p>
    <w:p w:rsidR="00BB5637" w:rsidRDefault="00BB5637" w:rsidP="00680202">
      <w:pPr>
        <w:autoSpaceDE w:val="0"/>
        <w:autoSpaceDN w:val="0"/>
        <w:adjustRightInd w:val="0"/>
        <w:spacing w:after="0" w:line="240" w:lineRule="auto"/>
        <w:ind w:firstLine="708"/>
        <w:rPr>
          <w:rFonts w:ascii="Tahoma" w:hAnsi="Tahoma" w:cs="Tahoma"/>
          <w:b/>
          <w:sz w:val="20"/>
          <w:szCs w:val="20"/>
        </w:rPr>
      </w:pPr>
    </w:p>
    <w:p w:rsidR="00BB5637" w:rsidRDefault="00BB5637" w:rsidP="00680202">
      <w:pPr>
        <w:autoSpaceDE w:val="0"/>
        <w:autoSpaceDN w:val="0"/>
        <w:adjustRightInd w:val="0"/>
        <w:spacing w:after="0" w:line="240" w:lineRule="auto"/>
        <w:ind w:firstLine="708"/>
        <w:rPr>
          <w:rFonts w:ascii="Tahoma" w:hAnsi="Tahoma" w:cs="Tahoma"/>
          <w:b/>
          <w:sz w:val="20"/>
          <w:szCs w:val="20"/>
        </w:rPr>
      </w:pPr>
    </w:p>
    <w:p w:rsidR="00BB5637" w:rsidRDefault="00BB5637" w:rsidP="00680202">
      <w:pPr>
        <w:autoSpaceDE w:val="0"/>
        <w:autoSpaceDN w:val="0"/>
        <w:adjustRightInd w:val="0"/>
        <w:spacing w:after="0" w:line="240" w:lineRule="auto"/>
        <w:ind w:firstLine="708"/>
        <w:rPr>
          <w:rFonts w:ascii="Tahoma" w:hAnsi="Tahoma" w:cs="Tahoma"/>
          <w:b/>
          <w:sz w:val="20"/>
          <w:szCs w:val="20"/>
        </w:rPr>
      </w:pPr>
    </w:p>
    <w:p w:rsidR="00BB5637" w:rsidRDefault="00BB5637" w:rsidP="00680202">
      <w:pPr>
        <w:autoSpaceDE w:val="0"/>
        <w:autoSpaceDN w:val="0"/>
        <w:adjustRightInd w:val="0"/>
        <w:spacing w:after="0" w:line="240" w:lineRule="auto"/>
        <w:ind w:firstLine="708"/>
        <w:rPr>
          <w:rFonts w:ascii="Tahoma" w:hAnsi="Tahoma" w:cs="Tahoma"/>
          <w:b/>
          <w:sz w:val="20"/>
          <w:szCs w:val="20"/>
        </w:rPr>
      </w:pPr>
    </w:p>
    <w:p w:rsidR="00BB5637" w:rsidRDefault="00BB5637" w:rsidP="00680202">
      <w:pPr>
        <w:autoSpaceDE w:val="0"/>
        <w:autoSpaceDN w:val="0"/>
        <w:adjustRightInd w:val="0"/>
        <w:spacing w:after="0" w:line="240" w:lineRule="auto"/>
        <w:ind w:firstLine="708"/>
        <w:rPr>
          <w:rFonts w:ascii="Tahoma" w:hAnsi="Tahoma" w:cs="Tahoma"/>
          <w:b/>
          <w:sz w:val="20"/>
          <w:szCs w:val="20"/>
        </w:rPr>
      </w:pPr>
    </w:p>
    <w:p w:rsidR="00BB5637" w:rsidRDefault="00BB5637" w:rsidP="00680202">
      <w:pPr>
        <w:autoSpaceDE w:val="0"/>
        <w:autoSpaceDN w:val="0"/>
        <w:adjustRightInd w:val="0"/>
        <w:spacing w:after="0" w:line="240" w:lineRule="auto"/>
        <w:ind w:firstLine="708"/>
        <w:rPr>
          <w:rFonts w:ascii="Tahoma" w:hAnsi="Tahoma" w:cs="Tahoma"/>
          <w:b/>
          <w:sz w:val="20"/>
          <w:szCs w:val="20"/>
        </w:rPr>
      </w:pPr>
    </w:p>
    <w:p w:rsidR="00BB5637" w:rsidRDefault="00BB5637" w:rsidP="00680202">
      <w:pPr>
        <w:autoSpaceDE w:val="0"/>
        <w:autoSpaceDN w:val="0"/>
        <w:adjustRightInd w:val="0"/>
        <w:spacing w:after="0" w:line="240" w:lineRule="auto"/>
        <w:ind w:firstLine="708"/>
        <w:rPr>
          <w:rFonts w:ascii="Tahoma" w:hAnsi="Tahoma" w:cs="Tahoma"/>
          <w:b/>
          <w:sz w:val="20"/>
          <w:szCs w:val="20"/>
        </w:rPr>
      </w:pPr>
    </w:p>
    <w:p w:rsidR="00BB5637" w:rsidRDefault="00BB5637" w:rsidP="00680202">
      <w:pPr>
        <w:autoSpaceDE w:val="0"/>
        <w:autoSpaceDN w:val="0"/>
        <w:adjustRightInd w:val="0"/>
        <w:spacing w:after="0" w:line="240" w:lineRule="auto"/>
        <w:ind w:firstLine="708"/>
        <w:rPr>
          <w:rFonts w:ascii="Tahoma" w:hAnsi="Tahoma" w:cs="Tahoma"/>
          <w:b/>
          <w:sz w:val="20"/>
          <w:szCs w:val="20"/>
        </w:rPr>
      </w:pPr>
    </w:p>
    <w:p w:rsidR="00BB5637" w:rsidRDefault="00BB5637" w:rsidP="00680202">
      <w:pPr>
        <w:autoSpaceDE w:val="0"/>
        <w:autoSpaceDN w:val="0"/>
        <w:adjustRightInd w:val="0"/>
        <w:spacing w:after="0" w:line="240" w:lineRule="auto"/>
        <w:ind w:firstLine="708"/>
        <w:rPr>
          <w:rFonts w:ascii="Tahoma" w:hAnsi="Tahoma" w:cs="Tahoma"/>
          <w:b/>
          <w:sz w:val="20"/>
          <w:szCs w:val="20"/>
        </w:rPr>
      </w:pPr>
    </w:p>
    <w:p w:rsidR="00BB5637" w:rsidRDefault="00BB5637" w:rsidP="00680202">
      <w:pPr>
        <w:autoSpaceDE w:val="0"/>
        <w:autoSpaceDN w:val="0"/>
        <w:adjustRightInd w:val="0"/>
        <w:spacing w:after="0" w:line="240" w:lineRule="auto"/>
        <w:ind w:firstLine="708"/>
        <w:rPr>
          <w:rFonts w:ascii="Tahoma" w:hAnsi="Tahoma" w:cs="Tahoma"/>
          <w:b/>
          <w:sz w:val="20"/>
          <w:szCs w:val="20"/>
        </w:rPr>
      </w:pPr>
    </w:p>
    <w:p w:rsidR="00BB5637" w:rsidRDefault="00BB5637" w:rsidP="00680202">
      <w:pPr>
        <w:autoSpaceDE w:val="0"/>
        <w:autoSpaceDN w:val="0"/>
        <w:adjustRightInd w:val="0"/>
        <w:spacing w:after="0" w:line="240" w:lineRule="auto"/>
        <w:ind w:firstLine="708"/>
        <w:rPr>
          <w:rFonts w:ascii="Tahoma" w:hAnsi="Tahoma" w:cs="Tahoma"/>
          <w:b/>
          <w:sz w:val="20"/>
          <w:szCs w:val="20"/>
        </w:rPr>
      </w:pPr>
    </w:p>
    <w:p w:rsidR="00BB5637" w:rsidRDefault="00BB5637" w:rsidP="00680202">
      <w:pPr>
        <w:autoSpaceDE w:val="0"/>
        <w:autoSpaceDN w:val="0"/>
        <w:adjustRightInd w:val="0"/>
        <w:spacing w:after="0" w:line="240" w:lineRule="auto"/>
        <w:ind w:firstLine="708"/>
        <w:rPr>
          <w:rFonts w:ascii="Tahoma" w:hAnsi="Tahoma" w:cs="Tahoma"/>
          <w:b/>
          <w:sz w:val="20"/>
          <w:szCs w:val="20"/>
        </w:rPr>
      </w:pPr>
    </w:p>
    <w:p w:rsidR="00680202" w:rsidRPr="00431B64" w:rsidRDefault="00680202" w:rsidP="00680202">
      <w:pPr>
        <w:autoSpaceDE w:val="0"/>
        <w:autoSpaceDN w:val="0"/>
        <w:adjustRightInd w:val="0"/>
        <w:spacing w:after="0" w:line="240" w:lineRule="auto"/>
        <w:ind w:firstLine="708"/>
        <w:rPr>
          <w:rFonts w:ascii="Tahoma" w:hAnsi="Tahoma" w:cs="Tahoma"/>
          <w:b/>
          <w:sz w:val="20"/>
          <w:szCs w:val="20"/>
        </w:rPr>
      </w:pPr>
    </w:p>
    <w:p w:rsidR="00680202" w:rsidRDefault="00704675" w:rsidP="00680202">
      <w:pPr>
        <w:autoSpaceDE w:val="0"/>
        <w:autoSpaceDN w:val="0"/>
        <w:adjustRightInd w:val="0"/>
        <w:spacing w:after="0" w:line="240" w:lineRule="auto"/>
        <w:ind w:left="708" w:firstLine="708"/>
        <w:rPr>
          <w:rFonts w:ascii="Tahoma" w:hAnsi="Tahoma" w:cs="Tahoma"/>
          <w:sz w:val="20"/>
          <w:szCs w:val="20"/>
        </w:rPr>
      </w:pPr>
      <w:r>
        <w:rPr>
          <w:rFonts w:ascii="Tahoma" w:hAnsi="Tahoma" w:cs="Tahoma"/>
          <w:sz w:val="20"/>
          <w:szCs w:val="20"/>
        </w:rPr>
        <w:br w:type="page"/>
      </w:r>
    </w:p>
    <w:p w:rsidR="00680202" w:rsidRPr="00704675" w:rsidRDefault="00680202" w:rsidP="00704675">
      <w:pPr>
        <w:pStyle w:val="SECCION21"/>
        <w:outlineLvl w:val="2"/>
        <w:rPr>
          <w:szCs w:val="20"/>
        </w:rPr>
      </w:pPr>
      <w:bookmarkStart w:id="26" w:name="_Toc254618165"/>
      <w:r w:rsidRPr="00704675">
        <w:rPr>
          <w:szCs w:val="20"/>
        </w:rPr>
        <w:lastRenderedPageBreak/>
        <w:t>Análisis De Los Precios</w:t>
      </w:r>
      <w:bookmarkEnd w:id="26"/>
    </w:p>
    <w:p w:rsidR="00680202" w:rsidRDefault="00680202" w:rsidP="00680202">
      <w:pPr>
        <w:autoSpaceDE w:val="0"/>
        <w:autoSpaceDN w:val="0"/>
        <w:adjustRightInd w:val="0"/>
        <w:spacing w:after="0" w:line="240" w:lineRule="auto"/>
        <w:ind w:firstLine="708"/>
        <w:rPr>
          <w:rFonts w:ascii="Tahoma" w:hAnsi="Tahoma" w:cs="Tahoma"/>
          <w:b/>
          <w:sz w:val="20"/>
          <w:szCs w:val="20"/>
        </w:rPr>
      </w:pPr>
    </w:p>
    <w:p w:rsidR="00680202" w:rsidRDefault="00680202" w:rsidP="00680202">
      <w:pPr>
        <w:autoSpaceDE w:val="0"/>
        <w:autoSpaceDN w:val="0"/>
        <w:adjustRightInd w:val="0"/>
        <w:spacing w:line="360" w:lineRule="auto"/>
        <w:ind w:left="1248" w:firstLine="540"/>
        <w:jc w:val="both"/>
        <w:rPr>
          <w:rFonts w:ascii="Arial" w:hAnsi="Arial" w:cs="Arial"/>
          <w:sz w:val="24"/>
          <w:szCs w:val="24"/>
        </w:rPr>
      </w:pPr>
      <w:r w:rsidRPr="00B50B0F">
        <w:rPr>
          <w:rFonts w:ascii="Arial" w:hAnsi="Arial" w:cs="Arial"/>
          <w:sz w:val="24"/>
          <w:szCs w:val="24"/>
        </w:rPr>
        <w:t>El precio de nuestro servicio, estará evaluado en base a las siguientes variables:</w:t>
      </w:r>
    </w:p>
    <w:tbl>
      <w:tblPr>
        <w:tblpPr w:leftFromText="180" w:rightFromText="180" w:vertAnchor="page" w:horzAnchor="page" w:tblpX="4812" w:tblpY="4489"/>
        <w:tblW w:w="6009" w:type="dxa"/>
        <w:tblLook w:val="04A0"/>
      </w:tblPr>
      <w:tblGrid>
        <w:gridCol w:w="4673"/>
        <w:gridCol w:w="1336"/>
      </w:tblGrid>
      <w:tr w:rsidR="00BB5637" w:rsidRPr="00BB5637" w:rsidTr="00BB5637">
        <w:trPr>
          <w:trHeight w:val="393"/>
        </w:trPr>
        <w:tc>
          <w:tcPr>
            <w:tcW w:w="6009" w:type="dxa"/>
            <w:gridSpan w:val="2"/>
            <w:tcBorders>
              <w:top w:val="nil"/>
              <w:left w:val="nil"/>
              <w:bottom w:val="single" w:sz="8" w:space="0" w:color="auto"/>
              <w:right w:val="nil"/>
            </w:tcBorders>
            <w:shd w:val="clear" w:color="auto" w:fill="auto"/>
            <w:noWrap/>
            <w:vAlign w:val="bottom"/>
            <w:hideMark/>
          </w:tcPr>
          <w:p w:rsidR="00BB5637" w:rsidRPr="00BB5637" w:rsidRDefault="00BB5637" w:rsidP="00BB5637">
            <w:pPr>
              <w:spacing w:after="0" w:line="240" w:lineRule="auto"/>
              <w:jc w:val="center"/>
              <w:rPr>
                <w:rFonts w:eastAsia="Times New Roman"/>
                <w:b/>
                <w:bCs/>
                <w:color w:val="000000"/>
                <w:sz w:val="24"/>
                <w:lang w:val="en-US"/>
              </w:rPr>
            </w:pPr>
            <w:r w:rsidRPr="00BB5637">
              <w:rPr>
                <w:rFonts w:eastAsia="Times New Roman"/>
                <w:b/>
                <w:bCs/>
                <w:color w:val="000000"/>
                <w:sz w:val="24"/>
                <w:lang w:val="en-US"/>
              </w:rPr>
              <w:t>PRECIO POR SERVICIO</w:t>
            </w:r>
          </w:p>
        </w:tc>
      </w:tr>
      <w:tr w:rsidR="00BB5637" w:rsidRPr="00BB5637" w:rsidTr="00BB5637">
        <w:trPr>
          <w:trHeight w:val="374"/>
        </w:trPr>
        <w:tc>
          <w:tcPr>
            <w:tcW w:w="4673" w:type="dxa"/>
            <w:tcBorders>
              <w:top w:val="nil"/>
              <w:left w:val="single" w:sz="8" w:space="0" w:color="auto"/>
              <w:bottom w:val="nil"/>
              <w:right w:val="single" w:sz="8" w:space="0" w:color="auto"/>
            </w:tcBorders>
            <w:shd w:val="clear" w:color="auto" w:fill="auto"/>
            <w:noWrap/>
            <w:vAlign w:val="bottom"/>
            <w:hideMark/>
          </w:tcPr>
          <w:p w:rsidR="00BB5637" w:rsidRPr="00BB5637" w:rsidRDefault="00BB5637" w:rsidP="00BB5637">
            <w:pPr>
              <w:spacing w:after="0" w:line="240" w:lineRule="auto"/>
              <w:rPr>
                <w:rFonts w:eastAsia="Times New Roman"/>
                <w:color w:val="000000"/>
                <w:sz w:val="24"/>
                <w:lang w:val="en-US"/>
              </w:rPr>
            </w:pPr>
            <w:r w:rsidRPr="00BB5637">
              <w:rPr>
                <w:rFonts w:eastAsia="Times New Roman"/>
                <w:color w:val="000000"/>
                <w:sz w:val="24"/>
                <w:lang w:val="en-US"/>
              </w:rPr>
              <w:t>Asesoría</w:t>
            </w:r>
          </w:p>
        </w:tc>
        <w:tc>
          <w:tcPr>
            <w:tcW w:w="1336" w:type="dxa"/>
            <w:tcBorders>
              <w:top w:val="nil"/>
              <w:left w:val="nil"/>
              <w:bottom w:val="nil"/>
              <w:right w:val="single" w:sz="8" w:space="0" w:color="auto"/>
            </w:tcBorders>
            <w:shd w:val="clear" w:color="auto" w:fill="auto"/>
            <w:noWrap/>
            <w:vAlign w:val="bottom"/>
            <w:hideMark/>
          </w:tcPr>
          <w:p w:rsidR="00BB5637" w:rsidRPr="00BB5637" w:rsidRDefault="00BB5637" w:rsidP="00BB5637">
            <w:pPr>
              <w:spacing w:after="0" w:line="240" w:lineRule="auto"/>
              <w:jc w:val="center"/>
              <w:rPr>
                <w:rFonts w:eastAsia="Times New Roman"/>
                <w:color w:val="000000"/>
                <w:sz w:val="24"/>
                <w:lang w:val="en-US"/>
              </w:rPr>
            </w:pPr>
            <w:r w:rsidRPr="00BB5637">
              <w:rPr>
                <w:rFonts w:eastAsia="Times New Roman"/>
                <w:color w:val="000000"/>
                <w:sz w:val="24"/>
                <w:lang w:val="en-US"/>
              </w:rPr>
              <w:t>$400.00</w:t>
            </w:r>
          </w:p>
        </w:tc>
      </w:tr>
      <w:tr w:rsidR="00BB5637" w:rsidRPr="00BB5637" w:rsidTr="00BB5637">
        <w:trPr>
          <w:trHeight w:val="393"/>
        </w:trPr>
        <w:tc>
          <w:tcPr>
            <w:tcW w:w="4673" w:type="dxa"/>
            <w:tcBorders>
              <w:top w:val="nil"/>
              <w:left w:val="single" w:sz="8" w:space="0" w:color="auto"/>
              <w:bottom w:val="nil"/>
              <w:right w:val="single" w:sz="8" w:space="0" w:color="auto"/>
            </w:tcBorders>
            <w:shd w:val="clear" w:color="auto" w:fill="auto"/>
            <w:noWrap/>
            <w:vAlign w:val="bottom"/>
            <w:hideMark/>
          </w:tcPr>
          <w:p w:rsidR="00BB5637" w:rsidRPr="00BB5637" w:rsidRDefault="00BB5637" w:rsidP="00BB5637">
            <w:pPr>
              <w:spacing w:after="0" w:line="240" w:lineRule="auto"/>
              <w:rPr>
                <w:rFonts w:eastAsia="Times New Roman"/>
                <w:color w:val="000000"/>
                <w:sz w:val="24"/>
                <w:lang w:val="en-US"/>
              </w:rPr>
            </w:pPr>
            <w:r w:rsidRPr="00BB5637">
              <w:rPr>
                <w:rFonts w:eastAsia="Times New Roman"/>
                <w:color w:val="000000"/>
                <w:sz w:val="24"/>
                <w:lang w:val="en-US"/>
              </w:rPr>
              <w:t>Gestión Operacional*</w:t>
            </w:r>
          </w:p>
        </w:tc>
        <w:tc>
          <w:tcPr>
            <w:tcW w:w="1336" w:type="dxa"/>
            <w:tcBorders>
              <w:top w:val="nil"/>
              <w:left w:val="nil"/>
              <w:bottom w:val="nil"/>
              <w:right w:val="single" w:sz="8" w:space="0" w:color="auto"/>
            </w:tcBorders>
            <w:shd w:val="clear" w:color="auto" w:fill="auto"/>
            <w:noWrap/>
            <w:vAlign w:val="bottom"/>
            <w:hideMark/>
          </w:tcPr>
          <w:p w:rsidR="00BB5637" w:rsidRPr="00BB5637" w:rsidRDefault="00BB5637" w:rsidP="00BB5637">
            <w:pPr>
              <w:spacing w:after="0" w:line="240" w:lineRule="auto"/>
              <w:jc w:val="center"/>
              <w:rPr>
                <w:rFonts w:eastAsia="Times New Roman"/>
                <w:color w:val="000000"/>
                <w:sz w:val="24"/>
                <w:lang w:val="en-US"/>
              </w:rPr>
            </w:pPr>
            <w:r w:rsidRPr="00BB5637">
              <w:rPr>
                <w:rFonts w:eastAsia="Times New Roman"/>
                <w:color w:val="000000"/>
                <w:sz w:val="24"/>
                <w:lang w:val="en-US"/>
              </w:rPr>
              <w:t>$400.00</w:t>
            </w:r>
          </w:p>
        </w:tc>
      </w:tr>
      <w:tr w:rsidR="00BB5637" w:rsidRPr="00BB5637" w:rsidTr="00BB5637">
        <w:trPr>
          <w:trHeight w:val="393"/>
        </w:trPr>
        <w:tc>
          <w:tcPr>
            <w:tcW w:w="467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B5637" w:rsidRPr="00BB5637" w:rsidRDefault="00BB5637" w:rsidP="00BB5637">
            <w:pPr>
              <w:spacing w:after="0" w:line="240" w:lineRule="auto"/>
              <w:rPr>
                <w:rFonts w:eastAsia="Times New Roman"/>
                <w:b/>
                <w:bCs/>
                <w:color w:val="000000"/>
                <w:sz w:val="24"/>
                <w:lang w:val="en-US"/>
              </w:rPr>
            </w:pPr>
            <w:r w:rsidRPr="00BB5637">
              <w:rPr>
                <w:rFonts w:eastAsia="Times New Roman"/>
                <w:b/>
                <w:bCs/>
                <w:color w:val="000000"/>
                <w:sz w:val="24"/>
                <w:lang w:val="en-US"/>
              </w:rPr>
              <w:t>HONORARIOS PROFESIONALES</w:t>
            </w:r>
          </w:p>
        </w:tc>
        <w:tc>
          <w:tcPr>
            <w:tcW w:w="1336" w:type="dxa"/>
            <w:tcBorders>
              <w:top w:val="single" w:sz="8" w:space="0" w:color="auto"/>
              <w:left w:val="nil"/>
              <w:bottom w:val="single" w:sz="8" w:space="0" w:color="auto"/>
              <w:right w:val="single" w:sz="8" w:space="0" w:color="auto"/>
            </w:tcBorders>
            <w:shd w:val="clear" w:color="auto" w:fill="auto"/>
            <w:noWrap/>
            <w:vAlign w:val="bottom"/>
            <w:hideMark/>
          </w:tcPr>
          <w:p w:rsidR="00BB5637" w:rsidRPr="00BB5637" w:rsidRDefault="00BB5637" w:rsidP="00BB5637">
            <w:pPr>
              <w:spacing w:after="0" w:line="240" w:lineRule="auto"/>
              <w:jc w:val="center"/>
              <w:rPr>
                <w:rFonts w:eastAsia="Times New Roman"/>
                <w:b/>
                <w:bCs/>
                <w:color w:val="000000"/>
                <w:sz w:val="24"/>
                <w:lang w:val="en-US"/>
              </w:rPr>
            </w:pPr>
            <w:r w:rsidRPr="00BB5637">
              <w:rPr>
                <w:rFonts w:eastAsia="Times New Roman"/>
                <w:b/>
                <w:bCs/>
                <w:color w:val="000000"/>
                <w:sz w:val="24"/>
                <w:lang w:val="en-US"/>
              </w:rPr>
              <w:t>$800.00</w:t>
            </w:r>
          </w:p>
        </w:tc>
      </w:tr>
    </w:tbl>
    <w:p w:rsidR="00680202" w:rsidRDefault="00680202" w:rsidP="00704675">
      <w:pPr>
        <w:autoSpaceDE w:val="0"/>
        <w:autoSpaceDN w:val="0"/>
        <w:adjustRightInd w:val="0"/>
        <w:spacing w:line="360" w:lineRule="auto"/>
        <w:jc w:val="both"/>
        <w:rPr>
          <w:rFonts w:ascii="Arial" w:hAnsi="Arial" w:cs="Arial"/>
          <w:sz w:val="24"/>
          <w:szCs w:val="24"/>
        </w:rPr>
      </w:pPr>
    </w:p>
    <w:p w:rsidR="00680202" w:rsidRDefault="00680202" w:rsidP="00680202">
      <w:pPr>
        <w:autoSpaceDE w:val="0"/>
        <w:autoSpaceDN w:val="0"/>
        <w:adjustRightInd w:val="0"/>
        <w:spacing w:line="360" w:lineRule="auto"/>
        <w:ind w:left="1440" w:firstLine="708"/>
        <w:jc w:val="both"/>
        <w:rPr>
          <w:rFonts w:ascii="Arial" w:hAnsi="Arial" w:cs="Arial"/>
          <w:sz w:val="24"/>
          <w:szCs w:val="24"/>
        </w:rPr>
      </w:pPr>
    </w:p>
    <w:p w:rsidR="00680202" w:rsidRDefault="00680202" w:rsidP="00680202">
      <w:pPr>
        <w:autoSpaceDE w:val="0"/>
        <w:autoSpaceDN w:val="0"/>
        <w:adjustRightInd w:val="0"/>
        <w:spacing w:line="360" w:lineRule="auto"/>
        <w:ind w:left="1440" w:firstLine="708"/>
        <w:jc w:val="both"/>
        <w:rPr>
          <w:rFonts w:ascii="Arial" w:hAnsi="Arial" w:cs="Arial"/>
          <w:sz w:val="24"/>
          <w:szCs w:val="24"/>
        </w:rPr>
      </w:pPr>
    </w:p>
    <w:p w:rsidR="00680202" w:rsidRDefault="00680202" w:rsidP="00680202">
      <w:pPr>
        <w:autoSpaceDE w:val="0"/>
        <w:autoSpaceDN w:val="0"/>
        <w:adjustRightInd w:val="0"/>
        <w:spacing w:line="360" w:lineRule="auto"/>
        <w:ind w:left="1440" w:firstLine="708"/>
        <w:jc w:val="both"/>
        <w:rPr>
          <w:rFonts w:ascii="Arial" w:hAnsi="Arial" w:cs="Arial"/>
          <w:sz w:val="36"/>
          <w:szCs w:val="24"/>
        </w:rPr>
      </w:pPr>
    </w:p>
    <w:p w:rsidR="00C97B70" w:rsidRDefault="00C97B70" w:rsidP="00C97B70">
      <w:pPr>
        <w:autoSpaceDE w:val="0"/>
        <w:autoSpaceDN w:val="0"/>
        <w:adjustRightInd w:val="0"/>
        <w:ind w:left="708" w:firstLine="708"/>
        <w:jc w:val="both"/>
        <w:rPr>
          <w:rFonts w:ascii="Arial" w:hAnsi="Arial" w:cs="Arial"/>
          <w:sz w:val="24"/>
          <w:szCs w:val="24"/>
        </w:rPr>
      </w:pPr>
      <w:r>
        <w:rPr>
          <w:rFonts w:ascii="Arial" w:hAnsi="Arial" w:cs="Arial"/>
          <w:sz w:val="24"/>
          <w:szCs w:val="24"/>
        </w:rPr>
        <w:t>Elaboración: Las Autoras</w:t>
      </w:r>
    </w:p>
    <w:p w:rsidR="00BB5637" w:rsidRPr="00C97B70" w:rsidRDefault="00BB5637" w:rsidP="00C97B70">
      <w:pPr>
        <w:autoSpaceDE w:val="0"/>
        <w:autoSpaceDN w:val="0"/>
        <w:adjustRightInd w:val="0"/>
        <w:spacing w:line="360" w:lineRule="auto"/>
        <w:ind w:left="1416"/>
        <w:jc w:val="both"/>
        <w:rPr>
          <w:rFonts w:ascii="Arial" w:hAnsi="Arial" w:cs="Arial"/>
          <w:sz w:val="24"/>
          <w:szCs w:val="24"/>
        </w:rPr>
      </w:pPr>
      <w:r w:rsidRPr="00C97B70">
        <w:rPr>
          <w:rFonts w:ascii="Arial" w:hAnsi="Arial" w:cs="Arial"/>
          <w:sz w:val="24"/>
          <w:szCs w:val="24"/>
        </w:rPr>
        <w:t>*La gestión Operacional está considerada en una operación ya sea aérea o marítima LCL, al ser nuevo el negocio no hemos considerado operaciones con embarque FCL</w:t>
      </w:r>
    </w:p>
    <w:p w:rsidR="00680202" w:rsidRDefault="00680202" w:rsidP="00680202">
      <w:pPr>
        <w:autoSpaceDE w:val="0"/>
        <w:autoSpaceDN w:val="0"/>
        <w:adjustRightInd w:val="0"/>
        <w:spacing w:line="360" w:lineRule="auto"/>
        <w:ind w:left="1440" w:firstLine="708"/>
        <w:jc w:val="both"/>
        <w:rPr>
          <w:rFonts w:ascii="Tahoma" w:hAnsi="Tahoma" w:cs="Tahoma"/>
          <w:b/>
          <w:sz w:val="20"/>
          <w:szCs w:val="20"/>
        </w:rPr>
      </w:pPr>
      <w:r>
        <w:rPr>
          <w:rFonts w:ascii="Arial" w:hAnsi="Arial" w:cs="Arial"/>
          <w:sz w:val="24"/>
          <w:szCs w:val="24"/>
        </w:rPr>
        <w:t>En función de las mismas definimos el precio de $800 que incluye los costos incurrentes en la importación así como nuestra gestión operacional.</w:t>
      </w:r>
      <w:r>
        <w:rPr>
          <w:rFonts w:ascii="Tahoma" w:hAnsi="Tahoma" w:cs="Tahoma"/>
          <w:b/>
          <w:sz w:val="20"/>
          <w:szCs w:val="20"/>
        </w:rPr>
        <w:t xml:space="preserve"> </w:t>
      </w:r>
    </w:p>
    <w:p w:rsidR="00680202" w:rsidRDefault="00680202" w:rsidP="00680202">
      <w:pPr>
        <w:autoSpaceDE w:val="0"/>
        <w:autoSpaceDN w:val="0"/>
        <w:adjustRightInd w:val="0"/>
        <w:spacing w:after="0" w:line="240" w:lineRule="auto"/>
        <w:ind w:firstLine="708"/>
        <w:rPr>
          <w:rFonts w:ascii="Tahoma" w:hAnsi="Tahoma" w:cs="Tahoma"/>
          <w:b/>
          <w:sz w:val="20"/>
          <w:szCs w:val="20"/>
        </w:rPr>
      </w:pPr>
    </w:p>
    <w:p w:rsidR="00680202" w:rsidRPr="008E0EF9" w:rsidRDefault="00680202" w:rsidP="00680202">
      <w:pPr>
        <w:autoSpaceDE w:val="0"/>
        <w:autoSpaceDN w:val="0"/>
        <w:adjustRightInd w:val="0"/>
        <w:spacing w:after="0" w:line="240" w:lineRule="auto"/>
        <w:ind w:firstLine="708"/>
        <w:rPr>
          <w:rFonts w:ascii="Arial" w:hAnsi="Arial" w:cs="Arial"/>
          <w:b/>
          <w:sz w:val="24"/>
          <w:szCs w:val="20"/>
        </w:rPr>
      </w:pPr>
    </w:p>
    <w:p w:rsidR="00680202" w:rsidRPr="008E0EF9" w:rsidRDefault="00680202" w:rsidP="00704675">
      <w:pPr>
        <w:pStyle w:val="SECCION211"/>
        <w:outlineLvl w:val="2"/>
      </w:pPr>
      <w:bookmarkStart w:id="27" w:name="_Toc254618166"/>
      <w:r w:rsidRPr="008E0EF9">
        <w:t>Análisis del Sector</w:t>
      </w:r>
      <w:bookmarkEnd w:id="27"/>
    </w:p>
    <w:p w:rsidR="00680202" w:rsidRDefault="00680202" w:rsidP="00680202">
      <w:pPr>
        <w:autoSpaceDE w:val="0"/>
        <w:autoSpaceDN w:val="0"/>
        <w:adjustRightInd w:val="0"/>
        <w:spacing w:after="0" w:line="240" w:lineRule="auto"/>
        <w:ind w:left="708" w:firstLine="708"/>
        <w:rPr>
          <w:rFonts w:ascii="Tahoma" w:hAnsi="Tahoma" w:cs="Tahoma"/>
          <w:sz w:val="20"/>
          <w:szCs w:val="20"/>
          <w:highlight w:val="yellow"/>
        </w:rPr>
      </w:pPr>
    </w:p>
    <w:p w:rsidR="00680202" w:rsidRDefault="00680202" w:rsidP="00680202">
      <w:pPr>
        <w:autoSpaceDE w:val="0"/>
        <w:autoSpaceDN w:val="0"/>
        <w:adjustRightInd w:val="0"/>
        <w:spacing w:line="360" w:lineRule="auto"/>
        <w:ind w:left="1248" w:firstLine="540"/>
        <w:jc w:val="both"/>
        <w:rPr>
          <w:rFonts w:ascii="Arial" w:hAnsi="Arial" w:cs="Arial"/>
          <w:sz w:val="24"/>
          <w:szCs w:val="24"/>
        </w:rPr>
      </w:pPr>
      <w:r w:rsidRPr="00C67E9F">
        <w:rPr>
          <w:rFonts w:ascii="Arial" w:hAnsi="Arial" w:cs="Arial"/>
          <w:sz w:val="24"/>
          <w:szCs w:val="24"/>
        </w:rPr>
        <w:t>Las importaciones totales para el sector industrial fueron 7.443 millones de dólares y registran un crecimiento de 41% en valor, pero en volumen solo crecen 5%</w:t>
      </w:r>
      <w:r w:rsidR="00C97B70">
        <w:rPr>
          <w:rFonts w:ascii="Arial" w:hAnsi="Arial" w:cs="Arial"/>
          <w:sz w:val="24"/>
          <w:szCs w:val="24"/>
        </w:rPr>
        <w:t>*</w:t>
      </w:r>
    </w:p>
    <w:p w:rsidR="00C97B70" w:rsidRPr="00C67E9F" w:rsidRDefault="00C97B70" w:rsidP="00680202">
      <w:pPr>
        <w:autoSpaceDE w:val="0"/>
        <w:autoSpaceDN w:val="0"/>
        <w:adjustRightInd w:val="0"/>
        <w:spacing w:line="360" w:lineRule="auto"/>
        <w:ind w:left="1248" w:firstLine="540"/>
        <w:jc w:val="both"/>
        <w:rPr>
          <w:rFonts w:ascii="Arial" w:hAnsi="Arial" w:cs="Arial"/>
          <w:sz w:val="24"/>
          <w:szCs w:val="24"/>
        </w:rPr>
      </w:pPr>
      <w:r>
        <w:rPr>
          <w:rFonts w:ascii="Arial" w:hAnsi="Arial" w:cs="Arial"/>
          <w:sz w:val="24"/>
          <w:szCs w:val="24"/>
        </w:rPr>
        <w:t>*Fuente: Cámara de Industrias de Guayaquil</w:t>
      </w:r>
    </w:p>
    <w:p w:rsidR="00680202" w:rsidRPr="00C67E9F" w:rsidRDefault="00680202" w:rsidP="00680202">
      <w:pPr>
        <w:autoSpaceDE w:val="0"/>
        <w:autoSpaceDN w:val="0"/>
        <w:adjustRightInd w:val="0"/>
        <w:spacing w:line="360" w:lineRule="auto"/>
        <w:ind w:left="1248" w:firstLine="540"/>
        <w:jc w:val="both"/>
        <w:rPr>
          <w:rFonts w:ascii="Arial" w:hAnsi="Arial" w:cs="Arial"/>
          <w:sz w:val="24"/>
          <w:szCs w:val="24"/>
        </w:rPr>
      </w:pPr>
      <w:r w:rsidRPr="00C67E9F">
        <w:rPr>
          <w:rFonts w:ascii="Arial" w:hAnsi="Arial" w:cs="Arial"/>
          <w:sz w:val="24"/>
          <w:szCs w:val="24"/>
        </w:rPr>
        <w:lastRenderedPageBreak/>
        <w:t>Las importaciones industriales representan el 43% de las importaciones totales.</w:t>
      </w:r>
    </w:p>
    <w:p w:rsidR="00680202" w:rsidRDefault="00680202" w:rsidP="00680202">
      <w:pPr>
        <w:autoSpaceDE w:val="0"/>
        <w:autoSpaceDN w:val="0"/>
        <w:adjustRightInd w:val="0"/>
        <w:spacing w:line="360" w:lineRule="auto"/>
        <w:ind w:left="1248" w:firstLine="540"/>
        <w:jc w:val="both"/>
        <w:rPr>
          <w:rFonts w:ascii="Arial" w:hAnsi="Arial" w:cs="Arial"/>
          <w:sz w:val="24"/>
          <w:szCs w:val="24"/>
        </w:rPr>
      </w:pPr>
      <w:r w:rsidRPr="00C67E9F">
        <w:rPr>
          <w:rFonts w:ascii="Arial" w:hAnsi="Arial" w:cs="Arial"/>
          <w:sz w:val="24"/>
          <w:szCs w:val="24"/>
        </w:rPr>
        <w:t>Las importaciones para la industria se distribuyen de la siguiente manera: 62% materias primas y 38% bienes de capital.</w:t>
      </w:r>
    </w:p>
    <w:p w:rsidR="00680202" w:rsidRPr="004D30BA" w:rsidRDefault="000D1A05" w:rsidP="00680202">
      <w:pPr>
        <w:ind w:left="1248" w:firstLine="720"/>
        <w:jc w:val="both"/>
        <w:rPr>
          <w:lang w:val="es-ES"/>
        </w:rPr>
      </w:pPr>
      <w:r w:rsidRPr="000D1A05">
        <w:rPr>
          <w:rFonts w:ascii="Arial" w:hAnsi="Arial" w:cs="Arial"/>
          <w:sz w:val="24"/>
          <w:szCs w:val="24"/>
        </w:rPr>
        <w:pict>
          <v:shapetype id="_x0000_t202" coordsize="21600,21600" o:spt="202" path="m,l,21600r21600,l21600,xe">
            <v:stroke joinstyle="miter"/>
            <v:path gradientshapeok="t" o:connecttype="rect"/>
          </v:shapetype>
          <v:shape id="_x0000_s1159" type="#_x0000_t202" style="position:absolute;left:0;text-align:left;margin-left:125.25pt;margin-top:284.9pt;width:258.75pt;height:24.3pt;z-index:251676160;mso-width-relative:margin;mso-height-relative:margin" stroked="f">
            <v:textbox style="mso-next-textbox:#_x0000_s1159">
              <w:txbxContent>
                <w:p w:rsidR="00463DD4" w:rsidRPr="00C67E9F" w:rsidRDefault="00463DD4" w:rsidP="00680202">
                  <w:pPr>
                    <w:jc w:val="right"/>
                    <w:rPr>
                      <w:i/>
                      <w:lang w:val="es-ES"/>
                    </w:rPr>
                  </w:pPr>
                  <w:r w:rsidRPr="00C67E9F">
                    <w:rPr>
                      <w:i/>
                    </w:rPr>
                    <w:t>FUENTE: Cámara de Industrias de Guayaquil</w:t>
                  </w:r>
                </w:p>
              </w:txbxContent>
            </v:textbox>
          </v:shape>
        </w:pict>
      </w:r>
      <w:r w:rsidR="00680202" w:rsidRPr="00C67E9F">
        <w:rPr>
          <w:rFonts w:ascii="Arial" w:hAnsi="Arial" w:cs="Arial"/>
          <w:sz w:val="24"/>
          <w:szCs w:val="24"/>
        </w:rPr>
        <w:t>Las importaciones de materias primas para la industria crecieron en valor 42% pero en volumen únicamente 4%. Las principales materias primas no petroleras importadas para la industria son:</w:t>
      </w:r>
    </w:p>
    <w:p w:rsidR="00680202" w:rsidRDefault="00255BE2" w:rsidP="00680202">
      <w:pPr>
        <w:autoSpaceDE w:val="0"/>
        <w:autoSpaceDN w:val="0"/>
        <w:adjustRightInd w:val="0"/>
        <w:spacing w:line="360" w:lineRule="auto"/>
        <w:ind w:left="1248" w:firstLine="540"/>
        <w:jc w:val="both"/>
        <w:rPr>
          <w:rFonts w:ascii="Arial" w:hAnsi="Arial" w:cs="Arial"/>
          <w:sz w:val="24"/>
          <w:szCs w:val="24"/>
        </w:rPr>
      </w:pPr>
      <w:r>
        <w:rPr>
          <w:rFonts w:ascii="Arial" w:hAnsi="Arial" w:cs="Arial"/>
          <w:noProof/>
          <w:sz w:val="24"/>
          <w:szCs w:val="24"/>
          <w:lang w:val="es-ES" w:eastAsia="es-ES"/>
        </w:rPr>
        <w:drawing>
          <wp:anchor distT="0" distB="0" distL="114300" distR="114300" simplePos="0" relativeHeight="251677184" behindDoc="0" locked="0" layoutInCell="1" allowOverlap="1">
            <wp:simplePos x="0" y="0"/>
            <wp:positionH relativeFrom="column">
              <wp:posOffset>981075</wp:posOffset>
            </wp:positionH>
            <wp:positionV relativeFrom="paragraph">
              <wp:posOffset>320675</wp:posOffset>
            </wp:positionV>
            <wp:extent cx="4981575" cy="3609975"/>
            <wp:effectExtent l="19050" t="0" r="9525" b="0"/>
            <wp:wrapNone/>
            <wp:docPr id="1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cstate="print"/>
                    <a:srcRect/>
                    <a:stretch>
                      <a:fillRect/>
                    </a:stretch>
                  </pic:blipFill>
                  <pic:spPr bwMode="auto">
                    <a:xfrm>
                      <a:off x="0" y="0"/>
                      <a:ext cx="4981575" cy="3609975"/>
                    </a:xfrm>
                    <a:prstGeom prst="rect">
                      <a:avLst/>
                    </a:prstGeom>
                    <a:noFill/>
                    <a:ln w="9525">
                      <a:noFill/>
                      <a:miter lim="800000"/>
                      <a:headEnd/>
                      <a:tailEnd/>
                    </a:ln>
                  </pic:spPr>
                </pic:pic>
              </a:graphicData>
            </a:graphic>
          </wp:anchor>
        </w:drawing>
      </w:r>
    </w:p>
    <w:p w:rsidR="00680202" w:rsidRDefault="00680202" w:rsidP="00680202">
      <w:pPr>
        <w:autoSpaceDE w:val="0"/>
        <w:autoSpaceDN w:val="0"/>
        <w:adjustRightInd w:val="0"/>
        <w:spacing w:line="360" w:lineRule="auto"/>
        <w:ind w:left="1248" w:firstLine="540"/>
        <w:jc w:val="both"/>
        <w:rPr>
          <w:rFonts w:ascii="Arial" w:hAnsi="Arial" w:cs="Arial"/>
          <w:sz w:val="24"/>
          <w:szCs w:val="24"/>
        </w:rPr>
      </w:pPr>
    </w:p>
    <w:p w:rsidR="00680202" w:rsidRDefault="00680202" w:rsidP="00680202">
      <w:pPr>
        <w:autoSpaceDE w:val="0"/>
        <w:autoSpaceDN w:val="0"/>
        <w:adjustRightInd w:val="0"/>
        <w:spacing w:line="360" w:lineRule="auto"/>
        <w:ind w:left="1248" w:firstLine="540"/>
        <w:jc w:val="both"/>
        <w:rPr>
          <w:rFonts w:ascii="Arial" w:hAnsi="Arial" w:cs="Arial"/>
          <w:sz w:val="24"/>
          <w:szCs w:val="24"/>
        </w:rPr>
      </w:pPr>
    </w:p>
    <w:p w:rsidR="00680202" w:rsidRDefault="00680202" w:rsidP="00680202">
      <w:pPr>
        <w:autoSpaceDE w:val="0"/>
        <w:autoSpaceDN w:val="0"/>
        <w:adjustRightInd w:val="0"/>
        <w:spacing w:line="360" w:lineRule="auto"/>
        <w:ind w:left="1248" w:firstLine="540"/>
        <w:jc w:val="both"/>
        <w:rPr>
          <w:rFonts w:ascii="Arial" w:hAnsi="Arial" w:cs="Arial"/>
          <w:sz w:val="24"/>
          <w:szCs w:val="24"/>
        </w:rPr>
      </w:pPr>
    </w:p>
    <w:p w:rsidR="00680202" w:rsidRDefault="00680202" w:rsidP="00680202">
      <w:pPr>
        <w:autoSpaceDE w:val="0"/>
        <w:autoSpaceDN w:val="0"/>
        <w:adjustRightInd w:val="0"/>
        <w:spacing w:line="360" w:lineRule="auto"/>
        <w:ind w:left="1248" w:firstLine="540"/>
        <w:jc w:val="both"/>
        <w:rPr>
          <w:rFonts w:ascii="Arial" w:hAnsi="Arial" w:cs="Arial"/>
          <w:sz w:val="24"/>
          <w:szCs w:val="24"/>
        </w:rPr>
      </w:pPr>
    </w:p>
    <w:p w:rsidR="00680202" w:rsidRDefault="00680202" w:rsidP="00680202">
      <w:pPr>
        <w:autoSpaceDE w:val="0"/>
        <w:autoSpaceDN w:val="0"/>
        <w:adjustRightInd w:val="0"/>
        <w:spacing w:line="360" w:lineRule="auto"/>
        <w:ind w:left="1248" w:firstLine="540"/>
        <w:jc w:val="both"/>
        <w:rPr>
          <w:rFonts w:ascii="Arial" w:hAnsi="Arial" w:cs="Arial"/>
          <w:sz w:val="24"/>
          <w:szCs w:val="24"/>
        </w:rPr>
      </w:pPr>
    </w:p>
    <w:p w:rsidR="00680202" w:rsidRDefault="00680202" w:rsidP="00680202">
      <w:pPr>
        <w:autoSpaceDE w:val="0"/>
        <w:autoSpaceDN w:val="0"/>
        <w:adjustRightInd w:val="0"/>
        <w:spacing w:line="360" w:lineRule="auto"/>
        <w:ind w:left="1248" w:firstLine="540"/>
        <w:jc w:val="both"/>
        <w:rPr>
          <w:rFonts w:ascii="Arial" w:hAnsi="Arial" w:cs="Arial"/>
          <w:sz w:val="24"/>
          <w:szCs w:val="24"/>
        </w:rPr>
      </w:pPr>
    </w:p>
    <w:p w:rsidR="00680202" w:rsidRDefault="00680202" w:rsidP="00680202">
      <w:pPr>
        <w:autoSpaceDE w:val="0"/>
        <w:autoSpaceDN w:val="0"/>
        <w:adjustRightInd w:val="0"/>
        <w:spacing w:line="360" w:lineRule="auto"/>
        <w:ind w:left="1248" w:firstLine="540"/>
        <w:jc w:val="both"/>
        <w:rPr>
          <w:rFonts w:ascii="Arial" w:hAnsi="Arial" w:cs="Arial"/>
          <w:sz w:val="24"/>
          <w:szCs w:val="24"/>
        </w:rPr>
      </w:pPr>
    </w:p>
    <w:p w:rsidR="00680202" w:rsidRDefault="00680202" w:rsidP="00680202">
      <w:pPr>
        <w:autoSpaceDE w:val="0"/>
        <w:autoSpaceDN w:val="0"/>
        <w:adjustRightInd w:val="0"/>
        <w:spacing w:line="360" w:lineRule="auto"/>
        <w:ind w:left="1248" w:firstLine="540"/>
        <w:jc w:val="both"/>
        <w:rPr>
          <w:rFonts w:ascii="Arial" w:hAnsi="Arial" w:cs="Arial"/>
          <w:sz w:val="24"/>
          <w:szCs w:val="24"/>
        </w:rPr>
      </w:pPr>
    </w:p>
    <w:p w:rsidR="00680202" w:rsidRPr="00C67E9F" w:rsidRDefault="00680202" w:rsidP="00680202">
      <w:pPr>
        <w:autoSpaceDE w:val="0"/>
        <w:autoSpaceDN w:val="0"/>
        <w:adjustRightInd w:val="0"/>
        <w:spacing w:line="360" w:lineRule="auto"/>
        <w:ind w:left="1248" w:firstLine="540"/>
        <w:jc w:val="both"/>
        <w:rPr>
          <w:rFonts w:ascii="Arial" w:hAnsi="Arial" w:cs="Arial"/>
          <w:sz w:val="24"/>
          <w:szCs w:val="24"/>
        </w:rPr>
      </w:pPr>
    </w:p>
    <w:p w:rsidR="00C97B70" w:rsidRDefault="00C97B70" w:rsidP="00680202">
      <w:pPr>
        <w:autoSpaceDE w:val="0"/>
        <w:autoSpaceDN w:val="0"/>
        <w:adjustRightInd w:val="0"/>
        <w:spacing w:line="360" w:lineRule="auto"/>
        <w:ind w:left="1248" w:firstLine="540"/>
        <w:jc w:val="both"/>
        <w:rPr>
          <w:rFonts w:ascii="Arial" w:hAnsi="Arial" w:cs="Arial"/>
          <w:sz w:val="24"/>
          <w:szCs w:val="24"/>
        </w:rPr>
      </w:pPr>
    </w:p>
    <w:p w:rsidR="00680202" w:rsidRPr="00C67E9F" w:rsidRDefault="00C97B70" w:rsidP="00680202">
      <w:pPr>
        <w:autoSpaceDE w:val="0"/>
        <w:autoSpaceDN w:val="0"/>
        <w:adjustRightInd w:val="0"/>
        <w:spacing w:line="360" w:lineRule="auto"/>
        <w:ind w:left="1248" w:firstLine="540"/>
        <w:jc w:val="both"/>
        <w:rPr>
          <w:rFonts w:ascii="Arial" w:hAnsi="Arial" w:cs="Arial"/>
          <w:sz w:val="24"/>
          <w:szCs w:val="24"/>
        </w:rPr>
      </w:pPr>
      <w:r>
        <w:rPr>
          <w:rFonts w:ascii="Arial" w:hAnsi="Arial" w:cs="Arial"/>
          <w:sz w:val="24"/>
          <w:szCs w:val="24"/>
        </w:rPr>
        <w:t>Fuente: Cámara de Industrias de Guayaquil</w:t>
      </w:r>
    </w:p>
    <w:p w:rsidR="00680202" w:rsidRPr="00C67E9F" w:rsidRDefault="00680202" w:rsidP="00680202">
      <w:pPr>
        <w:autoSpaceDE w:val="0"/>
        <w:autoSpaceDN w:val="0"/>
        <w:adjustRightInd w:val="0"/>
        <w:spacing w:line="360" w:lineRule="auto"/>
        <w:ind w:left="1248" w:firstLine="540"/>
        <w:jc w:val="both"/>
        <w:rPr>
          <w:rFonts w:ascii="Arial" w:hAnsi="Arial" w:cs="Arial"/>
          <w:sz w:val="24"/>
          <w:szCs w:val="24"/>
        </w:rPr>
      </w:pPr>
      <w:r w:rsidRPr="00C67E9F">
        <w:rPr>
          <w:rFonts w:ascii="Arial" w:hAnsi="Arial" w:cs="Arial"/>
          <w:sz w:val="24"/>
          <w:szCs w:val="24"/>
        </w:rPr>
        <w:t>Productos químicos y farmacéuticos se</w:t>
      </w:r>
      <w:r w:rsidRPr="00C67E9F">
        <w:rPr>
          <w:rFonts w:ascii="Arial" w:hAnsi="Arial" w:cs="Arial"/>
          <w:sz w:val="24"/>
          <w:szCs w:val="24"/>
        </w:rPr>
        <w:softHyphen/>
        <w:t xml:space="preserve">mielaborados para la industria: De estos productos se importaron 1.288 millones de </w:t>
      </w:r>
      <w:r w:rsidRPr="00C67E9F">
        <w:rPr>
          <w:rFonts w:ascii="Arial" w:hAnsi="Arial" w:cs="Arial"/>
          <w:sz w:val="24"/>
          <w:szCs w:val="24"/>
        </w:rPr>
        <w:lastRenderedPageBreak/>
        <w:t>dólares, esto es 35% más en valor y 15% más en volumen en relación a 2007. Las im</w:t>
      </w:r>
      <w:r w:rsidRPr="00C67E9F">
        <w:rPr>
          <w:rFonts w:ascii="Arial" w:hAnsi="Arial" w:cs="Arial"/>
          <w:sz w:val="24"/>
          <w:szCs w:val="24"/>
        </w:rPr>
        <w:softHyphen/>
        <w:t>portaciones de estos productos representan el 27% de las importaciones de materias pri</w:t>
      </w:r>
      <w:r w:rsidRPr="00C67E9F">
        <w:rPr>
          <w:rFonts w:ascii="Arial" w:hAnsi="Arial" w:cs="Arial"/>
          <w:sz w:val="24"/>
          <w:szCs w:val="24"/>
        </w:rPr>
        <w:softHyphen/>
        <w:t>mas para la industria.</w:t>
      </w:r>
    </w:p>
    <w:p w:rsidR="00680202" w:rsidRDefault="00680202" w:rsidP="00C97B70">
      <w:pPr>
        <w:autoSpaceDE w:val="0"/>
        <w:autoSpaceDN w:val="0"/>
        <w:adjustRightInd w:val="0"/>
        <w:spacing w:line="360" w:lineRule="auto"/>
        <w:ind w:left="1248" w:firstLine="708"/>
        <w:jc w:val="both"/>
        <w:rPr>
          <w:rFonts w:ascii="Arial" w:hAnsi="Arial" w:cs="Arial"/>
          <w:sz w:val="24"/>
          <w:szCs w:val="24"/>
        </w:rPr>
      </w:pPr>
      <w:r w:rsidRPr="00C67E9F">
        <w:rPr>
          <w:rFonts w:ascii="Arial" w:hAnsi="Arial" w:cs="Arial"/>
          <w:sz w:val="24"/>
          <w:szCs w:val="24"/>
        </w:rPr>
        <w:t>Productos mineros semielaborados para la industria: De estos productos se importaron 83% más en valor y 24% más en volumen que el año anterior (1.272 millones de dóla</w:t>
      </w:r>
      <w:r w:rsidRPr="00C67E9F">
        <w:rPr>
          <w:rFonts w:ascii="Arial" w:hAnsi="Arial" w:cs="Arial"/>
          <w:sz w:val="24"/>
          <w:szCs w:val="24"/>
        </w:rPr>
        <w:softHyphen/>
        <w:t>res). Las importaciones de estos productos representan el 27% de las importaciones de materias primas para la industria.</w:t>
      </w:r>
    </w:p>
    <w:p w:rsidR="00680202" w:rsidRPr="00C67E9F" w:rsidRDefault="00680202" w:rsidP="00680202">
      <w:pPr>
        <w:autoSpaceDE w:val="0"/>
        <w:autoSpaceDN w:val="0"/>
        <w:adjustRightInd w:val="0"/>
        <w:spacing w:line="360" w:lineRule="auto"/>
        <w:ind w:left="1248" w:firstLine="540"/>
        <w:jc w:val="both"/>
        <w:rPr>
          <w:rFonts w:ascii="Arial" w:hAnsi="Arial" w:cs="Arial"/>
          <w:sz w:val="24"/>
          <w:szCs w:val="24"/>
        </w:rPr>
      </w:pPr>
    </w:p>
    <w:p w:rsidR="00680202" w:rsidRDefault="00680202" w:rsidP="00680202">
      <w:pPr>
        <w:autoSpaceDE w:val="0"/>
        <w:autoSpaceDN w:val="0"/>
        <w:adjustRightInd w:val="0"/>
        <w:spacing w:line="360" w:lineRule="auto"/>
        <w:ind w:left="1248" w:firstLine="540"/>
        <w:jc w:val="both"/>
        <w:rPr>
          <w:rFonts w:ascii="Arial" w:hAnsi="Arial" w:cs="Arial"/>
          <w:sz w:val="24"/>
          <w:szCs w:val="24"/>
        </w:rPr>
      </w:pPr>
      <w:r w:rsidRPr="00C67E9F">
        <w:rPr>
          <w:rFonts w:ascii="Arial" w:hAnsi="Arial" w:cs="Arial"/>
          <w:sz w:val="24"/>
          <w:szCs w:val="24"/>
        </w:rPr>
        <w:t>Productos mineros elaborados para la in</w:t>
      </w:r>
      <w:r w:rsidRPr="00C67E9F">
        <w:rPr>
          <w:rFonts w:ascii="Arial" w:hAnsi="Arial" w:cs="Arial"/>
          <w:sz w:val="24"/>
          <w:szCs w:val="24"/>
        </w:rPr>
        <w:softHyphen/>
        <w:t>dustria: En 2008 se importaron 686 millones de dólares por concepto de estos productos, mostrando un crecimiento del 19% y 14% en valor y volumen respectivamente. Las impor</w:t>
      </w:r>
      <w:r w:rsidRPr="00C67E9F">
        <w:rPr>
          <w:rFonts w:ascii="Arial" w:hAnsi="Arial" w:cs="Arial"/>
          <w:sz w:val="24"/>
          <w:szCs w:val="24"/>
        </w:rPr>
        <w:softHyphen/>
        <w:t xml:space="preserve">taciones de estos productos representan en 14% de las importaciones de materias primas para la industria. </w:t>
      </w:r>
    </w:p>
    <w:p w:rsidR="00680202" w:rsidRPr="00C67E9F" w:rsidRDefault="00680202" w:rsidP="00680202">
      <w:pPr>
        <w:autoSpaceDE w:val="0"/>
        <w:autoSpaceDN w:val="0"/>
        <w:adjustRightInd w:val="0"/>
        <w:spacing w:line="360" w:lineRule="auto"/>
        <w:ind w:left="1248" w:firstLine="540"/>
        <w:jc w:val="both"/>
        <w:rPr>
          <w:rFonts w:ascii="Arial" w:hAnsi="Arial" w:cs="Arial"/>
          <w:sz w:val="24"/>
          <w:szCs w:val="24"/>
        </w:rPr>
      </w:pPr>
    </w:p>
    <w:p w:rsidR="00680202" w:rsidRDefault="00680202" w:rsidP="00680202">
      <w:pPr>
        <w:autoSpaceDE w:val="0"/>
        <w:autoSpaceDN w:val="0"/>
        <w:adjustRightInd w:val="0"/>
        <w:spacing w:line="360" w:lineRule="auto"/>
        <w:ind w:left="1248" w:firstLine="540"/>
        <w:jc w:val="both"/>
        <w:rPr>
          <w:rFonts w:ascii="Arial" w:hAnsi="Arial" w:cs="Arial"/>
          <w:sz w:val="24"/>
          <w:szCs w:val="24"/>
        </w:rPr>
      </w:pPr>
      <w:r w:rsidRPr="00C67E9F">
        <w:rPr>
          <w:rFonts w:ascii="Arial" w:hAnsi="Arial" w:cs="Arial"/>
          <w:sz w:val="24"/>
          <w:szCs w:val="24"/>
        </w:rPr>
        <w:t>En 2008 se importaron un total de 2.846 millones de dólares en bienes de capital para la industria, incrementándose 40% en relación al año anterior.</w:t>
      </w:r>
    </w:p>
    <w:p w:rsidR="00680202" w:rsidRPr="00C67E9F" w:rsidRDefault="000D1A05" w:rsidP="00680202">
      <w:pPr>
        <w:autoSpaceDE w:val="0"/>
        <w:autoSpaceDN w:val="0"/>
        <w:adjustRightInd w:val="0"/>
        <w:spacing w:line="360" w:lineRule="auto"/>
        <w:ind w:left="1440" w:firstLine="720"/>
        <w:jc w:val="both"/>
        <w:rPr>
          <w:rFonts w:ascii="Arial" w:hAnsi="Arial" w:cs="Arial"/>
          <w:sz w:val="24"/>
          <w:szCs w:val="24"/>
        </w:rPr>
      </w:pPr>
      <w:r w:rsidRPr="000D1A05">
        <w:rPr>
          <w:noProof/>
          <w:lang w:val="es-ES" w:eastAsia="zh-TW"/>
        </w:rPr>
        <w:lastRenderedPageBreak/>
        <w:pict>
          <v:shape id="_x0000_s1158" type="#_x0000_t202" style="position:absolute;left:0;text-align:left;margin-left:183.75pt;margin-top:235.1pt;width:254.25pt;height:24.3pt;z-index:251675136;mso-width-relative:margin;mso-height-relative:margin" stroked="f">
            <v:textbox style="mso-next-textbox:#_x0000_s1158">
              <w:txbxContent>
                <w:p w:rsidR="00463DD4" w:rsidRPr="00C67E9F" w:rsidRDefault="00463DD4" w:rsidP="00680202">
                  <w:pPr>
                    <w:jc w:val="right"/>
                    <w:rPr>
                      <w:i/>
                      <w:lang w:val="es-ES"/>
                    </w:rPr>
                  </w:pPr>
                  <w:r w:rsidRPr="00C67E9F">
                    <w:rPr>
                      <w:i/>
                    </w:rPr>
                    <w:t>FUENTE: Cámara de Industrias de Guayaquil</w:t>
                  </w:r>
                </w:p>
              </w:txbxContent>
            </v:textbox>
          </v:shape>
        </w:pict>
      </w:r>
      <w:r w:rsidR="00680202" w:rsidRPr="00C67E9F">
        <w:rPr>
          <w:rFonts w:ascii="Arial" w:hAnsi="Arial" w:cs="Arial"/>
          <w:sz w:val="24"/>
          <w:szCs w:val="24"/>
        </w:rPr>
        <w:t>Estas importaciones se distribuyen de la si</w:t>
      </w:r>
      <w:r w:rsidR="00680202" w:rsidRPr="00C67E9F">
        <w:rPr>
          <w:rFonts w:ascii="Arial" w:hAnsi="Arial" w:cs="Arial"/>
          <w:sz w:val="24"/>
          <w:szCs w:val="24"/>
        </w:rPr>
        <w:softHyphen/>
        <w:t>guiente manera:</w:t>
      </w:r>
      <w:r w:rsidR="00680202" w:rsidRPr="00C67E9F">
        <w:rPr>
          <w:rFonts w:ascii="Arial" w:hAnsi="Arial" w:cs="Arial"/>
          <w:sz w:val="24"/>
          <w:szCs w:val="24"/>
        </w:rPr>
        <w:tab/>
      </w:r>
      <w:r w:rsidR="00255BE2">
        <w:rPr>
          <w:noProof/>
          <w:lang w:val="es-ES" w:eastAsia="es-ES"/>
        </w:rPr>
        <w:drawing>
          <wp:inline distT="0" distB="0" distL="0" distR="0">
            <wp:extent cx="4790440" cy="2470150"/>
            <wp:effectExtent l="19050" t="0" r="0" b="0"/>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cstate="print"/>
                    <a:srcRect/>
                    <a:stretch>
                      <a:fillRect/>
                    </a:stretch>
                  </pic:blipFill>
                  <pic:spPr bwMode="auto">
                    <a:xfrm>
                      <a:off x="0" y="0"/>
                      <a:ext cx="4790440" cy="2470150"/>
                    </a:xfrm>
                    <a:prstGeom prst="rect">
                      <a:avLst/>
                    </a:prstGeom>
                    <a:noFill/>
                    <a:ln w="9525">
                      <a:noFill/>
                      <a:miter lim="800000"/>
                      <a:headEnd/>
                      <a:tailEnd/>
                    </a:ln>
                  </pic:spPr>
                </pic:pic>
              </a:graphicData>
            </a:graphic>
          </wp:inline>
        </w:drawing>
      </w:r>
    </w:p>
    <w:p w:rsidR="00680202" w:rsidRDefault="00680202" w:rsidP="00680202">
      <w:pPr>
        <w:rPr>
          <w:lang w:val="es-ES"/>
        </w:rPr>
      </w:pPr>
    </w:p>
    <w:p w:rsidR="00680202" w:rsidRPr="00C67E9F" w:rsidRDefault="00680202" w:rsidP="00680202">
      <w:pPr>
        <w:autoSpaceDE w:val="0"/>
        <w:autoSpaceDN w:val="0"/>
        <w:adjustRightInd w:val="0"/>
        <w:spacing w:line="360" w:lineRule="auto"/>
        <w:ind w:left="1248" w:firstLine="540"/>
        <w:jc w:val="both"/>
        <w:rPr>
          <w:rFonts w:ascii="Arial" w:hAnsi="Arial" w:cs="Arial"/>
          <w:sz w:val="24"/>
          <w:szCs w:val="24"/>
        </w:rPr>
      </w:pPr>
      <w:r w:rsidRPr="00C67E9F">
        <w:rPr>
          <w:rFonts w:ascii="Arial" w:hAnsi="Arial" w:cs="Arial"/>
          <w:sz w:val="24"/>
          <w:szCs w:val="24"/>
        </w:rPr>
        <w:t>De las importaciones de maquinaria industrial, el 54% (aproximadamente 678 millones de dóla</w:t>
      </w:r>
      <w:r w:rsidRPr="00C67E9F">
        <w:rPr>
          <w:rFonts w:ascii="Arial" w:hAnsi="Arial" w:cs="Arial"/>
          <w:sz w:val="24"/>
          <w:szCs w:val="24"/>
        </w:rPr>
        <w:softHyphen/>
        <w:t>res) fue para la industria manufacturera; el resto corresponde a maquinaria para la generación eléctrica y otras actividades; y de las importaciones de otro equipo fijo para la industria, aproximada</w:t>
      </w:r>
      <w:r w:rsidRPr="00C67E9F">
        <w:rPr>
          <w:rFonts w:ascii="Arial" w:hAnsi="Arial" w:cs="Arial"/>
          <w:sz w:val="24"/>
          <w:szCs w:val="24"/>
        </w:rPr>
        <w:softHyphen/>
        <w:t>mente el 50% son por concepto de importaciones de teléfonos celulares.</w:t>
      </w:r>
    </w:p>
    <w:p w:rsidR="00680202" w:rsidRDefault="00680202" w:rsidP="00704675">
      <w:pPr>
        <w:pStyle w:val="SECCION211"/>
        <w:outlineLvl w:val="2"/>
      </w:pPr>
      <w:bookmarkStart w:id="28" w:name="_Toc254618167"/>
      <w:r w:rsidRPr="0089365F">
        <w:t>Tendencias Económicas</w:t>
      </w:r>
      <w:bookmarkEnd w:id="28"/>
    </w:p>
    <w:p w:rsidR="00680202" w:rsidRPr="0089365F" w:rsidRDefault="00680202" w:rsidP="00680202">
      <w:pPr>
        <w:autoSpaceDE w:val="0"/>
        <w:autoSpaceDN w:val="0"/>
        <w:adjustRightInd w:val="0"/>
        <w:spacing w:after="0" w:line="240" w:lineRule="auto"/>
        <w:ind w:left="528" w:firstLine="720"/>
        <w:rPr>
          <w:rFonts w:ascii="Tahoma" w:hAnsi="Tahoma" w:cs="Tahoma"/>
          <w:b/>
          <w:sz w:val="20"/>
          <w:szCs w:val="20"/>
        </w:rPr>
      </w:pPr>
    </w:p>
    <w:p w:rsidR="00680202" w:rsidRPr="00D03FC6" w:rsidRDefault="00680202" w:rsidP="00680202">
      <w:pPr>
        <w:autoSpaceDE w:val="0"/>
        <w:autoSpaceDN w:val="0"/>
        <w:adjustRightInd w:val="0"/>
        <w:spacing w:line="360" w:lineRule="auto"/>
        <w:ind w:left="1248" w:firstLine="540"/>
        <w:jc w:val="both"/>
        <w:rPr>
          <w:rFonts w:ascii="Arial" w:hAnsi="Arial" w:cs="Arial"/>
          <w:sz w:val="24"/>
          <w:szCs w:val="24"/>
        </w:rPr>
      </w:pPr>
      <w:r w:rsidRPr="00D03FC6">
        <w:rPr>
          <w:rFonts w:ascii="Arial" w:hAnsi="Arial" w:cs="Arial"/>
          <w:sz w:val="24"/>
          <w:szCs w:val="24"/>
        </w:rPr>
        <w:t>Las importaciones en el Ecuador en el año 2009 cayeron en $700 millones en primer semestre por restricciones y se advirtió que se podría alcanzar una reducción de $1 400 millones al cumplir un año.</w:t>
      </w:r>
    </w:p>
    <w:p w:rsidR="00680202" w:rsidRDefault="00680202" w:rsidP="00680202">
      <w:pPr>
        <w:autoSpaceDE w:val="0"/>
        <w:autoSpaceDN w:val="0"/>
        <w:adjustRightInd w:val="0"/>
        <w:spacing w:line="360" w:lineRule="auto"/>
        <w:ind w:left="1248"/>
        <w:jc w:val="both"/>
        <w:rPr>
          <w:rFonts w:ascii="Arial" w:hAnsi="Arial" w:cs="Arial"/>
          <w:sz w:val="24"/>
          <w:szCs w:val="24"/>
        </w:rPr>
      </w:pPr>
      <w:r w:rsidRPr="00D03FC6">
        <w:rPr>
          <w:rFonts w:ascii="Arial" w:hAnsi="Arial" w:cs="Arial"/>
          <w:sz w:val="24"/>
          <w:szCs w:val="24"/>
        </w:rPr>
        <w:br/>
        <w:t xml:space="preserve">A inicios del 2009, el Gobierno ecuatoriano presentó su plan para </w:t>
      </w:r>
      <w:r w:rsidRPr="00D03FC6">
        <w:rPr>
          <w:rFonts w:ascii="Arial" w:hAnsi="Arial" w:cs="Arial"/>
          <w:sz w:val="24"/>
          <w:szCs w:val="24"/>
        </w:rPr>
        <w:lastRenderedPageBreak/>
        <w:t>contrarrestar los efectos de la crisis financiera mundial, entre estas normas se dispuso la restricción a 627 partidas arancelarias para frenar la salida de dólares del país, la búsqueda de financiación fiscal en organismos crediticio</w:t>
      </w:r>
      <w:r>
        <w:rPr>
          <w:rFonts w:ascii="Arial" w:hAnsi="Arial" w:cs="Arial"/>
          <w:sz w:val="24"/>
          <w:szCs w:val="24"/>
        </w:rPr>
        <w:t xml:space="preserve">s </w:t>
      </w:r>
      <w:r w:rsidRPr="00D03FC6">
        <w:rPr>
          <w:rFonts w:ascii="Arial" w:hAnsi="Arial" w:cs="Arial"/>
          <w:sz w:val="24"/>
          <w:szCs w:val="24"/>
        </w:rPr>
        <w:t>y una mejor recaudación tributaria.</w:t>
      </w:r>
      <w:r w:rsidRPr="00D03FC6">
        <w:rPr>
          <w:rFonts w:ascii="Arial" w:hAnsi="Arial" w:cs="Arial"/>
          <w:sz w:val="24"/>
          <w:szCs w:val="24"/>
        </w:rPr>
        <w:br/>
      </w:r>
      <w:r w:rsidRPr="00D03FC6">
        <w:rPr>
          <w:rFonts w:ascii="Arial" w:hAnsi="Arial" w:cs="Arial"/>
          <w:sz w:val="24"/>
          <w:szCs w:val="24"/>
        </w:rPr>
        <w:br/>
        <w:t>Las restricciones se mantendrán hasta inicios de 2010, salvo en el caso de los países con los que Ecuador mantiene acuerdos comerciales, como es el caso de la Comunidad Andina de Naciones (CAN). (LGP)</w:t>
      </w:r>
      <w:r>
        <w:rPr>
          <w:rFonts w:ascii="Arial" w:hAnsi="Arial" w:cs="Arial"/>
          <w:sz w:val="24"/>
          <w:szCs w:val="24"/>
        </w:rPr>
        <w:t>. (fuente: Diario Hoy)</w:t>
      </w:r>
    </w:p>
    <w:p w:rsidR="00680202" w:rsidRPr="00D03FC6" w:rsidRDefault="00680202" w:rsidP="00680202">
      <w:pPr>
        <w:autoSpaceDE w:val="0"/>
        <w:autoSpaceDN w:val="0"/>
        <w:adjustRightInd w:val="0"/>
        <w:spacing w:line="360" w:lineRule="auto"/>
        <w:ind w:left="1248"/>
        <w:jc w:val="both"/>
        <w:rPr>
          <w:rFonts w:ascii="Arial" w:hAnsi="Arial" w:cs="Arial"/>
          <w:sz w:val="24"/>
          <w:szCs w:val="24"/>
        </w:rPr>
      </w:pPr>
      <w:r>
        <w:rPr>
          <w:rFonts w:ascii="Arial" w:hAnsi="Arial" w:cs="Arial"/>
          <w:sz w:val="24"/>
          <w:szCs w:val="24"/>
        </w:rPr>
        <w:t>A pesar de estas restricciones, el sector industrial se ve en el desafío de continuar con su producción</w:t>
      </w:r>
    </w:p>
    <w:p w:rsidR="00680202" w:rsidRPr="0089365F" w:rsidRDefault="00680202" w:rsidP="00704675">
      <w:pPr>
        <w:pStyle w:val="SECCION211"/>
        <w:outlineLvl w:val="2"/>
      </w:pPr>
      <w:bookmarkStart w:id="29" w:name="_Toc254618168"/>
      <w:r w:rsidRPr="0089365F">
        <w:t>Tendencias Socio</w:t>
      </w:r>
      <w:r w:rsidRPr="0089365F">
        <w:rPr>
          <w:rFonts w:ascii="Cambria Math" w:hAnsi="Cambria Math" w:cs="Cambria Math"/>
        </w:rPr>
        <w:t>‐</w:t>
      </w:r>
      <w:r w:rsidRPr="0089365F">
        <w:t>Económicas</w:t>
      </w:r>
      <w:bookmarkEnd w:id="29"/>
    </w:p>
    <w:p w:rsidR="00680202" w:rsidRDefault="00680202" w:rsidP="00680202">
      <w:pPr>
        <w:autoSpaceDE w:val="0"/>
        <w:autoSpaceDN w:val="0"/>
        <w:adjustRightInd w:val="0"/>
        <w:spacing w:after="0" w:line="240" w:lineRule="auto"/>
        <w:ind w:left="528" w:firstLine="720"/>
        <w:rPr>
          <w:rFonts w:ascii="Tahoma" w:hAnsi="Tahoma" w:cs="Tahoma"/>
          <w:sz w:val="20"/>
          <w:szCs w:val="20"/>
        </w:rPr>
      </w:pPr>
    </w:p>
    <w:p w:rsidR="00680202" w:rsidRPr="002B5B37" w:rsidRDefault="00680202" w:rsidP="00680202">
      <w:pPr>
        <w:autoSpaceDE w:val="0"/>
        <w:autoSpaceDN w:val="0"/>
        <w:adjustRightInd w:val="0"/>
        <w:spacing w:line="360" w:lineRule="auto"/>
        <w:ind w:left="1248" w:firstLine="540"/>
        <w:jc w:val="both"/>
        <w:rPr>
          <w:rFonts w:ascii="Arial" w:hAnsi="Arial" w:cs="Arial"/>
          <w:sz w:val="24"/>
          <w:szCs w:val="24"/>
        </w:rPr>
      </w:pPr>
      <w:r w:rsidRPr="002B5B37">
        <w:rPr>
          <w:rFonts w:ascii="Arial" w:hAnsi="Arial" w:cs="Arial"/>
          <w:sz w:val="24"/>
          <w:szCs w:val="24"/>
        </w:rPr>
        <w:t>El Sector Industrial del Ecuador, después del comercio, es el sector que más aporta a la economía del país; su contribución al producto interno bruto nacional es alrededor del 14%. La rama que más aporta a la producción de este sector es la de alimentos y bebidas.</w:t>
      </w:r>
    </w:p>
    <w:p w:rsidR="00680202" w:rsidRPr="002B5B37" w:rsidRDefault="00680202" w:rsidP="00680202">
      <w:pPr>
        <w:autoSpaceDE w:val="0"/>
        <w:autoSpaceDN w:val="0"/>
        <w:adjustRightInd w:val="0"/>
        <w:spacing w:line="360" w:lineRule="auto"/>
        <w:ind w:left="1248" w:firstLine="540"/>
        <w:jc w:val="both"/>
        <w:rPr>
          <w:rFonts w:ascii="Arial" w:hAnsi="Arial" w:cs="Arial"/>
          <w:sz w:val="24"/>
          <w:szCs w:val="24"/>
        </w:rPr>
      </w:pPr>
      <w:r w:rsidRPr="002B5B37">
        <w:rPr>
          <w:rFonts w:ascii="Arial" w:hAnsi="Arial" w:cs="Arial"/>
          <w:sz w:val="24"/>
          <w:szCs w:val="24"/>
        </w:rPr>
        <w:t>Las importaciones del sector industrial representan alrededor del 43% de las importaciones totales.</w:t>
      </w:r>
    </w:p>
    <w:p w:rsidR="00680202" w:rsidRPr="002B5B37" w:rsidRDefault="00680202" w:rsidP="00680202">
      <w:pPr>
        <w:autoSpaceDE w:val="0"/>
        <w:autoSpaceDN w:val="0"/>
        <w:adjustRightInd w:val="0"/>
        <w:spacing w:line="360" w:lineRule="auto"/>
        <w:ind w:left="1248" w:firstLine="540"/>
        <w:jc w:val="both"/>
        <w:rPr>
          <w:rFonts w:ascii="Arial" w:hAnsi="Arial" w:cs="Arial"/>
          <w:sz w:val="24"/>
          <w:szCs w:val="24"/>
        </w:rPr>
      </w:pPr>
      <w:r w:rsidRPr="002B5B37">
        <w:rPr>
          <w:rFonts w:ascii="Arial" w:hAnsi="Arial" w:cs="Arial"/>
          <w:sz w:val="24"/>
          <w:szCs w:val="24"/>
        </w:rPr>
        <w:t>Guayaquil mueve aproximadamente el 80% del comercio exterior del país. La</w:t>
      </w:r>
      <w:r>
        <w:rPr>
          <w:rFonts w:ascii="Arial" w:hAnsi="Arial" w:cs="Arial"/>
          <w:sz w:val="24"/>
          <w:szCs w:val="24"/>
        </w:rPr>
        <w:t xml:space="preserve"> </w:t>
      </w:r>
      <w:r w:rsidRPr="002B5B37">
        <w:rPr>
          <w:rFonts w:ascii="Arial" w:hAnsi="Arial" w:cs="Arial"/>
          <w:sz w:val="24"/>
          <w:szCs w:val="24"/>
        </w:rPr>
        <w:t>provincia del Guayas es el mayor complejo industrial ecuatoriano donde funcionan una</w:t>
      </w:r>
      <w:r>
        <w:rPr>
          <w:rFonts w:ascii="Arial" w:hAnsi="Arial" w:cs="Arial"/>
          <w:sz w:val="24"/>
          <w:szCs w:val="24"/>
        </w:rPr>
        <w:t xml:space="preserve"> </w:t>
      </w:r>
      <w:r w:rsidRPr="002B5B37">
        <w:rPr>
          <w:rFonts w:ascii="Arial" w:hAnsi="Arial" w:cs="Arial"/>
          <w:sz w:val="24"/>
          <w:szCs w:val="24"/>
        </w:rPr>
        <w:t>amplia gama de empresas de distintas índoles, como: alimenticia, de productos del mar,</w:t>
      </w:r>
      <w:r>
        <w:rPr>
          <w:rFonts w:ascii="Arial" w:hAnsi="Arial" w:cs="Arial"/>
          <w:sz w:val="24"/>
          <w:szCs w:val="24"/>
        </w:rPr>
        <w:t xml:space="preserve"> </w:t>
      </w:r>
      <w:r w:rsidRPr="002B5B37">
        <w:rPr>
          <w:rFonts w:ascii="Arial" w:hAnsi="Arial" w:cs="Arial"/>
          <w:sz w:val="24"/>
          <w:szCs w:val="24"/>
        </w:rPr>
        <w:t>harinera, azucarera, salinera, cementera tabacalera, plásticos, química – farmacéutica,</w:t>
      </w:r>
      <w:r>
        <w:rPr>
          <w:rFonts w:ascii="Arial" w:hAnsi="Arial" w:cs="Arial"/>
          <w:sz w:val="24"/>
          <w:szCs w:val="24"/>
        </w:rPr>
        <w:t xml:space="preserve"> </w:t>
      </w:r>
      <w:r w:rsidRPr="002B5B37">
        <w:rPr>
          <w:rFonts w:ascii="Arial" w:hAnsi="Arial" w:cs="Arial"/>
          <w:sz w:val="24"/>
          <w:szCs w:val="24"/>
        </w:rPr>
        <w:t xml:space="preserve">licorera, bebidas gaseosas, astilleros </w:t>
      </w:r>
      <w:r w:rsidRPr="002B5B37">
        <w:rPr>
          <w:rFonts w:ascii="Arial" w:hAnsi="Arial" w:cs="Arial"/>
          <w:sz w:val="24"/>
          <w:szCs w:val="24"/>
        </w:rPr>
        <w:lastRenderedPageBreak/>
        <w:t>navales, grasas y aceites comestibles vegetales,</w:t>
      </w:r>
      <w:r>
        <w:rPr>
          <w:rFonts w:ascii="Arial" w:hAnsi="Arial" w:cs="Arial"/>
          <w:sz w:val="24"/>
          <w:szCs w:val="24"/>
        </w:rPr>
        <w:t xml:space="preserve"> </w:t>
      </w:r>
      <w:r w:rsidRPr="002B5B37">
        <w:rPr>
          <w:rFonts w:ascii="Arial" w:hAnsi="Arial" w:cs="Arial"/>
          <w:sz w:val="24"/>
          <w:szCs w:val="24"/>
        </w:rPr>
        <w:t>jabonería y productos de limpieza, etc. Un gran movimiento empresarial y comercial</w:t>
      </w:r>
      <w:r>
        <w:rPr>
          <w:rFonts w:ascii="Arial" w:hAnsi="Arial" w:cs="Arial"/>
          <w:sz w:val="24"/>
          <w:szCs w:val="24"/>
        </w:rPr>
        <w:t xml:space="preserve"> </w:t>
      </w:r>
      <w:r w:rsidRPr="002B5B37">
        <w:rPr>
          <w:rFonts w:ascii="Arial" w:hAnsi="Arial" w:cs="Arial"/>
          <w:sz w:val="24"/>
          <w:szCs w:val="24"/>
        </w:rPr>
        <w:t>convierte a la región en el polo de desarrollo vital para el crecimiento y sustento de la</w:t>
      </w:r>
      <w:r>
        <w:rPr>
          <w:rFonts w:ascii="Arial" w:hAnsi="Arial" w:cs="Arial"/>
          <w:sz w:val="24"/>
          <w:szCs w:val="24"/>
        </w:rPr>
        <w:t xml:space="preserve"> </w:t>
      </w:r>
      <w:r w:rsidRPr="002B5B37">
        <w:rPr>
          <w:rFonts w:ascii="Arial" w:hAnsi="Arial" w:cs="Arial"/>
          <w:sz w:val="24"/>
          <w:szCs w:val="24"/>
        </w:rPr>
        <w:t>economía nacional.</w:t>
      </w:r>
    </w:p>
    <w:p w:rsidR="00680202" w:rsidRPr="002B5B37" w:rsidRDefault="00680202" w:rsidP="00680202">
      <w:pPr>
        <w:autoSpaceDE w:val="0"/>
        <w:autoSpaceDN w:val="0"/>
        <w:adjustRightInd w:val="0"/>
        <w:spacing w:line="360" w:lineRule="auto"/>
        <w:ind w:left="1248" w:firstLine="540"/>
        <w:jc w:val="both"/>
        <w:rPr>
          <w:rFonts w:ascii="Arial" w:hAnsi="Arial" w:cs="Arial"/>
          <w:sz w:val="24"/>
          <w:szCs w:val="24"/>
        </w:rPr>
      </w:pPr>
      <w:r w:rsidRPr="002B5B37">
        <w:rPr>
          <w:rFonts w:ascii="Arial" w:hAnsi="Arial" w:cs="Arial"/>
          <w:sz w:val="24"/>
          <w:szCs w:val="24"/>
        </w:rPr>
        <w:t>Guayaquil es un mercado que quiere ser ocupado por el empresario nacional que</w:t>
      </w:r>
      <w:r>
        <w:rPr>
          <w:rFonts w:ascii="Arial" w:hAnsi="Arial" w:cs="Arial"/>
          <w:sz w:val="24"/>
          <w:szCs w:val="24"/>
        </w:rPr>
        <w:t xml:space="preserve"> </w:t>
      </w:r>
      <w:r w:rsidRPr="002B5B37">
        <w:rPr>
          <w:rFonts w:ascii="Arial" w:hAnsi="Arial" w:cs="Arial"/>
          <w:sz w:val="24"/>
          <w:szCs w:val="24"/>
        </w:rPr>
        <w:t>permanentemente comercializa sus productos provenientes de los sectores alimenticios,</w:t>
      </w:r>
      <w:r>
        <w:rPr>
          <w:rFonts w:ascii="Arial" w:hAnsi="Arial" w:cs="Arial"/>
          <w:sz w:val="24"/>
          <w:szCs w:val="24"/>
        </w:rPr>
        <w:t xml:space="preserve"> </w:t>
      </w:r>
      <w:r w:rsidRPr="002B5B37">
        <w:rPr>
          <w:rFonts w:ascii="Arial" w:hAnsi="Arial" w:cs="Arial"/>
          <w:sz w:val="24"/>
          <w:szCs w:val="24"/>
        </w:rPr>
        <w:t>metalmecánica, electrodoméstico, textil, camaronero, entre otros que, en un número de</w:t>
      </w:r>
      <w:r>
        <w:rPr>
          <w:rFonts w:ascii="Arial" w:hAnsi="Arial" w:cs="Arial"/>
          <w:sz w:val="24"/>
          <w:szCs w:val="24"/>
        </w:rPr>
        <w:t xml:space="preserve"> </w:t>
      </w:r>
      <w:r w:rsidRPr="002B5B37">
        <w:rPr>
          <w:rFonts w:ascii="Arial" w:hAnsi="Arial" w:cs="Arial"/>
          <w:sz w:val="24"/>
          <w:szCs w:val="24"/>
        </w:rPr>
        <w:t>2,4009 se encuentran agrupados en la Cámara de Industriales del Guayas así como en la</w:t>
      </w:r>
      <w:r>
        <w:rPr>
          <w:rFonts w:ascii="Arial" w:hAnsi="Arial" w:cs="Arial"/>
          <w:sz w:val="24"/>
          <w:szCs w:val="24"/>
        </w:rPr>
        <w:t xml:space="preserve"> </w:t>
      </w:r>
      <w:r w:rsidRPr="002B5B37">
        <w:rPr>
          <w:rFonts w:ascii="Arial" w:hAnsi="Arial" w:cs="Arial"/>
          <w:sz w:val="24"/>
          <w:szCs w:val="24"/>
        </w:rPr>
        <w:t>Cámara de Comercio.</w:t>
      </w:r>
      <w:r>
        <w:rPr>
          <w:rFonts w:ascii="Arial" w:hAnsi="Arial" w:cs="Arial"/>
          <w:sz w:val="24"/>
          <w:szCs w:val="24"/>
        </w:rPr>
        <w:t xml:space="preserve"> </w:t>
      </w:r>
    </w:p>
    <w:p w:rsidR="00680202" w:rsidRPr="002B5B37" w:rsidRDefault="00680202" w:rsidP="00680202">
      <w:pPr>
        <w:autoSpaceDE w:val="0"/>
        <w:autoSpaceDN w:val="0"/>
        <w:adjustRightInd w:val="0"/>
        <w:spacing w:line="360" w:lineRule="auto"/>
        <w:ind w:left="1248" w:firstLine="540"/>
        <w:jc w:val="both"/>
        <w:rPr>
          <w:rFonts w:ascii="Arial" w:hAnsi="Arial" w:cs="Arial"/>
          <w:sz w:val="24"/>
          <w:szCs w:val="24"/>
        </w:rPr>
      </w:pPr>
      <w:r w:rsidRPr="002B5B37">
        <w:rPr>
          <w:rFonts w:ascii="Arial" w:hAnsi="Arial" w:cs="Arial"/>
          <w:sz w:val="24"/>
          <w:szCs w:val="24"/>
        </w:rPr>
        <w:t>La Cámara de Comercio del Guayas posee 12,750 socios que se dedican a la</w:t>
      </w:r>
      <w:r>
        <w:rPr>
          <w:rFonts w:ascii="Arial" w:hAnsi="Arial" w:cs="Arial"/>
          <w:sz w:val="24"/>
          <w:szCs w:val="24"/>
        </w:rPr>
        <w:t xml:space="preserve"> </w:t>
      </w:r>
      <w:r w:rsidRPr="002B5B37">
        <w:rPr>
          <w:rFonts w:ascii="Arial" w:hAnsi="Arial" w:cs="Arial"/>
          <w:sz w:val="24"/>
          <w:szCs w:val="24"/>
        </w:rPr>
        <w:t>importación, venta y distribución de una amplia gama de bienes y servicios para atender el</w:t>
      </w:r>
      <w:r>
        <w:rPr>
          <w:rFonts w:ascii="Arial" w:hAnsi="Arial" w:cs="Arial"/>
          <w:sz w:val="24"/>
          <w:szCs w:val="24"/>
        </w:rPr>
        <w:t xml:space="preserve"> </w:t>
      </w:r>
      <w:r w:rsidRPr="002B5B37">
        <w:rPr>
          <w:rFonts w:ascii="Arial" w:hAnsi="Arial" w:cs="Arial"/>
          <w:sz w:val="24"/>
          <w:szCs w:val="24"/>
        </w:rPr>
        <w:t>mercado ya sea interno como externo.</w:t>
      </w:r>
    </w:p>
    <w:p w:rsidR="00680202" w:rsidRPr="002B5B37" w:rsidRDefault="00680202" w:rsidP="00680202">
      <w:pPr>
        <w:autoSpaceDE w:val="0"/>
        <w:autoSpaceDN w:val="0"/>
        <w:adjustRightInd w:val="0"/>
        <w:spacing w:line="360" w:lineRule="auto"/>
        <w:ind w:left="1248" w:firstLine="540"/>
        <w:jc w:val="both"/>
        <w:rPr>
          <w:rFonts w:ascii="Arial" w:hAnsi="Arial" w:cs="Arial"/>
          <w:sz w:val="24"/>
          <w:szCs w:val="24"/>
        </w:rPr>
      </w:pPr>
      <w:r w:rsidRPr="002B5B37">
        <w:rPr>
          <w:rFonts w:ascii="Arial" w:hAnsi="Arial" w:cs="Arial"/>
          <w:sz w:val="24"/>
          <w:szCs w:val="24"/>
        </w:rPr>
        <w:t>La Pequeña Industria, a través de su Cámara, totaliza 8.000</w:t>
      </w:r>
      <w:r>
        <w:rPr>
          <w:rFonts w:ascii="Arial" w:hAnsi="Arial" w:cs="Arial"/>
          <w:sz w:val="24"/>
          <w:szCs w:val="24"/>
        </w:rPr>
        <w:t xml:space="preserve"> </w:t>
      </w:r>
      <w:r w:rsidRPr="002B5B37">
        <w:rPr>
          <w:rFonts w:ascii="Arial" w:hAnsi="Arial" w:cs="Arial"/>
          <w:sz w:val="24"/>
          <w:szCs w:val="24"/>
        </w:rPr>
        <w:t>afiliados que</w:t>
      </w:r>
      <w:r>
        <w:rPr>
          <w:rFonts w:ascii="Arial" w:hAnsi="Arial" w:cs="Arial"/>
          <w:sz w:val="24"/>
          <w:szCs w:val="24"/>
        </w:rPr>
        <w:t xml:space="preserve"> </w:t>
      </w:r>
      <w:r w:rsidRPr="002B5B37">
        <w:rPr>
          <w:rFonts w:ascii="Arial" w:hAnsi="Arial" w:cs="Arial"/>
          <w:sz w:val="24"/>
          <w:szCs w:val="24"/>
        </w:rPr>
        <w:t>representan a los sectores, textil y confecciones, plásticos y calzado, farmacéutico,</w:t>
      </w:r>
      <w:r>
        <w:rPr>
          <w:rFonts w:ascii="Arial" w:hAnsi="Arial" w:cs="Arial"/>
          <w:sz w:val="24"/>
          <w:szCs w:val="24"/>
        </w:rPr>
        <w:t xml:space="preserve"> </w:t>
      </w:r>
      <w:r w:rsidRPr="002B5B37">
        <w:rPr>
          <w:rFonts w:ascii="Arial" w:hAnsi="Arial" w:cs="Arial"/>
          <w:sz w:val="24"/>
          <w:szCs w:val="24"/>
        </w:rPr>
        <w:t>maderero, agroindustrial, alimenticio, ópticas, artesanías y turismo.</w:t>
      </w:r>
    </w:p>
    <w:p w:rsidR="00680202" w:rsidRPr="00AF0100" w:rsidRDefault="00680202" w:rsidP="00704675">
      <w:pPr>
        <w:pStyle w:val="SECCION211"/>
        <w:outlineLvl w:val="2"/>
      </w:pPr>
      <w:bookmarkStart w:id="30" w:name="_Toc254618169"/>
      <w:r w:rsidRPr="00AF0100">
        <w:t>Barreras de Entrada y Salida</w:t>
      </w:r>
      <w:bookmarkEnd w:id="30"/>
    </w:p>
    <w:p w:rsidR="00680202" w:rsidRDefault="00680202" w:rsidP="00680202">
      <w:pPr>
        <w:autoSpaceDE w:val="0"/>
        <w:autoSpaceDN w:val="0"/>
        <w:adjustRightInd w:val="0"/>
        <w:spacing w:after="0" w:line="240" w:lineRule="auto"/>
        <w:ind w:left="708" w:firstLine="708"/>
        <w:rPr>
          <w:rFonts w:ascii="Tahoma" w:hAnsi="Tahoma" w:cs="Tahoma"/>
          <w:sz w:val="20"/>
          <w:szCs w:val="20"/>
        </w:rPr>
      </w:pPr>
    </w:p>
    <w:p w:rsidR="00680202" w:rsidRDefault="00680202" w:rsidP="00680202">
      <w:pPr>
        <w:autoSpaceDE w:val="0"/>
        <w:autoSpaceDN w:val="0"/>
        <w:adjustRightInd w:val="0"/>
        <w:spacing w:line="360" w:lineRule="auto"/>
        <w:ind w:left="1248" w:firstLine="540"/>
        <w:jc w:val="both"/>
        <w:rPr>
          <w:rFonts w:ascii="Arial" w:hAnsi="Arial" w:cs="Arial"/>
          <w:sz w:val="24"/>
          <w:szCs w:val="24"/>
        </w:rPr>
      </w:pPr>
      <w:r w:rsidRPr="00AF0100">
        <w:rPr>
          <w:rFonts w:ascii="Arial" w:hAnsi="Arial" w:cs="Arial"/>
          <w:sz w:val="24"/>
          <w:szCs w:val="24"/>
        </w:rPr>
        <w:t>Podemos distinguir entre dos tipos de barreras de entrada: las que surgen de modo natural (el monopolio natural es el más claro ejemplo) y las que aparecen como consecuencia de acciones estratégicas, ya sea por parte de las empresas instaladas o por actuaciones gubernamentale</w:t>
      </w:r>
      <w:r>
        <w:rPr>
          <w:rFonts w:ascii="Arial" w:hAnsi="Arial" w:cs="Arial"/>
          <w:sz w:val="24"/>
          <w:szCs w:val="24"/>
        </w:rPr>
        <w:t>s</w:t>
      </w:r>
    </w:p>
    <w:p w:rsidR="00680202" w:rsidRDefault="00680202" w:rsidP="00680202">
      <w:pPr>
        <w:pStyle w:val="Prrafodelista"/>
        <w:numPr>
          <w:ilvl w:val="0"/>
          <w:numId w:val="33"/>
        </w:numPr>
        <w:autoSpaceDE w:val="0"/>
        <w:autoSpaceDN w:val="0"/>
        <w:adjustRightInd w:val="0"/>
        <w:spacing w:line="360" w:lineRule="auto"/>
        <w:contextualSpacing/>
        <w:jc w:val="both"/>
        <w:rPr>
          <w:rFonts w:ascii="Arial" w:hAnsi="Arial" w:cs="Arial"/>
          <w:sz w:val="24"/>
          <w:szCs w:val="24"/>
        </w:rPr>
      </w:pPr>
      <w:r w:rsidRPr="00AF0100">
        <w:rPr>
          <w:rFonts w:ascii="Arial" w:hAnsi="Arial" w:cs="Arial"/>
          <w:sz w:val="24"/>
          <w:szCs w:val="24"/>
        </w:rPr>
        <w:lastRenderedPageBreak/>
        <w:t xml:space="preserve">Una de nuestras principales barreras de entrada para la puesta en  marcha de nuestro negocio, viene por el lado de las restricciones arancelarias, ya que en el año 2009 las importaciones en Ecuador caen en $700 millones en primer semestre debido a estas y se espera que al cumplir el año, las mismas asciendan a $1400 millones. </w:t>
      </w:r>
    </w:p>
    <w:p w:rsidR="00680202" w:rsidRDefault="00680202" w:rsidP="00680202">
      <w:pPr>
        <w:pStyle w:val="Prrafodelista"/>
        <w:numPr>
          <w:ilvl w:val="0"/>
          <w:numId w:val="33"/>
        </w:numPr>
        <w:autoSpaceDE w:val="0"/>
        <w:autoSpaceDN w:val="0"/>
        <w:adjustRightInd w:val="0"/>
        <w:spacing w:line="360" w:lineRule="auto"/>
        <w:contextualSpacing/>
        <w:jc w:val="both"/>
        <w:rPr>
          <w:rFonts w:ascii="Arial" w:hAnsi="Arial" w:cs="Arial"/>
          <w:sz w:val="24"/>
          <w:szCs w:val="24"/>
        </w:rPr>
      </w:pPr>
      <w:r>
        <w:rPr>
          <w:rFonts w:ascii="Arial" w:hAnsi="Arial" w:cs="Arial"/>
          <w:sz w:val="24"/>
          <w:szCs w:val="24"/>
        </w:rPr>
        <w:t xml:space="preserve">Otra barrera considerable, son las empresas que ya tienen un stock de mercadería en sus bodegas, con precios realmente competitivos y estrategias  notablemente establecidas. </w:t>
      </w:r>
    </w:p>
    <w:p w:rsidR="00680202" w:rsidRPr="00AF0100" w:rsidRDefault="00680202" w:rsidP="00680202">
      <w:pPr>
        <w:pStyle w:val="Prrafodelista"/>
        <w:numPr>
          <w:ilvl w:val="0"/>
          <w:numId w:val="33"/>
        </w:numPr>
        <w:autoSpaceDE w:val="0"/>
        <w:autoSpaceDN w:val="0"/>
        <w:adjustRightInd w:val="0"/>
        <w:spacing w:line="360" w:lineRule="auto"/>
        <w:contextualSpacing/>
        <w:jc w:val="both"/>
        <w:rPr>
          <w:rFonts w:ascii="Arial" w:hAnsi="Arial" w:cs="Arial"/>
          <w:sz w:val="24"/>
          <w:szCs w:val="24"/>
        </w:rPr>
      </w:pPr>
      <w:r w:rsidRPr="00AF0100">
        <w:rPr>
          <w:rFonts w:ascii="Arial" w:hAnsi="Arial" w:cs="Arial"/>
          <w:sz w:val="24"/>
          <w:szCs w:val="24"/>
        </w:rPr>
        <w:t>Nuestros costos pueden convertirse en una barrera de entrada, ya que al traspasarla a nuestros precios finales, los mismos se verán incrementados.</w:t>
      </w:r>
    </w:p>
    <w:p w:rsidR="00680202" w:rsidRPr="002738C0" w:rsidRDefault="00680202" w:rsidP="00680202">
      <w:pPr>
        <w:autoSpaceDE w:val="0"/>
        <w:autoSpaceDN w:val="0"/>
        <w:adjustRightInd w:val="0"/>
        <w:spacing w:after="0" w:line="240" w:lineRule="auto"/>
        <w:ind w:left="708" w:firstLine="708"/>
        <w:rPr>
          <w:rFonts w:ascii="Tahoma" w:hAnsi="Tahoma" w:cs="Tahoma"/>
          <w:sz w:val="20"/>
          <w:szCs w:val="20"/>
        </w:rPr>
      </w:pPr>
    </w:p>
    <w:p w:rsidR="00680202" w:rsidRDefault="00680202" w:rsidP="00680202">
      <w:pPr>
        <w:autoSpaceDE w:val="0"/>
        <w:autoSpaceDN w:val="0"/>
        <w:adjustRightInd w:val="0"/>
        <w:spacing w:after="0" w:line="240" w:lineRule="auto"/>
        <w:ind w:firstLine="708"/>
        <w:rPr>
          <w:rFonts w:ascii="Arial" w:hAnsi="Arial" w:cs="Arial"/>
          <w:b/>
          <w:sz w:val="24"/>
          <w:szCs w:val="20"/>
        </w:rPr>
      </w:pPr>
    </w:p>
    <w:p w:rsidR="00680202" w:rsidRDefault="00680202" w:rsidP="00680202">
      <w:pPr>
        <w:autoSpaceDE w:val="0"/>
        <w:autoSpaceDN w:val="0"/>
        <w:adjustRightInd w:val="0"/>
        <w:spacing w:after="0" w:line="240" w:lineRule="auto"/>
        <w:ind w:firstLine="708"/>
        <w:rPr>
          <w:rFonts w:ascii="Arial" w:hAnsi="Arial" w:cs="Arial"/>
          <w:b/>
          <w:sz w:val="24"/>
          <w:szCs w:val="20"/>
        </w:rPr>
      </w:pPr>
    </w:p>
    <w:p w:rsidR="00680202" w:rsidRDefault="00680202" w:rsidP="00704675">
      <w:pPr>
        <w:pStyle w:val="SECCION21"/>
        <w:outlineLvl w:val="2"/>
      </w:pPr>
      <w:bookmarkStart w:id="31" w:name="_Toc254618170"/>
      <w:r w:rsidRPr="00AF0100">
        <w:t>Come</w:t>
      </w:r>
      <w:r>
        <w:t>r</w:t>
      </w:r>
      <w:r w:rsidRPr="00AF0100">
        <w:t>cialización Del Producto/Servicio</w:t>
      </w:r>
      <w:bookmarkEnd w:id="31"/>
    </w:p>
    <w:p w:rsidR="00680202" w:rsidRDefault="00680202" w:rsidP="00680202">
      <w:pPr>
        <w:autoSpaceDE w:val="0"/>
        <w:autoSpaceDN w:val="0"/>
        <w:adjustRightInd w:val="0"/>
        <w:spacing w:after="0" w:line="240" w:lineRule="auto"/>
        <w:ind w:firstLine="708"/>
        <w:rPr>
          <w:rFonts w:ascii="Arial" w:hAnsi="Arial" w:cs="Arial"/>
          <w:b/>
          <w:sz w:val="24"/>
          <w:szCs w:val="20"/>
        </w:rPr>
      </w:pPr>
    </w:p>
    <w:p w:rsidR="00680202" w:rsidRDefault="00680202" w:rsidP="007C28CF">
      <w:pPr>
        <w:autoSpaceDE w:val="0"/>
        <w:autoSpaceDN w:val="0"/>
        <w:adjustRightInd w:val="0"/>
        <w:spacing w:line="360" w:lineRule="auto"/>
        <w:ind w:left="1248" w:firstLine="540"/>
        <w:jc w:val="both"/>
        <w:rPr>
          <w:rFonts w:ascii="Arial" w:hAnsi="Arial" w:cs="Arial"/>
          <w:sz w:val="24"/>
          <w:szCs w:val="24"/>
        </w:rPr>
      </w:pPr>
      <w:r w:rsidRPr="00425619">
        <w:rPr>
          <w:rFonts w:ascii="Arial" w:hAnsi="Arial" w:cs="Arial"/>
          <w:sz w:val="24"/>
          <w:szCs w:val="24"/>
        </w:rPr>
        <w:t xml:space="preserve">Nuestra propuesta en la comercialización de nuestro </w:t>
      </w:r>
      <w:r>
        <w:rPr>
          <w:rFonts w:ascii="Arial" w:hAnsi="Arial" w:cs="Arial"/>
          <w:sz w:val="24"/>
          <w:szCs w:val="24"/>
        </w:rPr>
        <w:t>servicio</w:t>
      </w:r>
      <w:r w:rsidRPr="00425619">
        <w:rPr>
          <w:rFonts w:ascii="Arial" w:hAnsi="Arial" w:cs="Arial"/>
          <w:sz w:val="24"/>
          <w:szCs w:val="24"/>
        </w:rPr>
        <w:t>, se basa en el pedido previo a la importación, ya que optamos po</w:t>
      </w:r>
      <w:r>
        <w:rPr>
          <w:rFonts w:ascii="Arial" w:hAnsi="Arial" w:cs="Arial"/>
          <w:sz w:val="24"/>
          <w:szCs w:val="24"/>
        </w:rPr>
        <w:t>r no manejar un stock en percha sino más bien, realizar importaciones específicas en base a l</w:t>
      </w:r>
      <w:r w:rsidR="007C28CF">
        <w:rPr>
          <w:rFonts w:ascii="Arial" w:hAnsi="Arial" w:cs="Arial"/>
          <w:sz w:val="24"/>
          <w:szCs w:val="24"/>
        </w:rPr>
        <w:t>as necesidades de los clientes como anteriormente lo especificamos.</w:t>
      </w:r>
    </w:p>
    <w:p w:rsidR="00704675" w:rsidRPr="00425619" w:rsidRDefault="00704675" w:rsidP="007C28CF">
      <w:pPr>
        <w:autoSpaceDE w:val="0"/>
        <w:autoSpaceDN w:val="0"/>
        <w:adjustRightInd w:val="0"/>
        <w:spacing w:line="360" w:lineRule="auto"/>
        <w:ind w:left="1248" w:firstLine="540"/>
        <w:jc w:val="both"/>
        <w:rPr>
          <w:rFonts w:ascii="Arial" w:hAnsi="Arial" w:cs="Arial"/>
          <w:sz w:val="24"/>
          <w:szCs w:val="24"/>
        </w:rPr>
      </w:pPr>
    </w:p>
    <w:p w:rsidR="00680202" w:rsidRPr="00425619" w:rsidRDefault="00680202" w:rsidP="00704675">
      <w:pPr>
        <w:pStyle w:val="SECCION211"/>
        <w:outlineLvl w:val="2"/>
      </w:pPr>
      <w:bookmarkStart w:id="32" w:name="_Toc254618171"/>
      <w:r w:rsidRPr="00425619">
        <w:t>Promoción y comunicación</w:t>
      </w:r>
      <w:bookmarkEnd w:id="32"/>
    </w:p>
    <w:p w:rsidR="00680202" w:rsidRDefault="00680202" w:rsidP="00680202">
      <w:pPr>
        <w:autoSpaceDE w:val="0"/>
        <w:autoSpaceDN w:val="0"/>
        <w:adjustRightInd w:val="0"/>
        <w:spacing w:after="0" w:line="240" w:lineRule="auto"/>
        <w:ind w:left="708" w:firstLine="708"/>
        <w:rPr>
          <w:rFonts w:ascii="Arial" w:hAnsi="Arial" w:cs="Arial"/>
          <w:sz w:val="24"/>
          <w:szCs w:val="20"/>
        </w:rPr>
      </w:pPr>
    </w:p>
    <w:p w:rsidR="00680202" w:rsidRDefault="00680202" w:rsidP="00704675">
      <w:pPr>
        <w:autoSpaceDE w:val="0"/>
        <w:autoSpaceDN w:val="0"/>
        <w:adjustRightInd w:val="0"/>
        <w:spacing w:after="0" w:line="360" w:lineRule="auto"/>
        <w:ind w:left="1260" w:firstLine="708"/>
        <w:jc w:val="both"/>
        <w:rPr>
          <w:rFonts w:ascii="Arial" w:hAnsi="Arial" w:cs="Arial"/>
          <w:sz w:val="24"/>
          <w:szCs w:val="24"/>
        </w:rPr>
      </w:pPr>
      <w:r w:rsidRPr="00570340">
        <w:rPr>
          <w:rFonts w:ascii="Arial" w:hAnsi="Arial" w:cs="Arial"/>
          <w:sz w:val="24"/>
          <w:szCs w:val="24"/>
        </w:rPr>
        <w:t xml:space="preserve">La forma como hemos optamos promocionar nuestros servicios es por medio de visitas programadas a nuestros </w:t>
      </w:r>
      <w:r w:rsidRPr="00570340">
        <w:rPr>
          <w:rFonts w:ascii="Arial" w:hAnsi="Arial" w:cs="Arial"/>
          <w:sz w:val="24"/>
          <w:szCs w:val="24"/>
        </w:rPr>
        <w:lastRenderedPageBreak/>
        <w:t xml:space="preserve">potenciales clientes, las mismas que serán realizadas en un principio tanto por los vendedores como por la gerencia general. Las visitas serán concretadas previamente vía telefónica, la cual será </w:t>
      </w:r>
      <w:r>
        <w:rPr>
          <w:rFonts w:ascii="Arial" w:hAnsi="Arial" w:cs="Arial"/>
          <w:sz w:val="24"/>
          <w:szCs w:val="24"/>
        </w:rPr>
        <w:t xml:space="preserve">nuestra primer </w:t>
      </w:r>
      <w:r w:rsidRPr="00570340">
        <w:rPr>
          <w:rFonts w:ascii="Arial" w:hAnsi="Arial" w:cs="Arial"/>
          <w:sz w:val="24"/>
          <w:szCs w:val="24"/>
        </w:rPr>
        <w:t xml:space="preserve">herramienta de comunicación y promoción. </w:t>
      </w:r>
    </w:p>
    <w:p w:rsidR="00680202" w:rsidRPr="00570340" w:rsidRDefault="00680202" w:rsidP="00704675">
      <w:pPr>
        <w:autoSpaceDE w:val="0"/>
        <w:autoSpaceDN w:val="0"/>
        <w:adjustRightInd w:val="0"/>
        <w:spacing w:after="0" w:line="360" w:lineRule="auto"/>
        <w:ind w:left="1260" w:firstLine="708"/>
        <w:jc w:val="both"/>
        <w:rPr>
          <w:rFonts w:ascii="Arial" w:hAnsi="Arial" w:cs="Arial"/>
          <w:sz w:val="24"/>
          <w:szCs w:val="24"/>
        </w:rPr>
      </w:pPr>
    </w:p>
    <w:p w:rsidR="00680202" w:rsidRDefault="00680202" w:rsidP="00704675">
      <w:pPr>
        <w:autoSpaceDE w:val="0"/>
        <w:autoSpaceDN w:val="0"/>
        <w:adjustRightInd w:val="0"/>
        <w:spacing w:after="0" w:line="360" w:lineRule="auto"/>
        <w:ind w:left="1260" w:firstLine="708"/>
        <w:jc w:val="both"/>
        <w:rPr>
          <w:rFonts w:ascii="Arial" w:hAnsi="Arial" w:cs="Arial"/>
          <w:sz w:val="24"/>
          <w:szCs w:val="24"/>
        </w:rPr>
      </w:pPr>
      <w:r w:rsidRPr="00570340">
        <w:rPr>
          <w:rFonts w:ascii="Arial" w:hAnsi="Arial" w:cs="Arial"/>
          <w:sz w:val="24"/>
          <w:szCs w:val="24"/>
        </w:rPr>
        <w:t xml:space="preserve">La otra vía que vamos a utilizar para la promoción, serán correos electrónicos </w:t>
      </w:r>
      <w:r>
        <w:rPr>
          <w:rFonts w:ascii="Arial" w:hAnsi="Arial" w:cs="Arial"/>
          <w:sz w:val="24"/>
          <w:szCs w:val="24"/>
        </w:rPr>
        <w:t xml:space="preserve">dirigidos </w:t>
      </w:r>
      <w:r w:rsidRPr="00570340">
        <w:rPr>
          <w:rFonts w:ascii="Arial" w:hAnsi="Arial" w:cs="Arial"/>
          <w:sz w:val="24"/>
          <w:szCs w:val="24"/>
        </w:rPr>
        <w:t>a la base de datos obtenida por medio de la Cámara de Industr</w:t>
      </w:r>
      <w:r>
        <w:rPr>
          <w:rFonts w:ascii="Arial" w:hAnsi="Arial" w:cs="Arial"/>
          <w:sz w:val="24"/>
          <w:szCs w:val="24"/>
        </w:rPr>
        <w:t>ias y de la pequeña Industria de Guayaquil.</w:t>
      </w:r>
    </w:p>
    <w:p w:rsidR="007C28CF" w:rsidRDefault="007C28CF" w:rsidP="00704675">
      <w:pPr>
        <w:autoSpaceDE w:val="0"/>
        <w:autoSpaceDN w:val="0"/>
        <w:adjustRightInd w:val="0"/>
        <w:spacing w:after="0" w:line="360" w:lineRule="auto"/>
        <w:ind w:left="1260" w:firstLine="708"/>
        <w:jc w:val="both"/>
        <w:rPr>
          <w:rFonts w:ascii="Arial" w:hAnsi="Arial" w:cs="Arial"/>
          <w:sz w:val="24"/>
          <w:szCs w:val="24"/>
        </w:rPr>
      </w:pPr>
    </w:p>
    <w:p w:rsidR="00680202" w:rsidRPr="004D30BA" w:rsidRDefault="00680202" w:rsidP="00704675">
      <w:pPr>
        <w:pStyle w:val="SECCION211"/>
        <w:outlineLvl w:val="2"/>
      </w:pPr>
      <w:bookmarkStart w:id="33" w:name="_Toc254618172"/>
      <w:r w:rsidRPr="00570340">
        <w:t xml:space="preserve">Formas posibles de </w:t>
      </w:r>
      <w:r>
        <w:t>estimular el interés.</w:t>
      </w:r>
      <w:bookmarkEnd w:id="33"/>
    </w:p>
    <w:p w:rsidR="00680202" w:rsidRDefault="00680202" w:rsidP="00704675">
      <w:pPr>
        <w:autoSpaceDE w:val="0"/>
        <w:autoSpaceDN w:val="0"/>
        <w:adjustRightInd w:val="0"/>
        <w:spacing w:after="0"/>
        <w:ind w:left="1260" w:firstLine="708"/>
        <w:jc w:val="both"/>
        <w:rPr>
          <w:rFonts w:ascii="Arial" w:hAnsi="Arial" w:cs="Arial"/>
          <w:sz w:val="24"/>
          <w:szCs w:val="20"/>
        </w:rPr>
      </w:pPr>
    </w:p>
    <w:p w:rsidR="00680202" w:rsidRDefault="00680202" w:rsidP="00704675">
      <w:pPr>
        <w:autoSpaceDE w:val="0"/>
        <w:autoSpaceDN w:val="0"/>
        <w:adjustRightInd w:val="0"/>
        <w:spacing w:after="0" w:line="360" w:lineRule="auto"/>
        <w:ind w:left="1260" w:firstLine="708"/>
        <w:jc w:val="both"/>
        <w:rPr>
          <w:rFonts w:ascii="Arial" w:hAnsi="Arial" w:cs="Arial"/>
          <w:sz w:val="24"/>
          <w:szCs w:val="20"/>
        </w:rPr>
      </w:pPr>
      <w:r>
        <w:rPr>
          <w:rFonts w:ascii="Arial" w:hAnsi="Arial" w:cs="Arial"/>
          <w:sz w:val="24"/>
          <w:szCs w:val="20"/>
        </w:rPr>
        <w:t>En definitiva la forma en que estimularemos el interés, será mencionando nuestro valor agregado al momento de realizar la importación, el mismo que se basa en:</w:t>
      </w:r>
    </w:p>
    <w:p w:rsidR="00680202" w:rsidRPr="00BE7AD2" w:rsidRDefault="00680202" w:rsidP="00704675">
      <w:pPr>
        <w:pStyle w:val="Prrafodelista"/>
        <w:numPr>
          <w:ilvl w:val="0"/>
          <w:numId w:val="34"/>
        </w:numPr>
        <w:autoSpaceDE w:val="0"/>
        <w:autoSpaceDN w:val="0"/>
        <w:adjustRightInd w:val="0"/>
        <w:spacing w:after="0" w:line="360" w:lineRule="auto"/>
        <w:ind w:left="2688"/>
        <w:contextualSpacing/>
        <w:jc w:val="both"/>
        <w:rPr>
          <w:rFonts w:ascii="Arial" w:hAnsi="Arial" w:cs="Arial"/>
          <w:sz w:val="24"/>
          <w:szCs w:val="20"/>
        </w:rPr>
      </w:pPr>
      <w:r w:rsidRPr="00BE7AD2">
        <w:rPr>
          <w:rFonts w:ascii="Arial" w:hAnsi="Arial" w:cs="Arial"/>
          <w:sz w:val="24"/>
          <w:szCs w:val="20"/>
        </w:rPr>
        <w:t xml:space="preserve">Atención única y asesoría respecto a los mejores proveedores internacionales de la maquinaria necesaria para su negocio. </w:t>
      </w:r>
    </w:p>
    <w:p w:rsidR="00680202" w:rsidRDefault="00680202" w:rsidP="00704675">
      <w:pPr>
        <w:pStyle w:val="Prrafodelista"/>
        <w:numPr>
          <w:ilvl w:val="0"/>
          <w:numId w:val="34"/>
        </w:numPr>
        <w:autoSpaceDE w:val="0"/>
        <w:autoSpaceDN w:val="0"/>
        <w:adjustRightInd w:val="0"/>
        <w:spacing w:after="0" w:line="360" w:lineRule="auto"/>
        <w:ind w:left="2688"/>
        <w:contextualSpacing/>
        <w:jc w:val="both"/>
        <w:rPr>
          <w:rFonts w:ascii="Arial" w:hAnsi="Arial" w:cs="Arial"/>
          <w:sz w:val="24"/>
          <w:szCs w:val="20"/>
        </w:rPr>
      </w:pPr>
      <w:r w:rsidRPr="00BE7AD2">
        <w:rPr>
          <w:rFonts w:ascii="Arial" w:hAnsi="Arial" w:cs="Arial"/>
          <w:sz w:val="24"/>
          <w:szCs w:val="20"/>
        </w:rPr>
        <w:t>Nos ajustamos a su necesidad, ya que contaremos con la facultad de manejar diferentes costos, según la urgencia del pedido y requerimiento del cliente.</w:t>
      </w:r>
    </w:p>
    <w:p w:rsidR="00680202" w:rsidRDefault="00680202" w:rsidP="00704675">
      <w:pPr>
        <w:pStyle w:val="Prrafodelista"/>
        <w:numPr>
          <w:ilvl w:val="0"/>
          <w:numId w:val="34"/>
        </w:numPr>
        <w:autoSpaceDE w:val="0"/>
        <w:autoSpaceDN w:val="0"/>
        <w:adjustRightInd w:val="0"/>
        <w:spacing w:after="0" w:line="360" w:lineRule="auto"/>
        <w:ind w:left="2688"/>
        <w:contextualSpacing/>
        <w:jc w:val="both"/>
        <w:rPr>
          <w:rFonts w:ascii="Arial" w:hAnsi="Arial" w:cs="Arial"/>
          <w:sz w:val="24"/>
          <w:szCs w:val="20"/>
        </w:rPr>
      </w:pPr>
      <w:r>
        <w:rPr>
          <w:rFonts w:ascii="Arial" w:hAnsi="Arial" w:cs="Arial"/>
          <w:sz w:val="24"/>
          <w:szCs w:val="20"/>
        </w:rPr>
        <w:t>Asesoría en tipo de repuestos y/o maquinarias.</w:t>
      </w:r>
    </w:p>
    <w:p w:rsidR="007C28CF" w:rsidRPr="00BE7AD2" w:rsidRDefault="007C28CF" w:rsidP="00704675">
      <w:pPr>
        <w:pStyle w:val="Prrafodelista"/>
        <w:numPr>
          <w:ilvl w:val="0"/>
          <w:numId w:val="34"/>
        </w:numPr>
        <w:autoSpaceDE w:val="0"/>
        <w:autoSpaceDN w:val="0"/>
        <w:adjustRightInd w:val="0"/>
        <w:spacing w:after="0" w:line="360" w:lineRule="auto"/>
        <w:ind w:left="2688"/>
        <w:contextualSpacing/>
        <w:jc w:val="both"/>
        <w:rPr>
          <w:rFonts w:ascii="Arial" w:hAnsi="Arial" w:cs="Arial"/>
          <w:sz w:val="24"/>
          <w:szCs w:val="20"/>
        </w:rPr>
      </w:pPr>
      <w:r>
        <w:rPr>
          <w:rFonts w:ascii="Arial" w:hAnsi="Arial" w:cs="Arial"/>
          <w:sz w:val="24"/>
          <w:szCs w:val="20"/>
        </w:rPr>
        <w:t>Y principalmente los costos</w:t>
      </w:r>
    </w:p>
    <w:p w:rsidR="00680202" w:rsidRDefault="00680202" w:rsidP="00704675">
      <w:pPr>
        <w:autoSpaceDE w:val="0"/>
        <w:autoSpaceDN w:val="0"/>
        <w:adjustRightInd w:val="0"/>
        <w:spacing w:after="0" w:line="360" w:lineRule="auto"/>
        <w:ind w:left="1260" w:firstLine="708"/>
        <w:jc w:val="both"/>
        <w:rPr>
          <w:rFonts w:ascii="Arial" w:hAnsi="Arial" w:cs="Arial"/>
          <w:sz w:val="24"/>
          <w:szCs w:val="20"/>
        </w:rPr>
      </w:pPr>
    </w:p>
    <w:p w:rsidR="00680202" w:rsidRPr="00D81AE4" w:rsidRDefault="00680202" w:rsidP="00704675">
      <w:pPr>
        <w:autoSpaceDE w:val="0"/>
        <w:autoSpaceDN w:val="0"/>
        <w:adjustRightInd w:val="0"/>
        <w:spacing w:after="0" w:line="240" w:lineRule="auto"/>
        <w:ind w:left="552"/>
        <w:rPr>
          <w:rFonts w:ascii="Arial" w:hAnsi="Arial" w:cs="Arial"/>
          <w:b/>
          <w:sz w:val="24"/>
          <w:szCs w:val="20"/>
        </w:rPr>
      </w:pPr>
    </w:p>
    <w:p w:rsidR="00680202" w:rsidRDefault="00680202" w:rsidP="00704675">
      <w:pPr>
        <w:pStyle w:val="SECCION211"/>
        <w:outlineLvl w:val="2"/>
      </w:pPr>
      <w:bookmarkStart w:id="34" w:name="_Toc254618173"/>
      <w:r w:rsidRPr="00D81AE4">
        <w:t>Distribución</w:t>
      </w:r>
      <w:bookmarkEnd w:id="34"/>
    </w:p>
    <w:p w:rsidR="00680202" w:rsidRPr="00D81AE4" w:rsidRDefault="00680202" w:rsidP="00704675">
      <w:pPr>
        <w:autoSpaceDE w:val="0"/>
        <w:autoSpaceDN w:val="0"/>
        <w:adjustRightInd w:val="0"/>
        <w:spacing w:after="0" w:line="240" w:lineRule="auto"/>
        <w:ind w:left="1260" w:firstLine="708"/>
        <w:rPr>
          <w:rFonts w:ascii="Arial" w:hAnsi="Arial" w:cs="Arial"/>
          <w:sz w:val="24"/>
          <w:szCs w:val="20"/>
        </w:rPr>
      </w:pPr>
    </w:p>
    <w:p w:rsidR="00680202" w:rsidRDefault="00680202" w:rsidP="00704675">
      <w:pPr>
        <w:autoSpaceDE w:val="0"/>
        <w:autoSpaceDN w:val="0"/>
        <w:adjustRightInd w:val="0"/>
        <w:spacing w:after="0" w:line="360" w:lineRule="auto"/>
        <w:ind w:left="1260" w:firstLine="708"/>
        <w:jc w:val="both"/>
        <w:rPr>
          <w:rFonts w:ascii="Arial" w:hAnsi="Arial" w:cs="Arial"/>
          <w:sz w:val="24"/>
          <w:szCs w:val="20"/>
        </w:rPr>
      </w:pPr>
      <w:r w:rsidRPr="00D81AE4">
        <w:rPr>
          <w:rFonts w:ascii="Arial" w:hAnsi="Arial" w:cs="Arial"/>
          <w:sz w:val="24"/>
          <w:szCs w:val="20"/>
        </w:rPr>
        <w:t>Como se menciono anteriormente, se realizara por medio de telemercadeo y posterior</w:t>
      </w:r>
      <w:r>
        <w:rPr>
          <w:rFonts w:ascii="Arial" w:hAnsi="Arial" w:cs="Arial"/>
          <w:sz w:val="24"/>
          <w:szCs w:val="20"/>
        </w:rPr>
        <w:t xml:space="preserve">mente </w:t>
      </w:r>
      <w:r w:rsidRPr="00D81AE4">
        <w:rPr>
          <w:rFonts w:ascii="Arial" w:hAnsi="Arial" w:cs="Arial"/>
          <w:sz w:val="24"/>
          <w:szCs w:val="20"/>
        </w:rPr>
        <w:t>visitas programadas a los clientes potenciales.</w:t>
      </w:r>
    </w:p>
    <w:p w:rsidR="00680202" w:rsidRDefault="00680202" w:rsidP="00704675">
      <w:pPr>
        <w:pStyle w:val="SECCION21"/>
        <w:outlineLvl w:val="2"/>
      </w:pPr>
      <w:bookmarkStart w:id="35" w:name="_Toc254618174"/>
      <w:r w:rsidRPr="00D81AE4">
        <w:lastRenderedPageBreak/>
        <w:t>Marketing Estratégico</w:t>
      </w:r>
      <w:bookmarkEnd w:id="35"/>
    </w:p>
    <w:p w:rsidR="00680202" w:rsidRDefault="00680202" w:rsidP="00680202">
      <w:pPr>
        <w:autoSpaceDE w:val="0"/>
        <w:autoSpaceDN w:val="0"/>
        <w:adjustRightInd w:val="0"/>
        <w:spacing w:after="0" w:line="240" w:lineRule="auto"/>
        <w:ind w:firstLine="708"/>
        <w:rPr>
          <w:rFonts w:ascii="Arial" w:hAnsi="Arial" w:cs="Arial"/>
          <w:b/>
          <w:sz w:val="24"/>
          <w:szCs w:val="20"/>
        </w:rPr>
      </w:pPr>
    </w:p>
    <w:p w:rsidR="00680202" w:rsidRDefault="00680202" w:rsidP="00680202">
      <w:pPr>
        <w:autoSpaceDE w:val="0"/>
        <w:autoSpaceDN w:val="0"/>
        <w:adjustRightInd w:val="0"/>
        <w:spacing w:after="0" w:line="240" w:lineRule="auto"/>
        <w:ind w:left="708" w:firstLine="708"/>
        <w:rPr>
          <w:rFonts w:ascii="Arial" w:hAnsi="Arial" w:cs="Arial"/>
          <w:b/>
          <w:sz w:val="24"/>
          <w:szCs w:val="20"/>
        </w:rPr>
      </w:pPr>
      <w:r w:rsidRPr="00D81AE4">
        <w:rPr>
          <w:rFonts w:ascii="Arial" w:hAnsi="Arial" w:cs="Arial"/>
          <w:b/>
          <w:sz w:val="24"/>
          <w:szCs w:val="20"/>
        </w:rPr>
        <w:t>Estrategia de Mercado</w:t>
      </w:r>
    </w:p>
    <w:p w:rsidR="00680202" w:rsidRDefault="00680202" w:rsidP="00680202">
      <w:pPr>
        <w:autoSpaceDE w:val="0"/>
        <w:autoSpaceDN w:val="0"/>
        <w:adjustRightInd w:val="0"/>
        <w:spacing w:after="0" w:line="240" w:lineRule="auto"/>
        <w:ind w:left="708" w:firstLine="708"/>
        <w:rPr>
          <w:rFonts w:ascii="Arial" w:hAnsi="Arial" w:cs="Arial"/>
          <w:b/>
          <w:sz w:val="24"/>
          <w:szCs w:val="20"/>
        </w:rPr>
      </w:pPr>
    </w:p>
    <w:p w:rsidR="00680202" w:rsidRDefault="00680202" w:rsidP="007C28CF">
      <w:pPr>
        <w:autoSpaceDE w:val="0"/>
        <w:autoSpaceDN w:val="0"/>
        <w:adjustRightInd w:val="0"/>
        <w:spacing w:after="0" w:line="360" w:lineRule="auto"/>
        <w:ind w:left="708" w:firstLine="708"/>
        <w:jc w:val="both"/>
        <w:rPr>
          <w:rFonts w:ascii="Arial" w:hAnsi="Arial" w:cs="Arial"/>
          <w:sz w:val="24"/>
          <w:szCs w:val="20"/>
        </w:rPr>
      </w:pPr>
      <w:r w:rsidRPr="00D81AE4">
        <w:rPr>
          <w:rFonts w:ascii="Arial" w:hAnsi="Arial" w:cs="Arial"/>
          <w:sz w:val="24"/>
          <w:szCs w:val="20"/>
        </w:rPr>
        <w:t xml:space="preserve">Nuestra </w:t>
      </w:r>
      <w:r>
        <w:rPr>
          <w:rFonts w:ascii="Arial" w:hAnsi="Arial" w:cs="Arial"/>
          <w:sz w:val="24"/>
          <w:szCs w:val="20"/>
        </w:rPr>
        <w:t>estrategia de</w:t>
      </w:r>
      <w:r w:rsidRPr="00D81AE4">
        <w:rPr>
          <w:rFonts w:ascii="Arial" w:hAnsi="Arial" w:cs="Arial"/>
          <w:sz w:val="24"/>
          <w:szCs w:val="20"/>
        </w:rPr>
        <w:t xml:space="preserve"> mercado</w:t>
      </w:r>
      <w:r>
        <w:rPr>
          <w:rFonts w:ascii="Arial" w:hAnsi="Arial" w:cs="Arial"/>
          <w:sz w:val="24"/>
          <w:szCs w:val="20"/>
        </w:rPr>
        <w:t xml:space="preserve"> se basa en</w:t>
      </w:r>
      <w:r w:rsidRPr="00D81AE4">
        <w:rPr>
          <w:rFonts w:ascii="Arial" w:hAnsi="Arial" w:cs="Arial"/>
          <w:sz w:val="24"/>
          <w:szCs w:val="20"/>
        </w:rPr>
        <w:t>:</w:t>
      </w:r>
    </w:p>
    <w:p w:rsidR="00680202" w:rsidRDefault="00680202" w:rsidP="007C28CF">
      <w:pPr>
        <w:autoSpaceDE w:val="0"/>
        <w:autoSpaceDN w:val="0"/>
        <w:adjustRightInd w:val="0"/>
        <w:spacing w:after="0" w:line="360" w:lineRule="auto"/>
        <w:ind w:left="708" w:firstLine="708"/>
        <w:jc w:val="both"/>
        <w:rPr>
          <w:rFonts w:ascii="Arial" w:hAnsi="Arial" w:cs="Arial"/>
          <w:sz w:val="24"/>
          <w:szCs w:val="20"/>
        </w:rPr>
      </w:pPr>
    </w:p>
    <w:p w:rsidR="00680202" w:rsidRDefault="00680202" w:rsidP="007C28CF">
      <w:pPr>
        <w:pStyle w:val="Prrafodelista"/>
        <w:numPr>
          <w:ilvl w:val="0"/>
          <w:numId w:val="35"/>
        </w:numPr>
        <w:autoSpaceDE w:val="0"/>
        <w:autoSpaceDN w:val="0"/>
        <w:adjustRightInd w:val="0"/>
        <w:spacing w:after="0" w:line="360" w:lineRule="auto"/>
        <w:contextualSpacing/>
        <w:jc w:val="both"/>
        <w:rPr>
          <w:rFonts w:ascii="Arial" w:hAnsi="Arial" w:cs="Arial"/>
          <w:sz w:val="24"/>
          <w:szCs w:val="20"/>
        </w:rPr>
      </w:pPr>
      <w:r>
        <w:rPr>
          <w:rFonts w:ascii="Arial" w:hAnsi="Arial" w:cs="Arial"/>
          <w:sz w:val="24"/>
          <w:szCs w:val="20"/>
        </w:rPr>
        <w:t>Captar las necesidades no atendidas de nuestros clientes potenciales y convertirlas en puente para una primera importación.</w:t>
      </w:r>
    </w:p>
    <w:p w:rsidR="00680202" w:rsidRDefault="00680202" w:rsidP="007C28CF">
      <w:pPr>
        <w:pStyle w:val="Prrafodelista"/>
        <w:numPr>
          <w:ilvl w:val="0"/>
          <w:numId w:val="35"/>
        </w:numPr>
        <w:autoSpaceDE w:val="0"/>
        <w:autoSpaceDN w:val="0"/>
        <w:adjustRightInd w:val="0"/>
        <w:spacing w:after="0" w:line="360" w:lineRule="auto"/>
        <w:contextualSpacing/>
        <w:jc w:val="both"/>
        <w:rPr>
          <w:rFonts w:ascii="Arial" w:hAnsi="Arial" w:cs="Arial"/>
          <w:sz w:val="24"/>
          <w:szCs w:val="20"/>
        </w:rPr>
      </w:pPr>
      <w:r>
        <w:rPr>
          <w:rFonts w:ascii="Arial" w:hAnsi="Arial" w:cs="Arial"/>
          <w:sz w:val="24"/>
          <w:szCs w:val="20"/>
        </w:rPr>
        <w:t>Crear una cartera de clientes en las afueras de la ciudad, sector poco atendido por nuestra competencia.</w:t>
      </w:r>
    </w:p>
    <w:p w:rsidR="00680202" w:rsidRDefault="00680202" w:rsidP="007C28CF">
      <w:pPr>
        <w:pStyle w:val="Prrafodelista"/>
        <w:numPr>
          <w:ilvl w:val="0"/>
          <w:numId w:val="35"/>
        </w:numPr>
        <w:autoSpaceDE w:val="0"/>
        <w:autoSpaceDN w:val="0"/>
        <w:adjustRightInd w:val="0"/>
        <w:spacing w:after="0" w:line="360" w:lineRule="auto"/>
        <w:contextualSpacing/>
        <w:jc w:val="both"/>
        <w:rPr>
          <w:rFonts w:ascii="Arial" w:hAnsi="Arial" w:cs="Arial"/>
          <w:sz w:val="24"/>
          <w:szCs w:val="20"/>
        </w:rPr>
      </w:pPr>
      <w:r>
        <w:rPr>
          <w:rFonts w:ascii="Arial" w:hAnsi="Arial" w:cs="Arial"/>
          <w:sz w:val="24"/>
          <w:szCs w:val="20"/>
        </w:rPr>
        <w:t>Ofrecer una variabilidad en costos, en función de la necesidad especifica de nuestro cliente.</w:t>
      </w:r>
    </w:p>
    <w:p w:rsidR="00680202" w:rsidRPr="004303F7" w:rsidRDefault="00680202" w:rsidP="007C28CF">
      <w:pPr>
        <w:pStyle w:val="Prrafodelista"/>
        <w:numPr>
          <w:ilvl w:val="0"/>
          <w:numId w:val="35"/>
        </w:numPr>
        <w:autoSpaceDE w:val="0"/>
        <w:autoSpaceDN w:val="0"/>
        <w:adjustRightInd w:val="0"/>
        <w:spacing w:after="0" w:line="360" w:lineRule="auto"/>
        <w:contextualSpacing/>
        <w:jc w:val="both"/>
        <w:rPr>
          <w:rFonts w:ascii="Arial" w:hAnsi="Arial" w:cs="Arial"/>
          <w:sz w:val="24"/>
          <w:szCs w:val="20"/>
        </w:rPr>
      </w:pPr>
      <w:r w:rsidRPr="004303F7">
        <w:rPr>
          <w:rFonts w:ascii="Arial" w:hAnsi="Arial" w:cs="Arial"/>
          <w:sz w:val="24"/>
          <w:szCs w:val="20"/>
        </w:rPr>
        <w:t>Ofrecer los mejores tiempos de entrega de las mercaderías solicitadas.</w:t>
      </w:r>
    </w:p>
    <w:p w:rsidR="00680202" w:rsidRPr="004303F7" w:rsidRDefault="00680202" w:rsidP="007C28CF">
      <w:pPr>
        <w:pStyle w:val="Prrafodelista"/>
        <w:numPr>
          <w:ilvl w:val="0"/>
          <w:numId w:val="35"/>
        </w:numPr>
        <w:autoSpaceDE w:val="0"/>
        <w:autoSpaceDN w:val="0"/>
        <w:adjustRightInd w:val="0"/>
        <w:spacing w:after="0" w:line="360" w:lineRule="auto"/>
        <w:contextualSpacing/>
        <w:jc w:val="both"/>
        <w:rPr>
          <w:rFonts w:ascii="Arial" w:hAnsi="Arial" w:cs="Arial"/>
          <w:b/>
          <w:sz w:val="24"/>
          <w:szCs w:val="20"/>
        </w:rPr>
      </w:pPr>
      <w:r w:rsidRPr="004303F7">
        <w:rPr>
          <w:rFonts w:ascii="Arial" w:hAnsi="Arial" w:cs="Arial"/>
          <w:sz w:val="24"/>
          <w:szCs w:val="20"/>
        </w:rPr>
        <w:t>Asesoría respecto a proveedores internacionales, ajustados a la necesidad del cliente.</w:t>
      </w:r>
    </w:p>
    <w:p w:rsidR="00680202" w:rsidRDefault="00680202" w:rsidP="007C28CF">
      <w:pPr>
        <w:autoSpaceDE w:val="0"/>
        <w:autoSpaceDN w:val="0"/>
        <w:adjustRightInd w:val="0"/>
        <w:spacing w:after="0" w:line="360" w:lineRule="auto"/>
        <w:ind w:left="708" w:firstLine="708"/>
        <w:rPr>
          <w:rFonts w:ascii="Arial" w:hAnsi="Arial" w:cs="Arial"/>
          <w:b/>
          <w:sz w:val="24"/>
          <w:szCs w:val="20"/>
        </w:rPr>
      </w:pPr>
    </w:p>
    <w:p w:rsidR="00680202" w:rsidRDefault="00704675" w:rsidP="00704675">
      <w:pPr>
        <w:pStyle w:val="SECCION21"/>
        <w:outlineLvl w:val="2"/>
      </w:pPr>
      <w:r>
        <w:br w:type="page"/>
      </w:r>
      <w:bookmarkStart w:id="36" w:name="_Toc254618175"/>
      <w:r w:rsidR="00680202" w:rsidRPr="00D81AE4">
        <w:lastRenderedPageBreak/>
        <w:t>Análisis FODA</w:t>
      </w:r>
      <w:bookmarkEnd w:id="36"/>
    </w:p>
    <w:p w:rsidR="00680202" w:rsidRDefault="00680202" w:rsidP="00680202">
      <w:pPr>
        <w:tabs>
          <w:tab w:val="left" w:pos="6945"/>
        </w:tabs>
        <w:autoSpaceDE w:val="0"/>
        <w:autoSpaceDN w:val="0"/>
        <w:adjustRightInd w:val="0"/>
        <w:spacing w:after="0" w:line="240" w:lineRule="auto"/>
        <w:ind w:firstLine="708"/>
        <w:rPr>
          <w:rFonts w:ascii="Arial" w:hAnsi="Arial" w:cs="Arial"/>
          <w:b/>
          <w:sz w:val="24"/>
          <w:szCs w:val="20"/>
        </w:rPr>
      </w:pPr>
    </w:p>
    <w:p w:rsidR="00680202" w:rsidRDefault="00680202" w:rsidP="00680202">
      <w:pPr>
        <w:tabs>
          <w:tab w:val="left" w:pos="6945"/>
        </w:tabs>
        <w:autoSpaceDE w:val="0"/>
        <w:autoSpaceDN w:val="0"/>
        <w:adjustRightInd w:val="0"/>
        <w:spacing w:after="0" w:line="240" w:lineRule="auto"/>
        <w:ind w:firstLine="708"/>
        <w:jc w:val="center"/>
        <w:rPr>
          <w:rFonts w:ascii="Arial" w:hAnsi="Arial" w:cs="Arial"/>
          <w:b/>
          <w:sz w:val="24"/>
          <w:szCs w:val="20"/>
        </w:rPr>
      </w:pPr>
    </w:p>
    <w:p w:rsidR="00680202" w:rsidRDefault="00680202" w:rsidP="00680202">
      <w:pPr>
        <w:tabs>
          <w:tab w:val="left" w:pos="6945"/>
        </w:tabs>
        <w:autoSpaceDE w:val="0"/>
        <w:autoSpaceDN w:val="0"/>
        <w:adjustRightInd w:val="0"/>
        <w:spacing w:after="0" w:line="240" w:lineRule="auto"/>
        <w:ind w:firstLine="708"/>
        <w:rPr>
          <w:rFonts w:ascii="Arial" w:hAnsi="Arial" w:cs="Arial"/>
          <w:b/>
          <w:sz w:val="24"/>
          <w:szCs w:val="20"/>
        </w:rPr>
      </w:pPr>
    </w:p>
    <w:tbl>
      <w:tblPr>
        <w:tblW w:w="0" w:type="auto"/>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4A0"/>
      </w:tblPr>
      <w:tblGrid>
        <w:gridCol w:w="4338"/>
        <w:gridCol w:w="4432"/>
      </w:tblGrid>
      <w:tr w:rsidR="00680202" w:rsidRPr="001763EF" w:rsidTr="00081E91">
        <w:tc>
          <w:tcPr>
            <w:tcW w:w="4338" w:type="dxa"/>
            <w:tcBorders>
              <w:top w:val="single" w:sz="8" w:space="0" w:color="8064A2"/>
              <w:left w:val="single" w:sz="8" w:space="0" w:color="8064A2"/>
              <w:bottom w:val="single" w:sz="18" w:space="0" w:color="8064A2"/>
              <w:right w:val="single" w:sz="8" w:space="0" w:color="8064A2"/>
            </w:tcBorders>
          </w:tcPr>
          <w:p w:rsidR="00680202" w:rsidRPr="001763EF" w:rsidRDefault="00680202" w:rsidP="001763EF">
            <w:pPr>
              <w:jc w:val="center"/>
              <w:rPr>
                <w:b/>
              </w:rPr>
            </w:pPr>
            <w:r w:rsidRPr="001763EF">
              <w:rPr>
                <w:b/>
              </w:rPr>
              <w:t>FORTALEZAS</w:t>
            </w:r>
          </w:p>
        </w:tc>
        <w:tc>
          <w:tcPr>
            <w:tcW w:w="4432" w:type="dxa"/>
            <w:tcBorders>
              <w:top w:val="single" w:sz="8" w:space="0" w:color="8064A2"/>
              <w:left w:val="single" w:sz="8" w:space="0" w:color="8064A2"/>
              <w:bottom w:val="single" w:sz="18" w:space="0" w:color="8064A2"/>
              <w:right w:val="single" w:sz="8" w:space="0" w:color="8064A2"/>
            </w:tcBorders>
          </w:tcPr>
          <w:p w:rsidR="00680202" w:rsidRPr="001763EF" w:rsidRDefault="00680202" w:rsidP="001763EF">
            <w:pPr>
              <w:jc w:val="center"/>
              <w:rPr>
                <w:b/>
              </w:rPr>
            </w:pPr>
            <w:r w:rsidRPr="001763EF">
              <w:rPr>
                <w:b/>
              </w:rPr>
              <w:t>OPORTINIDADES</w:t>
            </w:r>
          </w:p>
        </w:tc>
      </w:tr>
      <w:tr w:rsidR="00680202" w:rsidRPr="00704675" w:rsidTr="00081E91">
        <w:tc>
          <w:tcPr>
            <w:tcW w:w="4338" w:type="dxa"/>
            <w:tcBorders>
              <w:top w:val="single" w:sz="8" w:space="0" w:color="8064A2"/>
              <w:left w:val="single" w:sz="8" w:space="0" w:color="8064A2"/>
              <w:bottom w:val="single" w:sz="8" w:space="0" w:color="8064A2"/>
              <w:right w:val="single" w:sz="8" w:space="0" w:color="8064A2"/>
            </w:tcBorders>
            <w:shd w:val="clear" w:color="auto" w:fill="DFD8E8"/>
          </w:tcPr>
          <w:p w:rsidR="00680202" w:rsidRPr="00704675" w:rsidRDefault="007C28CF" w:rsidP="00081E91">
            <w:pPr>
              <w:pStyle w:val="Prrafodelista"/>
              <w:numPr>
                <w:ilvl w:val="0"/>
                <w:numId w:val="48"/>
              </w:numPr>
              <w:tabs>
                <w:tab w:val="left" w:pos="540"/>
                <w:tab w:val="left" w:pos="6945"/>
              </w:tabs>
              <w:autoSpaceDE w:val="0"/>
              <w:autoSpaceDN w:val="0"/>
              <w:adjustRightInd w:val="0"/>
              <w:spacing w:after="0" w:line="240" w:lineRule="auto"/>
              <w:ind w:left="540"/>
              <w:contextualSpacing/>
              <w:rPr>
                <w:rFonts w:ascii="Arial" w:eastAsia="Times New Roman" w:hAnsi="Arial" w:cs="Arial"/>
                <w:bCs/>
                <w:sz w:val="24"/>
                <w:szCs w:val="24"/>
              </w:rPr>
            </w:pPr>
            <w:r w:rsidRPr="00704675">
              <w:rPr>
                <w:rFonts w:ascii="Arial" w:eastAsia="Times New Roman" w:hAnsi="Arial" w:cs="Arial"/>
                <w:bCs/>
                <w:sz w:val="24"/>
                <w:szCs w:val="24"/>
              </w:rPr>
              <w:t>C</w:t>
            </w:r>
            <w:r w:rsidR="00680202" w:rsidRPr="00704675">
              <w:rPr>
                <w:rFonts w:ascii="Arial" w:eastAsia="Times New Roman" w:hAnsi="Arial" w:cs="Arial"/>
                <w:bCs/>
                <w:sz w:val="24"/>
                <w:szCs w:val="24"/>
              </w:rPr>
              <w:t>alidad en servicio</w:t>
            </w:r>
          </w:p>
          <w:p w:rsidR="00680202" w:rsidRPr="00704675" w:rsidRDefault="007C28CF" w:rsidP="00081E91">
            <w:pPr>
              <w:pStyle w:val="Prrafodelista"/>
              <w:numPr>
                <w:ilvl w:val="0"/>
                <w:numId w:val="48"/>
              </w:numPr>
              <w:tabs>
                <w:tab w:val="left" w:pos="540"/>
                <w:tab w:val="left" w:pos="6945"/>
              </w:tabs>
              <w:autoSpaceDE w:val="0"/>
              <w:autoSpaceDN w:val="0"/>
              <w:adjustRightInd w:val="0"/>
              <w:spacing w:after="0" w:line="240" w:lineRule="auto"/>
              <w:ind w:left="540"/>
              <w:contextualSpacing/>
              <w:rPr>
                <w:rFonts w:ascii="Arial" w:eastAsia="Times New Roman" w:hAnsi="Arial" w:cs="Arial"/>
                <w:bCs/>
                <w:sz w:val="24"/>
                <w:szCs w:val="24"/>
              </w:rPr>
            </w:pPr>
            <w:r w:rsidRPr="00704675">
              <w:rPr>
                <w:rFonts w:ascii="Arial" w:eastAsia="Times New Roman" w:hAnsi="Arial" w:cs="Arial"/>
                <w:bCs/>
                <w:sz w:val="24"/>
                <w:szCs w:val="24"/>
              </w:rPr>
              <w:t>C</w:t>
            </w:r>
            <w:r w:rsidR="00680202" w:rsidRPr="00704675">
              <w:rPr>
                <w:rFonts w:ascii="Arial" w:eastAsia="Times New Roman" w:hAnsi="Arial" w:cs="Arial"/>
                <w:bCs/>
                <w:sz w:val="24"/>
                <w:szCs w:val="24"/>
              </w:rPr>
              <w:t>alidad en productos</w:t>
            </w:r>
          </w:p>
          <w:p w:rsidR="00680202" w:rsidRPr="00704675" w:rsidRDefault="007C28CF" w:rsidP="00081E91">
            <w:pPr>
              <w:pStyle w:val="Prrafodelista"/>
              <w:numPr>
                <w:ilvl w:val="0"/>
                <w:numId w:val="48"/>
              </w:numPr>
              <w:tabs>
                <w:tab w:val="left" w:pos="540"/>
                <w:tab w:val="left" w:pos="6945"/>
              </w:tabs>
              <w:autoSpaceDE w:val="0"/>
              <w:autoSpaceDN w:val="0"/>
              <w:adjustRightInd w:val="0"/>
              <w:spacing w:after="0" w:line="240" w:lineRule="auto"/>
              <w:ind w:left="540"/>
              <w:contextualSpacing/>
              <w:rPr>
                <w:rFonts w:ascii="Arial" w:eastAsia="Times New Roman" w:hAnsi="Arial" w:cs="Arial"/>
                <w:bCs/>
                <w:sz w:val="24"/>
                <w:szCs w:val="24"/>
              </w:rPr>
            </w:pPr>
            <w:r w:rsidRPr="00704675">
              <w:rPr>
                <w:rFonts w:ascii="Arial" w:eastAsia="Times New Roman" w:hAnsi="Arial" w:cs="Arial"/>
                <w:bCs/>
                <w:sz w:val="24"/>
                <w:szCs w:val="24"/>
              </w:rPr>
              <w:t>M</w:t>
            </w:r>
            <w:r w:rsidR="00680202" w:rsidRPr="00704675">
              <w:rPr>
                <w:rFonts w:ascii="Arial" w:eastAsia="Times New Roman" w:hAnsi="Arial" w:cs="Arial"/>
                <w:bCs/>
                <w:sz w:val="24"/>
                <w:szCs w:val="24"/>
              </w:rPr>
              <w:t>ejores estándares en embarques</w:t>
            </w:r>
          </w:p>
          <w:p w:rsidR="00680202" w:rsidRPr="00704675" w:rsidRDefault="007C28CF" w:rsidP="00081E91">
            <w:pPr>
              <w:pStyle w:val="Prrafodelista"/>
              <w:numPr>
                <w:ilvl w:val="0"/>
                <w:numId w:val="48"/>
              </w:numPr>
              <w:tabs>
                <w:tab w:val="left" w:pos="540"/>
                <w:tab w:val="left" w:pos="6945"/>
              </w:tabs>
              <w:autoSpaceDE w:val="0"/>
              <w:autoSpaceDN w:val="0"/>
              <w:adjustRightInd w:val="0"/>
              <w:spacing w:after="0" w:line="240" w:lineRule="auto"/>
              <w:ind w:left="540"/>
              <w:contextualSpacing/>
              <w:rPr>
                <w:rFonts w:ascii="Arial" w:eastAsia="Times New Roman" w:hAnsi="Arial" w:cs="Arial"/>
                <w:bCs/>
                <w:sz w:val="24"/>
                <w:szCs w:val="24"/>
              </w:rPr>
            </w:pPr>
            <w:r w:rsidRPr="00704675">
              <w:rPr>
                <w:rFonts w:ascii="Arial" w:eastAsia="Times New Roman" w:hAnsi="Arial" w:cs="Arial"/>
                <w:bCs/>
                <w:sz w:val="24"/>
                <w:szCs w:val="24"/>
              </w:rPr>
              <w:t>T</w:t>
            </w:r>
            <w:r w:rsidR="00680202" w:rsidRPr="00704675">
              <w:rPr>
                <w:rFonts w:ascii="Arial" w:eastAsia="Times New Roman" w:hAnsi="Arial" w:cs="Arial"/>
                <w:bCs/>
                <w:sz w:val="24"/>
                <w:szCs w:val="24"/>
              </w:rPr>
              <w:t>iempo de entrega de la mercadería</w:t>
            </w:r>
          </w:p>
        </w:tc>
        <w:tc>
          <w:tcPr>
            <w:tcW w:w="4432" w:type="dxa"/>
            <w:tcBorders>
              <w:top w:val="single" w:sz="8" w:space="0" w:color="8064A2"/>
              <w:left w:val="single" w:sz="8" w:space="0" w:color="8064A2"/>
              <w:bottom w:val="single" w:sz="8" w:space="0" w:color="8064A2"/>
              <w:right w:val="single" w:sz="8" w:space="0" w:color="8064A2"/>
            </w:tcBorders>
            <w:shd w:val="clear" w:color="auto" w:fill="DFD8E8"/>
          </w:tcPr>
          <w:p w:rsidR="00680202" w:rsidRPr="00704675" w:rsidRDefault="005D71EF" w:rsidP="00081E91">
            <w:pPr>
              <w:pStyle w:val="Prrafodelista"/>
              <w:numPr>
                <w:ilvl w:val="0"/>
                <w:numId w:val="36"/>
              </w:numPr>
              <w:tabs>
                <w:tab w:val="left" w:pos="522"/>
                <w:tab w:val="left" w:pos="6945"/>
              </w:tabs>
              <w:autoSpaceDE w:val="0"/>
              <w:autoSpaceDN w:val="0"/>
              <w:adjustRightInd w:val="0"/>
              <w:spacing w:after="0" w:line="240" w:lineRule="auto"/>
              <w:ind w:left="522"/>
              <w:contextualSpacing/>
              <w:rPr>
                <w:rFonts w:ascii="Arial" w:hAnsi="Arial" w:cs="Arial"/>
                <w:sz w:val="24"/>
                <w:szCs w:val="24"/>
              </w:rPr>
            </w:pPr>
            <w:r w:rsidRPr="00704675">
              <w:rPr>
                <w:rFonts w:ascii="Arial" w:hAnsi="Arial" w:cs="Arial"/>
                <w:sz w:val="24"/>
                <w:szCs w:val="24"/>
              </w:rPr>
              <w:t>C</w:t>
            </w:r>
            <w:r w:rsidR="00680202" w:rsidRPr="00704675">
              <w:rPr>
                <w:rFonts w:ascii="Arial" w:hAnsi="Arial" w:cs="Arial"/>
                <w:sz w:val="24"/>
                <w:szCs w:val="24"/>
              </w:rPr>
              <w:t>lientes fuera de Guayaquil</w:t>
            </w:r>
          </w:p>
          <w:p w:rsidR="00680202" w:rsidRPr="00704675" w:rsidRDefault="00680202" w:rsidP="00081E91">
            <w:pPr>
              <w:pStyle w:val="Prrafodelista"/>
              <w:numPr>
                <w:ilvl w:val="0"/>
                <w:numId w:val="36"/>
              </w:numPr>
              <w:tabs>
                <w:tab w:val="left" w:pos="522"/>
                <w:tab w:val="left" w:pos="6945"/>
              </w:tabs>
              <w:autoSpaceDE w:val="0"/>
              <w:autoSpaceDN w:val="0"/>
              <w:adjustRightInd w:val="0"/>
              <w:spacing w:after="0" w:line="240" w:lineRule="auto"/>
              <w:ind w:left="522"/>
              <w:contextualSpacing/>
              <w:rPr>
                <w:rFonts w:ascii="Arial" w:hAnsi="Arial" w:cs="Arial"/>
                <w:sz w:val="24"/>
                <w:szCs w:val="24"/>
              </w:rPr>
            </w:pPr>
            <w:r w:rsidRPr="00704675">
              <w:rPr>
                <w:rFonts w:ascii="Arial" w:hAnsi="Arial" w:cs="Arial"/>
                <w:sz w:val="24"/>
                <w:szCs w:val="24"/>
              </w:rPr>
              <w:t>Amplia gama de proveedores</w:t>
            </w:r>
          </w:p>
          <w:p w:rsidR="00680202" w:rsidRPr="00704675" w:rsidRDefault="00680202" w:rsidP="00081E91">
            <w:pPr>
              <w:pStyle w:val="Prrafodelista"/>
              <w:numPr>
                <w:ilvl w:val="0"/>
                <w:numId w:val="36"/>
              </w:numPr>
              <w:tabs>
                <w:tab w:val="left" w:pos="522"/>
                <w:tab w:val="left" w:pos="702"/>
                <w:tab w:val="left" w:pos="6945"/>
              </w:tabs>
              <w:autoSpaceDE w:val="0"/>
              <w:autoSpaceDN w:val="0"/>
              <w:adjustRightInd w:val="0"/>
              <w:spacing w:after="0" w:line="240" w:lineRule="auto"/>
              <w:ind w:left="522"/>
              <w:contextualSpacing/>
              <w:rPr>
                <w:rFonts w:ascii="Arial" w:hAnsi="Arial" w:cs="Arial"/>
                <w:sz w:val="24"/>
                <w:szCs w:val="24"/>
              </w:rPr>
            </w:pPr>
            <w:r w:rsidRPr="00704675">
              <w:rPr>
                <w:rFonts w:ascii="Arial" w:hAnsi="Arial" w:cs="Arial"/>
                <w:sz w:val="24"/>
                <w:szCs w:val="24"/>
              </w:rPr>
              <w:t>Variabilidad en tipo de embarques en base a la necesidad</w:t>
            </w:r>
          </w:p>
        </w:tc>
      </w:tr>
      <w:tr w:rsidR="00680202" w:rsidRPr="001763EF" w:rsidTr="00081E91">
        <w:tc>
          <w:tcPr>
            <w:tcW w:w="4338" w:type="dxa"/>
            <w:tcBorders>
              <w:top w:val="single" w:sz="8" w:space="0" w:color="8064A2"/>
              <w:left w:val="single" w:sz="8" w:space="0" w:color="8064A2"/>
              <w:bottom w:val="single" w:sz="8" w:space="0" w:color="8064A2"/>
              <w:right w:val="single" w:sz="8" w:space="0" w:color="8064A2"/>
            </w:tcBorders>
          </w:tcPr>
          <w:p w:rsidR="00680202" w:rsidRPr="001763EF" w:rsidRDefault="00680202" w:rsidP="001763EF">
            <w:pPr>
              <w:jc w:val="center"/>
              <w:rPr>
                <w:b/>
              </w:rPr>
            </w:pPr>
            <w:r w:rsidRPr="001763EF">
              <w:rPr>
                <w:b/>
              </w:rPr>
              <w:t>DEBILIDADES</w:t>
            </w:r>
          </w:p>
        </w:tc>
        <w:tc>
          <w:tcPr>
            <w:tcW w:w="4432" w:type="dxa"/>
            <w:tcBorders>
              <w:top w:val="single" w:sz="8" w:space="0" w:color="8064A2"/>
              <w:left w:val="single" w:sz="8" w:space="0" w:color="8064A2"/>
              <w:bottom w:val="single" w:sz="8" w:space="0" w:color="8064A2"/>
              <w:right w:val="single" w:sz="8" w:space="0" w:color="8064A2"/>
            </w:tcBorders>
          </w:tcPr>
          <w:p w:rsidR="00680202" w:rsidRPr="001763EF" w:rsidRDefault="00680202" w:rsidP="001763EF">
            <w:pPr>
              <w:jc w:val="center"/>
              <w:rPr>
                <w:b/>
              </w:rPr>
            </w:pPr>
            <w:r w:rsidRPr="001763EF">
              <w:rPr>
                <w:b/>
              </w:rPr>
              <w:t>AMENAZAS</w:t>
            </w:r>
          </w:p>
        </w:tc>
      </w:tr>
      <w:tr w:rsidR="00680202" w:rsidRPr="00704675" w:rsidTr="00081E91">
        <w:tc>
          <w:tcPr>
            <w:tcW w:w="4338" w:type="dxa"/>
            <w:tcBorders>
              <w:top w:val="single" w:sz="8" w:space="0" w:color="8064A2"/>
              <w:left w:val="single" w:sz="8" w:space="0" w:color="8064A2"/>
              <w:bottom w:val="single" w:sz="8" w:space="0" w:color="8064A2"/>
              <w:right w:val="single" w:sz="8" w:space="0" w:color="8064A2"/>
            </w:tcBorders>
            <w:shd w:val="clear" w:color="auto" w:fill="DFD8E8"/>
          </w:tcPr>
          <w:p w:rsidR="00680202" w:rsidRPr="00704675" w:rsidRDefault="007C28CF" w:rsidP="00081E91">
            <w:pPr>
              <w:pStyle w:val="Prrafodelista"/>
              <w:numPr>
                <w:ilvl w:val="0"/>
                <w:numId w:val="37"/>
              </w:numPr>
              <w:tabs>
                <w:tab w:val="left" w:pos="540"/>
                <w:tab w:val="left" w:pos="6945"/>
              </w:tabs>
              <w:autoSpaceDE w:val="0"/>
              <w:autoSpaceDN w:val="0"/>
              <w:adjustRightInd w:val="0"/>
              <w:spacing w:after="0" w:line="240" w:lineRule="auto"/>
              <w:ind w:left="540"/>
              <w:contextualSpacing/>
              <w:rPr>
                <w:rFonts w:ascii="Arial" w:eastAsia="Times New Roman" w:hAnsi="Arial" w:cs="Arial"/>
                <w:bCs/>
                <w:sz w:val="24"/>
                <w:szCs w:val="24"/>
              </w:rPr>
            </w:pPr>
            <w:r w:rsidRPr="00704675">
              <w:rPr>
                <w:rFonts w:ascii="Arial" w:eastAsia="Times New Roman" w:hAnsi="Arial" w:cs="Arial"/>
                <w:bCs/>
                <w:sz w:val="24"/>
                <w:szCs w:val="24"/>
              </w:rPr>
              <w:t>C</w:t>
            </w:r>
            <w:r w:rsidR="00680202" w:rsidRPr="00704675">
              <w:rPr>
                <w:rFonts w:ascii="Arial" w:eastAsia="Times New Roman" w:hAnsi="Arial" w:cs="Arial"/>
                <w:bCs/>
                <w:sz w:val="24"/>
                <w:szCs w:val="24"/>
              </w:rPr>
              <w:t>antidad de personal</w:t>
            </w:r>
          </w:p>
          <w:p w:rsidR="00680202" w:rsidRPr="00704675" w:rsidRDefault="005D71EF" w:rsidP="00081E91">
            <w:pPr>
              <w:pStyle w:val="Prrafodelista"/>
              <w:numPr>
                <w:ilvl w:val="0"/>
                <w:numId w:val="37"/>
              </w:numPr>
              <w:tabs>
                <w:tab w:val="left" w:pos="540"/>
                <w:tab w:val="left" w:pos="6945"/>
              </w:tabs>
              <w:autoSpaceDE w:val="0"/>
              <w:autoSpaceDN w:val="0"/>
              <w:adjustRightInd w:val="0"/>
              <w:spacing w:after="0" w:line="240" w:lineRule="auto"/>
              <w:ind w:left="540"/>
              <w:contextualSpacing/>
              <w:rPr>
                <w:rFonts w:ascii="Arial" w:eastAsia="Times New Roman" w:hAnsi="Arial" w:cs="Arial"/>
                <w:bCs/>
                <w:sz w:val="24"/>
                <w:szCs w:val="24"/>
              </w:rPr>
            </w:pPr>
            <w:r w:rsidRPr="00704675">
              <w:rPr>
                <w:rFonts w:ascii="Arial" w:eastAsia="Times New Roman" w:hAnsi="Arial" w:cs="Arial"/>
                <w:bCs/>
                <w:sz w:val="24"/>
                <w:szCs w:val="24"/>
              </w:rPr>
              <w:t>F</w:t>
            </w:r>
            <w:r w:rsidR="00680202" w:rsidRPr="00704675">
              <w:rPr>
                <w:rFonts w:ascii="Arial" w:eastAsia="Times New Roman" w:hAnsi="Arial" w:cs="Arial"/>
                <w:bCs/>
                <w:sz w:val="24"/>
                <w:szCs w:val="24"/>
              </w:rPr>
              <w:t>alta de un vehículo propio para entrega de mercadería</w:t>
            </w:r>
          </w:p>
          <w:p w:rsidR="00680202" w:rsidRPr="00704675" w:rsidRDefault="00680202" w:rsidP="00081E91">
            <w:pPr>
              <w:pStyle w:val="Prrafodelista"/>
              <w:tabs>
                <w:tab w:val="left" w:pos="6945"/>
              </w:tabs>
              <w:autoSpaceDE w:val="0"/>
              <w:autoSpaceDN w:val="0"/>
              <w:adjustRightInd w:val="0"/>
              <w:spacing w:after="0" w:line="240" w:lineRule="auto"/>
              <w:ind w:left="1080"/>
              <w:rPr>
                <w:rFonts w:ascii="Arial" w:eastAsia="Times New Roman" w:hAnsi="Arial" w:cs="Arial"/>
                <w:bCs/>
                <w:sz w:val="24"/>
                <w:szCs w:val="24"/>
              </w:rPr>
            </w:pPr>
          </w:p>
        </w:tc>
        <w:tc>
          <w:tcPr>
            <w:tcW w:w="4432" w:type="dxa"/>
            <w:tcBorders>
              <w:top w:val="single" w:sz="8" w:space="0" w:color="8064A2"/>
              <w:left w:val="single" w:sz="8" w:space="0" w:color="8064A2"/>
              <w:bottom w:val="single" w:sz="8" w:space="0" w:color="8064A2"/>
              <w:right w:val="single" w:sz="8" w:space="0" w:color="8064A2"/>
            </w:tcBorders>
            <w:shd w:val="clear" w:color="auto" w:fill="DFD8E8"/>
          </w:tcPr>
          <w:p w:rsidR="00680202" w:rsidRPr="00704675" w:rsidRDefault="005D71EF" w:rsidP="00081E91">
            <w:pPr>
              <w:pStyle w:val="Prrafodelista"/>
              <w:numPr>
                <w:ilvl w:val="0"/>
                <w:numId w:val="37"/>
              </w:numPr>
              <w:tabs>
                <w:tab w:val="left" w:pos="522"/>
                <w:tab w:val="left" w:pos="6945"/>
              </w:tabs>
              <w:autoSpaceDE w:val="0"/>
              <w:autoSpaceDN w:val="0"/>
              <w:adjustRightInd w:val="0"/>
              <w:spacing w:after="0" w:line="240" w:lineRule="auto"/>
              <w:ind w:left="522"/>
              <w:contextualSpacing/>
              <w:rPr>
                <w:rFonts w:ascii="Arial" w:hAnsi="Arial" w:cs="Arial"/>
                <w:sz w:val="24"/>
                <w:szCs w:val="24"/>
              </w:rPr>
            </w:pPr>
            <w:r w:rsidRPr="00704675">
              <w:rPr>
                <w:rFonts w:ascii="Arial" w:hAnsi="Arial" w:cs="Arial"/>
                <w:sz w:val="24"/>
                <w:szCs w:val="24"/>
              </w:rPr>
              <w:t>R</w:t>
            </w:r>
            <w:r w:rsidR="00680202" w:rsidRPr="00704675">
              <w:rPr>
                <w:rFonts w:ascii="Arial" w:hAnsi="Arial" w:cs="Arial"/>
                <w:sz w:val="24"/>
                <w:szCs w:val="24"/>
              </w:rPr>
              <w:t>estricciones arancelarias locales</w:t>
            </w:r>
          </w:p>
          <w:p w:rsidR="00680202" w:rsidRPr="00704675" w:rsidRDefault="005D71EF" w:rsidP="00081E91">
            <w:pPr>
              <w:pStyle w:val="Prrafodelista"/>
              <w:numPr>
                <w:ilvl w:val="0"/>
                <w:numId w:val="37"/>
              </w:numPr>
              <w:tabs>
                <w:tab w:val="left" w:pos="522"/>
                <w:tab w:val="left" w:pos="6945"/>
              </w:tabs>
              <w:autoSpaceDE w:val="0"/>
              <w:autoSpaceDN w:val="0"/>
              <w:adjustRightInd w:val="0"/>
              <w:spacing w:after="0" w:line="240" w:lineRule="auto"/>
              <w:ind w:left="522"/>
              <w:contextualSpacing/>
              <w:rPr>
                <w:rFonts w:ascii="Arial" w:hAnsi="Arial" w:cs="Arial"/>
                <w:sz w:val="24"/>
                <w:szCs w:val="24"/>
              </w:rPr>
            </w:pPr>
            <w:r w:rsidRPr="00704675">
              <w:rPr>
                <w:rFonts w:ascii="Arial" w:hAnsi="Arial" w:cs="Arial"/>
                <w:sz w:val="24"/>
                <w:szCs w:val="24"/>
              </w:rPr>
              <w:t>C</w:t>
            </w:r>
            <w:r w:rsidR="00680202" w:rsidRPr="00704675">
              <w:rPr>
                <w:rFonts w:ascii="Arial" w:hAnsi="Arial" w:cs="Arial"/>
                <w:sz w:val="24"/>
                <w:szCs w:val="24"/>
              </w:rPr>
              <w:t>ompetencia tradicional ya establecida en la ciudad</w:t>
            </w:r>
          </w:p>
          <w:p w:rsidR="00680202" w:rsidRPr="00704675" w:rsidRDefault="00680202" w:rsidP="00081E91">
            <w:pPr>
              <w:pStyle w:val="Prrafodelista"/>
              <w:tabs>
                <w:tab w:val="left" w:pos="6945"/>
              </w:tabs>
              <w:autoSpaceDE w:val="0"/>
              <w:autoSpaceDN w:val="0"/>
              <w:adjustRightInd w:val="0"/>
              <w:spacing w:after="0" w:line="240" w:lineRule="auto"/>
              <w:ind w:left="1080"/>
              <w:rPr>
                <w:rFonts w:ascii="Arial" w:hAnsi="Arial" w:cs="Arial"/>
                <w:sz w:val="24"/>
                <w:szCs w:val="24"/>
              </w:rPr>
            </w:pPr>
          </w:p>
        </w:tc>
      </w:tr>
    </w:tbl>
    <w:p w:rsidR="00680202" w:rsidRDefault="00680202" w:rsidP="00680202">
      <w:pPr>
        <w:tabs>
          <w:tab w:val="left" w:pos="6945"/>
        </w:tabs>
        <w:autoSpaceDE w:val="0"/>
        <w:autoSpaceDN w:val="0"/>
        <w:adjustRightInd w:val="0"/>
        <w:spacing w:after="0" w:line="240" w:lineRule="auto"/>
        <w:ind w:firstLine="708"/>
        <w:rPr>
          <w:rFonts w:ascii="Arial" w:hAnsi="Arial" w:cs="Arial"/>
          <w:b/>
          <w:sz w:val="24"/>
          <w:szCs w:val="20"/>
        </w:rPr>
      </w:pPr>
    </w:p>
    <w:p w:rsidR="00680202" w:rsidRDefault="005D71EF" w:rsidP="005D71EF">
      <w:pPr>
        <w:autoSpaceDE w:val="0"/>
        <w:autoSpaceDN w:val="0"/>
        <w:adjustRightInd w:val="0"/>
        <w:spacing w:after="0"/>
        <w:jc w:val="both"/>
        <w:rPr>
          <w:rFonts w:ascii="Arial" w:hAnsi="Arial" w:cs="Arial"/>
          <w:sz w:val="24"/>
          <w:szCs w:val="20"/>
        </w:rPr>
      </w:pPr>
      <w:r>
        <w:rPr>
          <w:rFonts w:ascii="Arial" w:hAnsi="Arial" w:cs="Arial"/>
          <w:sz w:val="24"/>
          <w:szCs w:val="20"/>
        </w:rPr>
        <w:t>Elaboración: Las autoras</w:t>
      </w:r>
    </w:p>
    <w:p w:rsidR="00680202" w:rsidRDefault="00680202" w:rsidP="00680202">
      <w:pPr>
        <w:autoSpaceDE w:val="0"/>
        <w:autoSpaceDN w:val="0"/>
        <w:adjustRightInd w:val="0"/>
        <w:spacing w:after="0"/>
        <w:ind w:left="708" w:firstLine="708"/>
        <w:jc w:val="both"/>
        <w:rPr>
          <w:rFonts w:ascii="Arial" w:hAnsi="Arial" w:cs="Arial"/>
          <w:sz w:val="24"/>
          <w:szCs w:val="20"/>
        </w:rPr>
      </w:pPr>
    </w:p>
    <w:p w:rsidR="00680202" w:rsidRDefault="00680202" w:rsidP="00680202">
      <w:pPr>
        <w:autoSpaceDE w:val="0"/>
        <w:autoSpaceDN w:val="0"/>
        <w:adjustRightInd w:val="0"/>
        <w:spacing w:after="0" w:line="240" w:lineRule="auto"/>
        <w:ind w:left="708" w:firstLine="708"/>
        <w:rPr>
          <w:rFonts w:ascii="Tahoma" w:hAnsi="Tahoma" w:cs="Tahoma"/>
          <w:sz w:val="20"/>
          <w:szCs w:val="20"/>
        </w:rPr>
      </w:pPr>
    </w:p>
    <w:p w:rsidR="00680202" w:rsidRPr="00FE02FC" w:rsidRDefault="00680202" w:rsidP="00081E91">
      <w:pPr>
        <w:pStyle w:val="SECCION21"/>
        <w:outlineLvl w:val="2"/>
      </w:pPr>
      <w:bookmarkStart w:id="37" w:name="_Toc254618176"/>
      <w:r w:rsidRPr="00FE02FC">
        <w:t>Investigación De Mercado</w:t>
      </w:r>
      <w:bookmarkEnd w:id="37"/>
    </w:p>
    <w:p w:rsidR="00680202" w:rsidRDefault="00680202" w:rsidP="00680202">
      <w:pPr>
        <w:spacing w:line="360" w:lineRule="auto"/>
        <w:rPr>
          <w:rFonts w:ascii="Arial" w:hAnsi="Arial" w:cs="Arial"/>
          <w:b/>
          <w:i/>
          <w:sz w:val="24"/>
          <w:szCs w:val="24"/>
        </w:rPr>
      </w:pPr>
    </w:p>
    <w:p w:rsidR="00680202" w:rsidRPr="00FE02FC" w:rsidRDefault="00680202" w:rsidP="00081E91">
      <w:pPr>
        <w:pStyle w:val="SECCION211"/>
        <w:outlineLvl w:val="2"/>
      </w:pPr>
      <w:bookmarkStart w:id="38" w:name="_Toc254618177"/>
      <w:r w:rsidRPr="00FE02FC">
        <w:t>Definición del Problema</w:t>
      </w:r>
      <w:bookmarkEnd w:id="38"/>
    </w:p>
    <w:p w:rsidR="00680202" w:rsidRDefault="00680202" w:rsidP="005D71EF">
      <w:pPr>
        <w:spacing w:line="360" w:lineRule="auto"/>
        <w:ind w:left="708" w:firstLine="708"/>
        <w:jc w:val="both"/>
        <w:rPr>
          <w:rFonts w:ascii="Arial" w:hAnsi="Arial" w:cs="Arial"/>
          <w:sz w:val="24"/>
          <w:szCs w:val="24"/>
        </w:rPr>
      </w:pPr>
      <w:r>
        <w:rPr>
          <w:rFonts w:ascii="Arial" w:hAnsi="Arial" w:cs="Arial"/>
          <w:sz w:val="24"/>
          <w:szCs w:val="24"/>
        </w:rPr>
        <w:t>El no encontrar la disponibilidad de repuestos en el mercado local  y al no contar con el apoyo suficiente ni de parte del Estado ni de la empresa privada esto nos ha motivado a realizar la implementación de nuestro proyecto de empresa.</w:t>
      </w:r>
    </w:p>
    <w:p w:rsidR="00680202" w:rsidRPr="00561380" w:rsidRDefault="00680202" w:rsidP="005D71EF">
      <w:pPr>
        <w:spacing w:line="360" w:lineRule="auto"/>
        <w:ind w:left="708" w:firstLine="702"/>
        <w:jc w:val="both"/>
        <w:rPr>
          <w:rFonts w:ascii="Arial" w:hAnsi="Arial" w:cs="Arial"/>
          <w:sz w:val="24"/>
          <w:szCs w:val="24"/>
        </w:rPr>
      </w:pPr>
      <w:r w:rsidRPr="00796642">
        <w:rPr>
          <w:rFonts w:ascii="Arial" w:hAnsi="Arial" w:cs="Arial"/>
          <w:sz w:val="24"/>
          <w:szCs w:val="24"/>
        </w:rPr>
        <w:t>Por este motivo, la investigación de mercados ayuda</w:t>
      </w:r>
      <w:r>
        <w:rPr>
          <w:rFonts w:ascii="Arial" w:hAnsi="Arial" w:cs="Arial"/>
          <w:sz w:val="24"/>
          <w:szCs w:val="24"/>
        </w:rPr>
        <w:t>rá a determinar cuántas empresas</w:t>
      </w:r>
      <w:r w:rsidRPr="00796642">
        <w:rPr>
          <w:rFonts w:ascii="Arial" w:hAnsi="Arial" w:cs="Arial"/>
          <w:sz w:val="24"/>
          <w:szCs w:val="24"/>
        </w:rPr>
        <w:t xml:space="preserve"> tienen este tipo de inconvenientes y otras variables relacionadas que son relevantes para el estudio de la implementación del proyecto.</w:t>
      </w:r>
    </w:p>
    <w:p w:rsidR="00680202" w:rsidRDefault="00680202" w:rsidP="00680202">
      <w:pPr>
        <w:spacing w:line="360" w:lineRule="auto"/>
        <w:ind w:left="708" w:firstLine="708"/>
        <w:rPr>
          <w:rFonts w:ascii="Arial" w:hAnsi="Arial" w:cs="Arial"/>
          <w:b/>
          <w:sz w:val="24"/>
          <w:szCs w:val="24"/>
        </w:rPr>
      </w:pPr>
    </w:p>
    <w:p w:rsidR="00680202" w:rsidRPr="00FE02FC" w:rsidRDefault="00680202" w:rsidP="00081E91">
      <w:pPr>
        <w:pStyle w:val="SECCION211"/>
        <w:outlineLvl w:val="2"/>
      </w:pPr>
      <w:bookmarkStart w:id="39" w:name="_Toc254618178"/>
      <w:r w:rsidRPr="00FE02FC">
        <w:t>Objetivos generales de la investigación:</w:t>
      </w:r>
      <w:bookmarkEnd w:id="39"/>
    </w:p>
    <w:p w:rsidR="00680202" w:rsidRPr="00FE02FC" w:rsidRDefault="00680202" w:rsidP="00081E91">
      <w:pPr>
        <w:spacing w:line="360" w:lineRule="auto"/>
        <w:ind w:left="1272" w:firstLine="708"/>
        <w:rPr>
          <w:rFonts w:ascii="Arial" w:hAnsi="Arial" w:cs="Arial"/>
          <w:b/>
          <w:sz w:val="24"/>
          <w:szCs w:val="24"/>
        </w:rPr>
      </w:pPr>
      <w:r w:rsidRPr="00FE02FC">
        <w:rPr>
          <w:rFonts w:ascii="Arial" w:hAnsi="Arial" w:cs="Arial"/>
          <w:b/>
          <w:sz w:val="24"/>
          <w:szCs w:val="24"/>
        </w:rPr>
        <w:t xml:space="preserve">Objetivo principal: </w:t>
      </w:r>
    </w:p>
    <w:p w:rsidR="00680202" w:rsidRPr="00796642" w:rsidRDefault="00680202" w:rsidP="00680202">
      <w:pPr>
        <w:numPr>
          <w:ilvl w:val="0"/>
          <w:numId w:val="31"/>
        </w:numPr>
        <w:spacing w:line="360" w:lineRule="auto"/>
        <w:jc w:val="both"/>
        <w:rPr>
          <w:rFonts w:ascii="Arial" w:hAnsi="Arial" w:cs="Arial"/>
          <w:sz w:val="24"/>
          <w:szCs w:val="24"/>
        </w:rPr>
      </w:pPr>
      <w:r w:rsidRPr="00796642">
        <w:rPr>
          <w:rFonts w:ascii="Arial" w:hAnsi="Arial" w:cs="Arial"/>
          <w:sz w:val="24"/>
          <w:szCs w:val="24"/>
        </w:rPr>
        <w:t xml:space="preserve">Determinar el grado de aceptación de los servicios de </w:t>
      </w:r>
      <w:r>
        <w:rPr>
          <w:rFonts w:ascii="Arial" w:hAnsi="Arial" w:cs="Arial"/>
          <w:sz w:val="24"/>
          <w:szCs w:val="24"/>
        </w:rPr>
        <w:t>una empresa de importación directa de suministros para el apoyo de la industria</w:t>
      </w:r>
      <w:r w:rsidRPr="00796642">
        <w:rPr>
          <w:rFonts w:ascii="Arial" w:hAnsi="Arial" w:cs="Arial"/>
          <w:sz w:val="24"/>
          <w:szCs w:val="24"/>
        </w:rPr>
        <w:t xml:space="preserve"> en la población Guayaquileña</w:t>
      </w:r>
      <w:r>
        <w:rPr>
          <w:rFonts w:ascii="Arial" w:hAnsi="Arial" w:cs="Arial"/>
          <w:sz w:val="24"/>
          <w:szCs w:val="24"/>
        </w:rPr>
        <w:t xml:space="preserve"> y sus alrededores</w:t>
      </w:r>
      <w:r w:rsidRPr="00796642">
        <w:rPr>
          <w:rFonts w:ascii="Arial" w:hAnsi="Arial" w:cs="Arial"/>
          <w:sz w:val="24"/>
          <w:szCs w:val="24"/>
        </w:rPr>
        <w:t>.</w:t>
      </w:r>
    </w:p>
    <w:p w:rsidR="00680202" w:rsidRPr="00FE02FC" w:rsidRDefault="00680202" w:rsidP="00081E91">
      <w:pPr>
        <w:spacing w:line="360" w:lineRule="auto"/>
        <w:ind w:left="1272" w:firstLine="708"/>
        <w:rPr>
          <w:rFonts w:ascii="Arial" w:hAnsi="Arial" w:cs="Arial"/>
          <w:b/>
          <w:sz w:val="24"/>
          <w:szCs w:val="24"/>
        </w:rPr>
      </w:pPr>
      <w:r w:rsidRPr="00FE02FC">
        <w:rPr>
          <w:rFonts w:ascii="Arial" w:hAnsi="Arial" w:cs="Arial"/>
          <w:b/>
          <w:sz w:val="24"/>
          <w:szCs w:val="24"/>
        </w:rPr>
        <w:t>Objetivos secundarios:</w:t>
      </w:r>
    </w:p>
    <w:p w:rsidR="00680202" w:rsidRPr="00081E91" w:rsidRDefault="00680202" w:rsidP="00081E91">
      <w:pPr>
        <w:numPr>
          <w:ilvl w:val="0"/>
          <w:numId w:val="31"/>
        </w:numPr>
        <w:spacing w:line="360" w:lineRule="auto"/>
        <w:jc w:val="both"/>
        <w:rPr>
          <w:rFonts w:ascii="Arial" w:hAnsi="Arial" w:cs="Arial"/>
          <w:sz w:val="24"/>
          <w:szCs w:val="24"/>
        </w:rPr>
      </w:pPr>
      <w:r w:rsidRPr="00081E91">
        <w:rPr>
          <w:rFonts w:ascii="Arial" w:hAnsi="Arial" w:cs="Arial"/>
          <w:sz w:val="24"/>
          <w:szCs w:val="24"/>
        </w:rPr>
        <w:t>Determinar el grado de aceptación de servicios de importación directa.</w:t>
      </w:r>
    </w:p>
    <w:p w:rsidR="00680202" w:rsidRPr="00081E91" w:rsidRDefault="00680202" w:rsidP="00081E91">
      <w:pPr>
        <w:numPr>
          <w:ilvl w:val="0"/>
          <w:numId w:val="31"/>
        </w:numPr>
        <w:spacing w:line="360" w:lineRule="auto"/>
        <w:jc w:val="both"/>
        <w:rPr>
          <w:rFonts w:ascii="Arial" w:hAnsi="Arial" w:cs="Arial"/>
          <w:sz w:val="24"/>
          <w:szCs w:val="24"/>
        </w:rPr>
      </w:pPr>
      <w:r w:rsidRPr="00796642">
        <w:rPr>
          <w:rFonts w:ascii="Arial" w:hAnsi="Arial" w:cs="Arial"/>
          <w:sz w:val="24"/>
          <w:szCs w:val="24"/>
        </w:rPr>
        <w:t>Determinar cuáles son l</w:t>
      </w:r>
      <w:r>
        <w:rPr>
          <w:rFonts w:ascii="Arial" w:hAnsi="Arial" w:cs="Arial"/>
          <w:sz w:val="24"/>
          <w:szCs w:val="24"/>
        </w:rPr>
        <w:t>os tipos de mantenimientos  y los tipos de repuestos que requieren con sus respectivas frecuencias</w:t>
      </w:r>
      <w:r w:rsidRPr="00081E91">
        <w:rPr>
          <w:rFonts w:ascii="Arial" w:hAnsi="Arial" w:cs="Arial"/>
          <w:sz w:val="24"/>
          <w:szCs w:val="24"/>
        </w:rPr>
        <w:t>.</w:t>
      </w:r>
    </w:p>
    <w:p w:rsidR="00680202" w:rsidRPr="00796642" w:rsidRDefault="00680202" w:rsidP="00680202">
      <w:pPr>
        <w:autoSpaceDE w:val="0"/>
        <w:autoSpaceDN w:val="0"/>
        <w:adjustRightInd w:val="0"/>
        <w:spacing w:after="0" w:line="360" w:lineRule="auto"/>
        <w:rPr>
          <w:rFonts w:ascii="Arial" w:hAnsi="Arial" w:cs="Arial"/>
          <w:color w:val="000000"/>
          <w:sz w:val="24"/>
          <w:szCs w:val="24"/>
        </w:rPr>
      </w:pPr>
    </w:p>
    <w:p w:rsidR="00680202" w:rsidRDefault="00680202" w:rsidP="00680202">
      <w:pPr>
        <w:autoSpaceDE w:val="0"/>
        <w:autoSpaceDN w:val="0"/>
        <w:adjustRightInd w:val="0"/>
        <w:spacing w:after="0" w:line="360" w:lineRule="auto"/>
        <w:ind w:firstLine="708"/>
        <w:rPr>
          <w:rFonts w:ascii="Arial" w:hAnsi="Arial" w:cs="Arial"/>
          <w:b/>
          <w:i/>
          <w:color w:val="000000"/>
          <w:sz w:val="24"/>
          <w:szCs w:val="24"/>
        </w:rPr>
      </w:pPr>
    </w:p>
    <w:p w:rsidR="00680202" w:rsidRPr="00FE02FC" w:rsidRDefault="00680202" w:rsidP="00081E91">
      <w:pPr>
        <w:pStyle w:val="SECCION211"/>
        <w:outlineLvl w:val="2"/>
      </w:pPr>
      <w:bookmarkStart w:id="40" w:name="_Toc254618179"/>
      <w:r w:rsidRPr="00FE02FC">
        <w:t>Determinación de las Necesidades de información</w:t>
      </w:r>
      <w:bookmarkEnd w:id="40"/>
    </w:p>
    <w:p w:rsidR="00680202" w:rsidRPr="00796642" w:rsidRDefault="00680202" w:rsidP="00680202">
      <w:pPr>
        <w:autoSpaceDE w:val="0"/>
        <w:autoSpaceDN w:val="0"/>
        <w:adjustRightInd w:val="0"/>
        <w:spacing w:after="0" w:line="360" w:lineRule="auto"/>
        <w:rPr>
          <w:rFonts w:ascii="Arial" w:hAnsi="Arial" w:cs="Arial"/>
          <w:color w:val="000000"/>
          <w:sz w:val="24"/>
          <w:szCs w:val="24"/>
          <w:u w:val="single"/>
        </w:rPr>
      </w:pPr>
    </w:p>
    <w:p w:rsidR="00680202" w:rsidRPr="00796642" w:rsidRDefault="00680202" w:rsidP="00081E91">
      <w:pPr>
        <w:autoSpaceDE w:val="0"/>
        <w:autoSpaceDN w:val="0"/>
        <w:adjustRightInd w:val="0"/>
        <w:spacing w:after="0" w:line="360" w:lineRule="auto"/>
        <w:ind w:left="1068" w:firstLine="708"/>
        <w:rPr>
          <w:rFonts w:ascii="Arial" w:hAnsi="Arial" w:cs="Arial"/>
          <w:sz w:val="24"/>
          <w:szCs w:val="24"/>
        </w:rPr>
      </w:pPr>
      <w:r>
        <w:rPr>
          <w:rFonts w:ascii="Arial" w:hAnsi="Arial" w:cs="Arial"/>
          <w:sz w:val="24"/>
          <w:szCs w:val="24"/>
        </w:rPr>
        <w:t>El</w:t>
      </w:r>
      <w:r w:rsidRPr="00796642">
        <w:rPr>
          <w:rFonts w:ascii="Arial" w:hAnsi="Arial" w:cs="Arial"/>
          <w:sz w:val="24"/>
          <w:szCs w:val="24"/>
        </w:rPr>
        <w:t xml:space="preserve"> proyecto necesita como información básica:</w:t>
      </w:r>
    </w:p>
    <w:p w:rsidR="00680202" w:rsidRPr="00796642" w:rsidRDefault="00680202" w:rsidP="00680202">
      <w:pPr>
        <w:autoSpaceDE w:val="0"/>
        <w:autoSpaceDN w:val="0"/>
        <w:adjustRightInd w:val="0"/>
        <w:spacing w:after="0" w:line="360" w:lineRule="auto"/>
        <w:ind w:left="708" w:firstLine="708"/>
        <w:rPr>
          <w:rFonts w:ascii="Arial" w:hAnsi="Arial" w:cs="Arial"/>
          <w:sz w:val="24"/>
          <w:szCs w:val="24"/>
        </w:rPr>
      </w:pPr>
    </w:p>
    <w:p w:rsidR="00680202" w:rsidRPr="00796642" w:rsidRDefault="00680202" w:rsidP="00680202">
      <w:pPr>
        <w:numPr>
          <w:ilvl w:val="0"/>
          <w:numId w:val="9"/>
        </w:numPr>
        <w:autoSpaceDE w:val="0"/>
        <w:autoSpaceDN w:val="0"/>
        <w:adjustRightInd w:val="0"/>
        <w:spacing w:after="0" w:line="480" w:lineRule="auto"/>
        <w:ind w:left="2136"/>
        <w:jc w:val="both"/>
        <w:rPr>
          <w:rFonts w:ascii="Arial" w:hAnsi="Arial" w:cs="Arial"/>
          <w:sz w:val="24"/>
          <w:szCs w:val="24"/>
        </w:rPr>
      </w:pPr>
      <w:r>
        <w:rPr>
          <w:rFonts w:ascii="Arial" w:hAnsi="Arial" w:cs="Arial"/>
          <w:sz w:val="24"/>
          <w:szCs w:val="24"/>
        </w:rPr>
        <w:t>El número de industrias de Guayaquil y sus alrededores.</w:t>
      </w:r>
    </w:p>
    <w:p w:rsidR="00680202" w:rsidRPr="00D53CA5" w:rsidRDefault="00680202" w:rsidP="00680202">
      <w:pPr>
        <w:numPr>
          <w:ilvl w:val="0"/>
          <w:numId w:val="9"/>
        </w:numPr>
        <w:autoSpaceDE w:val="0"/>
        <w:autoSpaceDN w:val="0"/>
        <w:adjustRightInd w:val="0"/>
        <w:spacing w:after="0" w:line="480" w:lineRule="auto"/>
        <w:ind w:left="2136"/>
        <w:jc w:val="both"/>
        <w:rPr>
          <w:rFonts w:ascii="Arial" w:hAnsi="Arial" w:cs="Arial"/>
          <w:color w:val="000000"/>
          <w:sz w:val="24"/>
          <w:szCs w:val="24"/>
          <w:u w:val="single"/>
        </w:rPr>
      </w:pPr>
      <w:r>
        <w:rPr>
          <w:rFonts w:ascii="Arial" w:hAnsi="Arial" w:cs="Arial"/>
          <w:sz w:val="24"/>
          <w:szCs w:val="24"/>
        </w:rPr>
        <w:t>Identificar el n</w:t>
      </w:r>
      <w:r w:rsidRPr="00390927">
        <w:rPr>
          <w:rFonts w:ascii="Arial" w:hAnsi="Arial" w:cs="Arial"/>
          <w:sz w:val="24"/>
          <w:szCs w:val="24"/>
        </w:rPr>
        <w:t xml:space="preserve">úmero de </w:t>
      </w:r>
      <w:r>
        <w:rPr>
          <w:rFonts w:ascii="Arial" w:hAnsi="Arial" w:cs="Arial"/>
          <w:sz w:val="24"/>
          <w:szCs w:val="24"/>
        </w:rPr>
        <w:t xml:space="preserve">frecuencia de importaciones, el tipo de repuesto utilizado en cada una de las empresas con el </w:t>
      </w:r>
      <w:r w:rsidRPr="00390927">
        <w:rPr>
          <w:rFonts w:ascii="Arial" w:hAnsi="Arial" w:cs="Arial"/>
          <w:sz w:val="24"/>
          <w:szCs w:val="24"/>
        </w:rPr>
        <w:t>sector en el que se desempeñan.</w:t>
      </w:r>
    </w:p>
    <w:p w:rsidR="00680202" w:rsidRPr="00390927" w:rsidRDefault="00680202" w:rsidP="00680202">
      <w:pPr>
        <w:numPr>
          <w:ilvl w:val="0"/>
          <w:numId w:val="9"/>
        </w:numPr>
        <w:autoSpaceDE w:val="0"/>
        <w:autoSpaceDN w:val="0"/>
        <w:adjustRightInd w:val="0"/>
        <w:spacing w:after="0" w:line="480" w:lineRule="auto"/>
        <w:ind w:left="2136"/>
        <w:jc w:val="both"/>
        <w:rPr>
          <w:rFonts w:ascii="Arial" w:hAnsi="Arial" w:cs="Arial"/>
          <w:color w:val="000000"/>
          <w:sz w:val="24"/>
          <w:szCs w:val="24"/>
          <w:u w:val="single"/>
        </w:rPr>
      </w:pPr>
      <w:r w:rsidRPr="00390927">
        <w:rPr>
          <w:rFonts w:ascii="Arial" w:hAnsi="Arial" w:cs="Arial"/>
          <w:sz w:val="24"/>
          <w:szCs w:val="24"/>
        </w:rPr>
        <w:lastRenderedPageBreak/>
        <w:t>Conocer el nivel</w:t>
      </w:r>
      <w:r>
        <w:rPr>
          <w:rFonts w:ascii="Arial" w:hAnsi="Arial" w:cs="Arial"/>
          <w:sz w:val="24"/>
          <w:szCs w:val="24"/>
        </w:rPr>
        <w:t xml:space="preserve"> de presupuesto empleado</w:t>
      </w:r>
      <w:r w:rsidRPr="00390927">
        <w:rPr>
          <w:rFonts w:ascii="Arial" w:hAnsi="Arial" w:cs="Arial"/>
          <w:sz w:val="24"/>
          <w:szCs w:val="24"/>
        </w:rPr>
        <w:t xml:space="preserve"> para los</w:t>
      </w:r>
      <w:r>
        <w:rPr>
          <w:rFonts w:ascii="Arial" w:hAnsi="Arial" w:cs="Arial"/>
          <w:sz w:val="24"/>
          <w:szCs w:val="24"/>
        </w:rPr>
        <w:t xml:space="preserve"> diferentes</w:t>
      </w:r>
      <w:r w:rsidRPr="00390927">
        <w:rPr>
          <w:rFonts w:ascii="Arial" w:hAnsi="Arial" w:cs="Arial"/>
          <w:sz w:val="24"/>
          <w:szCs w:val="24"/>
        </w:rPr>
        <w:t xml:space="preserve"> mantenimientos</w:t>
      </w:r>
      <w:r>
        <w:rPr>
          <w:rFonts w:ascii="Arial" w:hAnsi="Arial" w:cs="Arial"/>
          <w:sz w:val="24"/>
          <w:szCs w:val="24"/>
        </w:rPr>
        <w:t xml:space="preserve"> a realizarse con su respectiva frecuencia.</w:t>
      </w:r>
    </w:p>
    <w:p w:rsidR="00680202" w:rsidRPr="00796642" w:rsidRDefault="00680202" w:rsidP="00680202">
      <w:pPr>
        <w:autoSpaceDE w:val="0"/>
        <w:autoSpaceDN w:val="0"/>
        <w:adjustRightInd w:val="0"/>
        <w:spacing w:after="0" w:line="360" w:lineRule="auto"/>
        <w:rPr>
          <w:rFonts w:ascii="Arial" w:hAnsi="Arial" w:cs="Arial"/>
          <w:color w:val="000000"/>
          <w:sz w:val="24"/>
          <w:szCs w:val="24"/>
          <w:u w:val="single"/>
        </w:rPr>
      </w:pPr>
    </w:p>
    <w:p w:rsidR="00680202" w:rsidRPr="00FE02FC" w:rsidRDefault="00680202" w:rsidP="00081E91">
      <w:pPr>
        <w:pStyle w:val="SECCION211"/>
        <w:outlineLvl w:val="2"/>
      </w:pPr>
      <w:bookmarkStart w:id="41" w:name="_Toc254618180"/>
      <w:r w:rsidRPr="00FE02FC">
        <w:t>Determinación de las Fuentes de información</w:t>
      </w:r>
      <w:bookmarkEnd w:id="41"/>
    </w:p>
    <w:p w:rsidR="00680202" w:rsidRPr="00796642" w:rsidRDefault="00680202" w:rsidP="00680202">
      <w:pPr>
        <w:autoSpaceDE w:val="0"/>
        <w:autoSpaceDN w:val="0"/>
        <w:adjustRightInd w:val="0"/>
        <w:spacing w:after="0" w:line="360" w:lineRule="auto"/>
        <w:rPr>
          <w:rFonts w:ascii="Arial" w:hAnsi="Arial" w:cs="Arial"/>
          <w:color w:val="000000"/>
          <w:sz w:val="24"/>
          <w:szCs w:val="24"/>
        </w:rPr>
      </w:pPr>
    </w:p>
    <w:p w:rsidR="00680202" w:rsidRPr="00FE02FC" w:rsidRDefault="00680202" w:rsidP="00081E91">
      <w:pPr>
        <w:autoSpaceDE w:val="0"/>
        <w:autoSpaceDN w:val="0"/>
        <w:adjustRightInd w:val="0"/>
        <w:spacing w:after="0" w:line="360" w:lineRule="auto"/>
        <w:ind w:left="552" w:firstLine="708"/>
        <w:rPr>
          <w:rFonts w:ascii="Arial" w:hAnsi="Arial" w:cs="Arial"/>
          <w:b/>
          <w:color w:val="000000"/>
          <w:sz w:val="24"/>
          <w:szCs w:val="24"/>
        </w:rPr>
      </w:pPr>
      <w:r w:rsidRPr="00FE02FC">
        <w:rPr>
          <w:rFonts w:ascii="Arial" w:hAnsi="Arial" w:cs="Arial"/>
          <w:b/>
          <w:color w:val="000000"/>
          <w:sz w:val="24"/>
          <w:szCs w:val="24"/>
        </w:rPr>
        <w:t>Fuentes de información primaria</w:t>
      </w:r>
    </w:p>
    <w:p w:rsidR="00680202" w:rsidRPr="00796642" w:rsidRDefault="00680202" w:rsidP="00680202">
      <w:pPr>
        <w:autoSpaceDE w:val="0"/>
        <w:autoSpaceDN w:val="0"/>
        <w:adjustRightInd w:val="0"/>
        <w:spacing w:after="0" w:line="360" w:lineRule="auto"/>
        <w:ind w:firstLine="360"/>
        <w:rPr>
          <w:rFonts w:ascii="Arial" w:hAnsi="Arial" w:cs="Arial"/>
          <w:color w:val="000000"/>
          <w:sz w:val="24"/>
          <w:szCs w:val="24"/>
        </w:rPr>
      </w:pPr>
    </w:p>
    <w:p w:rsidR="00680202" w:rsidRDefault="00680202" w:rsidP="00680202">
      <w:pPr>
        <w:autoSpaceDE w:val="0"/>
        <w:autoSpaceDN w:val="0"/>
        <w:adjustRightInd w:val="0"/>
        <w:spacing w:after="0" w:line="360" w:lineRule="auto"/>
        <w:ind w:left="1416" w:firstLine="708"/>
        <w:jc w:val="both"/>
        <w:rPr>
          <w:rFonts w:ascii="Arial" w:hAnsi="Arial" w:cs="Arial"/>
          <w:color w:val="000000"/>
          <w:sz w:val="24"/>
          <w:szCs w:val="24"/>
        </w:rPr>
      </w:pPr>
      <w:r w:rsidRPr="00796642">
        <w:rPr>
          <w:rFonts w:ascii="Arial" w:hAnsi="Arial" w:cs="Arial"/>
          <w:color w:val="000000"/>
          <w:sz w:val="24"/>
          <w:szCs w:val="24"/>
        </w:rPr>
        <w:t xml:space="preserve">Como fuente de información primaria </w:t>
      </w:r>
      <w:r>
        <w:rPr>
          <w:rFonts w:ascii="Arial" w:hAnsi="Arial" w:cs="Arial"/>
          <w:color w:val="000000"/>
          <w:sz w:val="24"/>
          <w:szCs w:val="24"/>
        </w:rPr>
        <w:t>se cuenta con</w:t>
      </w:r>
      <w:r w:rsidRPr="00796642">
        <w:rPr>
          <w:rFonts w:ascii="Arial" w:hAnsi="Arial" w:cs="Arial"/>
          <w:color w:val="000000"/>
          <w:sz w:val="24"/>
          <w:szCs w:val="24"/>
        </w:rPr>
        <w:t xml:space="preserve"> la realización de la investigación de mercado por medio de encuestas </w:t>
      </w:r>
      <w:r>
        <w:rPr>
          <w:rFonts w:ascii="Arial" w:hAnsi="Arial" w:cs="Arial"/>
          <w:color w:val="000000"/>
          <w:sz w:val="24"/>
          <w:szCs w:val="24"/>
        </w:rPr>
        <w:t>aplicadas directamente a los planificadores y técnicos de las diferentes áreas en las empresas industriales de Guayaquil y sus alrededores. En horarios que no interfieran con sus actividades y con los permisos obtenidos de la Gerencia.</w:t>
      </w:r>
    </w:p>
    <w:p w:rsidR="00680202" w:rsidRPr="00796642" w:rsidRDefault="00680202" w:rsidP="00680202">
      <w:pPr>
        <w:autoSpaceDE w:val="0"/>
        <w:autoSpaceDN w:val="0"/>
        <w:adjustRightInd w:val="0"/>
        <w:spacing w:after="0" w:line="360" w:lineRule="auto"/>
        <w:ind w:left="1416" w:firstLine="360"/>
        <w:jc w:val="both"/>
        <w:rPr>
          <w:rFonts w:ascii="Arial" w:hAnsi="Arial" w:cs="Arial"/>
          <w:color w:val="000000"/>
          <w:sz w:val="24"/>
          <w:szCs w:val="24"/>
        </w:rPr>
      </w:pPr>
    </w:p>
    <w:p w:rsidR="00680202" w:rsidRDefault="00680202" w:rsidP="00680202">
      <w:pPr>
        <w:autoSpaceDE w:val="0"/>
        <w:autoSpaceDN w:val="0"/>
        <w:adjustRightInd w:val="0"/>
        <w:spacing w:after="0" w:line="360" w:lineRule="auto"/>
        <w:ind w:left="1416" w:firstLine="708"/>
        <w:jc w:val="both"/>
        <w:rPr>
          <w:rFonts w:ascii="Arial" w:hAnsi="Arial" w:cs="Arial"/>
          <w:color w:val="000000"/>
          <w:sz w:val="24"/>
          <w:szCs w:val="24"/>
        </w:rPr>
      </w:pPr>
      <w:r w:rsidRPr="00796642">
        <w:rPr>
          <w:rFonts w:ascii="Arial" w:hAnsi="Arial" w:cs="Arial"/>
          <w:color w:val="000000"/>
          <w:sz w:val="24"/>
          <w:szCs w:val="24"/>
        </w:rPr>
        <w:t>Par</w:t>
      </w:r>
      <w:r>
        <w:rPr>
          <w:rFonts w:ascii="Arial" w:hAnsi="Arial" w:cs="Arial"/>
          <w:color w:val="000000"/>
          <w:sz w:val="24"/>
          <w:szCs w:val="24"/>
        </w:rPr>
        <w:t>a evaluar la factibilidad de la implementación de la importadora de repuestos para la industria directamente.</w:t>
      </w:r>
    </w:p>
    <w:p w:rsidR="00680202" w:rsidRDefault="00680202" w:rsidP="00680202">
      <w:pPr>
        <w:autoSpaceDE w:val="0"/>
        <w:autoSpaceDN w:val="0"/>
        <w:adjustRightInd w:val="0"/>
        <w:spacing w:after="0" w:line="360" w:lineRule="auto"/>
        <w:ind w:left="1416" w:firstLine="708"/>
        <w:jc w:val="both"/>
        <w:rPr>
          <w:rFonts w:ascii="Arial" w:hAnsi="Arial" w:cs="Arial"/>
          <w:color w:val="000000"/>
          <w:sz w:val="24"/>
          <w:szCs w:val="24"/>
        </w:rPr>
      </w:pPr>
    </w:p>
    <w:p w:rsidR="00680202" w:rsidRDefault="00680202" w:rsidP="00680202">
      <w:pPr>
        <w:autoSpaceDE w:val="0"/>
        <w:autoSpaceDN w:val="0"/>
        <w:adjustRightInd w:val="0"/>
        <w:spacing w:after="0" w:line="360" w:lineRule="auto"/>
        <w:rPr>
          <w:rFonts w:ascii="Arial" w:hAnsi="Arial" w:cs="Arial"/>
          <w:i/>
          <w:color w:val="000000"/>
          <w:sz w:val="24"/>
          <w:szCs w:val="24"/>
        </w:rPr>
      </w:pPr>
    </w:p>
    <w:p w:rsidR="00680202" w:rsidRPr="00FE02FC" w:rsidRDefault="00680202" w:rsidP="00680202">
      <w:pPr>
        <w:autoSpaceDE w:val="0"/>
        <w:autoSpaceDN w:val="0"/>
        <w:adjustRightInd w:val="0"/>
        <w:spacing w:after="0" w:line="360" w:lineRule="auto"/>
        <w:ind w:left="708" w:firstLine="708"/>
        <w:rPr>
          <w:rFonts w:ascii="Arial" w:hAnsi="Arial" w:cs="Arial"/>
          <w:b/>
          <w:color w:val="000000"/>
          <w:sz w:val="24"/>
          <w:szCs w:val="24"/>
        </w:rPr>
      </w:pPr>
      <w:r w:rsidRPr="00FE02FC">
        <w:rPr>
          <w:rFonts w:ascii="Arial" w:hAnsi="Arial" w:cs="Arial"/>
          <w:b/>
          <w:color w:val="000000"/>
          <w:sz w:val="24"/>
          <w:szCs w:val="24"/>
        </w:rPr>
        <w:t>Fuentes de información secundaria</w:t>
      </w:r>
    </w:p>
    <w:p w:rsidR="00680202" w:rsidRPr="00796642" w:rsidRDefault="00680202" w:rsidP="00680202">
      <w:pPr>
        <w:autoSpaceDE w:val="0"/>
        <w:autoSpaceDN w:val="0"/>
        <w:adjustRightInd w:val="0"/>
        <w:spacing w:after="0" w:line="360" w:lineRule="auto"/>
        <w:rPr>
          <w:rFonts w:ascii="Arial" w:hAnsi="Arial" w:cs="Arial"/>
          <w:color w:val="000000"/>
          <w:sz w:val="24"/>
          <w:szCs w:val="24"/>
        </w:rPr>
      </w:pPr>
    </w:p>
    <w:p w:rsidR="00680202" w:rsidRPr="00796642" w:rsidRDefault="00680202" w:rsidP="00680202">
      <w:pPr>
        <w:autoSpaceDE w:val="0"/>
        <w:autoSpaceDN w:val="0"/>
        <w:adjustRightInd w:val="0"/>
        <w:spacing w:after="0" w:line="360" w:lineRule="auto"/>
        <w:ind w:left="1416" w:firstLine="708"/>
        <w:jc w:val="both"/>
        <w:rPr>
          <w:rFonts w:ascii="Arial" w:hAnsi="Arial" w:cs="Arial"/>
          <w:color w:val="000000"/>
          <w:sz w:val="24"/>
          <w:szCs w:val="24"/>
        </w:rPr>
      </w:pPr>
      <w:r w:rsidRPr="00796642">
        <w:rPr>
          <w:rFonts w:ascii="Arial" w:hAnsi="Arial" w:cs="Arial"/>
          <w:color w:val="000000"/>
          <w:sz w:val="24"/>
          <w:szCs w:val="24"/>
        </w:rPr>
        <w:t>Como fuentes de información secundaria utilizaremos indicadores de las siguientes páginas Web:</w:t>
      </w:r>
    </w:p>
    <w:p w:rsidR="00680202" w:rsidRPr="00796642" w:rsidRDefault="00680202" w:rsidP="00680202">
      <w:pPr>
        <w:autoSpaceDE w:val="0"/>
        <w:autoSpaceDN w:val="0"/>
        <w:adjustRightInd w:val="0"/>
        <w:spacing w:after="0" w:line="360" w:lineRule="auto"/>
        <w:jc w:val="both"/>
        <w:rPr>
          <w:rFonts w:ascii="Arial" w:hAnsi="Arial" w:cs="Arial"/>
          <w:color w:val="000000"/>
          <w:sz w:val="24"/>
          <w:szCs w:val="24"/>
        </w:rPr>
      </w:pPr>
    </w:p>
    <w:p w:rsidR="00680202" w:rsidRPr="00796642" w:rsidRDefault="00680202" w:rsidP="00680202">
      <w:pPr>
        <w:numPr>
          <w:ilvl w:val="0"/>
          <w:numId w:val="8"/>
        </w:numPr>
        <w:autoSpaceDE w:val="0"/>
        <w:autoSpaceDN w:val="0"/>
        <w:adjustRightInd w:val="0"/>
        <w:spacing w:after="0" w:line="480" w:lineRule="auto"/>
        <w:jc w:val="both"/>
        <w:rPr>
          <w:rFonts w:ascii="Arial" w:hAnsi="Arial" w:cs="Arial"/>
          <w:sz w:val="24"/>
          <w:szCs w:val="24"/>
        </w:rPr>
      </w:pPr>
      <w:r w:rsidRPr="00796642">
        <w:rPr>
          <w:rFonts w:ascii="Arial" w:hAnsi="Arial" w:cs="Arial"/>
          <w:color w:val="000000"/>
          <w:sz w:val="24"/>
          <w:szCs w:val="24"/>
        </w:rPr>
        <w:t xml:space="preserve">Página Web del Instituto de Estadísticas y Censos </w:t>
      </w:r>
    </w:p>
    <w:p w:rsidR="00680202" w:rsidRPr="008007AB" w:rsidRDefault="00680202" w:rsidP="00680202">
      <w:pPr>
        <w:numPr>
          <w:ilvl w:val="0"/>
          <w:numId w:val="8"/>
        </w:numPr>
        <w:autoSpaceDE w:val="0"/>
        <w:autoSpaceDN w:val="0"/>
        <w:adjustRightInd w:val="0"/>
        <w:spacing w:after="0" w:line="480" w:lineRule="auto"/>
        <w:jc w:val="both"/>
        <w:rPr>
          <w:rFonts w:ascii="Arial" w:hAnsi="Arial" w:cs="Arial"/>
          <w:sz w:val="24"/>
          <w:szCs w:val="24"/>
        </w:rPr>
      </w:pPr>
      <w:r w:rsidRPr="00796642">
        <w:rPr>
          <w:rFonts w:ascii="Arial" w:hAnsi="Arial" w:cs="Arial"/>
          <w:color w:val="000000"/>
          <w:sz w:val="24"/>
          <w:szCs w:val="24"/>
        </w:rPr>
        <w:t>Página Web del Ministerio del Litoral</w:t>
      </w:r>
    </w:p>
    <w:p w:rsidR="00680202" w:rsidRPr="0069599D" w:rsidRDefault="00680202" w:rsidP="00680202">
      <w:pPr>
        <w:numPr>
          <w:ilvl w:val="0"/>
          <w:numId w:val="8"/>
        </w:numPr>
        <w:autoSpaceDE w:val="0"/>
        <w:autoSpaceDN w:val="0"/>
        <w:adjustRightInd w:val="0"/>
        <w:spacing w:after="0" w:line="480" w:lineRule="auto"/>
        <w:jc w:val="both"/>
        <w:rPr>
          <w:rFonts w:ascii="Arial" w:hAnsi="Arial" w:cs="Arial"/>
          <w:sz w:val="24"/>
          <w:szCs w:val="24"/>
        </w:rPr>
      </w:pPr>
      <w:r w:rsidRPr="00796642">
        <w:rPr>
          <w:rFonts w:ascii="Arial" w:hAnsi="Arial" w:cs="Arial"/>
          <w:color w:val="000000"/>
          <w:sz w:val="24"/>
          <w:szCs w:val="24"/>
        </w:rPr>
        <w:lastRenderedPageBreak/>
        <w:t>Página Web de la Presidencia de la República</w:t>
      </w:r>
    </w:p>
    <w:p w:rsidR="00680202" w:rsidRPr="0069599D" w:rsidRDefault="00680202" w:rsidP="00680202">
      <w:pPr>
        <w:numPr>
          <w:ilvl w:val="0"/>
          <w:numId w:val="8"/>
        </w:numPr>
        <w:autoSpaceDE w:val="0"/>
        <w:autoSpaceDN w:val="0"/>
        <w:adjustRightInd w:val="0"/>
        <w:spacing w:after="0" w:line="480" w:lineRule="auto"/>
        <w:jc w:val="both"/>
        <w:rPr>
          <w:rFonts w:ascii="Arial" w:hAnsi="Arial" w:cs="Arial"/>
          <w:sz w:val="24"/>
          <w:szCs w:val="24"/>
        </w:rPr>
      </w:pPr>
      <w:r w:rsidRPr="00796642">
        <w:rPr>
          <w:rFonts w:ascii="Arial" w:hAnsi="Arial" w:cs="Arial"/>
          <w:color w:val="000000"/>
          <w:sz w:val="24"/>
          <w:szCs w:val="24"/>
        </w:rPr>
        <w:t xml:space="preserve">Página Web del Ministerio </w:t>
      </w:r>
      <w:r>
        <w:rPr>
          <w:rFonts w:ascii="Arial" w:hAnsi="Arial" w:cs="Arial"/>
          <w:color w:val="000000"/>
          <w:sz w:val="24"/>
          <w:szCs w:val="24"/>
        </w:rPr>
        <w:t>de Industrias y Productividad</w:t>
      </w:r>
    </w:p>
    <w:p w:rsidR="00680202" w:rsidRPr="00677020" w:rsidRDefault="00680202" w:rsidP="00680202">
      <w:pPr>
        <w:numPr>
          <w:ilvl w:val="0"/>
          <w:numId w:val="8"/>
        </w:numPr>
        <w:autoSpaceDE w:val="0"/>
        <w:autoSpaceDN w:val="0"/>
        <w:adjustRightInd w:val="0"/>
        <w:spacing w:after="0" w:line="480" w:lineRule="auto"/>
        <w:jc w:val="both"/>
        <w:rPr>
          <w:rFonts w:ascii="Arial" w:hAnsi="Arial" w:cs="Arial"/>
          <w:sz w:val="24"/>
          <w:szCs w:val="24"/>
        </w:rPr>
      </w:pPr>
      <w:r w:rsidRPr="00796642">
        <w:rPr>
          <w:rFonts w:ascii="Arial" w:hAnsi="Arial" w:cs="Arial"/>
          <w:color w:val="000000"/>
          <w:sz w:val="24"/>
          <w:szCs w:val="24"/>
        </w:rPr>
        <w:t xml:space="preserve">Página Web de la </w:t>
      </w:r>
      <w:r>
        <w:rPr>
          <w:rFonts w:ascii="Arial" w:hAnsi="Arial" w:cs="Arial"/>
          <w:color w:val="000000"/>
          <w:sz w:val="24"/>
          <w:szCs w:val="24"/>
        </w:rPr>
        <w:t xml:space="preserve">Aduana </w:t>
      </w:r>
    </w:p>
    <w:p w:rsidR="00680202" w:rsidRPr="00B74B5E" w:rsidRDefault="00680202" w:rsidP="00680202">
      <w:pPr>
        <w:numPr>
          <w:ilvl w:val="0"/>
          <w:numId w:val="8"/>
        </w:numPr>
        <w:autoSpaceDE w:val="0"/>
        <w:autoSpaceDN w:val="0"/>
        <w:adjustRightInd w:val="0"/>
        <w:spacing w:after="0" w:line="360" w:lineRule="auto"/>
        <w:jc w:val="both"/>
        <w:rPr>
          <w:rFonts w:ascii="Arial" w:hAnsi="Arial" w:cs="Arial"/>
          <w:sz w:val="24"/>
          <w:szCs w:val="24"/>
        </w:rPr>
      </w:pPr>
      <w:r w:rsidRPr="00796642">
        <w:rPr>
          <w:rFonts w:ascii="Arial" w:hAnsi="Arial" w:cs="Arial"/>
          <w:color w:val="000000"/>
          <w:sz w:val="24"/>
          <w:szCs w:val="24"/>
        </w:rPr>
        <w:t>Y demás páginas de internet para consultar</w:t>
      </w:r>
      <w:r>
        <w:rPr>
          <w:rFonts w:ascii="Arial" w:hAnsi="Arial" w:cs="Arial"/>
          <w:color w:val="000000"/>
          <w:sz w:val="24"/>
          <w:szCs w:val="24"/>
        </w:rPr>
        <w:t xml:space="preserve"> los suministros más solicitados por la industria ecuatoriana con sus innovaciones y desarrollo de nuevas tecnologías y líneas de producto.</w:t>
      </w:r>
    </w:p>
    <w:p w:rsidR="00B74B5E" w:rsidRPr="00796642" w:rsidRDefault="00B74B5E" w:rsidP="00B74B5E">
      <w:pPr>
        <w:autoSpaceDE w:val="0"/>
        <w:autoSpaceDN w:val="0"/>
        <w:adjustRightInd w:val="0"/>
        <w:spacing w:after="0" w:line="360" w:lineRule="auto"/>
        <w:jc w:val="both"/>
        <w:rPr>
          <w:rFonts w:ascii="Arial" w:hAnsi="Arial" w:cs="Arial"/>
          <w:sz w:val="24"/>
          <w:szCs w:val="24"/>
        </w:rPr>
      </w:pPr>
    </w:p>
    <w:p w:rsidR="00680202" w:rsidRPr="00796642" w:rsidRDefault="00680202" w:rsidP="00680202">
      <w:pPr>
        <w:autoSpaceDE w:val="0"/>
        <w:autoSpaceDN w:val="0"/>
        <w:adjustRightInd w:val="0"/>
        <w:spacing w:after="0" w:line="360" w:lineRule="auto"/>
        <w:jc w:val="both"/>
        <w:rPr>
          <w:rFonts w:ascii="Arial" w:hAnsi="Arial" w:cs="Arial"/>
          <w:sz w:val="24"/>
          <w:szCs w:val="24"/>
        </w:rPr>
      </w:pPr>
    </w:p>
    <w:p w:rsidR="00680202" w:rsidRDefault="00680202" w:rsidP="00081E91">
      <w:pPr>
        <w:pStyle w:val="SECCION211"/>
        <w:outlineLvl w:val="2"/>
      </w:pPr>
      <w:bookmarkStart w:id="42" w:name="_Toc254618181"/>
      <w:r w:rsidRPr="0092090A">
        <w:t>Preguntas de la investigaci</w:t>
      </w:r>
      <w:r w:rsidR="00081E91">
        <w:t>ón</w:t>
      </w:r>
      <w:bookmarkEnd w:id="42"/>
    </w:p>
    <w:p w:rsidR="00680202" w:rsidRDefault="00680202" w:rsidP="00680202">
      <w:pPr>
        <w:numPr>
          <w:ilvl w:val="0"/>
          <w:numId w:val="28"/>
        </w:numPr>
        <w:spacing w:line="360" w:lineRule="auto"/>
        <w:jc w:val="both"/>
        <w:rPr>
          <w:rFonts w:ascii="Arial" w:hAnsi="Arial" w:cs="Arial"/>
          <w:sz w:val="24"/>
          <w:szCs w:val="24"/>
        </w:rPr>
      </w:pPr>
      <w:r w:rsidRPr="00796642">
        <w:rPr>
          <w:rFonts w:ascii="Arial" w:hAnsi="Arial" w:cs="Arial"/>
          <w:sz w:val="24"/>
          <w:szCs w:val="24"/>
        </w:rPr>
        <w:t xml:space="preserve">¿Qué tipos de </w:t>
      </w:r>
      <w:r>
        <w:rPr>
          <w:rFonts w:ascii="Arial" w:hAnsi="Arial" w:cs="Arial"/>
          <w:sz w:val="24"/>
          <w:szCs w:val="24"/>
        </w:rPr>
        <w:t>mantenimiento realiza preventivo, correctivo o ambos</w:t>
      </w:r>
      <w:r w:rsidRPr="00796642">
        <w:rPr>
          <w:rFonts w:ascii="Arial" w:hAnsi="Arial" w:cs="Arial"/>
          <w:sz w:val="24"/>
          <w:szCs w:val="24"/>
        </w:rPr>
        <w:t>?</w:t>
      </w:r>
    </w:p>
    <w:p w:rsidR="00680202" w:rsidRDefault="00680202" w:rsidP="00680202">
      <w:pPr>
        <w:numPr>
          <w:ilvl w:val="0"/>
          <w:numId w:val="28"/>
        </w:numPr>
        <w:spacing w:line="360" w:lineRule="auto"/>
        <w:jc w:val="both"/>
        <w:rPr>
          <w:rFonts w:ascii="Arial" w:hAnsi="Arial" w:cs="Arial"/>
          <w:sz w:val="24"/>
          <w:szCs w:val="24"/>
        </w:rPr>
      </w:pPr>
      <w:r>
        <w:rPr>
          <w:rFonts w:ascii="Arial" w:hAnsi="Arial" w:cs="Arial"/>
          <w:sz w:val="24"/>
          <w:szCs w:val="24"/>
        </w:rPr>
        <w:t>¿Con que tipo de frecuencia usted realiza los mantenimientos respectivos?</w:t>
      </w:r>
    </w:p>
    <w:p w:rsidR="00680202" w:rsidRDefault="00680202" w:rsidP="00680202">
      <w:pPr>
        <w:numPr>
          <w:ilvl w:val="0"/>
          <w:numId w:val="28"/>
        </w:numPr>
        <w:spacing w:line="360" w:lineRule="auto"/>
        <w:jc w:val="both"/>
        <w:rPr>
          <w:rFonts w:ascii="Arial" w:hAnsi="Arial" w:cs="Arial"/>
          <w:sz w:val="24"/>
          <w:szCs w:val="24"/>
        </w:rPr>
      </w:pPr>
      <w:r>
        <w:rPr>
          <w:rFonts w:ascii="Arial" w:hAnsi="Arial" w:cs="Arial"/>
          <w:sz w:val="24"/>
          <w:szCs w:val="24"/>
        </w:rPr>
        <w:t>¿Qué tipos de repuestos son los más empleados?</w:t>
      </w:r>
    </w:p>
    <w:p w:rsidR="00680202" w:rsidRDefault="00680202" w:rsidP="00680202">
      <w:pPr>
        <w:numPr>
          <w:ilvl w:val="0"/>
          <w:numId w:val="28"/>
        </w:numPr>
        <w:spacing w:line="360" w:lineRule="auto"/>
        <w:jc w:val="both"/>
        <w:rPr>
          <w:rFonts w:ascii="Arial" w:hAnsi="Arial" w:cs="Arial"/>
          <w:sz w:val="24"/>
          <w:szCs w:val="24"/>
        </w:rPr>
      </w:pPr>
      <w:r>
        <w:rPr>
          <w:rFonts w:ascii="Arial" w:hAnsi="Arial" w:cs="Arial"/>
          <w:sz w:val="24"/>
          <w:szCs w:val="24"/>
        </w:rPr>
        <w:t>¿Con qué frecuencia realiza importaciones de repuestos?</w:t>
      </w:r>
    </w:p>
    <w:p w:rsidR="00680202" w:rsidRDefault="00680202" w:rsidP="00680202">
      <w:pPr>
        <w:numPr>
          <w:ilvl w:val="0"/>
          <w:numId w:val="28"/>
        </w:numPr>
        <w:spacing w:line="360" w:lineRule="auto"/>
        <w:jc w:val="both"/>
        <w:rPr>
          <w:rFonts w:ascii="Arial" w:hAnsi="Arial" w:cs="Arial"/>
          <w:sz w:val="24"/>
          <w:szCs w:val="24"/>
        </w:rPr>
      </w:pPr>
      <w:r>
        <w:rPr>
          <w:rFonts w:ascii="Arial" w:hAnsi="Arial" w:cs="Arial"/>
          <w:sz w:val="24"/>
          <w:szCs w:val="24"/>
        </w:rPr>
        <w:t>¿Cuáles son las preferencias ante un proveedor de repuestos?</w:t>
      </w:r>
    </w:p>
    <w:p w:rsidR="00081E91" w:rsidRDefault="00081E91" w:rsidP="00081E91">
      <w:pPr>
        <w:spacing w:line="360" w:lineRule="auto"/>
        <w:ind w:left="2136"/>
        <w:jc w:val="both"/>
        <w:rPr>
          <w:rFonts w:ascii="Arial" w:hAnsi="Arial" w:cs="Arial"/>
          <w:sz w:val="24"/>
          <w:szCs w:val="24"/>
        </w:rPr>
      </w:pPr>
    </w:p>
    <w:p w:rsidR="00680202" w:rsidRDefault="00081E91" w:rsidP="00081E91">
      <w:pPr>
        <w:pStyle w:val="SECCION211"/>
        <w:outlineLvl w:val="2"/>
      </w:pPr>
      <w:bookmarkStart w:id="43" w:name="_Toc254618182"/>
      <w:r>
        <w:t>Hipótesis de la investigación</w:t>
      </w:r>
      <w:bookmarkEnd w:id="43"/>
    </w:p>
    <w:p w:rsidR="00081E91" w:rsidRDefault="00081E91" w:rsidP="00081E91">
      <w:pPr>
        <w:pStyle w:val="SECCION211"/>
        <w:numPr>
          <w:ilvl w:val="0"/>
          <w:numId w:val="0"/>
        </w:numPr>
        <w:ind w:left="1980"/>
        <w:outlineLvl w:val="2"/>
      </w:pPr>
    </w:p>
    <w:p w:rsidR="00680202" w:rsidRPr="00796642" w:rsidRDefault="00680202" w:rsidP="00680202">
      <w:pPr>
        <w:numPr>
          <w:ilvl w:val="0"/>
          <w:numId w:val="29"/>
        </w:numPr>
        <w:spacing w:line="360" w:lineRule="auto"/>
        <w:ind w:left="2136"/>
        <w:jc w:val="both"/>
        <w:rPr>
          <w:rFonts w:ascii="Arial" w:hAnsi="Arial" w:cs="Arial"/>
          <w:sz w:val="24"/>
          <w:szCs w:val="24"/>
        </w:rPr>
      </w:pPr>
      <w:r w:rsidRPr="00796642">
        <w:rPr>
          <w:rFonts w:ascii="Arial" w:hAnsi="Arial" w:cs="Arial"/>
          <w:sz w:val="24"/>
          <w:szCs w:val="24"/>
        </w:rPr>
        <w:t xml:space="preserve">Ho: 60% de los </w:t>
      </w:r>
      <w:r>
        <w:rPr>
          <w:rFonts w:ascii="Arial" w:hAnsi="Arial" w:cs="Arial"/>
          <w:sz w:val="24"/>
          <w:szCs w:val="24"/>
        </w:rPr>
        <w:t>clientes potenciales realizan mantenimiento preventivo.</w:t>
      </w:r>
    </w:p>
    <w:p w:rsidR="00680202" w:rsidRPr="00796642" w:rsidRDefault="00680202" w:rsidP="00680202">
      <w:pPr>
        <w:numPr>
          <w:ilvl w:val="0"/>
          <w:numId w:val="29"/>
        </w:numPr>
        <w:spacing w:line="360" w:lineRule="auto"/>
        <w:ind w:left="2136"/>
        <w:jc w:val="both"/>
        <w:rPr>
          <w:rFonts w:ascii="Arial" w:hAnsi="Arial" w:cs="Arial"/>
          <w:sz w:val="24"/>
          <w:szCs w:val="24"/>
        </w:rPr>
      </w:pPr>
      <w:r w:rsidRPr="00CF446E">
        <w:rPr>
          <w:rFonts w:ascii="Arial" w:hAnsi="Arial" w:cs="Arial"/>
          <w:sz w:val="24"/>
          <w:szCs w:val="24"/>
        </w:rPr>
        <w:lastRenderedPageBreak/>
        <w:t xml:space="preserve">Ha: 60% de los </w:t>
      </w:r>
      <w:r>
        <w:rPr>
          <w:rFonts w:ascii="Arial" w:hAnsi="Arial" w:cs="Arial"/>
          <w:sz w:val="24"/>
          <w:szCs w:val="24"/>
        </w:rPr>
        <w:t>clientes potenciales no realizan mantenimiento preventivo.</w:t>
      </w:r>
    </w:p>
    <w:p w:rsidR="00680202" w:rsidRPr="00796642" w:rsidRDefault="00680202" w:rsidP="00680202">
      <w:pPr>
        <w:numPr>
          <w:ilvl w:val="0"/>
          <w:numId w:val="29"/>
        </w:numPr>
        <w:spacing w:line="360" w:lineRule="auto"/>
        <w:ind w:left="2136"/>
        <w:jc w:val="both"/>
        <w:rPr>
          <w:rFonts w:ascii="Arial" w:hAnsi="Arial" w:cs="Arial"/>
          <w:sz w:val="24"/>
          <w:szCs w:val="24"/>
        </w:rPr>
      </w:pPr>
      <w:r>
        <w:rPr>
          <w:rFonts w:ascii="Arial" w:hAnsi="Arial" w:cs="Arial"/>
          <w:sz w:val="24"/>
          <w:szCs w:val="24"/>
        </w:rPr>
        <w:t>Ho: 6</w:t>
      </w:r>
      <w:r w:rsidRPr="00CF446E">
        <w:rPr>
          <w:rFonts w:ascii="Arial" w:hAnsi="Arial" w:cs="Arial"/>
          <w:sz w:val="24"/>
          <w:szCs w:val="24"/>
        </w:rPr>
        <w:t>0%</w:t>
      </w:r>
      <w:r>
        <w:rPr>
          <w:rFonts w:ascii="Arial" w:hAnsi="Arial" w:cs="Arial"/>
          <w:sz w:val="24"/>
          <w:szCs w:val="24"/>
        </w:rPr>
        <w:t xml:space="preserve"> de los</w:t>
      </w:r>
      <w:r w:rsidRPr="00CF446E">
        <w:rPr>
          <w:rFonts w:ascii="Arial" w:hAnsi="Arial" w:cs="Arial"/>
          <w:sz w:val="24"/>
          <w:szCs w:val="24"/>
        </w:rPr>
        <w:t xml:space="preserve"> </w:t>
      </w:r>
      <w:r>
        <w:rPr>
          <w:rFonts w:ascii="Arial" w:hAnsi="Arial" w:cs="Arial"/>
          <w:sz w:val="24"/>
          <w:szCs w:val="24"/>
        </w:rPr>
        <w:t>clientes potenciales realizan mantenimientos semanales.</w:t>
      </w:r>
    </w:p>
    <w:p w:rsidR="00680202" w:rsidRPr="00796642" w:rsidRDefault="00680202" w:rsidP="00680202">
      <w:pPr>
        <w:numPr>
          <w:ilvl w:val="0"/>
          <w:numId w:val="29"/>
        </w:numPr>
        <w:spacing w:line="360" w:lineRule="auto"/>
        <w:ind w:left="2136"/>
        <w:jc w:val="both"/>
        <w:rPr>
          <w:rFonts w:ascii="Arial" w:hAnsi="Arial" w:cs="Arial"/>
          <w:sz w:val="24"/>
          <w:szCs w:val="24"/>
        </w:rPr>
      </w:pPr>
      <w:r w:rsidRPr="00CF446E">
        <w:rPr>
          <w:rFonts w:ascii="Arial" w:hAnsi="Arial" w:cs="Arial"/>
          <w:sz w:val="24"/>
          <w:szCs w:val="24"/>
        </w:rPr>
        <w:t xml:space="preserve">Ha: </w:t>
      </w:r>
      <w:r>
        <w:rPr>
          <w:rFonts w:ascii="Arial" w:hAnsi="Arial" w:cs="Arial"/>
          <w:sz w:val="24"/>
          <w:szCs w:val="24"/>
        </w:rPr>
        <w:t>6</w:t>
      </w:r>
      <w:r w:rsidRPr="00CF446E">
        <w:rPr>
          <w:rFonts w:ascii="Arial" w:hAnsi="Arial" w:cs="Arial"/>
          <w:sz w:val="24"/>
          <w:szCs w:val="24"/>
        </w:rPr>
        <w:t xml:space="preserve">0% </w:t>
      </w:r>
      <w:r>
        <w:rPr>
          <w:rFonts w:ascii="Arial" w:hAnsi="Arial" w:cs="Arial"/>
          <w:sz w:val="24"/>
          <w:szCs w:val="24"/>
        </w:rPr>
        <w:t>de los clientes potenciales no realizan mantenimientos semanales.</w:t>
      </w:r>
    </w:p>
    <w:p w:rsidR="00680202" w:rsidRPr="00796642" w:rsidRDefault="00680202" w:rsidP="00680202">
      <w:pPr>
        <w:numPr>
          <w:ilvl w:val="0"/>
          <w:numId w:val="29"/>
        </w:numPr>
        <w:spacing w:line="360" w:lineRule="auto"/>
        <w:ind w:left="2136"/>
        <w:jc w:val="both"/>
        <w:rPr>
          <w:rFonts w:ascii="Arial" w:hAnsi="Arial" w:cs="Arial"/>
          <w:sz w:val="24"/>
          <w:szCs w:val="24"/>
        </w:rPr>
      </w:pPr>
      <w:r w:rsidRPr="00B009C3">
        <w:rPr>
          <w:rFonts w:ascii="Arial" w:hAnsi="Arial" w:cs="Arial"/>
          <w:sz w:val="24"/>
          <w:szCs w:val="24"/>
        </w:rPr>
        <w:t xml:space="preserve">Ho: 60% </w:t>
      </w:r>
      <w:r>
        <w:rPr>
          <w:rFonts w:ascii="Arial" w:hAnsi="Arial" w:cs="Arial"/>
          <w:sz w:val="24"/>
          <w:szCs w:val="24"/>
        </w:rPr>
        <w:t>de los clientes potenciales utilizan repuestos eléctricos.</w:t>
      </w:r>
    </w:p>
    <w:p w:rsidR="00680202" w:rsidRPr="00B009C3" w:rsidRDefault="00680202" w:rsidP="00680202">
      <w:pPr>
        <w:numPr>
          <w:ilvl w:val="0"/>
          <w:numId w:val="29"/>
        </w:numPr>
        <w:spacing w:line="360" w:lineRule="auto"/>
        <w:ind w:left="2136"/>
        <w:jc w:val="both"/>
        <w:rPr>
          <w:rFonts w:ascii="Arial" w:hAnsi="Arial" w:cs="Arial"/>
          <w:sz w:val="24"/>
          <w:szCs w:val="24"/>
        </w:rPr>
      </w:pPr>
      <w:r w:rsidRPr="00B009C3">
        <w:rPr>
          <w:rFonts w:ascii="Arial" w:hAnsi="Arial" w:cs="Arial"/>
          <w:sz w:val="24"/>
          <w:szCs w:val="24"/>
        </w:rPr>
        <w:t xml:space="preserve">Ha: 60% </w:t>
      </w:r>
      <w:r>
        <w:rPr>
          <w:rFonts w:ascii="Arial" w:hAnsi="Arial" w:cs="Arial"/>
          <w:sz w:val="24"/>
          <w:szCs w:val="24"/>
        </w:rPr>
        <w:t>de los clientes potenciales no utilizan repuestos eléctricos.</w:t>
      </w:r>
    </w:p>
    <w:p w:rsidR="00680202" w:rsidRDefault="00680202" w:rsidP="00680202">
      <w:pPr>
        <w:numPr>
          <w:ilvl w:val="0"/>
          <w:numId w:val="29"/>
        </w:numPr>
        <w:spacing w:line="360" w:lineRule="auto"/>
        <w:ind w:left="2136"/>
        <w:jc w:val="both"/>
        <w:rPr>
          <w:rFonts w:ascii="Arial" w:hAnsi="Arial" w:cs="Arial"/>
          <w:sz w:val="24"/>
          <w:szCs w:val="24"/>
        </w:rPr>
      </w:pPr>
      <w:r w:rsidRPr="00B009C3">
        <w:rPr>
          <w:rFonts w:ascii="Arial" w:hAnsi="Arial" w:cs="Arial"/>
          <w:sz w:val="24"/>
          <w:szCs w:val="24"/>
        </w:rPr>
        <w:t>Ho: La</w:t>
      </w:r>
      <w:r>
        <w:rPr>
          <w:rFonts w:ascii="Arial" w:hAnsi="Arial" w:cs="Arial"/>
          <w:sz w:val="24"/>
          <w:szCs w:val="24"/>
        </w:rPr>
        <w:t>s</w:t>
      </w:r>
      <w:r w:rsidRPr="00B009C3">
        <w:rPr>
          <w:rFonts w:ascii="Arial" w:hAnsi="Arial" w:cs="Arial"/>
          <w:sz w:val="24"/>
          <w:szCs w:val="24"/>
        </w:rPr>
        <w:t xml:space="preserve"> importaciones se realizan semanalmente</w:t>
      </w:r>
      <w:r>
        <w:rPr>
          <w:rFonts w:ascii="Arial" w:hAnsi="Arial" w:cs="Arial"/>
          <w:sz w:val="24"/>
          <w:szCs w:val="24"/>
        </w:rPr>
        <w:t>.</w:t>
      </w:r>
    </w:p>
    <w:p w:rsidR="00680202" w:rsidRDefault="00680202" w:rsidP="00680202">
      <w:pPr>
        <w:numPr>
          <w:ilvl w:val="0"/>
          <w:numId w:val="29"/>
        </w:numPr>
        <w:spacing w:line="360" w:lineRule="auto"/>
        <w:ind w:left="2136"/>
        <w:jc w:val="both"/>
        <w:rPr>
          <w:rFonts w:ascii="Arial" w:hAnsi="Arial" w:cs="Arial"/>
          <w:sz w:val="24"/>
          <w:szCs w:val="24"/>
        </w:rPr>
      </w:pPr>
      <w:r w:rsidRPr="00B009C3">
        <w:rPr>
          <w:rFonts w:ascii="Arial" w:hAnsi="Arial" w:cs="Arial"/>
          <w:sz w:val="24"/>
          <w:szCs w:val="24"/>
        </w:rPr>
        <w:t>Ha: La</w:t>
      </w:r>
      <w:r>
        <w:rPr>
          <w:rFonts w:ascii="Arial" w:hAnsi="Arial" w:cs="Arial"/>
          <w:sz w:val="24"/>
          <w:szCs w:val="24"/>
        </w:rPr>
        <w:t>s</w:t>
      </w:r>
      <w:r w:rsidRPr="00B009C3">
        <w:rPr>
          <w:rFonts w:ascii="Arial" w:hAnsi="Arial" w:cs="Arial"/>
          <w:sz w:val="24"/>
          <w:szCs w:val="24"/>
        </w:rPr>
        <w:t xml:space="preserve"> importaciones </w:t>
      </w:r>
      <w:r>
        <w:rPr>
          <w:rFonts w:ascii="Arial" w:hAnsi="Arial" w:cs="Arial"/>
          <w:sz w:val="24"/>
          <w:szCs w:val="24"/>
        </w:rPr>
        <w:t xml:space="preserve"> no </w:t>
      </w:r>
      <w:r w:rsidRPr="00B009C3">
        <w:rPr>
          <w:rFonts w:ascii="Arial" w:hAnsi="Arial" w:cs="Arial"/>
          <w:sz w:val="24"/>
          <w:szCs w:val="24"/>
        </w:rPr>
        <w:t>se realizan semanalmente</w:t>
      </w:r>
      <w:r>
        <w:rPr>
          <w:rFonts w:ascii="Arial" w:hAnsi="Arial" w:cs="Arial"/>
          <w:sz w:val="24"/>
          <w:szCs w:val="24"/>
        </w:rPr>
        <w:t>.</w:t>
      </w:r>
    </w:p>
    <w:p w:rsidR="00081E91" w:rsidRDefault="00081E91" w:rsidP="00081E91">
      <w:pPr>
        <w:spacing w:line="360" w:lineRule="auto"/>
        <w:ind w:left="2136"/>
        <w:jc w:val="both"/>
        <w:rPr>
          <w:rFonts w:ascii="Arial" w:hAnsi="Arial" w:cs="Arial"/>
          <w:sz w:val="24"/>
          <w:szCs w:val="24"/>
        </w:rPr>
      </w:pPr>
    </w:p>
    <w:p w:rsidR="00B74B5E" w:rsidRDefault="00680202" w:rsidP="00081E91">
      <w:pPr>
        <w:pStyle w:val="SECCION211"/>
        <w:outlineLvl w:val="2"/>
      </w:pPr>
      <w:bookmarkStart w:id="44" w:name="_Toc254618183"/>
      <w:r w:rsidRPr="0092090A">
        <w:t>Requisitos de la investigación</w:t>
      </w:r>
      <w:bookmarkEnd w:id="44"/>
    </w:p>
    <w:p w:rsidR="00081E91" w:rsidRDefault="00081E91" w:rsidP="00081E91">
      <w:pPr>
        <w:pStyle w:val="SECCION211"/>
        <w:numPr>
          <w:ilvl w:val="0"/>
          <w:numId w:val="0"/>
        </w:numPr>
        <w:ind w:left="1980"/>
        <w:outlineLvl w:val="2"/>
      </w:pPr>
    </w:p>
    <w:p w:rsidR="00B74B5E" w:rsidRDefault="00B74B5E" w:rsidP="00B74B5E">
      <w:pPr>
        <w:spacing w:line="360" w:lineRule="auto"/>
        <w:ind w:left="1416" w:firstLine="708"/>
        <w:rPr>
          <w:rFonts w:ascii="Arial" w:hAnsi="Arial" w:cs="Arial"/>
          <w:sz w:val="24"/>
          <w:szCs w:val="24"/>
        </w:rPr>
      </w:pPr>
      <w:r w:rsidRPr="00796642">
        <w:rPr>
          <w:rFonts w:ascii="Arial" w:hAnsi="Arial" w:cs="Arial"/>
          <w:sz w:val="24"/>
          <w:szCs w:val="24"/>
        </w:rPr>
        <w:t>La investigación se debe realizar a per</w:t>
      </w:r>
      <w:r>
        <w:rPr>
          <w:rFonts w:ascii="Arial" w:hAnsi="Arial" w:cs="Arial"/>
          <w:sz w:val="24"/>
          <w:szCs w:val="24"/>
        </w:rPr>
        <w:t>sonal que se encuentre laborando en la empresa un mínimo de 2 años en áreas de mantenimiento o ventas especializadas,</w:t>
      </w:r>
      <w:r w:rsidRPr="00796642">
        <w:rPr>
          <w:rFonts w:ascii="Arial" w:hAnsi="Arial" w:cs="Arial"/>
          <w:sz w:val="24"/>
          <w:szCs w:val="24"/>
        </w:rPr>
        <w:t xml:space="preserve"> con un método de muestreo probabilístico, para así poder inferir en la población.</w:t>
      </w:r>
    </w:p>
    <w:p w:rsidR="00B74B5E" w:rsidRDefault="00B74B5E" w:rsidP="00680202">
      <w:pPr>
        <w:spacing w:line="360" w:lineRule="auto"/>
        <w:ind w:left="1416" w:firstLine="708"/>
        <w:jc w:val="both"/>
        <w:rPr>
          <w:rFonts w:ascii="Arial" w:hAnsi="Arial" w:cs="Arial"/>
          <w:sz w:val="24"/>
          <w:szCs w:val="24"/>
        </w:rPr>
      </w:pPr>
    </w:p>
    <w:p w:rsidR="00680202" w:rsidRPr="0092090A" w:rsidRDefault="00680202" w:rsidP="00081E91">
      <w:pPr>
        <w:pStyle w:val="SECCION211"/>
        <w:outlineLvl w:val="2"/>
      </w:pPr>
      <w:bookmarkStart w:id="45" w:name="_Toc254618184"/>
      <w:r w:rsidRPr="0092090A">
        <w:t>Planeación de la investigación</w:t>
      </w:r>
      <w:bookmarkEnd w:id="45"/>
    </w:p>
    <w:p w:rsidR="00680202" w:rsidRDefault="00680202" w:rsidP="00680202">
      <w:pPr>
        <w:spacing w:line="360" w:lineRule="auto"/>
        <w:ind w:left="1416" w:firstLine="708"/>
        <w:jc w:val="both"/>
        <w:rPr>
          <w:rFonts w:ascii="Arial" w:hAnsi="Arial" w:cs="Arial"/>
          <w:sz w:val="24"/>
          <w:szCs w:val="24"/>
        </w:rPr>
      </w:pPr>
      <w:r w:rsidRPr="00796642">
        <w:rPr>
          <w:rFonts w:ascii="Arial" w:hAnsi="Arial" w:cs="Arial"/>
          <w:sz w:val="24"/>
          <w:szCs w:val="24"/>
        </w:rPr>
        <w:t>La investigación</w:t>
      </w:r>
      <w:r>
        <w:rPr>
          <w:rFonts w:ascii="Arial" w:hAnsi="Arial" w:cs="Arial"/>
          <w:sz w:val="24"/>
          <w:szCs w:val="24"/>
        </w:rPr>
        <w:t xml:space="preserve"> se realizara en un periodo de 10 días</w:t>
      </w:r>
      <w:r w:rsidRPr="00796642">
        <w:rPr>
          <w:rFonts w:ascii="Arial" w:hAnsi="Arial" w:cs="Arial"/>
          <w:sz w:val="24"/>
          <w:szCs w:val="24"/>
        </w:rPr>
        <w:t xml:space="preserve">. En las cuales se recolectara los </w:t>
      </w:r>
      <w:r>
        <w:rPr>
          <w:rFonts w:ascii="Arial" w:hAnsi="Arial" w:cs="Arial"/>
          <w:sz w:val="24"/>
          <w:szCs w:val="24"/>
        </w:rPr>
        <w:t>datos de 285 técnicos</w:t>
      </w:r>
      <w:r w:rsidRPr="00796642">
        <w:rPr>
          <w:rFonts w:ascii="Arial" w:hAnsi="Arial" w:cs="Arial"/>
          <w:sz w:val="24"/>
          <w:szCs w:val="24"/>
        </w:rPr>
        <w:t xml:space="preserve">. </w:t>
      </w:r>
      <w:r>
        <w:rPr>
          <w:rFonts w:ascii="Arial" w:hAnsi="Arial" w:cs="Arial"/>
          <w:sz w:val="24"/>
          <w:szCs w:val="24"/>
        </w:rPr>
        <w:t>Se estima</w:t>
      </w:r>
      <w:r w:rsidRPr="00796642">
        <w:rPr>
          <w:rFonts w:ascii="Arial" w:hAnsi="Arial" w:cs="Arial"/>
          <w:sz w:val="24"/>
          <w:szCs w:val="24"/>
        </w:rPr>
        <w:t xml:space="preserve"> que </w:t>
      </w:r>
      <w:r w:rsidRPr="00796642">
        <w:rPr>
          <w:rFonts w:ascii="Arial" w:hAnsi="Arial" w:cs="Arial"/>
          <w:sz w:val="24"/>
          <w:szCs w:val="24"/>
        </w:rPr>
        <w:lastRenderedPageBreak/>
        <w:t>el tiemp</w:t>
      </w:r>
      <w:r>
        <w:rPr>
          <w:rFonts w:ascii="Arial" w:hAnsi="Arial" w:cs="Arial"/>
          <w:sz w:val="24"/>
          <w:szCs w:val="24"/>
        </w:rPr>
        <w:t xml:space="preserve">o que dure la encuesta sea de 10 </w:t>
      </w:r>
      <w:r w:rsidRPr="00796642">
        <w:rPr>
          <w:rFonts w:ascii="Arial" w:hAnsi="Arial" w:cs="Arial"/>
          <w:sz w:val="24"/>
          <w:szCs w:val="24"/>
        </w:rPr>
        <w:t>minutos aproximadamente.</w:t>
      </w:r>
    </w:p>
    <w:p w:rsidR="00081E91" w:rsidRDefault="00081E91" w:rsidP="00680202">
      <w:pPr>
        <w:spacing w:line="360" w:lineRule="auto"/>
        <w:ind w:left="1416" w:firstLine="708"/>
        <w:jc w:val="both"/>
        <w:rPr>
          <w:rFonts w:ascii="Arial" w:hAnsi="Arial" w:cs="Arial"/>
          <w:sz w:val="24"/>
          <w:szCs w:val="24"/>
        </w:rPr>
      </w:pPr>
    </w:p>
    <w:p w:rsidR="00680202" w:rsidRPr="0092090A" w:rsidRDefault="00680202" w:rsidP="00680202">
      <w:pPr>
        <w:autoSpaceDE w:val="0"/>
        <w:autoSpaceDN w:val="0"/>
        <w:adjustRightInd w:val="0"/>
        <w:spacing w:after="0" w:line="360" w:lineRule="auto"/>
        <w:ind w:left="663" w:firstLine="708"/>
        <w:jc w:val="both"/>
        <w:rPr>
          <w:rFonts w:ascii="Arial" w:hAnsi="Arial" w:cs="Arial"/>
          <w:b/>
          <w:sz w:val="24"/>
          <w:szCs w:val="24"/>
        </w:rPr>
      </w:pPr>
      <w:r w:rsidRPr="0092090A">
        <w:rPr>
          <w:rFonts w:ascii="Arial" w:hAnsi="Arial" w:cs="Arial"/>
          <w:b/>
          <w:sz w:val="24"/>
          <w:szCs w:val="24"/>
        </w:rPr>
        <w:t>Muestreo probabilística</w:t>
      </w:r>
    </w:p>
    <w:p w:rsidR="00680202" w:rsidRPr="0092090A" w:rsidRDefault="00680202" w:rsidP="00680202">
      <w:pPr>
        <w:numPr>
          <w:ilvl w:val="0"/>
          <w:numId w:val="10"/>
        </w:numPr>
        <w:autoSpaceDE w:val="0"/>
        <w:autoSpaceDN w:val="0"/>
        <w:adjustRightInd w:val="0"/>
        <w:spacing w:after="0" w:line="360" w:lineRule="auto"/>
        <w:ind w:left="2169"/>
        <w:jc w:val="both"/>
        <w:rPr>
          <w:rFonts w:ascii="Arial" w:hAnsi="Arial" w:cs="Arial"/>
          <w:b/>
          <w:sz w:val="24"/>
          <w:szCs w:val="24"/>
        </w:rPr>
      </w:pPr>
      <w:r w:rsidRPr="0092090A">
        <w:rPr>
          <w:rFonts w:ascii="Arial" w:hAnsi="Arial" w:cs="Arial"/>
          <w:b/>
          <w:sz w:val="24"/>
          <w:szCs w:val="24"/>
        </w:rPr>
        <w:t>Selección</w:t>
      </w:r>
    </w:p>
    <w:p w:rsidR="00680202" w:rsidRDefault="00680202" w:rsidP="00680202">
      <w:pPr>
        <w:autoSpaceDE w:val="0"/>
        <w:autoSpaceDN w:val="0"/>
        <w:adjustRightInd w:val="0"/>
        <w:spacing w:after="0" w:line="360" w:lineRule="auto"/>
        <w:ind w:left="1764"/>
        <w:jc w:val="both"/>
        <w:rPr>
          <w:rFonts w:ascii="Arial" w:hAnsi="Arial" w:cs="Arial"/>
          <w:sz w:val="24"/>
          <w:szCs w:val="24"/>
        </w:rPr>
      </w:pPr>
      <w:r w:rsidRPr="00796642">
        <w:rPr>
          <w:rFonts w:ascii="Arial" w:hAnsi="Arial" w:cs="Arial"/>
          <w:sz w:val="24"/>
          <w:szCs w:val="24"/>
        </w:rPr>
        <w:t>La selección</w:t>
      </w:r>
      <w:r>
        <w:rPr>
          <w:rFonts w:ascii="Arial" w:hAnsi="Arial" w:cs="Arial"/>
          <w:sz w:val="24"/>
          <w:szCs w:val="24"/>
        </w:rPr>
        <w:t xml:space="preserve"> de los sectores industriales de los cuales obtendremos </w:t>
      </w:r>
      <w:r w:rsidRPr="00796642">
        <w:rPr>
          <w:rFonts w:ascii="Arial" w:hAnsi="Arial" w:cs="Arial"/>
          <w:sz w:val="24"/>
          <w:szCs w:val="24"/>
        </w:rPr>
        <w:t>la muestra se realizará por muestreo probabilístico. (Muestreo aleatorio Simple)</w:t>
      </w:r>
      <w:r>
        <w:rPr>
          <w:rFonts w:ascii="Arial" w:hAnsi="Arial" w:cs="Arial"/>
          <w:sz w:val="24"/>
          <w:szCs w:val="24"/>
        </w:rPr>
        <w:t>.</w:t>
      </w:r>
    </w:p>
    <w:p w:rsidR="00680202" w:rsidRPr="00796642" w:rsidRDefault="00680202" w:rsidP="00680202">
      <w:pPr>
        <w:autoSpaceDE w:val="0"/>
        <w:autoSpaceDN w:val="0"/>
        <w:adjustRightInd w:val="0"/>
        <w:spacing w:after="0" w:line="360" w:lineRule="auto"/>
        <w:ind w:left="1404"/>
        <w:jc w:val="both"/>
        <w:rPr>
          <w:rFonts w:ascii="Arial" w:hAnsi="Arial" w:cs="Arial"/>
          <w:sz w:val="24"/>
          <w:szCs w:val="24"/>
        </w:rPr>
      </w:pPr>
    </w:p>
    <w:p w:rsidR="00680202" w:rsidRPr="002C21B3" w:rsidRDefault="00680202" w:rsidP="00680202">
      <w:pPr>
        <w:numPr>
          <w:ilvl w:val="0"/>
          <w:numId w:val="32"/>
        </w:numPr>
        <w:autoSpaceDE w:val="0"/>
        <w:autoSpaceDN w:val="0"/>
        <w:adjustRightInd w:val="0"/>
        <w:spacing w:after="0" w:line="360" w:lineRule="auto"/>
        <w:ind w:left="2124"/>
        <w:jc w:val="both"/>
        <w:rPr>
          <w:rFonts w:ascii="Arial" w:hAnsi="Arial" w:cs="Arial"/>
          <w:b/>
          <w:sz w:val="24"/>
          <w:szCs w:val="24"/>
        </w:rPr>
      </w:pPr>
      <w:r w:rsidRPr="002C21B3">
        <w:rPr>
          <w:rFonts w:ascii="Arial" w:hAnsi="Arial" w:cs="Arial"/>
          <w:b/>
          <w:sz w:val="24"/>
          <w:szCs w:val="24"/>
        </w:rPr>
        <w:t>Justificación de la selección</w:t>
      </w:r>
    </w:p>
    <w:p w:rsidR="00680202" w:rsidRPr="00796642" w:rsidRDefault="00680202" w:rsidP="00680202">
      <w:pPr>
        <w:autoSpaceDE w:val="0"/>
        <w:autoSpaceDN w:val="0"/>
        <w:adjustRightInd w:val="0"/>
        <w:spacing w:after="0" w:line="360" w:lineRule="auto"/>
        <w:ind w:left="1764"/>
        <w:jc w:val="both"/>
        <w:rPr>
          <w:rFonts w:ascii="Arial" w:hAnsi="Arial" w:cs="Arial"/>
          <w:sz w:val="24"/>
          <w:szCs w:val="24"/>
        </w:rPr>
      </w:pPr>
      <w:r w:rsidRPr="002C21B3">
        <w:rPr>
          <w:rFonts w:ascii="Arial" w:hAnsi="Arial" w:cs="Arial"/>
          <w:sz w:val="24"/>
          <w:szCs w:val="24"/>
        </w:rPr>
        <w:t>Se ha escogido el muestreo probabilístico</w:t>
      </w:r>
      <w:r>
        <w:rPr>
          <w:rFonts w:ascii="Arial" w:hAnsi="Arial" w:cs="Arial"/>
          <w:sz w:val="24"/>
          <w:szCs w:val="24"/>
        </w:rPr>
        <w:t xml:space="preserve"> para la selección de sectores a los cuales les vamos a aplicar la encuesta</w:t>
      </w:r>
      <w:r w:rsidRPr="002C21B3">
        <w:rPr>
          <w:rFonts w:ascii="Arial" w:hAnsi="Arial" w:cs="Arial"/>
          <w:sz w:val="24"/>
          <w:szCs w:val="24"/>
        </w:rPr>
        <w:t xml:space="preserve"> pues es</w:t>
      </w:r>
      <w:r>
        <w:rPr>
          <w:rFonts w:ascii="Arial" w:hAnsi="Arial" w:cs="Arial"/>
          <w:sz w:val="24"/>
          <w:szCs w:val="24"/>
        </w:rPr>
        <w:t>to facilitará la</w:t>
      </w:r>
      <w:r w:rsidRPr="002C21B3">
        <w:rPr>
          <w:rFonts w:ascii="Arial" w:hAnsi="Arial" w:cs="Arial"/>
          <w:sz w:val="24"/>
          <w:szCs w:val="24"/>
        </w:rPr>
        <w:t xml:space="preserve"> comprensión</w:t>
      </w:r>
      <w:r>
        <w:rPr>
          <w:rFonts w:ascii="Arial" w:hAnsi="Arial" w:cs="Arial"/>
          <w:sz w:val="24"/>
          <w:szCs w:val="24"/>
        </w:rPr>
        <w:t xml:space="preserve"> del mercado fijándose en los distintos sectores de la industria, permitiéndonos</w:t>
      </w:r>
      <w:r w:rsidRPr="002C21B3">
        <w:rPr>
          <w:rFonts w:ascii="Arial" w:hAnsi="Arial" w:cs="Arial"/>
          <w:sz w:val="24"/>
          <w:szCs w:val="24"/>
        </w:rPr>
        <w:t xml:space="preserve"> obtener esti</w:t>
      </w:r>
      <w:r w:rsidRPr="00796642">
        <w:rPr>
          <w:rFonts w:ascii="Arial" w:hAnsi="Arial" w:cs="Arial"/>
          <w:sz w:val="24"/>
          <w:szCs w:val="24"/>
        </w:rPr>
        <w:t>mados de las características de</w:t>
      </w:r>
      <w:r>
        <w:rPr>
          <w:rFonts w:ascii="Arial" w:hAnsi="Arial" w:cs="Arial"/>
          <w:sz w:val="24"/>
          <w:szCs w:val="24"/>
        </w:rPr>
        <w:t xml:space="preserve"> los diferentes sectores de la industrias</w:t>
      </w:r>
      <w:r w:rsidRPr="00796642">
        <w:rPr>
          <w:rFonts w:ascii="Arial" w:hAnsi="Arial" w:cs="Arial"/>
          <w:sz w:val="24"/>
          <w:szCs w:val="24"/>
        </w:rPr>
        <w:t xml:space="preserve"> y porque con sus resultados </w:t>
      </w:r>
      <w:r>
        <w:rPr>
          <w:rFonts w:ascii="Arial" w:hAnsi="Arial" w:cs="Arial"/>
          <w:sz w:val="24"/>
          <w:szCs w:val="24"/>
        </w:rPr>
        <w:t>se puede</w:t>
      </w:r>
      <w:r w:rsidRPr="00796642">
        <w:rPr>
          <w:rFonts w:ascii="Arial" w:hAnsi="Arial" w:cs="Arial"/>
          <w:sz w:val="24"/>
          <w:szCs w:val="24"/>
        </w:rPr>
        <w:t xml:space="preserve"> inferir a la población.</w:t>
      </w:r>
    </w:p>
    <w:p w:rsidR="00680202" w:rsidRDefault="00680202" w:rsidP="00680202">
      <w:pPr>
        <w:autoSpaceDE w:val="0"/>
        <w:autoSpaceDN w:val="0"/>
        <w:adjustRightInd w:val="0"/>
        <w:spacing w:after="0" w:line="360" w:lineRule="auto"/>
        <w:jc w:val="both"/>
        <w:rPr>
          <w:rFonts w:ascii="Arial" w:hAnsi="Arial" w:cs="Arial"/>
          <w:b/>
          <w:bCs/>
          <w:sz w:val="24"/>
          <w:szCs w:val="24"/>
        </w:rPr>
      </w:pPr>
    </w:p>
    <w:p w:rsidR="00014A82" w:rsidRPr="00796642" w:rsidRDefault="00014A82" w:rsidP="00680202">
      <w:pPr>
        <w:autoSpaceDE w:val="0"/>
        <w:autoSpaceDN w:val="0"/>
        <w:adjustRightInd w:val="0"/>
        <w:spacing w:after="0" w:line="360" w:lineRule="auto"/>
        <w:jc w:val="both"/>
        <w:rPr>
          <w:rFonts w:ascii="Arial" w:hAnsi="Arial" w:cs="Arial"/>
          <w:b/>
          <w:bCs/>
          <w:sz w:val="24"/>
          <w:szCs w:val="24"/>
        </w:rPr>
      </w:pPr>
    </w:p>
    <w:p w:rsidR="00680202" w:rsidRPr="0092090A" w:rsidRDefault="00680202" w:rsidP="00680202">
      <w:pPr>
        <w:autoSpaceDE w:val="0"/>
        <w:autoSpaceDN w:val="0"/>
        <w:adjustRightInd w:val="0"/>
        <w:spacing w:after="0" w:line="360" w:lineRule="auto"/>
        <w:ind w:left="708" w:firstLine="708"/>
        <w:jc w:val="both"/>
        <w:rPr>
          <w:rFonts w:ascii="Arial" w:hAnsi="Arial" w:cs="Arial"/>
          <w:b/>
          <w:bCs/>
          <w:sz w:val="24"/>
          <w:szCs w:val="24"/>
        </w:rPr>
      </w:pPr>
      <w:r w:rsidRPr="0092090A">
        <w:rPr>
          <w:rFonts w:ascii="Arial" w:hAnsi="Arial" w:cs="Arial"/>
          <w:b/>
          <w:bCs/>
          <w:sz w:val="24"/>
          <w:szCs w:val="24"/>
        </w:rPr>
        <w:t>Determinación del tamaño de la muestra</w:t>
      </w:r>
    </w:p>
    <w:p w:rsidR="00680202" w:rsidRPr="00796642" w:rsidRDefault="00680202" w:rsidP="00680202">
      <w:pPr>
        <w:autoSpaceDE w:val="0"/>
        <w:autoSpaceDN w:val="0"/>
        <w:adjustRightInd w:val="0"/>
        <w:spacing w:after="0" w:line="360" w:lineRule="auto"/>
        <w:jc w:val="both"/>
        <w:rPr>
          <w:rFonts w:ascii="Arial" w:hAnsi="Arial" w:cs="Arial"/>
          <w:b/>
          <w:bCs/>
          <w:sz w:val="24"/>
          <w:szCs w:val="24"/>
        </w:rPr>
      </w:pPr>
    </w:p>
    <w:p w:rsidR="00680202" w:rsidRPr="0092090A" w:rsidRDefault="00680202" w:rsidP="001763EF">
      <w:pPr>
        <w:autoSpaceDE w:val="0"/>
        <w:autoSpaceDN w:val="0"/>
        <w:adjustRightInd w:val="0"/>
        <w:spacing w:after="0" w:line="360" w:lineRule="auto"/>
        <w:ind w:left="1416" w:firstLine="360"/>
        <w:jc w:val="both"/>
        <w:rPr>
          <w:rFonts w:ascii="Arial" w:hAnsi="Arial" w:cs="Arial"/>
          <w:b/>
          <w:sz w:val="24"/>
          <w:szCs w:val="24"/>
        </w:rPr>
      </w:pPr>
      <w:r w:rsidRPr="0092090A">
        <w:rPr>
          <w:rFonts w:ascii="Arial" w:hAnsi="Arial" w:cs="Arial"/>
          <w:b/>
          <w:sz w:val="24"/>
          <w:szCs w:val="24"/>
        </w:rPr>
        <w:t>Cálculos para su determinación</w:t>
      </w:r>
    </w:p>
    <w:p w:rsidR="00680202" w:rsidRPr="00796642" w:rsidRDefault="00680202" w:rsidP="00680202">
      <w:pPr>
        <w:numPr>
          <w:ilvl w:val="0"/>
          <w:numId w:val="11"/>
        </w:numPr>
        <w:autoSpaceDE w:val="0"/>
        <w:autoSpaceDN w:val="0"/>
        <w:adjustRightInd w:val="0"/>
        <w:spacing w:after="0" w:line="360" w:lineRule="auto"/>
        <w:ind w:left="2136"/>
        <w:jc w:val="both"/>
        <w:rPr>
          <w:rFonts w:ascii="Arial" w:hAnsi="Arial" w:cs="Arial"/>
          <w:sz w:val="24"/>
          <w:szCs w:val="24"/>
        </w:rPr>
      </w:pPr>
      <w:r w:rsidRPr="00796642">
        <w:rPr>
          <w:rFonts w:ascii="Arial" w:hAnsi="Arial" w:cs="Arial"/>
          <w:sz w:val="24"/>
          <w:szCs w:val="24"/>
        </w:rPr>
        <w:t>Se</w:t>
      </w:r>
      <w:r>
        <w:rPr>
          <w:rFonts w:ascii="Arial" w:hAnsi="Arial" w:cs="Arial"/>
          <w:sz w:val="24"/>
          <w:szCs w:val="24"/>
        </w:rPr>
        <w:t xml:space="preserve"> ha trabajado</w:t>
      </w:r>
      <w:r w:rsidRPr="00796642">
        <w:rPr>
          <w:rFonts w:ascii="Arial" w:hAnsi="Arial" w:cs="Arial"/>
          <w:sz w:val="24"/>
          <w:szCs w:val="24"/>
        </w:rPr>
        <w:t xml:space="preserve"> con un nivel de confianza del 95</w:t>
      </w:r>
      <w:r>
        <w:rPr>
          <w:rFonts w:ascii="Arial" w:hAnsi="Arial" w:cs="Arial"/>
          <w:sz w:val="24"/>
          <w:szCs w:val="24"/>
        </w:rPr>
        <w:t>,095</w:t>
      </w:r>
      <w:r w:rsidRPr="00796642">
        <w:rPr>
          <w:rFonts w:ascii="Arial" w:hAnsi="Arial" w:cs="Arial"/>
          <w:sz w:val="24"/>
          <w:szCs w:val="24"/>
        </w:rPr>
        <w:t>%.</w:t>
      </w:r>
    </w:p>
    <w:p w:rsidR="00680202" w:rsidRPr="00796642" w:rsidRDefault="00680202" w:rsidP="00680202">
      <w:pPr>
        <w:numPr>
          <w:ilvl w:val="0"/>
          <w:numId w:val="11"/>
        </w:numPr>
        <w:autoSpaceDE w:val="0"/>
        <w:autoSpaceDN w:val="0"/>
        <w:adjustRightInd w:val="0"/>
        <w:spacing w:after="0" w:line="360" w:lineRule="auto"/>
        <w:ind w:left="2136"/>
        <w:jc w:val="both"/>
        <w:rPr>
          <w:rFonts w:ascii="Arial" w:hAnsi="Arial" w:cs="Arial"/>
          <w:sz w:val="24"/>
          <w:szCs w:val="24"/>
        </w:rPr>
      </w:pPr>
      <w:r w:rsidRPr="00796642">
        <w:rPr>
          <w:rFonts w:ascii="Arial" w:hAnsi="Arial" w:cs="Arial"/>
          <w:sz w:val="24"/>
          <w:szCs w:val="24"/>
        </w:rPr>
        <w:t xml:space="preserve">El error de la muestra establecido es del </w:t>
      </w:r>
      <w:r>
        <w:rPr>
          <w:rFonts w:ascii="Arial" w:hAnsi="Arial" w:cs="Arial"/>
          <w:sz w:val="24"/>
          <w:szCs w:val="24"/>
        </w:rPr>
        <w:t>4,905%.</w:t>
      </w:r>
    </w:p>
    <w:p w:rsidR="00680202" w:rsidRPr="00796642" w:rsidRDefault="00680202" w:rsidP="00680202">
      <w:pPr>
        <w:autoSpaceDE w:val="0"/>
        <w:autoSpaceDN w:val="0"/>
        <w:adjustRightInd w:val="0"/>
        <w:spacing w:after="0" w:line="360" w:lineRule="auto"/>
        <w:ind w:left="1056"/>
        <w:jc w:val="both"/>
        <w:rPr>
          <w:rFonts w:ascii="Arial" w:hAnsi="Arial" w:cs="Arial"/>
          <w:sz w:val="24"/>
          <w:szCs w:val="24"/>
        </w:rPr>
      </w:pPr>
    </w:p>
    <w:p w:rsidR="00680202" w:rsidRDefault="00680202" w:rsidP="001763EF">
      <w:pPr>
        <w:spacing w:after="0" w:line="360" w:lineRule="auto"/>
        <w:ind w:left="1776"/>
        <w:jc w:val="both"/>
        <w:rPr>
          <w:rFonts w:ascii="Arial" w:hAnsi="Arial" w:cs="Arial"/>
          <w:sz w:val="24"/>
          <w:szCs w:val="24"/>
        </w:rPr>
      </w:pPr>
      <w:r w:rsidRPr="00796642">
        <w:rPr>
          <w:rFonts w:ascii="Arial" w:hAnsi="Arial" w:cs="Arial"/>
          <w:sz w:val="24"/>
          <w:szCs w:val="24"/>
        </w:rPr>
        <w:t xml:space="preserve">El tamaño de la población N= </w:t>
      </w:r>
      <w:r w:rsidR="00B74B5E">
        <w:rPr>
          <w:rFonts w:ascii="Arial" w:hAnsi="Arial" w:cs="Arial"/>
          <w:sz w:val="24"/>
          <w:szCs w:val="24"/>
        </w:rPr>
        <w:t>18,875 industrias de</w:t>
      </w:r>
      <w:r w:rsidRPr="00796642">
        <w:rPr>
          <w:rFonts w:ascii="Arial" w:hAnsi="Arial" w:cs="Arial"/>
          <w:sz w:val="24"/>
          <w:szCs w:val="24"/>
        </w:rPr>
        <w:t xml:space="preserve"> la ciudad de</w:t>
      </w:r>
      <w:r w:rsidRPr="00796642">
        <w:rPr>
          <w:rFonts w:ascii="Arial" w:eastAsia="Times New Roman" w:hAnsi="Arial" w:cs="Arial"/>
          <w:sz w:val="24"/>
          <w:szCs w:val="24"/>
          <w:lang w:eastAsia="es-EC"/>
        </w:rPr>
        <w:t xml:space="preserve"> </w:t>
      </w:r>
      <w:r w:rsidRPr="00796642">
        <w:rPr>
          <w:rFonts w:ascii="Arial" w:hAnsi="Arial" w:cs="Arial"/>
          <w:sz w:val="24"/>
          <w:szCs w:val="24"/>
        </w:rPr>
        <w:t xml:space="preserve">Guayaquil. Se considera a esta una población infinita. </w:t>
      </w:r>
      <w:r>
        <w:rPr>
          <w:rFonts w:ascii="Arial" w:hAnsi="Arial" w:cs="Arial"/>
          <w:sz w:val="24"/>
          <w:szCs w:val="24"/>
        </w:rPr>
        <w:t xml:space="preserve"> </w:t>
      </w:r>
      <w:r w:rsidRPr="00796642">
        <w:rPr>
          <w:rFonts w:ascii="Arial" w:hAnsi="Arial" w:cs="Arial"/>
          <w:sz w:val="24"/>
          <w:szCs w:val="24"/>
        </w:rPr>
        <w:t>Según datos de la</w:t>
      </w:r>
      <w:r>
        <w:rPr>
          <w:rFonts w:ascii="Arial" w:hAnsi="Arial" w:cs="Arial"/>
          <w:sz w:val="24"/>
          <w:szCs w:val="24"/>
        </w:rPr>
        <w:t xml:space="preserve"> Cámara de Industrias de Guayaquil</w:t>
      </w:r>
      <w:r w:rsidRPr="00796642">
        <w:rPr>
          <w:rFonts w:ascii="Arial" w:hAnsi="Arial" w:cs="Arial"/>
          <w:sz w:val="24"/>
          <w:szCs w:val="24"/>
        </w:rPr>
        <w:t xml:space="preserve"> </w:t>
      </w:r>
      <w:r>
        <w:rPr>
          <w:rFonts w:ascii="Arial" w:hAnsi="Arial" w:cs="Arial"/>
          <w:sz w:val="24"/>
          <w:szCs w:val="24"/>
        </w:rPr>
        <w:t xml:space="preserve">23% </w:t>
      </w:r>
      <w:r w:rsidR="00B74B5E">
        <w:rPr>
          <w:rFonts w:ascii="Arial" w:hAnsi="Arial" w:cs="Arial"/>
          <w:sz w:val="24"/>
          <w:szCs w:val="24"/>
        </w:rPr>
        <w:t xml:space="preserve">de las </w:t>
      </w:r>
      <w:r w:rsidR="00B74B5E">
        <w:rPr>
          <w:rFonts w:ascii="Arial" w:hAnsi="Arial" w:cs="Arial"/>
          <w:sz w:val="24"/>
          <w:szCs w:val="24"/>
        </w:rPr>
        <w:lastRenderedPageBreak/>
        <w:t>mismas conforman el sector industrial, que es nuestro punto de interés primordial.</w:t>
      </w:r>
    </w:p>
    <w:p w:rsidR="00B74B5E" w:rsidRDefault="00B74B5E" w:rsidP="00680202">
      <w:pPr>
        <w:spacing w:after="0" w:line="360" w:lineRule="auto"/>
        <w:ind w:left="1416"/>
        <w:jc w:val="both"/>
        <w:rPr>
          <w:rFonts w:ascii="Arial" w:hAnsi="Arial" w:cs="Arial"/>
          <w:sz w:val="24"/>
          <w:szCs w:val="24"/>
        </w:rPr>
      </w:pPr>
    </w:p>
    <w:p w:rsidR="00680202" w:rsidRPr="0092090A" w:rsidRDefault="00680202" w:rsidP="001763EF">
      <w:pPr>
        <w:autoSpaceDE w:val="0"/>
        <w:autoSpaceDN w:val="0"/>
        <w:adjustRightInd w:val="0"/>
        <w:spacing w:after="0" w:line="360" w:lineRule="auto"/>
        <w:ind w:left="1068" w:firstLine="708"/>
        <w:jc w:val="both"/>
        <w:rPr>
          <w:rFonts w:ascii="Arial" w:hAnsi="Arial" w:cs="Arial"/>
          <w:b/>
          <w:sz w:val="24"/>
          <w:szCs w:val="24"/>
        </w:rPr>
      </w:pPr>
      <w:r w:rsidRPr="0092090A">
        <w:rPr>
          <w:rFonts w:ascii="Arial" w:hAnsi="Arial" w:cs="Arial"/>
          <w:b/>
          <w:sz w:val="24"/>
          <w:szCs w:val="24"/>
        </w:rPr>
        <w:t>Tamaño final de muestra</w:t>
      </w:r>
    </w:p>
    <w:p w:rsidR="00680202" w:rsidRDefault="00680202" w:rsidP="00680202">
      <w:pPr>
        <w:autoSpaceDE w:val="0"/>
        <w:autoSpaceDN w:val="0"/>
        <w:adjustRightInd w:val="0"/>
        <w:spacing w:after="0" w:line="360" w:lineRule="auto"/>
        <w:ind w:left="1416"/>
        <w:jc w:val="both"/>
        <w:rPr>
          <w:rFonts w:ascii="Arial" w:hAnsi="Arial" w:cs="Arial"/>
          <w:sz w:val="24"/>
          <w:szCs w:val="24"/>
        </w:rPr>
      </w:pPr>
    </w:p>
    <w:p w:rsidR="00680202" w:rsidRPr="00796642" w:rsidRDefault="00680202" w:rsidP="001763EF">
      <w:pPr>
        <w:autoSpaceDE w:val="0"/>
        <w:autoSpaceDN w:val="0"/>
        <w:adjustRightInd w:val="0"/>
        <w:spacing w:after="0" w:line="360" w:lineRule="auto"/>
        <w:ind w:left="1776" w:firstLine="708"/>
        <w:jc w:val="both"/>
        <w:rPr>
          <w:rFonts w:ascii="Arial" w:hAnsi="Arial" w:cs="Arial"/>
          <w:sz w:val="24"/>
          <w:szCs w:val="24"/>
        </w:rPr>
      </w:pPr>
      <w:r w:rsidRPr="00796642">
        <w:rPr>
          <w:rFonts w:ascii="Arial" w:hAnsi="Arial" w:cs="Arial"/>
          <w:sz w:val="24"/>
          <w:szCs w:val="24"/>
        </w:rPr>
        <w:t>Según los cálculos el tamaño</w:t>
      </w:r>
      <w:r>
        <w:rPr>
          <w:rFonts w:ascii="Arial" w:hAnsi="Arial" w:cs="Arial"/>
          <w:sz w:val="24"/>
          <w:szCs w:val="24"/>
        </w:rPr>
        <w:t xml:space="preserve"> final de la muestra debe ser 285</w:t>
      </w:r>
      <w:r w:rsidRPr="00796642">
        <w:rPr>
          <w:rFonts w:ascii="Arial" w:hAnsi="Arial" w:cs="Arial"/>
          <w:sz w:val="24"/>
          <w:szCs w:val="24"/>
        </w:rPr>
        <w:t xml:space="preserve"> encuestados. </w:t>
      </w:r>
    </w:p>
    <w:p w:rsidR="00680202" w:rsidRPr="00796642" w:rsidRDefault="00680202" w:rsidP="001763EF">
      <w:pPr>
        <w:autoSpaceDE w:val="0"/>
        <w:autoSpaceDN w:val="0"/>
        <w:adjustRightInd w:val="0"/>
        <w:spacing w:after="0" w:line="360" w:lineRule="auto"/>
        <w:ind w:left="360"/>
        <w:jc w:val="both"/>
        <w:rPr>
          <w:rFonts w:ascii="Arial" w:hAnsi="Arial" w:cs="Arial"/>
          <w:sz w:val="24"/>
          <w:szCs w:val="24"/>
        </w:rPr>
      </w:pPr>
    </w:p>
    <w:p w:rsidR="00680202" w:rsidRDefault="00255BE2" w:rsidP="001763EF">
      <w:pPr>
        <w:autoSpaceDE w:val="0"/>
        <w:autoSpaceDN w:val="0"/>
        <w:adjustRightInd w:val="0"/>
        <w:spacing w:after="0" w:line="360" w:lineRule="auto"/>
        <w:ind w:left="1068"/>
        <w:jc w:val="center"/>
      </w:pPr>
      <m:oMathPara>
        <m:oMath>
          <m:r>
            <w:rPr>
              <w:rFonts w:ascii="Cambria Math" w:hAnsi="Cambria Math" w:cs="Arial"/>
              <w:sz w:val="24"/>
              <w:szCs w:val="24"/>
            </w:rPr>
            <m:t>n</m:t>
          </m:r>
          <m:r>
            <w:rPr>
              <w:rFonts w:ascii="Cambria Math" w:hAnsi="Arial" w:cs="Arial"/>
              <w:sz w:val="24"/>
              <w:szCs w:val="24"/>
              <w:lang w:val="en-US"/>
            </w:rPr>
            <m:t>=</m:t>
          </m:r>
          <m:d>
            <m:dPr>
              <m:begChr m:val="["/>
              <m:endChr m:val="]"/>
              <m:ctrlPr>
                <w:rPr>
                  <w:rFonts w:ascii="Cambria Math" w:hAnsi="Arial" w:cs="Arial"/>
                  <w:i/>
                  <w:sz w:val="24"/>
                  <w:szCs w:val="24"/>
                  <w:lang w:val="en-US"/>
                </w:rPr>
              </m:ctrlPr>
            </m:dPr>
            <m:e>
              <m:f>
                <m:fPr>
                  <m:ctrlPr>
                    <w:rPr>
                      <w:rFonts w:ascii="Cambria Math" w:hAnsi="Arial" w:cs="Arial"/>
                      <w:i/>
                      <w:sz w:val="24"/>
                      <w:szCs w:val="24"/>
                      <w:lang w:val="en-US"/>
                    </w:rPr>
                  </m:ctrlPr>
                </m:fPr>
                <m:num>
                  <m:r>
                    <w:rPr>
                      <w:rFonts w:ascii="Cambria Math" w:hAnsi="Cambria Math" w:cs="Arial"/>
                      <w:sz w:val="24"/>
                      <w:szCs w:val="24"/>
                      <w:lang w:val="en-US"/>
                    </w:rPr>
                    <m:t>P</m:t>
                  </m:r>
                  <m:r>
                    <w:rPr>
                      <w:rFonts w:ascii="Arial" w:hAnsi="Cambria Math" w:cs="Arial"/>
                      <w:sz w:val="24"/>
                      <w:szCs w:val="24"/>
                      <w:lang w:val="en-US"/>
                    </w:rPr>
                    <m:t>*</m:t>
                  </m:r>
                  <m:r>
                    <w:rPr>
                      <w:rFonts w:ascii="Cambria Math" w:hAnsi="Cambria Math" w:cs="Arial"/>
                      <w:sz w:val="24"/>
                      <w:szCs w:val="24"/>
                      <w:lang w:val="en-US"/>
                    </w:rPr>
                    <m:t>Q</m:t>
                  </m:r>
                </m:num>
                <m:den>
                  <m:sSup>
                    <m:sSupPr>
                      <m:ctrlPr>
                        <w:rPr>
                          <w:rFonts w:ascii="Cambria Math" w:hAnsi="Arial" w:cs="Arial"/>
                          <w:i/>
                          <w:sz w:val="24"/>
                          <w:szCs w:val="24"/>
                          <w:lang w:val="en-US"/>
                        </w:rPr>
                      </m:ctrlPr>
                    </m:sSupPr>
                    <m:e>
                      <m:r>
                        <w:rPr>
                          <w:rFonts w:ascii="Cambria Math" w:hAnsi="Cambria Math" w:cs="Arial"/>
                          <w:sz w:val="24"/>
                          <w:szCs w:val="24"/>
                          <w:lang w:val="en-US"/>
                        </w:rPr>
                        <m:t>θ</m:t>
                      </m:r>
                    </m:e>
                    <m:sup>
                      <m:r>
                        <w:rPr>
                          <w:rFonts w:ascii="Cambria Math" w:hAnsi="Arial" w:cs="Arial"/>
                          <w:sz w:val="24"/>
                          <w:szCs w:val="24"/>
                          <w:lang w:val="en-US"/>
                        </w:rPr>
                        <m:t>2</m:t>
                      </m:r>
                    </m:sup>
                  </m:sSup>
                </m:den>
              </m:f>
            </m:e>
          </m:d>
          <m:sSubSup>
            <m:sSubSupPr>
              <m:ctrlPr>
                <w:rPr>
                  <w:rFonts w:ascii="Cambria Math" w:hAnsi="Arial" w:cs="Arial"/>
                  <w:i/>
                  <w:sz w:val="24"/>
                  <w:szCs w:val="24"/>
                  <w:lang w:val="en-US"/>
                </w:rPr>
              </m:ctrlPr>
            </m:sSubSupPr>
            <m:e>
              <m:r>
                <w:rPr>
                  <w:rFonts w:ascii="Cambria Math" w:hAnsi="Cambria Math" w:cs="Arial"/>
                  <w:sz w:val="24"/>
                  <w:szCs w:val="24"/>
                  <w:lang w:val="en-US"/>
                </w:rPr>
                <m:t>Z</m:t>
              </m:r>
            </m:e>
            <m:sub>
              <m:r>
                <w:rPr>
                  <w:rFonts w:ascii="Cambria Math" w:hAnsi="Cambria Math" w:cs="Arial"/>
                  <w:sz w:val="24"/>
                  <w:szCs w:val="24"/>
                  <w:lang w:val="en-US"/>
                </w:rPr>
                <m:t>α</m:t>
              </m:r>
            </m:sub>
            <m:sup>
              <m:r>
                <w:rPr>
                  <w:rFonts w:ascii="Cambria Math" w:hAnsi="Arial" w:cs="Arial"/>
                  <w:sz w:val="24"/>
                  <w:szCs w:val="24"/>
                  <w:lang w:val="en-US"/>
                </w:rPr>
                <m:t>2</m:t>
              </m:r>
            </m:sup>
          </m:sSubSup>
        </m:oMath>
      </m:oMathPara>
    </w:p>
    <w:p w:rsidR="00680202" w:rsidRDefault="00680202" w:rsidP="001763EF">
      <w:pPr>
        <w:autoSpaceDE w:val="0"/>
        <w:autoSpaceDN w:val="0"/>
        <w:adjustRightInd w:val="0"/>
        <w:spacing w:after="0" w:line="360" w:lineRule="auto"/>
        <w:ind w:left="1068"/>
        <w:jc w:val="center"/>
        <w:rPr>
          <w:rFonts w:ascii="Arial" w:hAnsi="Arial" w:cs="Arial"/>
          <w:sz w:val="24"/>
          <w:szCs w:val="24"/>
        </w:rPr>
      </w:pPr>
    </w:p>
    <w:p w:rsidR="00680202" w:rsidRPr="002C21B3" w:rsidRDefault="00680202" w:rsidP="001763EF">
      <w:pPr>
        <w:spacing w:after="0" w:line="240" w:lineRule="auto"/>
        <w:ind w:left="360"/>
        <w:jc w:val="center"/>
        <w:rPr>
          <w:rFonts w:ascii="Arial" w:eastAsia="Times New Roman" w:hAnsi="Arial" w:cs="Arial"/>
          <w:color w:val="000000"/>
          <w:sz w:val="24"/>
          <w:szCs w:val="24"/>
          <w:lang w:val="es-ES" w:eastAsia="es-ES"/>
        </w:rPr>
      </w:pPr>
      <w:r w:rsidRPr="002C21B3">
        <w:rPr>
          <w:rFonts w:ascii="Arial" w:eastAsia="Times New Roman" w:hAnsi="Arial" w:cs="Arial"/>
          <w:color w:val="000000"/>
          <w:sz w:val="24"/>
          <w:szCs w:val="24"/>
          <w:lang w:val="es-ES" w:eastAsia="es-ES"/>
        </w:rPr>
        <w:t>n = { [(0,23)*(0,77)] / (0.04905)</w:t>
      </w:r>
      <w:r w:rsidRPr="002C21B3">
        <w:rPr>
          <w:rFonts w:ascii="Arial" w:eastAsia="Times New Roman" w:hAnsi="Arial" w:cs="Arial"/>
          <w:color w:val="000000"/>
          <w:sz w:val="24"/>
          <w:szCs w:val="24"/>
          <w:vertAlign w:val="superscript"/>
          <w:lang w:val="es-ES" w:eastAsia="es-ES"/>
        </w:rPr>
        <w:t xml:space="preserve">2 </w:t>
      </w:r>
      <w:r w:rsidRPr="002C21B3">
        <w:rPr>
          <w:rFonts w:ascii="Arial" w:eastAsia="Times New Roman" w:hAnsi="Arial" w:cs="Arial"/>
          <w:color w:val="000000"/>
          <w:sz w:val="24"/>
          <w:szCs w:val="24"/>
          <w:lang w:val="es-ES" w:eastAsia="es-ES"/>
        </w:rPr>
        <w:t>} * (1,9681)</w:t>
      </w:r>
      <w:r w:rsidRPr="002C21B3">
        <w:rPr>
          <w:rFonts w:ascii="Arial" w:eastAsia="Times New Roman" w:hAnsi="Arial" w:cs="Arial"/>
          <w:color w:val="000000"/>
          <w:sz w:val="24"/>
          <w:szCs w:val="24"/>
          <w:vertAlign w:val="superscript"/>
          <w:lang w:val="es-ES" w:eastAsia="es-ES"/>
        </w:rPr>
        <w:t>2</w:t>
      </w:r>
    </w:p>
    <w:p w:rsidR="00680202" w:rsidRPr="00796642" w:rsidRDefault="00680202" w:rsidP="001763EF">
      <w:pPr>
        <w:autoSpaceDE w:val="0"/>
        <w:autoSpaceDN w:val="0"/>
        <w:adjustRightInd w:val="0"/>
        <w:spacing w:after="0" w:line="360" w:lineRule="auto"/>
        <w:ind w:left="1068"/>
        <w:jc w:val="center"/>
        <w:rPr>
          <w:rFonts w:ascii="Arial" w:hAnsi="Arial" w:cs="Arial"/>
          <w:sz w:val="24"/>
          <w:szCs w:val="24"/>
        </w:rPr>
      </w:pPr>
    </w:p>
    <w:p w:rsidR="00680202" w:rsidRDefault="00680202" w:rsidP="001763EF">
      <w:pPr>
        <w:autoSpaceDE w:val="0"/>
        <w:autoSpaceDN w:val="0"/>
        <w:adjustRightInd w:val="0"/>
        <w:spacing w:after="0" w:line="360" w:lineRule="auto"/>
        <w:ind w:left="360"/>
        <w:jc w:val="center"/>
        <w:rPr>
          <w:rFonts w:ascii="Arial" w:hAnsi="Arial" w:cs="Arial"/>
          <w:b/>
          <w:sz w:val="24"/>
          <w:szCs w:val="24"/>
        </w:rPr>
      </w:pPr>
      <w:r w:rsidRPr="00D85F6D">
        <w:rPr>
          <w:rFonts w:ascii="Arial" w:hAnsi="Arial" w:cs="Arial"/>
          <w:b/>
          <w:sz w:val="24"/>
          <w:szCs w:val="24"/>
        </w:rPr>
        <w:t xml:space="preserve">n = </w:t>
      </w:r>
      <w:r>
        <w:rPr>
          <w:rFonts w:ascii="Arial" w:hAnsi="Arial" w:cs="Arial"/>
          <w:b/>
          <w:sz w:val="24"/>
          <w:szCs w:val="24"/>
        </w:rPr>
        <w:t>285</w:t>
      </w:r>
    </w:p>
    <w:p w:rsidR="00B74B5E" w:rsidRDefault="00B74B5E" w:rsidP="00680202">
      <w:pPr>
        <w:autoSpaceDE w:val="0"/>
        <w:autoSpaceDN w:val="0"/>
        <w:adjustRightInd w:val="0"/>
        <w:spacing w:after="0" w:line="360" w:lineRule="auto"/>
        <w:jc w:val="center"/>
        <w:rPr>
          <w:rFonts w:ascii="Arial" w:hAnsi="Arial" w:cs="Arial"/>
          <w:b/>
          <w:sz w:val="24"/>
          <w:szCs w:val="24"/>
        </w:rPr>
      </w:pPr>
    </w:p>
    <w:p w:rsidR="00680202" w:rsidRPr="00764CA1" w:rsidRDefault="00680202" w:rsidP="00680202">
      <w:pPr>
        <w:autoSpaceDE w:val="0"/>
        <w:autoSpaceDN w:val="0"/>
        <w:adjustRightInd w:val="0"/>
        <w:spacing w:after="0" w:line="360" w:lineRule="auto"/>
        <w:jc w:val="center"/>
        <w:rPr>
          <w:rFonts w:ascii="Arial" w:hAnsi="Arial" w:cs="Arial"/>
          <w:b/>
          <w:i/>
          <w:iCs/>
          <w:sz w:val="24"/>
          <w:szCs w:val="24"/>
        </w:rPr>
      </w:pPr>
    </w:p>
    <w:p w:rsidR="00680202" w:rsidRDefault="00680202" w:rsidP="001763EF">
      <w:pPr>
        <w:pStyle w:val="SECCION211"/>
        <w:outlineLvl w:val="2"/>
      </w:pPr>
      <w:bookmarkStart w:id="46" w:name="_Toc254618185"/>
      <w:r w:rsidRPr="0092090A">
        <w:t>Método de recolección de datos</w:t>
      </w:r>
      <w:bookmarkEnd w:id="46"/>
    </w:p>
    <w:p w:rsidR="001763EF" w:rsidRPr="0092090A" w:rsidRDefault="001763EF" w:rsidP="001763EF">
      <w:pPr>
        <w:pStyle w:val="SECCION211"/>
        <w:numPr>
          <w:ilvl w:val="0"/>
          <w:numId w:val="0"/>
        </w:numPr>
        <w:ind w:left="1980"/>
      </w:pPr>
    </w:p>
    <w:p w:rsidR="00680202" w:rsidRPr="006A2B8C" w:rsidRDefault="00680202" w:rsidP="00680202">
      <w:pPr>
        <w:spacing w:line="360" w:lineRule="auto"/>
        <w:ind w:left="1416" w:firstLine="708"/>
        <w:jc w:val="both"/>
        <w:rPr>
          <w:rFonts w:ascii="Arial" w:hAnsi="Arial" w:cs="Arial"/>
          <w:sz w:val="24"/>
          <w:szCs w:val="24"/>
        </w:rPr>
      </w:pPr>
      <w:r w:rsidRPr="00796642">
        <w:rPr>
          <w:rFonts w:ascii="Arial" w:hAnsi="Arial" w:cs="Arial"/>
          <w:sz w:val="24"/>
          <w:szCs w:val="24"/>
        </w:rPr>
        <w:t>La recolección de datos se efectuara m</w:t>
      </w:r>
      <w:r>
        <w:rPr>
          <w:rFonts w:ascii="Arial" w:hAnsi="Arial" w:cs="Arial"/>
          <w:sz w:val="24"/>
          <w:szCs w:val="24"/>
        </w:rPr>
        <w:t>ediante encuestas realizadas al personal de las empresas seleccionadas considerando la apertura y la colaboración de cada una de ellas</w:t>
      </w:r>
      <w:r w:rsidRPr="00796642">
        <w:rPr>
          <w:rFonts w:ascii="Arial" w:hAnsi="Arial" w:cs="Arial"/>
          <w:sz w:val="24"/>
          <w:szCs w:val="24"/>
        </w:rPr>
        <w:t>. Una vez que</w:t>
      </w:r>
      <w:r>
        <w:rPr>
          <w:rFonts w:ascii="Arial" w:hAnsi="Arial" w:cs="Arial"/>
          <w:sz w:val="24"/>
          <w:szCs w:val="24"/>
        </w:rPr>
        <w:t xml:space="preserve"> se obtengan</w:t>
      </w:r>
      <w:r w:rsidRPr="00796642">
        <w:rPr>
          <w:rFonts w:ascii="Arial" w:hAnsi="Arial" w:cs="Arial"/>
          <w:sz w:val="24"/>
          <w:szCs w:val="24"/>
        </w:rPr>
        <w:t xml:space="preserve"> los datos pertinentes se procederá al análisis de los mismos utilizando el programa de estadística SPSS, herramienta fundamental en este estudio.</w:t>
      </w:r>
    </w:p>
    <w:p w:rsidR="00680202" w:rsidRDefault="00255BE2" w:rsidP="001763EF">
      <w:pPr>
        <w:pStyle w:val="SECCION211"/>
        <w:outlineLvl w:val="2"/>
      </w:pPr>
      <w:r>
        <w:rPr>
          <w:b w:val="0"/>
          <w:noProof/>
          <w:lang w:val="es-ES" w:eastAsia="es-ES"/>
        </w:rPr>
        <w:lastRenderedPageBreak/>
        <w:drawing>
          <wp:anchor distT="0" distB="0" distL="114300" distR="114300" simplePos="0" relativeHeight="251648512" behindDoc="1" locked="0" layoutInCell="1" allowOverlap="1">
            <wp:simplePos x="0" y="0"/>
            <wp:positionH relativeFrom="column">
              <wp:posOffset>29845</wp:posOffset>
            </wp:positionH>
            <wp:positionV relativeFrom="paragraph">
              <wp:posOffset>191770</wp:posOffset>
            </wp:positionV>
            <wp:extent cx="5417185" cy="5237480"/>
            <wp:effectExtent l="19050" t="0" r="0" b="0"/>
            <wp:wrapTight wrapText="bothSides">
              <wp:wrapPolygon edited="0">
                <wp:start x="-76" y="0"/>
                <wp:lineTo x="-76" y="21527"/>
                <wp:lineTo x="21572" y="21527"/>
                <wp:lineTo x="21572" y="0"/>
                <wp:lineTo x="-76" y="0"/>
              </wp:wrapPolygon>
            </wp:wrapTight>
            <wp:docPr id="169"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15" cstate="print"/>
                    <a:srcRect/>
                    <a:stretch>
                      <a:fillRect/>
                    </a:stretch>
                  </pic:blipFill>
                  <pic:spPr bwMode="auto">
                    <a:xfrm>
                      <a:off x="0" y="0"/>
                      <a:ext cx="5417185" cy="5237480"/>
                    </a:xfrm>
                    <a:prstGeom prst="rect">
                      <a:avLst/>
                    </a:prstGeom>
                    <a:noFill/>
                    <a:ln w="9525">
                      <a:noFill/>
                      <a:miter lim="800000"/>
                      <a:headEnd/>
                      <a:tailEnd/>
                    </a:ln>
                  </pic:spPr>
                </pic:pic>
              </a:graphicData>
            </a:graphic>
          </wp:anchor>
        </w:drawing>
      </w:r>
      <w:bookmarkStart w:id="47" w:name="_Toc254618186"/>
      <w:r w:rsidR="00680202" w:rsidRPr="004E4037">
        <w:t>Formato de Encuesta</w:t>
      </w:r>
      <w:bookmarkEnd w:id="47"/>
      <w:r w:rsidR="00680202" w:rsidRPr="004E4037">
        <w:t xml:space="preserve"> </w:t>
      </w:r>
    </w:p>
    <w:p w:rsidR="00680202" w:rsidRDefault="00255BE2" w:rsidP="00680202">
      <w:pPr>
        <w:spacing w:line="360" w:lineRule="auto"/>
        <w:ind w:left="708" w:firstLine="708"/>
        <w:jc w:val="both"/>
        <w:rPr>
          <w:rFonts w:ascii="Arial" w:hAnsi="Arial" w:cs="Arial"/>
          <w:b/>
          <w:sz w:val="24"/>
          <w:szCs w:val="24"/>
        </w:rPr>
      </w:pPr>
      <w:r>
        <w:rPr>
          <w:rFonts w:ascii="Arial" w:hAnsi="Arial" w:cs="Arial"/>
          <w:b/>
          <w:noProof/>
          <w:sz w:val="24"/>
          <w:szCs w:val="24"/>
          <w:lang w:val="es-ES" w:eastAsia="es-ES"/>
        </w:rPr>
        <w:drawing>
          <wp:anchor distT="0" distB="0" distL="114300" distR="114300" simplePos="0" relativeHeight="251668992" behindDoc="1" locked="0" layoutInCell="1" allowOverlap="1">
            <wp:simplePos x="0" y="0"/>
            <wp:positionH relativeFrom="column">
              <wp:posOffset>337820</wp:posOffset>
            </wp:positionH>
            <wp:positionV relativeFrom="paragraph">
              <wp:posOffset>-964565</wp:posOffset>
            </wp:positionV>
            <wp:extent cx="4940300" cy="3342005"/>
            <wp:effectExtent l="19050" t="0" r="0" b="0"/>
            <wp:wrapTight wrapText="bothSides">
              <wp:wrapPolygon edited="0">
                <wp:start x="-83" y="0"/>
                <wp:lineTo x="-83" y="21424"/>
                <wp:lineTo x="21572" y="21424"/>
                <wp:lineTo x="21572" y="0"/>
                <wp:lineTo x="-83" y="0"/>
              </wp:wrapPolygon>
            </wp:wrapTight>
            <wp:docPr id="168"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16" cstate="print"/>
                    <a:srcRect/>
                    <a:stretch>
                      <a:fillRect/>
                    </a:stretch>
                  </pic:blipFill>
                  <pic:spPr bwMode="auto">
                    <a:xfrm>
                      <a:off x="0" y="0"/>
                      <a:ext cx="4940300" cy="3342005"/>
                    </a:xfrm>
                    <a:prstGeom prst="rect">
                      <a:avLst/>
                    </a:prstGeom>
                    <a:noFill/>
                    <a:ln w="9525">
                      <a:noFill/>
                      <a:miter lim="800000"/>
                      <a:headEnd/>
                      <a:tailEnd/>
                    </a:ln>
                  </pic:spPr>
                </pic:pic>
              </a:graphicData>
            </a:graphic>
          </wp:anchor>
        </w:drawing>
      </w:r>
      <w:r>
        <w:rPr>
          <w:rFonts w:ascii="Arial" w:hAnsi="Arial" w:cs="Arial"/>
          <w:b/>
          <w:noProof/>
          <w:sz w:val="24"/>
          <w:szCs w:val="24"/>
          <w:lang w:val="es-ES" w:eastAsia="es-ES"/>
        </w:rPr>
        <w:drawing>
          <wp:anchor distT="0" distB="0" distL="114300" distR="114300" simplePos="0" relativeHeight="251666944" behindDoc="1" locked="0" layoutInCell="1" allowOverlap="1">
            <wp:simplePos x="0" y="0"/>
            <wp:positionH relativeFrom="column">
              <wp:posOffset>258445</wp:posOffset>
            </wp:positionH>
            <wp:positionV relativeFrom="paragraph">
              <wp:posOffset>122555</wp:posOffset>
            </wp:positionV>
            <wp:extent cx="5029835" cy="1619885"/>
            <wp:effectExtent l="19050" t="0" r="0" b="0"/>
            <wp:wrapTight wrapText="bothSides">
              <wp:wrapPolygon edited="0">
                <wp:start x="-82" y="0"/>
                <wp:lineTo x="-82" y="21338"/>
                <wp:lineTo x="21597" y="21338"/>
                <wp:lineTo x="21597" y="0"/>
                <wp:lineTo x="-82" y="0"/>
              </wp:wrapPolygon>
            </wp:wrapTight>
            <wp:docPr id="167"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a:picLocks noChangeAspect="1" noChangeArrowheads="1"/>
                    </pic:cNvPicPr>
                  </pic:nvPicPr>
                  <pic:blipFill>
                    <a:blip r:embed="rId17" cstate="print"/>
                    <a:srcRect b="40109"/>
                    <a:stretch>
                      <a:fillRect/>
                    </a:stretch>
                  </pic:blipFill>
                  <pic:spPr bwMode="auto">
                    <a:xfrm>
                      <a:off x="0" y="0"/>
                      <a:ext cx="5029835" cy="1619885"/>
                    </a:xfrm>
                    <a:prstGeom prst="rect">
                      <a:avLst/>
                    </a:prstGeom>
                    <a:noFill/>
                    <a:ln w="9525">
                      <a:noFill/>
                      <a:miter lim="800000"/>
                      <a:headEnd/>
                      <a:tailEnd/>
                    </a:ln>
                  </pic:spPr>
                </pic:pic>
              </a:graphicData>
            </a:graphic>
          </wp:anchor>
        </w:drawing>
      </w:r>
    </w:p>
    <w:p w:rsidR="00680202" w:rsidRDefault="00680202" w:rsidP="00680202">
      <w:pPr>
        <w:spacing w:line="360" w:lineRule="auto"/>
        <w:ind w:left="708" w:firstLine="708"/>
        <w:rPr>
          <w:rFonts w:ascii="Arial" w:hAnsi="Arial" w:cs="Arial"/>
          <w:b/>
          <w:sz w:val="24"/>
          <w:szCs w:val="24"/>
        </w:rPr>
      </w:pPr>
    </w:p>
    <w:p w:rsidR="00680202" w:rsidRDefault="00680202" w:rsidP="00680202">
      <w:pPr>
        <w:spacing w:line="360" w:lineRule="auto"/>
        <w:ind w:left="708" w:firstLine="708"/>
        <w:rPr>
          <w:rFonts w:ascii="Arial" w:hAnsi="Arial" w:cs="Arial"/>
          <w:b/>
          <w:sz w:val="24"/>
          <w:szCs w:val="24"/>
        </w:rPr>
      </w:pPr>
    </w:p>
    <w:p w:rsidR="00680202" w:rsidRDefault="00255BE2" w:rsidP="00680202">
      <w:pPr>
        <w:spacing w:line="360" w:lineRule="auto"/>
        <w:ind w:left="708" w:firstLine="708"/>
        <w:rPr>
          <w:rFonts w:ascii="Arial" w:hAnsi="Arial" w:cs="Arial"/>
          <w:b/>
          <w:sz w:val="24"/>
          <w:szCs w:val="24"/>
        </w:rPr>
      </w:pPr>
      <w:r>
        <w:rPr>
          <w:rFonts w:ascii="Arial" w:hAnsi="Arial" w:cs="Arial"/>
          <w:b/>
          <w:noProof/>
          <w:sz w:val="24"/>
          <w:szCs w:val="24"/>
          <w:lang w:val="es-ES" w:eastAsia="es-ES"/>
        </w:rPr>
        <w:drawing>
          <wp:anchor distT="0" distB="0" distL="114300" distR="114300" simplePos="0" relativeHeight="251667968" behindDoc="1" locked="0" layoutInCell="1" allowOverlap="1">
            <wp:simplePos x="0" y="0"/>
            <wp:positionH relativeFrom="column">
              <wp:posOffset>208280</wp:posOffset>
            </wp:positionH>
            <wp:positionV relativeFrom="paragraph">
              <wp:posOffset>-58420</wp:posOffset>
            </wp:positionV>
            <wp:extent cx="5029835" cy="953770"/>
            <wp:effectExtent l="19050" t="0" r="0" b="0"/>
            <wp:wrapTight wrapText="bothSides">
              <wp:wrapPolygon edited="0">
                <wp:start x="-82" y="0"/>
                <wp:lineTo x="-82" y="21140"/>
                <wp:lineTo x="21597" y="21140"/>
                <wp:lineTo x="21597" y="0"/>
                <wp:lineTo x="-82" y="0"/>
              </wp:wrapPolygon>
            </wp:wrapTight>
            <wp:docPr id="166"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1"/>
                    <pic:cNvPicPr>
                      <a:picLocks noChangeAspect="1" noChangeArrowheads="1"/>
                    </pic:cNvPicPr>
                  </pic:nvPicPr>
                  <pic:blipFill>
                    <a:blip r:embed="rId17" cstate="print"/>
                    <a:srcRect t="58781" b="5949"/>
                    <a:stretch>
                      <a:fillRect/>
                    </a:stretch>
                  </pic:blipFill>
                  <pic:spPr bwMode="auto">
                    <a:xfrm>
                      <a:off x="0" y="0"/>
                      <a:ext cx="5029835" cy="953770"/>
                    </a:xfrm>
                    <a:prstGeom prst="rect">
                      <a:avLst/>
                    </a:prstGeom>
                    <a:noFill/>
                    <a:ln w="9525">
                      <a:noFill/>
                      <a:miter lim="800000"/>
                      <a:headEnd/>
                      <a:tailEnd/>
                    </a:ln>
                  </pic:spPr>
                </pic:pic>
              </a:graphicData>
            </a:graphic>
          </wp:anchor>
        </w:drawing>
      </w:r>
    </w:p>
    <w:p w:rsidR="00680202" w:rsidRDefault="00255BE2" w:rsidP="00680202">
      <w:pPr>
        <w:spacing w:line="360" w:lineRule="auto"/>
        <w:ind w:left="708" w:firstLine="708"/>
        <w:rPr>
          <w:rFonts w:ascii="Arial" w:hAnsi="Arial" w:cs="Arial"/>
          <w:b/>
          <w:sz w:val="24"/>
          <w:szCs w:val="24"/>
        </w:rPr>
      </w:pPr>
      <w:r>
        <w:rPr>
          <w:rFonts w:ascii="Times New Roman" w:hAnsi="Times New Roman"/>
          <w:b/>
          <w:bCs/>
          <w:noProof/>
          <w:sz w:val="20"/>
          <w:szCs w:val="20"/>
          <w:lang w:val="es-ES" w:eastAsia="es-ES"/>
        </w:rPr>
        <w:lastRenderedPageBreak/>
        <w:drawing>
          <wp:anchor distT="0" distB="0" distL="114300" distR="114300" simplePos="0" relativeHeight="251670016" behindDoc="1" locked="0" layoutInCell="1" allowOverlap="1">
            <wp:simplePos x="0" y="0"/>
            <wp:positionH relativeFrom="column">
              <wp:posOffset>-390525</wp:posOffset>
            </wp:positionH>
            <wp:positionV relativeFrom="paragraph">
              <wp:posOffset>-494030</wp:posOffset>
            </wp:positionV>
            <wp:extent cx="5049520" cy="1729105"/>
            <wp:effectExtent l="19050" t="0" r="0" b="0"/>
            <wp:wrapTight wrapText="bothSides">
              <wp:wrapPolygon edited="0">
                <wp:start x="-81" y="0"/>
                <wp:lineTo x="-81" y="21418"/>
                <wp:lineTo x="21595" y="21418"/>
                <wp:lineTo x="21595" y="0"/>
                <wp:lineTo x="-81" y="0"/>
              </wp:wrapPolygon>
            </wp:wrapTight>
            <wp:docPr id="165"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pic:cNvPicPr>
                      <a:picLocks noChangeAspect="1" noChangeArrowheads="1"/>
                    </pic:cNvPicPr>
                  </pic:nvPicPr>
                  <pic:blipFill>
                    <a:blip r:embed="rId18" cstate="print"/>
                    <a:srcRect b="49419"/>
                    <a:stretch>
                      <a:fillRect/>
                    </a:stretch>
                  </pic:blipFill>
                  <pic:spPr bwMode="auto">
                    <a:xfrm>
                      <a:off x="0" y="0"/>
                      <a:ext cx="5049520" cy="1729105"/>
                    </a:xfrm>
                    <a:prstGeom prst="rect">
                      <a:avLst/>
                    </a:prstGeom>
                    <a:noFill/>
                    <a:ln w="9525">
                      <a:noFill/>
                      <a:miter lim="800000"/>
                      <a:headEnd/>
                      <a:tailEnd/>
                    </a:ln>
                  </pic:spPr>
                </pic:pic>
              </a:graphicData>
            </a:graphic>
          </wp:anchor>
        </w:drawing>
      </w:r>
    </w:p>
    <w:p w:rsidR="00680202" w:rsidRPr="006A2B8C" w:rsidRDefault="00680202" w:rsidP="00680202">
      <w:pPr>
        <w:spacing w:line="360" w:lineRule="auto"/>
        <w:ind w:left="708" w:firstLine="708"/>
        <w:rPr>
          <w:rFonts w:ascii="Arial" w:hAnsi="Arial" w:cs="Arial"/>
          <w:b/>
          <w:sz w:val="24"/>
          <w:szCs w:val="24"/>
        </w:rPr>
      </w:pPr>
    </w:p>
    <w:p w:rsidR="00680202" w:rsidRDefault="00680202" w:rsidP="00680202">
      <w:pPr>
        <w:autoSpaceDE w:val="0"/>
        <w:autoSpaceDN w:val="0"/>
        <w:adjustRightInd w:val="0"/>
        <w:spacing w:after="0" w:line="360" w:lineRule="auto"/>
        <w:jc w:val="center"/>
        <w:rPr>
          <w:rFonts w:ascii="Times New Roman" w:hAnsi="Times New Roman"/>
          <w:b/>
          <w:bCs/>
          <w:sz w:val="20"/>
          <w:szCs w:val="20"/>
        </w:rPr>
      </w:pPr>
    </w:p>
    <w:p w:rsidR="00680202" w:rsidRDefault="00680202" w:rsidP="00680202">
      <w:pPr>
        <w:autoSpaceDE w:val="0"/>
        <w:autoSpaceDN w:val="0"/>
        <w:adjustRightInd w:val="0"/>
        <w:spacing w:after="0" w:line="360" w:lineRule="auto"/>
        <w:jc w:val="center"/>
        <w:rPr>
          <w:rFonts w:ascii="Times New Roman" w:hAnsi="Times New Roman"/>
          <w:b/>
          <w:bCs/>
          <w:sz w:val="20"/>
          <w:szCs w:val="20"/>
        </w:rPr>
      </w:pPr>
    </w:p>
    <w:p w:rsidR="00680202" w:rsidRDefault="00680202" w:rsidP="00680202">
      <w:pPr>
        <w:autoSpaceDE w:val="0"/>
        <w:autoSpaceDN w:val="0"/>
        <w:adjustRightInd w:val="0"/>
        <w:spacing w:after="0" w:line="360" w:lineRule="auto"/>
        <w:jc w:val="center"/>
        <w:rPr>
          <w:rFonts w:ascii="Times New Roman" w:hAnsi="Times New Roman"/>
          <w:b/>
          <w:bCs/>
          <w:sz w:val="20"/>
          <w:szCs w:val="20"/>
        </w:rPr>
      </w:pPr>
    </w:p>
    <w:p w:rsidR="00680202" w:rsidRDefault="00255BE2" w:rsidP="00680202">
      <w:pPr>
        <w:autoSpaceDE w:val="0"/>
        <w:autoSpaceDN w:val="0"/>
        <w:adjustRightInd w:val="0"/>
        <w:spacing w:after="0" w:line="360" w:lineRule="auto"/>
        <w:jc w:val="center"/>
        <w:rPr>
          <w:rFonts w:ascii="Times New Roman" w:hAnsi="Times New Roman"/>
          <w:b/>
          <w:bCs/>
          <w:sz w:val="20"/>
          <w:szCs w:val="20"/>
        </w:rPr>
      </w:pPr>
      <w:r>
        <w:rPr>
          <w:rFonts w:ascii="Arial" w:hAnsi="Arial" w:cs="Arial"/>
          <w:b/>
          <w:noProof/>
          <w:sz w:val="24"/>
          <w:szCs w:val="24"/>
          <w:lang w:val="es-ES" w:eastAsia="es-ES"/>
        </w:rPr>
        <w:drawing>
          <wp:anchor distT="0" distB="0" distL="114300" distR="114300" simplePos="0" relativeHeight="251649536" behindDoc="1" locked="0" layoutInCell="1" allowOverlap="1">
            <wp:simplePos x="0" y="0"/>
            <wp:positionH relativeFrom="column">
              <wp:posOffset>-244475</wp:posOffset>
            </wp:positionH>
            <wp:positionV relativeFrom="paragraph">
              <wp:posOffset>43180</wp:posOffset>
            </wp:positionV>
            <wp:extent cx="5049520" cy="1718945"/>
            <wp:effectExtent l="19050" t="0" r="0" b="0"/>
            <wp:wrapTight wrapText="bothSides">
              <wp:wrapPolygon edited="0">
                <wp:start x="-81" y="0"/>
                <wp:lineTo x="-81" y="21305"/>
                <wp:lineTo x="21595" y="21305"/>
                <wp:lineTo x="21595" y="0"/>
                <wp:lineTo x="-81" y="0"/>
              </wp:wrapPolygon>
            </wp:wrapTight>
            <wp:docPr id="164"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
                    <pic:cNvPicPr>
                      <a:picLocks noChangeAspect="1" noChangeArrowheads="1"/>
                    </pic:cNvPicPr>
                  </pic:nvPicPr>
                  <pic:blipFill>
                    <a:blip r:embed="rId18" cstate="print"/>
                    <a:srcRect t="49709"/>
                    <a:stretch>
                      <a:fillRect/>
                    </a:stretch>
                  </pic:blipFill>
                  <pic:spPr bwMode="auto">
                    <a:xfrm>
                      <a:off x="0" y="0"/>
                      <a:ext cx="5049520" cy="1718945"/>
                    </a:xfrm>
                    <a:prstGeom prst="rect">
                      <a:avLst/>
                    </a:prstGeom>
                    <a:noFill/>
                    <a:ln w="9525">
                      <a:noFill/>
                      <a:miter lim="800000"/>
                      <a:headEnd/>
                      <a:tailEnd/>
                    </a:ln>
                  </pic:spPr>
                </pic:pic>
              </a:graphicData>
            </a:graphic>
          </wp:anchor>
        </w:drawing>
      </w:r>
    </w:p>
    <w:p w:rsidR="00680202" w:rsidRDefault="00680202" w:rsidP="00680202">
      <w:pPr>
        <w:autoSpaceDE w:val="0"/>
        <w:autoSpaceDN w:val="0"/>
        <w:adjustRightInd w:val="0"/>
        <w:spacing w:after="0" w:line="360" w:lineRule="auto"/>
        <w:jc w:val="center"/>
        <w:rPr>
          <w:rFonts w:ascii="Times New Roman" w:hAnsi="Times New Roman"/>
          <w:b/>
          <w:bCs/>
          <w:sz w:val="20"/>
          <w:szCs w:val="20"/>
        </w:rPr>
      </w:pPr>
    </w:p>
    <w:p w:rsidR="00680202" w:rsidRDefault="00680202" w:rsidP="00680202">
      <w:pPr>
        <w:autoSpaceDE w:val="0"/>
        <w:autoSpaceDN w:val="0"/>
        <w:adjustRightInd w:val="0"/>
        <w:spacing w:after="0" w:line="360" w:lineRule="auto"/>
        <w:jc w:val="center"/>
        <w:rPr>
          <w:rFonts w:ascii="Times New Roman" w:hAnsi="Times New Roman"/>
          <w:b/>
          <w:bCs/>
          <w:sz w:val="20"/>
          <w:szCs w:val="20"/>
        </w:rPr>
      </w:pPr>
    </w:p>
    <w:p w:rsidR="00680202" w:rsidRDefault="00680202" w:rsidP="00680202">
      <w:pPr>
        <w:autoSpaceDE w:val="0"/>
        <w:autoSpaceDN w:val="0"/>
        <w:adjustRightInd w:val="0"/>
        <w:spacing w:after="0" w:line="360" w:lineRule="auto"/>
        <w:jc w:val="center"/>
        <w:rPr>
          <w:rFonts w:ascii="Times New Roman" w:hAnsi="Times New Roman"/>
          <w:b/>
          <w:bCs/>
          <w:sz w:val="20"/>
          <w:szCs w:val="20"/>
        </w:rPr>
      </w:pPr>
    </w:p>
    <w:p w:rsidR="00680202" w:rsidRDefault="00680202" w:rsidP="00680202">
      <w:pPr>
        <w:autoSpaceDE w:val="0"/>
        <w:autoSpaceDN w:val="0"/>
        <w:adjustRightInd w:val="0"/>
        <w:spacing w:after="0" w:line="360" w:lineRule="auto"/>
        <w:jc w:val="center"/>
        <w:rPr>
          <w:rFonts w:ascii="Times New Roman" w:hAnsi="Times New Roman"/>
          <w:b/>
          <w:bCs/>
          <w:sz w:val="20"/>
          <w:szCs w:val="20"/>
        </w:rPr>
      </w:pPr>
    </w:p>
    <w:p w:rsidR="00680202" w:rsidRDefault="00680202" w:rsidP="00680202">
      <w:pPr>
        <w:autoSpaceDE w:val="0"/>
        <w:autoSpaceDN w:val="0"/>
        <w:adjustRightInd w:val="0"/>
        <w:spacing w:after="0" w:line="360" w:lineRule="auto"/>
        <w:jc w:val="center"/>
        <w:rPr>
          <w:rFonts w:ascii="Times New Roman" w:hAnsi="Times New Roman"/>
          <w:b/>
          <w:bCs/>
          <w:sz w:val="20"/>
          <w:szCs w:val="20"/>
        </w:rPr>
      </w:pPr>
    </w:p>
    <w:p w:rsidR="00680202" w:rsidRDefault="00680202" w:rsidP="00680202">
      <w:pPr>
        <w:autoSpaceDE w:val="0"/>
        <w:autoSpaceDN w:val="0"/>
        <w:adjustRightInd w:val="0"/>
        <w:spacing w:after="0" w:line="360" w:lineRule="auto"/>
        <w:jc w:val="center"/>
        <w:rPr>
          <w:rFonts w:ascii="Times New Roman" w:hAnsi="Times New Roman"/>
          <w:b/>
          <w:bCs/>
          <w:sz w:val="20"/>
          <w:szCs w:val="20"/>
        </w:rPr>
      </w:pPr>
    </w:p>
    <w:p w:rsidR="00680202" w:rsidRDefault="00680202" w:rsidP="00680202">
      <w:pPr>
        <w:autoSpaceDE w:val="0"/>
        <w:autoSpaceDN w:val="0"/>
        <w:adjustRightInd w:val="0"/>
        <w:spacing w:after="0" w:line="360" w:lineRule="auto"/>
        <w:jc w:val="center"/>
        <w:rPr>
          <w:rFonts w:ascii="Times New Roman" w:hAnsi="Times New Roman"/>
          <w:b/>
          <w:bCs/>
          <w:sz w:val="20"/>
          <w:szCs w:val="20"/>
        </w:rPr>
      </w:pPr>
    </w:p>
    <w:p w:rsidR="00680202" w:rsidRDefault="00680202" w:rsidP="00680202">
      <w:pPr>
        <w:autoSpaceDE w:val="0"/>
        <w:autoSpaceDN w:val="0"/>
        <w:adjustRightInd w:val="0"/>
        <w:spacing w:after="0" w:line="360" w:lineRule="auto"/>
        <w:jc w:val="center"/>
        <w:rPr>
          <w:rFonts w:ascii="Times New Roman" w:hAnsi="Times New Roman"/>
          <w:b/>
          <w:bCs/>
          <w:sz w:val="20"/>
          <w:szCs w:val="20"/>
        </w:rPr>
      </w:pPr>
    </w:p>
    <w:p w:rsidR="00680202" w:rsidRDefault="00255BE2" w:rsidP="00680202">
      <w:pPr>
        <w:autoSpaceDE w:val="0"/>
        <w:autoSpaceDN w:val="0"/>
        <w:adjustRightInd w:val="0"/>
        <w:spacing w:after="0" w:line="360" w:lineRule="auto"/>
        <w:jc w:val="center"/>
        <w:rPr>
          <w:rFonts w:ascii="Times New Roman" w:hAnsi="Times New Roman"/>
          <w:b/>
          <w:bCs/>
          <w:sz w:val="20"/>
          <w:szCs w:val="20"/>
        </w:rPr>
      </w:pPr>
      <w:r>
        <w:rPr>
          <w:rFonts w:ascii="Arial" w:hAnsi="Arial" w:cs="Arial"/>
          <w:b/>
          <w:noProof/>
          <w:sz w:val="24"/>
          <w:szCs w:val="24"/>
          <w:lang w:val="es-ES" w:eastAsia="es-ES"/>
        </w:rPr>
        <w:drawing>
          <wp:anchor distT="0" distB="0" distL="114300" distR="114300" simplePos="0" relativeHeight="251671040" behindDoc="1" locked="0" layoutInCell="1" allowOverlap="1">
            <wp:simplePos x="0" y="0"/>
            <wp:positionH relativeFrom="column">
              <wp:posOffset>-384175</wp:posOffset>
            </wp:positionH>
            <wp:positionV relativeFrom="paragraph">
              <wp:posOffset>55880</wp:posOffset>
            </wp:positionV>
            <wp:extent cx="5189220" cy="4104640"/>
            <wp:effectExtent l="19050" t="0" r="0" b="0"/>
            <wp:wrapTight wrapText="bothSides">
              <wp:wrapPolygon edited="0">
                <wp:start x="-79" y="0"/>
                <wp:lineTo x="-79" y="21453"/>
                <wp:lineTo x="21568" y="21453"/>
                <wp:lineTo x="21568" y="0"/>
                <wp:lineTo x="-79" y="0"/>
              </wp:wrapPolygon>
            </wp:wrapTight>
            <wp:docPr id="163"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pic:cNvPicPr>
                      <a:picLocks noChangeAspect="1" noChangeArrowheads="1"/>
                    </pic:cNvPicPr>
                  </pic:nvPicPr>
                  <pic:blipFill>
                    <a:blip r:embed="rId19" cstate="print"/>
                    <a:srcRect/>
                    <a:stretch>
                      <a:fillRect/>
                    </a:stretch>
                  </pic:blipFill>
                  <pic:spPr bwMode="auto">
                    <a:xfrm>
                      <a:off x="0" y="0"/>
                      <a:ext cx="5189220" cy="4104640"/>
                    </a:xfrm>
                    <a:prstGeom prst="rect">
                      <a:avLst/>
                    </a:prstGeom>
                    <a:noFill/>
                    <a:ln w="9525">
                      <a:noFill/>
                      <a:miter lim="800000"/>
                      <a:headEnd/>
                      <a:tailEnd/>
                    </a:ln>
                  </pic:spPr>
                </pic:pic>
              </a:graphicData>
            </a:graphic>
          </wp:anchor>
        </w:drawing>
      </w:r>
    </w:p>
    <w:p w:rsidR="00680202" w:rsidRDefault="00680202" w:rsidP="00680202">
      <w:pPr>
        <w:autoSpaceDE w:val="0"/>
        <w:autoSpaceDN w:val="0"/>
        <w:adjustRightInd w:val="0"/>
        <w:spacing w:after="0" w:line="360" w:lineRule="auto"/>
        <w:jc w:val="center"/>
        <w:rPr>
          <w:rFonts w:ascii="Times New Roman" w:hAnsi="Times New Roman"/>
          <w:b/>
          <w:bCs/>
          <w:sz w:val="20"/>
          <w:szCs w:val="20"/>
        </w:rPr>
      </w:pPr>
    </w:p>
    <w:p w:rsidR="00680202" w:rsidRDefault="00680202" w:rsidP="00680202">
      <w:pPr>
        <w:autoSpaceDE w:val="0"/>
        <w:autoSpaceDN w:val="0"/>
        <w:adjustRightInd w:val="0"/>
        <w:spacing w:after="0" w:line="360" w:lineRule="auto"/>
        <w:jc w:val="center"/>
        <w:rPr>
          <w:rFonts w:ascii="Times New Roman" w:hAnsi="Times New Roman"/>
          <w:b/>
          <w:bCs/>
          <w:sz w:val="20"/>
          <w:szCs w:val="20"/>
        </w:rPr>
      </w:pPr>
    </w:p>
    <w:p w:rsidR="00680202" w:rsidRDefault="00680202" w:rsidP="00680202">
      <w:pPr>
        <w:autoSpaceDE w:val="0"/>
        <w:autoSpaceDN w:val="0"/>
        <w:adjustRightInd w:val="0"/>
        <w:spacing w:after="0" w:line="360" w:lineRule="auto"/>
        <w:ind w:left="708" w:firstLine="708"/>
        <w:jc w:val="both"/>
        <w:rPr>
          <w:rFonts w:ascii="Arial" w:hAnsi="Arial" w:cs="Arial"/>
          <w:b/>
          <w:sz w:val="24"/>
          <w:szCs w:val="24"/>
        </w:rPr>
      </w:pPr>
    </w:p>
    <w:p w:rsidR="00680202" w:rsidRDefault="00680202" w:rsidP="00680202">
      <w:pPr>
        <w:autoSpaceDE w:val="0"/>
        <w:autoSpaceDN w:val="0"/>
        <w:adjustRightInd w:val="0"/>
        <w:spacing w:after="0" w:line="360" w:lineRule="auto"/>
        <w:ind w:left="708" w:firstLine="708"/>
        <w:jc w:val="both"/>
        <w:rPr>
          <w:rFonts w:ascii="Arial" w:hAnsi="Arial" w:cs="Arial"/>
          <w:b/>
          <w:sz w:val="24"/>
          <w:szCs w:val="24"/>
        </w:rPr>
      </w:pPr>
    </w:p>
    <w:p w:rsidR="00680202" w:rsidRDefault="00680202" w:rsidP="00680202">
      <w:pPr>
        <w:autoSpaceDE w:val="0"/>
        <w:autoSpaceDN w:val="0"/>
        <w:adjustRightInd w:val="0"/>
        <w:spacing w:after="0" w:line="360" w:lineRule="auto"/>
        <w:ind w:left="708" w:firstLine="708"/>
        <w:jc w:val="both"/>
        <w:rPr>
          <w:rFonts w:ascii="Arial" w:hAnsi="Arial" w:cs="Arial"/>
          <w:b/>
          <w:sz w:val="24"/>
          <w:szCs w:val="24"/>
        </w:rPr>
      </w:pPr>
    </w:p>
    <w:p w:rsidR="00680202" w:rsidRDefault="00680202" w:rsidP="00680202">
      <w:pPr>
        <w:autoSpaceDE w:val="0"/>
        <w:autoSpaceDN w:val="0"/>
        <w:adjustRightInd w:val="0"/>
        <w:spacing w:after="0" w:line="360" w:lineRule="auto"/>
        <w:ind w:left="708" w:firstLine="708"/>
        <w:jc w:val="both"/>
        <w:rPr>
          <w:rFonts w:ascii="Arial" w:hAnsi="Arial" w:cs="Arial"/>
          <w:b/>
          <w:sz w:val="24"/>
          <w:szCs w:val="24"/>
        </w:rPr>
      </w:pPr>
    </w:p>
    <w:p w:rsidR="00680202" w:rsidRDefault="00680202" w:rsidP="00680202">
      <w:pPr>
        <w:autoSpaceDE w:val="0"/>
        <w:autoSpaceDN w:val="0"/>
        <w:adjustRightInd w:val="0"/>
        <w:spacing w:after="0" w:line="360" w:lineRule="auto"/>
        <w:ind w:left="708" w:firstLine="708"/>
        <w:jc w:val="both"/>
        <w:rPr>
          <w:rFonts w:ascii="Arial" w:hAnsi="Arial" w:cs="Arial"/>
          <w:b/>
          <w:sz w:val="24"/>
          <w:szCs w:val="24"/>
        </w:rPr>
      </w:pPr>
    </w:p>
    <w:p w:rsidR="00680202" w:rsidRDefault="00680202" w:rsidP="00680202">
      <w:pPr>
        <w:autoSpaceDE w:val="0"/>
        <w:autoSpaceDN w:val="0"/>
        <w:adjustRightInd w:val="0"/>
        <w:spacing w:after="0" w:line="360" w:lineRule="auto"/>
        <w:ind w:left="708" w:firstLine="708"/>
        <w:jc w:val="both"/>
        <w:rPr>
          <w:rFonts w:ascii="Arial" w:hAnsi="Arial" w:cs="Arial"/>
          <w:b/>
          <w:sz w:val="24"/>
          <w:szCs w:val="24"/>
        </w:rPr>
      </w:pPr>
    </w:p>
    <w:p w:rsidR="00680202" w:rsidRDefault="00680202" w:rsidP="00680202">
      <w:pPr>
        <w:autoSpaceDE w:val="0"/>
        <w:autoSpaceDN w:val="0"/>
        <w:adjustRightInd w:val="0"/>
        <w:spacing w:after="0" w:line="360" w:lineRule="auto"/>
        <w:ind w:left="708" w:firstLine="708"/>
        <w:jc w:val="both"/>
        <w:rPr>
          <w:rFonts w:ascii="Arial" w:hAnsi="Arial" w:cs="Arial"/>
          <w:b/>
          <w:sz w:val="24"/>
          <w:szCs w:val="24"/>
        </w:rPr>
      </w:pPr>
    </w:p>
    <w:p w:rsidR="00680202" w:rsidRDefault="00680202" w:rsidP="00680202">
      <w:pPr>
        <w:autoSpaceDE w:val="0"/>
        <w:autoSpaceDN w:val="0"/>
        <w:adjustRightInd w:val="0"/>
        <w:spacing w:after="0" w:line="360" w:lineRule="auto"/>
        <w:ind w:left="708" w:firstLine="708"/>
        <w:jc w:val="both"/>
        <w:rPr>
          <w:rFonts w:ascii="Arial" w:hAnsi="Arial" w:cs="Arial"/>
          <w:b/>
          <w:sz w:val="24"/>
          <w:szCs w:val="24"/>
        </w:rPr>
      </w:pPr>
    </w:p>
    <w:p w:rsidR="00680202" w:rsidRDefault="00680202" w:rsidP="00680202">
      <w:pPr>
        <w:autoSpaceDE w:val="0"/>
        <w:autoSpaceDN w:val="0"/>
        <w:adjustRightInd w:val="0"/>
        <w:spacing w:after="0" w:line="360" w:lineRule="auto"/>
        <w:ind w:left="708" w:firstLine="708"/>
        <w:jc w:val="both"/>
        <w:rPr>
          <w:rFonts w:ascii="Arial" w:hAnsi="Arial" w:cs="Arial"/>
          <w:b/>
          <w:sz w:val="24"/>
          <w:szCs w:val="24"/>
        </w:rPr>
      </w:pPr>
    </w:p>
    <w:p w:rsidR="00680202" w:rsidRDefault="00680202" w:rsidP="00680202">
      <w:pPr>
        <w:autoSpaceDE w:val="0"/>
        <w:autoSpaceDN w:val="0"/>
        <w:adjustRightInd w:val="0"/>
        <w:spacing w:after="0" w:line="360" w:lineRule="auto"/>
        <w:ind w:left="708" w:firstLine="708"/>
        <w:jc w:val="both"/>
        <w:rPr>
          <w:rFonts w:ascii="Arial" w:hAnsi="Arial" w:cs="Arial"/>
          <w:b/>
          <w:sz w:val="24"/>
          <w:szCs w:val="24"/>
        </w:rPr>
      </w:pPr>
    </w:p>
    <w:p w:rsidR="00680202" w:rsidRDefault="00680202" w:rsidP="00680202">
      <w:pPr>
        <w:autoSpaceDE w:val="0"/>
        <w:autoSpaceDN w:val="0"/>
        <w:adjustRightInd w:val="0"/>
        <w:spacing w:after="0" w:line="360" w:lineRule="auto"/>
        <w:ind w:left="708" w:firstLine="708"/>
        <w:jc w:val="both"/>
        <w:rPr>
          <w:rFonts w:ascii="Arial" w:hAnsi="Arial" w:cs="Arial"/>
          <w:b/>
          <w:sz w:val="24"/>
          <w:szCs w:val="24"/>
        </w:rPr>
      </w:pPr>
    </w:p>
    <w:p w:rsidR="00680202" w:rsidRDefault="00680202" w:rsidP="00680202">
      <w:pPr>
        <w:autoSpaceDE w:val="0"/>
        <w:autoSpaceDN w:val="0"/>
        <w:adjustRightInd w:val="0"/>
        <w:spacing w:after="0" w:line="360" w:lineRule="auto"/>
        <w:ind w:left="708" w:firstLine="708"/>
        <w:jc w:val="both"/>
        <w:rPr>
          <w:rFonts w:ascii="Arial" w:hAnsi="Arial" w:cs="Arial"/>
          <w:b/>
          <w:sz w:val="24"/>
          <w:szCs w:val="24"/>
        </w:rPr>
      </w:pPr>
    </w:p>
    <w:p w:rsidR="00680202" w:rsidRDefault="00255BE2" w:rsidP="00680202">
      <w:pPr>
        <w:autoSpaceDE w:val="0"/>
        <w:autoSpaceDN w:val="0"/>
        <w:adjustRightInd w:val="0"/>
        <w:spacing w:after="0" w:line="360" w:lineRule="auto"/>
        <w:ind w:left="708" w:firstLine="708"/>
        <w:jc w:val="both"/>
        <w:rPr>
          <w:rFonts w:ascii="Arial" w:hAnsi="Arial" w:cs="Arial"/>
          <w:b/>
          <w:sz w:val="24"/>
          <w:szCs w:val="24"/>
        </w:rPr>
      </w:pPr>
      <w:r>
        <w:rPr>
          <w:rFonts w:ascii="Arial" w:hAnsi="Arial" w:cs="Arial"/>
          <w:b/>
          <w:noProof/>
          <w:sz w:val="24"/>
          <w:szCs w:val="24"/>
          <w:lang w:val="es-ES" w:eastAsia="es-ES"/>
        </w:rPr>
        <w:lastRenderedPageBreak/>
        <w:drawing>
          <wp:anchor distT="0" distB="0" distL="114300" distR="114300" simplePos="0" relativeHeight="251672064" behindDoc="1" locked="0" layoutInCell="1" allowOverlap="1">
            <wp:simplePos x="0" y="0"/>
            <wp:positionH relativeFrom="column">
              <wp:posOffset>73025</wp:posOffset>
            </wp:positionH>
            <wp:positionV relativeFrom="paragraph">
              <wp:posOffset>-584200</wp:posOffset>
            </wp:positionV>
            <wp:extent cx="5417185" cy="1967865"/>
            <wp:effectExtent l="19050" t="0" r="0" b="0"/>
            <wp:wrapTight wrapText="bothSides">
              <wp:wrapPolygon edited="0">
                <wp:start x="-76" y="0"/>
                <wp:lineTo x="-76" y="21328"/>
                <wp:lineTo x="21572" y="21328"/>
                <wp:lineTo x="21572" y="0"/>
                <wp:lineTo x="-76" y="0"/>
              </wp:wrapPolygon>
            </wp:wrapTight>
            <wp:docPr id="16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0" cstate="print"/>
                    <a:srcRect/>
                    <a:stretch>
                      <a:fillRect/>
                    </a:stretch>
                  </pic:blipFill>
                  <pic:spPr bwMode="auto">
                    <a:xfrm>
                      <a:off x="0" y="0"/>
                      <a:ext cx="5417185" cy="1967865"/>
                    </a:xfrm>
                    <a:prstGeom prst="rect">
                      <a:avLst/>
                    </a:prstGeom>
                    <a:noFill/>
                    <a:ln w="9525">
                      <a:noFill/>
                      <a:miter lim="800000"/>
                      <a:headEnd/>
                      <a:tailEnd/>
                    </a:ln>
                  </pic:spPr>
                </pic:pic>
              </a:graphicData>
            </a:graphic>
          </wp:anchor>
        </w:drawing>
      </w:r>
    </w:p>
    <w:p w:rsidR="00680202" w:rsidRDefault="00680202" w:rsidP="00680202">
      <w:pPr>
        <w:autoSpaceDE w:val="0"/>
        <w:autoSpaceDN w:val="0"/>
        <w:adjustRightInd w:val="0"/>
        <w:spacing w:after="0" w:line="360" w:lineRule="auto"/>
        <w:ind w:left="708" w:firstLine="708"/>
        <w:jc w:val="both"/>
        <w:rPr>
          <w:rFonts w:ascii="Arial" w:hAnsi="Arial" w:cs="Arial"/>
          <w:b/>
          <w:sz w:val="24"/>
          <w:szCs w:val="24"/>
        </w:rPr>
      </w:pPr>
    </w:p>
    <w:p w:rsidR="00680202" w:rsidRDefault="00680202" w:rsidP="00680202">
      <w:pPr>
        <w:autoSpaceDE w:val="0"/>
        <w:autoSpaceDN w:val="0"/>
        <w:adjustRightInd w:val="0"/>
        <w:spacing w:after="0" w:line="360" w:lineRule="auto"/>
        <w:ind w:left="708" w:firstLine="708"/>
        <w:jc w:val="both"/>
        <w:rPr>
          <w:rFonts w:ascii="Arial" w:hAnsi="Arial" w:cs="Arial"/>
          <w:b/>
          <w:sz w:val="24"/>
          <w:szCs w:val="24"/>
        </w:rPr>
      </w:pPr>
    </w:p>
    <w:p w:rsidR="00680202" w:rsidRDefault="00680202" w:rsidP="00680202">
      <w:pPr>
        <w:autoSpaceDE w:val="0"/>
        <w:autoSpaceDN w:val="0"/>
        <w:adjustRightInd w:val="0"/>
        <w:spacing w:after="0" w:line="360" w:lineRule="auto"/>
        <w:ind w:left="708" w:firstLine="708"/>
        <w:jc w:val="both"/>
        <w:rPr>
          <w:rFonts w:ascii="Arial" w:hAnsi="Arial" w:cs="Arial"/>
          <w:b/>
          <w:sz w:val="24"/>
          <w:szCs w:val="24"/>
        </w:rPr>
      </w:pPr>
    </w:p>
    <w:p w:rsidR="00680202" w:rsidRDefault="00680202" w:rsidP="00680202">
      <w:pPr>
        <w:autoSpaceDE w:val="0"/>
        <w:autoSpaceDN w:val="0"/>
        <w:adjustRightInd w:val="0"/>
        <w:spacing w:after="0" w:line="360" w:lineRule="auto"/>
        <w:ind w:left="708" w:firstLine="708"/>
        <w:jc w:val="both"/>
        <w:rPr>
          <w:rFonts w:ascii="Arial" w:hAnsi="Arial" w:cs="Arial"/>
          <w:b/>
          <w:sz w:val="24"/>
          <w:szCs w:val="24"/>
        </w:rPr>
      </w:pPr>
    </w:p>
    <w:p w:rsidR="00680202" w:rsidRDefault="00680202" w:rsidP="00680202">
      <w:pPr>
        <w:autoSpaceDE w:val="0"/>
        <w:autoSpaceDN w:val="0"/>
        <w:adjustRightInd w:val="0"/>
        <w:spacing w:after="0" w:line="360" w:lineRule="auto"/>
        <w:ind w:left="708" w:firstLine="708"/>
        <w:jc w:val="both"/>
        <w:rPr>
          <w:rFonts w:ascii="Arial" w:hAnsi="Arial" w:cs="Arial"/>
          <w:b/>
          <w:sz w:val="24"/>
          <w:szCs w:val="24"/>
        </w:rPr>
      </w:pPr>
    </w:p>
    <w:p w:rsidR="00680202" w:rsidRDefault="00680202" w:rsidP="00680202">
      <w:pPr>
        <w:autoSpaceDE w:val="0"/>
        <w:autoSpaceDN w:val="0"/>
        <w:adjustRightInd w:val="0"/>
        <w:spacing w:after="0" w:line="360" w:lineRule="auto"/>
        <w:ind w:left="708" w:firstLine="708"/>
        <w:jc w:val="both"/>
        <w:rPr>
          <w:rFonts w:ascii="Arial" w:hAnsi="Arial" w:cs="Arial"/>
          <w:b/>
          <w:sz w:val="24"/>
          <w:szCs w:val="24"/>
        </w:rPr>
      </w:pPr>
    </w:p>
    <w:p w:rsidR="00680202" w:rsidRDefault="00680202" w:rsidP="00680202">
      <w:pPr>
        <w:autoSpaceDE w:val="0"/>
        <w:autoSpaceDN w:val="0"/>
        <w:adjustRightInd w:val="0"/>
        <w:spacing w:after="0" w:line="360" w:lineRule="auto"/>
        <w:ind w:left="708" w:firstLine="708"/>
        <w:jc w:val="both"/>
        <w:rPr>
          <w:rFonts w:ascii="Arial" w:hAnsi="Arial" w:cs="Arial"/>
          <w:b/>
          <w:sz w:val="24"/>
          <w:szCs w:val="24"/>
        </w:rPr>
      </w:pPr>
    </w:p>
    <w:p w:rsidR="00680202" w:rsidRDefault="00680202" w:rsidP="00680202">
      <w:pPr>
        <w:autoSpaceDE w:val="0"/>
        <w:autoSpaceDN w:val="0"/>
        <w:adjustRightInd w:val="0"/>
        <w:spacing w:after="0" w:line="360" w:lineRule="auto"/>
        <w:ind w:left="708" w:firstLine="708"/>
        <w:jc w:val="both"/>
        <w:rPr>
          <w:rFonts w:ascii="Arial" w:hAnsi="Arial" w:cs="Arial"/>
          <w:b/>
          <w:sz w:val="24"/>
          <w:szCs w:val="24"/>
        </w:rPr>
      </w:pPr>
    </w:p>
    <w:p w:rsidR="00680202" w:rsidRDefault="00680202" w:rsidP="00680202">
      <w:pPr>
        <w:autoSpaceDE w:val="0"/>
        <w:autoSpaceDN w:val="0"/>
        <w:adjustRightInd w:val="0"/>
        <w:spacing w:after="0" w:line="360" w:lineRule="auto"/>
        <w:ind w:left="708" w:firstLine="708"/>
        <w:jc w:val="both"/>
        <w:rPr>
          <w:rFonts w:ascii="Arial" w:hAnsi="Arial" w:cs="Arial"/>
          <w:b/>
          <w:sz w:val="24"/>
          <w:szCs w:val="24"/>
        </w:rPr>
      </w:pPr>
    </w:p>
    <w:p w:rsidR="00680202" w:rsidRPr="00C315B5" w:rsidRDefault="001763EF" w:rsidP="001763EF">
      <w:pPr>
        <w:pStyle w:val="SECCION211"/>
        <w:outlineLvl w:val="2"/>
      </w:pPr>
      <w:r>
        <w:br w:type="page"/>
      </w:r>
      <w:bookmarkStart w:id="48" w:name="_Toc254618187"/>
      <w:r w:rsidR="00680202" w:rsidRPr="00C315B5">
        <w:lastRenderedPageBreak/>
        <w:t>Análisis de las encuestas</w:t>
      </w:r>
      <w:bookmarkEnd w:id="48"/>
    </w:p>
    <w:p w:rsidR="00680202" w:rsidRDefault="00680202" w:rsidP="00680202">
      <w:pPr>
        <w:autoSpaceDE w:val="0"/>
        <w:autoSpaceDN w:val="0"/>
        <w:adjustRightInd w:val="0"/>
        <w:spacing w:after="0" w:line="360" w:lineRule="auto"/>
        <w:ind w:left="1416" w:firstLine="708"/>
        <w:jc w:val="both"/>
        <w:rPr>
          <w:rFonts w:ascii="Arial" w:hAnsi="Arial" w:cs="Arial"/>
          <w:sz w:val="16"/>
          <w:szCs w:val="16"/>
        </w:rPr>
      </w:pPr>
    </w:p>
    <w:p w:rsidR="00680202" w:rsidRPr="00E1794C" w:rsidRDefault="00680202" w:rsidP="00680202">
      <w:pPr>
        <w:autoSpaceDE w:val="0"/>
        <w:autoSpaceDN w:val="0"/>
        <w:adjustRightInd w:val="0"/>
        <w:spacing w:after="0" w:line="360" w:lineRule="auto"/>
        <w:ind w:left="1416" w:firstLine="708"/>
        <w:jc w:val="both"/>
        <w:rPr>
          <w:rFonts w:ascii="Arial" w:hAnsi="Arial" w:cs="Arial"/>
          <w:sz w:val="16"/>
          <w:szCs w:val="16"/>
        </w:rPr>
      </w:pPr>
    </w:p>
    <w:p w:rsidR="00680202" w:rsidRDefault="00680202" w:rsidP="00680202">
      <w:pPr>
        <w:autoSpaceDE w:val="0"/>
        <w:autoSpaceDN w:val="0"/>
        <w:adjustRightInd w:val="0"/>
        <w:spacing w:after="0" w:line="360" w:lineRule="auto"/>
        <w:ind w:left="1416" w:firstLine="708"/>
        <w:jc w:val="both"/>
        <w:rPr>
          <w:rFonts w:ascii="Arial" w:hAnsi="Arial" w:cs="Arial"/>
          <w:sz w:val="24"/>
          <w:szCs w:val="24"/>
        </w:rPr>
      </w:pPr>
      <w:r w:rsidRPr="00796642">
        <w:rPr>
          <w:rFonts w:ascii="Arial" w:hAnsi="Arial" w:cs="Arial"/>
          <w:sz w:val="24"/>
          <w:szCs w:val="24"/>
        </w:rPr>
        <w:t xml:space="preserve">El cuestionario utilizado para esta investigación de mercados cuenta con </w:t>
      </w:r>
      <w:r>
        <w:rPr>
          <w:rFonts w:ascii="Arial" w:hAnsi="Arial" w:cs="Arial"/>
          <w:sz w:val="24"/>
          <w:szCs w:val="24"/>
        </w:rPr>
        <w:t>17</w:t>
      </w:r>
      <w:r w:rsidRPr="00796642">
        <w:rPr>
          <w:rFonts w:ascii="Arial" w:hAnsi="Arial" w:cs="Arial"/>
          <w:sz w:val="24"/>
          <w:szCs w:val="24"/>
        </w:rPr>
        <w:t xml:space="preserve"> preguntas que dejarán ver aspectos </w:t>
      </w:r>
      <w:r>
        <w:rPr>
          <w:rFonts w:ascii="Arial" w:hAnsi="Arial" w:cs="Arial"/>
          <w:sz w:val="24"/>
          <w:szCs w:val="24"/>
        </w:rPr>
        <w:t>de importancia para nuestra investigación a realizarse a nuestros posibles clientes potenciales</w:t>
      </w:r>
      <w:r w:rsidRPr="00796642">
        <w:rPr>
          <w:rFonts w:ascii="Arial" w:hAnsi="Arial" w:cs="Arial"/>
          <w:sz w:val="24"/>
          <w:szCs w:val="24"/>
        </w:rPr>
        <w:t>.</w:t>
      </w:r>
    </w:p>
    <w:p w:rsidR="00680202" w:rsidRDefault="00680202" w:rsidP="00680202">
      <w:pPr>
        <w:autoSpaceDE w:val="0"/>
        <w:autoSpaceDN w:val="0"/>
        <w:adjustRightInd w:val="0"/>
        <w:spacing w:after="0" w:line="360" w:lineRule="auto"/>
        <w:ind w:left="1416"/>
        <w:jc w:val="both"/>
        <w:rPr>
          <w:rFonts w:ascii="Arial" w:hAnsi="Arial" w:cs="Arial"/>
          <w:sz w:val="16"/>
          <w:szCs w:val="16"/>
        </w:rPr>
      </w:pPr>
    </w:p>
    <w:p w:rsidR="00680202" w:rsidRPr="00E1794C" w:rsidRDefault="00680202" w:rsidP="00680202">
      <w:pPr>
        <w:autoSpaceDE w:val="0"/>
        <w:autoSpaceDN w:val="0"/>
        <w:adjustRightInd w:val="0"/>
        <w:spacing w:after="0" w:line="360" w:lineRule="auto"/>
        <w:ind w:left="1416"/>
        <w:jc w:val="both"/>
        <w:rPr>
          <w:rFonts w:ascii="Arial" w:hAnsi="Arial" w:cs="Arial"/>
          <w:sz w:val="16"/>
          <w:szCs w:val="16"/>
        </w:rPr>
      </w:pPr>
    </w:p>
    <w:p w:rsidR="00680202" w:rsidRDefault="00680202" w:rsidP="00680202">
      <w:pPr>
        <w:autoSpaceDE w:val="0"/>
        <w:autoSpaceDN w:val="0"/>
        <w:adjustRightInd w:val="0"/>
        <w:spacing w:after="0" w:line="360" w:lineRule="auto"/>
        <w:ind w:left="1416" w:firstLine="708"/>
        <w:jc w:val="both"/>
        <w:rPr>
          <w:rFonts w:ascii="Arial" w:hAnsi="Arial" w:cs="Arial"/>
          <w:sz w:val="24"/>
          <w:szCs w:val="24"/>
        </w:rPr>
      </w:pPr>
      <w:r w:rsidRPr="00796642">
        <w:rPr>
          <w:rFonts w:ascii="Arial" w:hAnsi="Arial" w:cs="Arial"/>
          <w:sz w:val="24"/>
          <w:szCs w:val="24"/>
        </w:rPr>
        <w:t xml:space="preserve">Las </w:t>
      </w:r>
      <w:r>
        <w:rPr>
          <w:rFonts w:ascii="Arial" w:hAnsi="Arial" w:cs="Arial"/>
          <w:sz w:val="24"/>
          <w:szCs w:val="24"/>
        </w:rPr>
        <w:t xml:space="preserve">primeras </w:t>
      </w:r>
      <w:r w:rsidRPr="00796642">
        <w:rPr>
          <w:rFonts w:ascii="Arial" w:hAnsi="Arial" w:cs="Arial"/>
          <w:sz w:val="24"/>
          <w:szCs w:val="24"/>
        </w:rPr>
        <w:t>preguntas con las que</w:t>
      </w:r>
      <w:r>
        <w:rPr>
          <w:rFonts w:ascii="Arial" w:hAnsi="Arial" w:cs="Arial"/>
          <w:sz w:val="24"/>
          <w:szCs w:val="24"/>
        </w:rPr>
        <w:t xml:space="preserve"> se ha comenzado</w:t>
      </w:r>
      <w:r w:rsidRPr="00796642">
        <w:rPr>
          <w:rFonts w:ascii="Arial" w:hAnsi="Arial" w:cs="Arial"/>
          <w:sz w:val="24"/>
          <w:szCs w:val="24"/>
        </w:rPr>
        <w:t xml:space="preserve"> el cuestionario dejarán ver los aspectos demográfico</w:t>
      </w:r>
      <w:r>
        <w:rPr>
          <w:rFonts w:ascii="Arial" w:hAnsi="Arial" w:cs="Arial"/>
          <w:sz w:val="24"/>
          <w:szCs w:val="24"/>
        </w:rPr>
        <w:t xml:space="preserve">s de la población, las </w:t>
      </w:r>
      <w:r w:rsidRPr="00796642">
        <w:rPr>
          <w:rFonts w:ascii="Arial" w:hAnsi="Arial" w:cs="Arial"/>
          <w:sz w:val="24"/>
          <w:szCs w:val="24"/>
        </w:rPr>
        <w:t>siguientes preguntas brindarán información acerca de los hábitos de consumo</w:t>
      </w:r>
      <w:r>
        <w:rPr>
          <w:rFonts w:ascii="Arial" w:hAnsi="Arial" w:cs="Arial"/>
          <w:sz w:val="24"/>
          <w:szCs w:val="24"/>
        </w:rPr>
        <w:t xml:space="preserve"> de la producción e industrias Guayaquileña </w:t>
      </w:r>
      <w:r w:rsidRPr="00796642">
        <w:rPr>
          <w:rFonts w:ascii="Arial" w:hAnsi="Arial" w:cs="Arial"/>
          <w:sz w:val="24"/>
          <w:szCs w:val="24"/>
        </w:rPr>
        <w:t xml:space="preserve"> y las necesidades de los clientes potenciales.</w:t>
      </w:r>
    </w:p>
    <w:p w:rsidR="00680202" w:rsidRDefault="00680202" w:rsidP="00680202">
      <w:pPr>
        <w:autoSpaceDE w:val="0"/>
        <w:autoSpaceDN w:val="0"/>
        <w:adjustRightInd w:val="0"/>
        <w:spacing w:after="0" w:line="360" w:lineRule="auto"/>
        <w:ind w:left="1416" w:firstLine="708"/>
        <w:jc w:val="both"/>
        <w:rPr>
          <w:rFonts w:ascii="Arial" w:hAnsi="Arial" w:cs="Arial"/>
          <w:sz w:val="16"/>
          <w:szCs w:val="16"/>
        </w:rPr>
      </w:pPr>
    </w:p>
    <w:p w:rsidR="00680202" w:rsidRDefault="00680202" w:rsidP="00463DD4">
      <w:pPr>
        <w:autoSpaceDE w:val="0"/>
        <w:autoSpaceDN w:val="0"/>
        <w:adjustRightInd w:val="0"/>
        <w:spacing w:after="0" w:line="360" w:lineRule="auto"/>
        <w:ind w:firstLine="708"/>
        <w:jc w:val="both"/>
        <w:rPr>
          <w:rFonts w:ascii="Arial" w:hAnsi="Arial" w:cs="Arial"/>
          <w:b/>
          <w:i/>
          <w:sz w:val="24"/>
          <w:szCs w:val="24"/>
        </w:rPr>
      </w:pPr>
      <w:r>
        <w:rPr>
          <w:rFonts w:ascii="Arial" w:hAnsi="Arial" w:cs="Arial"/>
          <w:b/>
          <w:i/>
          <w:sz w:val="24"/>
          <w:szCs w:val="24"/>
        </w:rPr>
        <w:t>Preguntas 1 y 2</w:t>
      </w:r>
    </w:p>
    <w:p w:rsidR="00680202" w:rsidRDefault="00680202" w:rsidP="00680202">
      <w:pPr>
        <w:autoSpaceDE w:val="0"/>
        <w:autoSpaceDN w:val="0"/>
        <w:adjustRightInd w:val="0"/>
        <w:spacing w:after="0" w:line="360" w:lineRule="auto"/>
        <w:ind w:firstLine="708"/>
        <w:jc w:val="both"/>
        <w:rPr>
          <w:rFonts w:ascii="Arial" w:hAnsi="Arial" w:cs="Arial"/>
          <w:b/>
          <w:sz w:val="20"/>
          <w:szCs w:val="20"/>
          <w:lang w:eastAsia="es-EC"/>
        </w:rPr>
      </w:pPr>
    </w:p>
    <w:p w:rsidR="00680202" w:rsidRDefault="00680202" w:rsidP="00680202">
      <w:pPr>
        <w:autoSpaceDE w:val="0"/>
        <w:autoSpaceDN w:val="0"/>
        <w:adjustRightInd w:val="0"/>
        <w:spacing w:after="0" w:line="360" w:lineRule="auto"/>
        <w:ind w:firstLine="708"/>
        <w:jc w:val="both"/>
        <w:rPr>
          <w:rFonts w:ascii="Arial" w:hAnsi="Arial" w:cs="Arial"/>
          <w:b/>
          <w:sz w:val="20"/>
          <w:szCs w:val="20"/>
          <w:lang w:eastAsia="es-EC"/>
        </w:rPr>
      </w:pPr>
      <w:r w:rsidRPr="0076470E">
        <w:rPr>
          <w:rFonts w:ascii="Arial" w:hAnsi="Arial" w:cs="Arial"/>
          <w:b/>
          <w:sz w:val="20"/>
          <w:szCs w:val="20"/>
          <w:lang w:eastAsia="es-EC"/>
        </w:rPr>
        <w:t>Tabla 1. Media</w:t>
      </w:r>
      <w:r>
        <w:rPr>
          <w:rFonts w:ascii="Arial" w:hAnsi="Arial" w:cs="Arial"/>
          <w:b/>
          <w:sz w:val="20"/>
          <w:szCs w:val="20"/>
          <w:lang w:eastAsia="es-EC"/>
        </w:rPr>
        <w:t>, Mediana</w:t>
      </w:r>
      <w:r w:rsidRPr="0076470E">
        <w:rPr>
          <w:rFonts w:ascii="Arial" w:hAnsi="Arial" w:cs="Arial"/>
          <w:b/>
          <w:sz w:val="20"/>
          <w:szCs w:val="20"/>
          <w:lang w:eastAsia="es-EC"/>
        </w:rPr>
        <w:t xml:space="preserve"> y</w:t>
      </w:r>
      <w:r>
        <w:rPr>
          <w:rFonts w:ascii="Arial" w:hAnsi="Arial" w:cs="Arial"/>
          <w:b/>
          <w:sz w:val="20"/>
          <w:szCs w:val="20"/>
          <w:lang w:eastAsia="es-EC"/>
        </w:rPr>
        <w:t xml:space="preserve"> M</w:t>
      </w:r>
      <w:r w:rsidRPr="0076470E">
        <w:rPr>
          <w:rFonts w:ascii="Arial" w:hAnsi="Arial" w:cs="Arial"/>
          <w:b/>
          <w:sz w:val="20"/>
          <w:szCs w:val="20"/>
          <w:lang w:eastAsia="es-EC"/>
        </w:rPr>
        <w:t>oda de las edades de los encuestados</w:t>
      </w:r>
    </w:p>
    <w:p w:rsidR="00680202" w:rsidRPr="00BE1D9B" w:rsidRDefault="00680202" w:rsidP="00680202">
      <w:pPr>
        <w:autoSpaceDE w:val="0"/>
        <w:autoSpaceDN w:val="0"/>
        <w:adjustRightInd w:val="0"/>
        <w:spacing w:after="0" w:line="240" w:lineRule="auto"/>
        <w:rPr>
          <w:rFonts w:ascii="Times New Roman" w:hAnsi="Times New Roman"/>
          <w:sz w:val="24"/>
          <w:szCs w:val="24"/>
          <w:lang w:val="es-ES" w:eastAsia="es-ES"/>
        </w:rPr>
      </w:pPr>
    </w:p>
    <w:tbl>
      <w:tblPr>
        <w:tblW w:w="2676" w:type="dxa"/>
        <w:tblInd w:w="25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8"/>
        <w:gridCol w:w="938"/>
        <w:gridCol w:w="1010"/>
      </w:tblGrid>
      <w:tr w:rsidR="00680202" w:rsidRPr="00014A82" w:rsidTr="0008336A">
        <w:trPr>
          <w:cantSplit/>
          <w:tblHeader/>
        </w:trPr>
        <w:tc>
          <w:tcPr>
            <w:tcW w:w="2676" w:type="dxa"/>
            <w:gridSpan w:val="3"/>
            <w:tcBorders>
              <w:top w:val="nil"/>
              <w:left w:val="nil"/>
              <w:bottom w:val="nil"/>
              <w:right w:val="nil"/>
            </w:tcBorders>
            <w:shd w:val="clear" w:color="auto" w:fill="FFFFFF"/>
            <w:tcMar>
              <w:top w:w="30" w:type="dxa"/>
              <w:left w:w="30" w:type="dxa"/>
              <w:bottom w:w="30" w:type="dxa"/>
              <w:right w:w="30" w:type="dxa"/>
            </w:tcMar>
            <w:vAlign w:val="center"/>
          </w:tcPr>
          <w:p w:rsidR="00680202" w:rsidRPr="00014A82" w:rsidRDefault="00680202" w:rsidP="0008336A">
            <w:pPr>
              <w:autoSpaceDE w:val="0"/>
              <w:autoSpaceDN w:val="0"/>
              <w:adjustRightInd w:val="0"/>
              <w:spacing w:after="0" w:line="320" w:lineRule="atLeast"/>
              <w:jc w:val="center"/>
              <w:rPr>
                <w:rFonts w:ascii="Arial" w:hAnsi="Arial" w:cs="Arial"/>
                <w:color w:val="000000"/>
                <w:szCs w:val="18"/>
                <w:lang w:val="es-ES" w:eastAsia="es-ES"/>
              </w:rPr>
            </w:pPr>
            <w:r w:rsidRPr="00014A82">
              <w:rPr>
                <w:rFonts w:ascii="Arial" w:hAnsi="Arial" w:cs="Arial"/>
                <w:b/>
                <w:bCs/>
                <w:color w:val="000000"/>
                <w:szCs w:val="18"/>
                <w:lang w:val="es-ES" w:eastAsia="es-ES"/>
              </w:rPr>
              <w:t>Statistics</w:t>
            </w:r>
          </w:p>
        </w:tc>
      </w:tr>
      <w:tr w:rsidR="00680202" w:rsidRPr="00014A82" w:rsidTr="0008336A">
        <w:trPr>
          <w:cantSplit/>
          <w:tblHeader/>
        </w:trPr>
        <w:tc>
          <w:tcPr>
            <w:tcW w:w="2676"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bottom"/>
          </w:tcPr>
          <w:p w:rsidR="00680202" w:rsidRPr="00014A82" w:rsidRDefault="00680202" w:rsidP="0008336A">
            <w:pPr>
              <w:autoSpaceDE w:val="0"/>
              <w:autoSpaceDN w:val="0"/>
              <w:adjustRightInd w:val="0"/>
              <w:spacing w:after="0" w:line="320" w:lineRule="atLeast"/>
              <w:rPr>
                <w:rFonts w:ascii="Arial" w:hAnsi="Arial" w:cs="Arial"/>
                <w:color w:val="000000"/>
                <w:szCs w:val="18"/>
                <w:lang w:val="es-ES" w:eastAsia="es-ES"/>
              </w:rPr>
            </w:pPr>
            <w:r w:rsidRPr="00014A82">
              <w:rPr>
                <w:rFonts w:ascii="Arial" w:hAnsi="Arial" w:cs="Arial"/>
                <w:color w:val="000000"/>
                <w:szCs w:val="18"/>
                <w:lang w:val="es-ES" w:eastAsia="es-ES"/>
              </w:rPr>
              <w:t xml:space="preserve">Edad                      </w:t>
            </w:r>
          </w:p>
        </w:tc>
      </w:tr>
      <w:tr w:rsidR="00680202" w:rsidRPr="00014A82" w:rsidTr="0008336A">
        <w:trPr>
          <w:cantSplit/>
          <w:tblHeader/>
        </w:trPr>
        <w:tc>
          <w:tcPr>
            <w:tcW w:w="728"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680202" w:rsidRPr="00014A82" w:rsidRDefault="00680202" w:rsidP="0008336A">
            <w:pPr>
              <w:autoSpaceDE w:val="0"/>
              <w:autoSpaceDN w:val="0"/>
              <w:adjustRightInd w:val="0"/>
              <w:spacing w:after="0" w:line="320" w:lineRule="atLeast"/>
              <w:rPr>
                <w:rFonts w:ascii="Arial" w:hAnsi="Arial" w:cs="Arial"/>
                <w:color w:val="000000"/>
                <w:szCs w:val="18"/>
                <w:lang w:val="es-ES" w:eastAsia="es-ES"/>
              </w:rPr>
            </w:pPr>
            <w:r w:rsidRPr="00014A82">
              <w:rPr>
                <w:rFonts w:ascii="Arial" w:hAnsi="Arial" w:cs="Arial"/>
                <w:color w:val="000000"/>
                <w:szCs w:val="18"/>
                <w:lang w:val="es-ES" w:eastAsia="es-ES"/>
              </w:rPr>
              <w:t>N</w:t>
            </w:r>
          </w:p>
        </w:tc>
        <w:tc>
          <w:tcPr>
            <w:tcW w:w="93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680202" w:rsidRPr="00014A82" w:rsidRDefault="00680202" w:rsidP="0008336A">
            <w:pPr>
              <w:autoSpaceDE w:val="0"/>
              <w:autoSpaceDN w:val="0"/>
              <w:adjustRightInd w:val="0"/>
              <w:spacing w:after="0" w:line="320" w:lineRule="atLeast"/>
              <w:rPr>
                <w:rFonts w:ascii="Arial" w:hAnsi="Arial" w:cs="Arial"/>
                <w:color w:val="000000"/>
                <w:szCs w:val="18"/>
                <w:lang w:val="es-ES" w:eastAsia="es-ES"/>
              </w:rPr>
            </w:pPr>
            <w:r w:rsidRPr="00014A82">
              <w:rPr>
                <w:rFonts w:ascii="Arial" w:hAnsi="Arial" w:cs="Arial"/>
                <w:color w:val="000000"/>
                <w:szCs w:val="18"/>
                <w:lang w:val="es-ES" w:eastAsia="es-ES"/>
              </w:rPr>
              <w:t>Valid</w:t>
            </w:r>
          </w:p>
        </w:tc>
        <w:tc>
          <w:tcPr>
            <w:tcW w:w="101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680202" w:rsidRPr="00014A82" w:rsidRDefault="00680202" w:rsidP="0008336A">
            <w:pPr>
              <w:autoSpaceDE w:val="0"/>
              <w:autoSpaceDN w:val="0"/>
              <w:adjustRightInd w:val="0"/>
              <w:spacing w:after="0" w:line="320" w:lineRule="atLeast"/>
              <w:jc w:val="right"/>
              <w:rPr>
                <w:rFonts w:ascii="Arial" w:hAnsi="Arial" w:cs="Arial"/>
                <w:color w:val="000000"/>
                <w:szCs w:val="18"/>
                <w:lang w:val="es-ES" w:eastAsia="es-ES"/>
              </w:rPr>
            </w:pPr>
            <w:r w:rsidRPr="00014A82">
              <w:rPr>
                <w:rFonts w:ascii="Arial" w:hAnsi="Arial" w:cs="Arial"/>
                <w:color w:val="000000"/>
                <w:szCs w:val="18"/>
                <w:lang w:val="es-ES" w:eastAsia="es-ES"/>
              </w:rPr>
              <w:t>285</w:t>
            </w:r>
          </w:p>
        </w:tc>
      </w:tr>
      <w:tr w:rsidR="00680202" w:rsidRPr="00014A82" w:rsidTr="0008336A">
        <w:trPr>
          <w:cantSplit/>
          <w:tblHeader/>
        </w:trPr>
        <w:tc>
          <w:tcPr>
            <w:tcW w:w="728"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680202" w:rsidRPr="00014A82" w:rsidRDefault="00680202" w:rsidP="0008336A">
            <w:pPr>
              <w:autoSpaceDE w:val="0"/>
              <w:autoSpaceDN w:val="0"/>
              <w:adjustRightInd w:val="0"/>
              <w:spacing w:after="0" w:line="240" w:lineRule="auto"/>
              <w:rPr>
                <w:rFonts w:ascii="Arial" w:hAnsi="Arial" w:cs="Arial"/>
                <w:color w:val="000000"/>
                <w:szCs w:val="18"/>
                <w:lang w:val="es-ES" w:eastAsia="es-ES"/>
              </w:rPr>
            </w:pPr>
          </w:p>
        </w:tc>
        <w:tc>
          <w:tcPr>
            <w:tcW w:w="938" w:type="dxa"/>
            <w:tcBorders>
              <w:top w:val="nil"/>
              <w:left w:val="nil"/>
              <w:bottom w:val="nil"/>
              <w:right w:val="single" w:sz="16" w:space="0" w:color="000000"/>
            </w:tcBorders>
            <w:shd w:val="clear" w:color="auto" w:fill="FFFFFF"/>
            <w:tcMar>
              <w:top w:w="30" w:type="dxa"/>
              <w:left w:w="30" w:type="dxa"/>
              <w:bottom w:w="30" w:type="dxa"/>
              <w:right w:w="30" w:type="dxa"/>
            </w:tcMar>
          </w:tcPr>
          <w:p w:rsidR="00680202" w:rsidRPr="00014A82" w:rsidRDefault="00680202" w:rsidP="0008336A">
            <w:pPr>
              <w:autoSpaceDE w:val="0"/>
              <w:autoSpaceDN w:val="0"/>
              <w:adjustRightInd w:val="0"/>
              <w:spacing w:after="0" w:line="320" w:lineRule="atLeast"/>
              <w:rPr>
                <w:rFonts w:ascii="Arial" w:hAnsi="Arial" w:cs="Arial"/>
                <w:color w:val="000000"/>
                <w:szCs w:val="18"/>
                <w:lang w:val="es-ES" w:eastAsia="es-ES"/>
              </w:rPr>
            </w:pPr>
            <w:r w:rsidRPr="00014A82">
              <w:rPr>
                <w:rFonts w:ascii="Arial" w:hAnsi="Arial" w:cs="Arial"/>
                <w:color w:val="000000"/>
                <w:szCs w:val="18"/>
                <w:lang w:val="es-ES" w:eastAsia="es-ES"/>
              </w:rPr>
              <w:t>Missing</w:t>
            </w:r>
          </w:p>
        </w:tc>
        <w:tc>
          <w:tcPr>
            <w:tcW w:w="101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680202" w:rsidRPr="00014A82" w:rsidRDefault="00680202" w:rsidP="0008336A">
            <w:pPr>
              <w:autoSpaceDE w:val="0"/>
              <w:autoSpaceDN w:val="0"/>
              <w:adjustRightInd w:val="0"/>
              <w:spacing w:after="0" w:line="320" w:lineRule="atLeast"/>
              <w:jc w:val="right"/>
              <w:rPr>
                <w:rFonts w:ascii="Arial" w:hAnsi="Arial" w:cs="Arial"/>
                <w:color w:val="000000"/>
                <w:szCs w:val="18"/>
                <w:lang w:val="es-ES" w:eastAsia="es-ES"/>
              </w:rPr>
            </w:pPr>
            <w:r w:rsidRPr="00014A82">
              <w:rPr>
                <w:rFonts w:ascii="Arial" w:hAnsi="Arial" w:cs="Arial"/>
                <w:color w:val="000000"/>
                <w:szCs w:val="18"/>
                <w:lang w:val="es-ES" w:eastAsia="es-ES"/>
              </w:rPr>
              <w:t>29</w:t>
            </w:r>
          </w:p>
        </w:tc>
      </w:tr>
      <w:tr w:rsidR="00680202" w:rsidRPr="00014A82" w:rsidTr="0008336A">
        <w:trPr>
          <w:cantSplit/>
          <w:tblHeader/>
        </w:trPr>
        <w:tc>
          <w:tcPr>
            <w:tcW w:w="1666"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680202" w:rsidRPr="00014A82" w:rsidRDefault="00680202" w:rsidP="0008336A">
            <w:pPr>
              <w:autoSpaceDE w:val="0"/>
              <w:autoSpaceDN w:val="0"/>
              <w:adjustRightInd w:val="0"/>
              <w:spacing w:after="0" w:line="320" w:lineRule="atLeast"/>
              <w:rPr>
                <w:rFonts w:ascii="Arial" w:hAnsi="Arial" w:cs="Arial"/>
                <w:color w:val="000000"/>
                <w:szCs w:val="18"/>
                <w:lang w:val="es-ES" w:eastAsia="es-ES"/>
              </w:rPr>
            </w:pPr>
            <w:r w:rsidRPr="00014A82">
              <w:rPr>
                <w:rFonts w:ascii="Arial" w:hAnsi="Arial" w:cs="Arial"/>
                <w:color w:val="000000"/>
                <w:szCs w:val="18"/>
                <w:lang w:val="es-ES" w:eastAsia="es-ES"/>
              </w:rPr>
              <w:t>Mean</w:t>
            </w:r>
          </w:p>
        </w:tc>
        <w:tc>
          <w:tcPr>
            <w:tcW w:w="101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680202" w:rsidRPr="00014A82" w:rsidRDefault="00680202" w:rsidP="0008336A">
            <w:pPr>
              <w:autoSpaceDE w:val="0"/>
              <w:autoSpaceDN w:val="0"/>
              <w:adjustRightInd w:val="0"/>
              <w:spacing w:after="0" w:line="320" w:lineRule="atLeast"/>
              <w:jc w:val="right"/>
              <w:rPr>
                <w:rFonts w:ascii="Arial" w:hAnsi="Arial" w:cs="Arial"/>
                <w:color w:val="000000"/>
                <w:szCs w:val="18"/>
                <w:lang w:val="es-ES" w:eastAsia="es-ES"/>
              </w:rPr>
            </w:pPr>
            <w:r w:rsidRPr="00014A82">
              <w:rPr>
                <w:rFonts w:ascii="Arial" w:hAnsi="Arial" w:cs="Arial"/>
                <w:color w:val="000000"/>
                <w:szCs w:val="18"/>
                <w:lang w:val="es-ES" w:eastAsia="es-ES"/>
              </w:rPr>
              <w:t>2,41</w:t>
            </w:r>
          </w:p>
        </w:tc>
      </w:tr>
      <w:tr w:rsidR="00680202" w:rsidRPr="00014A82" w:rsidTr="0008336A">
        <w:trPr>
          <w:cantSplit/>
          <w:tblHeader/>
        </w:trPr>
        <w:tc>
          <w:tcPr>
            <w:tcW w:w="1666"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680202" w:rsidRPr="00014A82" w:rsidRDefault="00680202" w:rsidP="0008336A">
            <w:pPr>
              <w:autoSpaceDE w:val="0"/>
              <w:autoSpaceDN w:val="0"/>
              <w:adjustRightInd w:val="0"/>
              <w:spacing w:after="0" w:line="320" w:lineRule="atLeast"/>
              <w:rPr>
                <w:rFonts w:ascii="Arial" w:hAnsi="Arial" w:cs="Arial"/>
                <w:color w:val="000000"/>
                <w:szCs w:val="18"/>
                <w:lang w:val="es-ES" w:eastAsia="es-ES"/>
              </w:rPr>
            </w:pPr>
            <w:r w:rsidRPr="00014A82">
              <w:rPr>
                <w:rFonts w:ascii="Arial" w:hAnsi="Arial" w:cs="Arial"/>
                <w:color w:val="000000"/>
                <w:szCs w:val="18"/>
                <w:lang w:val="es-ES" w:eastAsia="es-ES"/>
              </w:rPr>
              <w:t>Median</w:t>
            </w:r>
          </w:p>
        </w:tc>
        <w:tc>
          <w:tcPr>
            <w:tcW w:w="101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680202" w:rsidRPr="00014A82" w:rsidRDefault="00680202" w:rsidP="0008336A">
            <w:pPr>
              <w:autoSpaceDE w:val="0"/>
              <w:autoSpaceDN w:val="0"/>
              <w:adjustRightInd w:val="0"/>
              <w:spacing w:after="0" w:line="320" w:lineRule="atLeast"/>
              <w:jc w:val="right"/>
              <w:rPr>
                <w:rFonts w:ascii="Arial" w:hAnsi="Arial" w:cs="Arial"/>
                <w:color w:val="000000"/>
                <w:szCs w:val="18"/>
                <w:lang w:val="es-ES" w:eastAsia="es-ES"/>
              </w:rPr>
            </w:pPr>
            <w:r w:rsidRPr="00014A82">
              <w:rPr>
                <w:rFonts w:ascii="Arial" w:hAnsi="Arial" w:cs="Arial"/>
                <w:color w:val="000000"/>
                <w:szCs w:val="18"/>
                <w:lang w:val="es-ES" w:eastAsia="es-ES"/>
              </w:rPr>
              <w:t>2,00</w:t>
            </w:r>
          </w:p>
        </w:tc>
      </w:tr>
      <w:tr w:rsidR="00680202" w:rsidRPr="00014A82" w:rsidTr="0008336A">
        <w:trPr>
          <w:cantSplit/>
        </w:trPr>
        <w:tc>
          <w:tcPr>
            <w:tcW w:w="1666"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680202" w:rsidRPr="00014A82" w:rsidRDefault="00680202" w:rsidP="0008336A">
            <w:pPr>
              <w:autoSpaceDE w:val="0"/>
              <w:autoSpaceDN w:val="0"/>
              <w:adjustRightInd w:val="0"/>
              <w:spacing w:after="0" w:line="320" w:lineRule="atLeast"/>
              <w:rPr>
                <w:rFonts w:ascii="Arial" w:hAnsi="Arial" w:cs="Arial"/>
                <w:color w:val="000000"/>
                <w:szCs w:val="18"/>
                <w:lang w:val="es-ES" w:eastAsia="es-ES"/>
              </w:rPr>
            </w:pPr>
            <w:r w:rsidRPr="00014A82">
              <w:rPr>
                <w:rFonts w:ascii="Arial" w:hAnsi="Arial" w:cs="Arial"/>
                <w:color w:val="000000"/>
                <w:szCs w:val="18"/>
                <w:lang w:val="es-ES" w:eastAsia="es-ES"/>
              </w:rPr>
              <w:t>Mode</w:t>
            </w:r>
          </w:p>
        </w:tc>
        <w:tc>
          <w:tcPr>
            <w:tcW w:w="101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680202" w:rsidRPr="00014A82" w:rsidRDefault="00680202" w:rsidP="0008336A">
            <w:pPr>
              <w:autoSpaceDE w:val="0"/>
              <w:autoSpaceDN w:val="0"/>
              <w:adjustRightInd w:val="0"/>
              <w:spacing w:after="0" w:line="320" w:lineRule="atLeast"/>
              <w:jc w:val="right"/>
              <w:rPr>
                <w:rFonts w:ascii="Arial" w:hAnsi="Arial" w:cs="Arial"/>
                <w:color w:val="000000"/>
                <w:szCs w:val="18"/>
                <w:lang w:val="es-ES" w:eastAsia="es-ES"/>
              </w:rPr>
            </w:pPr>
            <w:r w:rsidRPr="00014A82">
              <w:rPr>
                <w:rFonts w:ascii="Arial" w:hAnsi="Arial" w:cs="Arial"/>
                <w:color w:val="000000"/>
                <w:szCs w:val="18"/>
                <w:lang w:val="es-ES" w:eastAsia="es-ES"/>
              </w:rPr>
              <w:t>2</w:t>
            </w:r>
          </w:p>
        </w:tc>
      </w:tr>
    </w:tbl>
    <w:p w:rsidR="00680202" w:rsidRPr="00BE1D9B" w:rsidRDefault="00680202" w:rsidP="00680202">
      <w:pPr>
        <w:autoSpaceDE w:val="0"/>
        <w:autoSpaceDN w:val="0"/>
        <w:adjustRightInd w:val="0"/>
        <w:spacing w:after="0" w:line="400" w:lineRule="atLeast"/>
        <w:rPr>
          <w:rFonts w:ascii="Times New Roman" w:hAnsi="Times New Roman"/>
          <w:sz w:val="24"/>
          <w:szCs w:val="24"/>
          <w:lang w:val="es-ES" w:eastAsia="es-ES"/>
        </w:rPr>
      </w:pPr>
    </w:p>
    <w:p w:rsidR="00680202" w:rsidRDefault="00014A82" w:rsidP="00680202">
      <w:pPr>
        <w:autoSpaceDE w:val="0"/>
        <w:autoSpaceDN w:val="0"/>
        <w:adjustRightInd w:val="0"/>
        <w:spacing w:after="0" w:line="360" w:lineRule="auto"/>
        <w:ind w:firstLine="708"/>
        <w:jc w:val="both"/>
        <w:rPr>
          <w:rFonts w:ascii="Arial" w:hAnsi="Arial" w:cs="Arial"/>
          <w:b/>
          <w:sz w:val="20"/>
          <w:szCs w:val="20"/>
          <w:lang w:eastAsia="es-EC"/>
        </w:rPr>
      </w:pPr>
      <w:r>
        <w:rPr>
          <w:rFonts w:ascii="Arial" w:hAnsi="Arial" w:cs="Arial"/>
          <w:b/>
          <w:sz w:val="20"/>
          <w:szCs w:val="20"/>
          <w:lang w:eastAsia="es-EC"/>
        </w:rPr>
        <w:tab/>
      </w:r>
      <w:r>
        <w:rPr>
          <w:rFonts w:ascii="Arial" w:hAnsi="Arial" w:cs="Arial"/>
          <w:b/>
          <w:sz w:val="20"/>
          <w:szCs w:val="20"/>
          <w:lang w:eastAsia="es-EC"/>
        </w:rPr>
        <w:tab/>
        <w:t>Elaboración: Las autoras</w:t>
      </w:r>
    </w:p>
    <w:p w:rsidR="00680202" w:rsidRDefault="00680202" w:rsidP="00680202">
      <w:pPr>
        <w:autoSpaceDE w:val="0"/>
        <w:autoSpaceDN w:val="0"/>
        <w:adjustRightInd w:val="0"/>
        <w:spacing w:after="0" w:line="360" w:lineRule="auto"/>
        <w:ind w:firstLine="708"/>
        <w:jc w:val="both"/>
        <w:rPr>
          <w:rFonts w:ascii="Arial" w:hAnsi="Arial" w:cs="Arial"/>
          <w:b/>
          <w:sz w:val="20"/>
          <w:szCs w:val="20"/>
          <w:lang w:eastAsia="es-EC"/>
        </w:rPr>
      </w:pPr>
    </w:p>
    <w:p w:rsidR="00680202" w:rsidRDefault="00680202" w:rsidP="00680202">
      <w:pPr>
        <w:autoSpaceDE w:val="0"/>
        <w:autoSpaceDN w:val="0"/>
        <w:adjustRightInd w:val="0"/>
        <w:spacing w:after="0" w:line="360" w:lineRule="auto"/>
        <w:ind w:firstLine="708"/>
        <w:jc w:val="both"/>
        <w:rPr>
          <w:rFonts w:ascii="Arial" w:hAnsi="Arial" w:cs="Arial"/>
          <w:b/>
          <w:sz w:val="20"/>
          <w:szCs w:val="20"/>
          <w:lang w:eastAsia="es-EC"/>
        </w:rPr>
      </w:pPr>
    </w:p>
    <w:p w:rsidR="00680202" w:rsidRDefault="00680202" w:rsidP="00680202">
      <w:pPr>
        <w:autoSpaceDE w:val="0"/>
        <w:autoSpaceDN w:val="0"/>
        <w:adjustRightInd w:val="0"/>
        <w:spacing w:after="0" w:line="360" w:lineRule="auto"/>
        <w:ind w:firstLine="708"/>
        <w:jc w:val="both"/>
        <w:rPr>
          <w:rFonts w:ascii="Arial" w:hAnsi="Arial" w:cs="Arial"/>
          <w:b/>
          <w:sz w:val="20"/>
          <w:szCs w:val="20"/>
          <w:lang w:eastAsia="es-EC"/>
        </w:rPr>
      </w:pPr>
    </w:p>
    <w:p w:rsidR="00680202" w:rsidRPr="00760C4C" w:rsidRDefault="00680202" w:rsidP="00680202">
      <w:pPr>
        <w:autoSpaceDE w:val="0"/>
        <w:autoSpaceDN w:val="0"/>
        <w:adjustRightInd w:val="0"/>
        <w:spacing w:after="0" w:line="240" w:lineRule="auto"/>
        <w:rPr>
          <w:rFonts w:ascii="Times New Roman" w:hAnsi="Times New Roman"/>
          <w:sz w:val="24"/>
          <w:szCs w:val="24"/>
          <w:lang w:val="es-ES" w:eastAsia="es-ES"/>
        </w:rPr>
      </w:pPr>
    </w:p>
    <w:p w:rsidR="00680202" w:rsidRDefault="00680202" w:rsidP="00680202">
      <w:pPr>
        <w:autoSpaceDE w:val="0"/>
        <w:autoSpaceDN w:val="0"/>
        <w:adjustRightInd w:val="0"/>
        <w:spacing w:after="0" w:line="360" w:lineRule="auto"/>
        <w:ind w:firstLine="708"/>
        <w:rPr>
          <w:rFonts w:ascii="Arial" w:hAnsi="Arial" w:cs="Arial"/>
          <w:b/>
          <w:sz w:val="20"/>
          <w:szCs w:val="20"/>
          <w:lang w:eastAsia="es-EC"/>
        </w:rPr>
      </w:pPr>
      <w:r w:rsidRPr="0076470E">
        <w:rPr>
          <w:rFonts w:ascii="Arial" w:hAnsi="Arial" w:cs="Arial"/>
          <w:b/>
          <w:sz w:val="20"/>
          <w:szCs w:val="20"/>
          <w:lang w:eastAsia="es-EC"/>
        </w:rPr>
        <w:t>Tabla 2. Distribución de las edades de los encuestados</w:t>
      </w:r>
    </w:p>
    <w:p w:rsidR="00680202" w:rsidRPr="00F37036" w:rsidRDefault="00680202" w:rsidP="00680202">
      <w:pPr>
        <w:autoSpaceDE w:val="0"/>
        <w:autoSpaceDN w:val="0"/>
        <w:adjustRightInd w:val="0"/>
        <w:spacing w:after="0" w:line="240" w:lineRule="auto"/>
        <w:rPr>
          <w:rFonts w:ascii="Times New Roman" w:hAnsi="Times New Roman"/>
          <w:sz w:val="24"/>
          <w:szCs w:val="24"/>
          <w:lang w:val="es-ES" w:eastAsia="es-ES"/>
        </w:rPr>
      </w:pPr>
    </w:p>
    <w:tbl>
      <w:tblPr>
        <w:tblpPr w:leftFromText="141" w:rightFromText="141" w:vertAnchor="text" w:horzAnchor="margin" w:tblpXSpec="center" w:tblpY="41"/>
        <w:tblW w:w="68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939"/>
        <w:gridCol w:w="909"/>
        <w:gridCol w:w="1154"/>
        <w:gridCol w:w="1009"/>
        <w:gridCol w:w="1382"/>
        <w:gridCol w:w="1455"/>
      </w:tblGrid>
      <w:tr w:rsidR="00680202" w:rsidRPr="00463DD4" w:rsidTr="00463DD4">
        <w:trPr>
          <w:cantSplit/>
          <w:tblHeader/>
        </w:trPr>
        <w:tc>
          <w:tcPr>
            <w:tcW w:w="6848" w:type="dxa"/>
            <w:gridSpan w:val="6"/>
            <w:tcBorders>
              <w:top w:val="nil"/>
              <w:left w:val="nil"/>
              <w:bottom w:val="nil"/>
              <w:right w:val="nil"/>
            </w:tcBorders>
            <w:shd w:val="clear" w:color="auto" w:fill="FFFFFF"/>
            <w:tcMar>
              <w:top w:w="30" w:type="dxa"/>
              <w:left w:w="30" w:type="dxa"/>
              <w:bottom w:w="30" w:type="dxa"/>
              <w:right w:w="30" w:type="dxa"/>
            </w:tcMar>
            <w:vAlign w:val="center"/>
          </w:tcPr>
          <w:p w:rsidR="00680202" w:rsidRPr="00463DD4" w:rsidRDefault="00680202" w:rsidP="0008336A">
            <w:pPr>
              <w:autoSpaceDE w:val="0"/>
              <w:autoSpaceDN w:val="0"/>
              <w:adjustRightInd w:val="0"/>
              <w:spacing w:after="0" w:line="320" w:lineRule="atLeast"/>
              <w:jc w:val="center"/>
              <w:rPr>
                <w:rFonts w:ascii="Arial" w:hAnsi="Arial" w:cs="Arial"/>
                <w:color w:val="000000"/>
                <w:sz w:val="24"/>
                <w:szCs w:val="18"/>
                <w:lang w:val="es-ES" w:eastAsia="es-ES"/>
              </w:rPr>
            </w:pPr>
            <w:r w:rsidRPr="00463DD4">
              <w:rPr>
                <w:rFonts w:ascii="Arial" w:hAnsi="Arial" w:cs="Arial"/>
                <w:b/>
                <w:bCs/>
                <w:color w:val="000000"/>
                <w:sz w:val="24"/>
                <w:szCs w:val="18"/>
                <w:lang w:val="es-ES" w:eastAsia="es-ES"/>
              </w:rPr>
              <w:t xml:space="preserve">Edad                      </w:t>
            </w:r>
          </w:p>
        </w:tc>
      </w:tr>
      <w:tr w:rsidR="00680202" w:rsidRPr="00463DD4" w:rsidTr="00463DD4">
        <w:trPr>
          <w:cantSplit/>
          <w:tblHeader/>
        </w:trPr>
        <w:tc>
          <w:tcPr>
            <w:tcW w:w="93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680202" w:rsidRPr="00463DD4" w:rsidRDefault="00680202" w:rsidP="0008336A">
            <w:pPr>
              <w:autoSpaceDE w:val="0"/>
              <w:autoSpaceDN w:val="0"/>
              <w:adjustRightInd w:val="0"/>
              <w:spacing w:after="0" w:line="240" w:lineRule="auto"/>
              <w:rPr>
                <w:rFonts w:ascii="Times New Roman" w:hAnsi="Times New Roman"/>
                <w:sz w:val="24"/>
                <w:szCs w:val="24"/>
                <w:lang w:val="es-ES" w:eastAsia="es-ES"/>
              </w:rPr>
            </w:pPr>
          </w:p>
        </w:tc>
        <w:tc>
          <w:tcPr>
            <w:tcW w:w="90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680202" w:rsidRPr="00463DD4" w:rsidRDefault="00680202" w:rsidP="0008336A">
            <w:pPr>
              <w:autoSpaceDE w:val="0"/>
              <w:autoSpaceDN w:val="0"/>
              <w:adjustRightInd w:val="0"/>
              <w:spacing w:after="0" w:line="240" w:lineRule="auto"/>
              <w:rPr>
                <w:rFonts w:ascii="Times New Roman" w:hAnsi="Times New Roman"/>
                <w:sz w:val="24"/>
                <w:szCs w:val="24"/>
                <w:lang w:val="es-ES" w:eastAsia="es-ES"/>
              </w:rPr>
            </w:pPr>
          </w:p>
        </w:tc>
        <w:tc>
          <w:tcPr>
            <w:tcW w:w="115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680202" w:rsidRPr="00463DD4" w:rsidRDefault="00680202" w:rsidP="0008336A">
            <w:pPr>
              <w:autoSpaceDE w:val="0"/>
              <w:autoSpaceDN w:val="0"/>
              <w:adjustRightInd w:val="0"/>
              <w:spacing w:after="0" w:line="320" w:lineRule="atLeast"/>
              <w:jc w:val="center"/>
              <w:rPr>
                <w:rFonts w:ascii="Arial" w:hAnsi="Arial" w:cs="Arial"/>
                <w:color w:val="000000"/>
                <w:sz w:val="24"/>
                <w:szCs w:val="18"/>
                <w:lang w:val="es-ES" w:eastAsia="es-ES"/>
              </w:rPr>
            </w:pPr>
            <w:r w:rsidRPr="00463DD4">
              <w:rPr>
                <w:rFonts w:ascii="Arial" w:hAnsi="Arial" w:cs="Arial"/>
                <w:color w:val="000000"/>
                <w:sz w:val="24"/>
                <w:szCs w:val="18"/>
                <w:lang w:val="es-ES" w:eastAsia="es-ES"/>
              </w:rPr>
              <w:t>Frequency</w:t>
            </w:r>
          </w:p>
        </w:tc>
        <w:tc>
          <w:tcPr>
            <w:tcW w:w="10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680202" w:rsidRPr="00463DD4" w:rsidRDefault="00680202" w:rsidP="0008336A">
            <w:pPr>
              <w:autoSpaceDE w:val="0"/>
              <w:autoSpaceDN w:val="0"/>
              <w:adjustRightInd w:val="0"/>
              <w:spacing w:after="0" w:line="320" w:lineRule="atLeast"/>
              <w:jc w:val="center"/>
              <w:rPr>
                <w:rFonts w:ascii="Arial" w:hAnsi="Arial" w:cs="Arial"/>
                <w:color w:val="000000"/>
                <w:sz w:val="24"/>
                <w:szCs w:val="18"/>
                <w:lang w:val="es-ES" w:eastAsia="es-ES"/>
              </w:rPr>
            </w:pPr>
            <w:r w:rsidRPr="00463DD4">
              <w:rPr>
                <w:rFonts w:ascii="Arial" w:hAnsi="Arial" w:cs="Arial"/>
                <w:color w:val="000000"/>
                <w:sz w:val="24"/>
                <w:szCs w:val="18"/>
                <w:lang w:val="es-ES" w:eastAsia="es-ES"/>
              </w:rPr>
              <w:t>Percent</w:t>
            </w:r>
          </w:p>
        </w:tc>
        <w:tc>
          <w:tcPr>
            <w:tcW w:w="13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680202" w:rsidRPr="00463DD4" w:rsidRDefault="00680202" w:rsidP="0008336A">
            <w:pPr>
              <w:autoSpaceDE w:val="0"/>
              <w:autoSpaceDN w:val="0"/>
              <w:adjustRightInd w:val="0"/>
              <w:spacing w:after="0" w:line="320" w:lineRule="atLeast"/>
              <w:jc w:val="center"/>
              <w:rPr>
                <w:rFonts w:ascii="Arial" w:hAnsi="Arial" w:cs="Arial"/>
                <w:color w:val="000000"/>
                <w:sz w:val="24"/>
                <w:szCs w:val="18"/>
                <w:lang w:val="es-ES" w:eastAsia="es-ES"/>
              </w:rPr>
            </w:pPr>
            <w:r w:rsidRPr="00463DD4">
              <w:rPr>
                <w:rFonts w:ascii="Arial" w:hAnsi="Arial" w:cs="Arial"/>
                <w:color w:val="000000"/>
                <w:sz w:val="24"/>
                <w:szCs w:val="18"/>
                <w:lang w:val="es-ES" w:eastAsia="es-ES"/>
              </w:rPr>
              <w:t>Valid Percent</w:t>
            </w:r>
          </w:p>
        </w:tc>
        <w:tc>
          <w:tcPr>
            <w:tcW w:w="1455"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680202" w:rsidRPr="00463DD4" w:rsidRDefault="00680202" w:rsidP="0008336A">
            <w:pPr>
              <w:autoSpaceDE w:val="0"/>
              <w:autoSpaceDN w:val="0"/>
              <w:adjustRightInd w:val="0"/>
              <w:spacing w:after="0" w:line="320" w:lineRule="atLeast"/>
              <w:jc w:val="center"/>
              <w:rPr>
                <w:rFonts w:ascii="Arial" w:hAnsi="Arial" w:cs="Arial"/>
                <w:color w:val="000000"/>
                <w:sz w:val="24"/>
                <w:szCs w:val="18"/>
                <w:lang w:val="es-ES" w:eastAsia="es-ES"/>
              </w:rPr>
            </w:pPr>
            <w:r w:rsidRPr="00463DD4">
              <w:rPr>
                <w:rFonts w:ascii="Arial" w:hAnsi="Arial" w:cs="Arial"/>
                <w:color w:val="000000"/>
                <w:sz w:val="24"/>
                <w:szCs w:val="18"/>
                <w:lang w:val="es-ES" w:eastAsia="es-ES"/>
              </w:rPr>
              <w:t>Cumulative Percent</w:t>
            </w:r>
          </w:p>
        </w:tc>
      </w:tr>
      <w:tr w:rsidR="00680202" w:rsidRPr="00463DD4" w:rsidTr="00463DD4">
        <w:trPr>
          <w:cantSplit/>
          <w:tblHeader/>
        </w:trPr>
        <w:tc>
          <w:tcPr>
            <w:tcW w:w="939"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680202" w:rsidRPr="00463DD4" w:rsidRDefault="00680202" w:rsidP="0008336A">
            <w:pPr>
              <w:autoSpaceDE w:val="0"/>
              <w:autoSpaceDN w:val="0"/>
              <w:adjustRightInd w:val="0"/>
              <w:spacing w:after="0" w:line="320" w:lineRule="atLeast"/>
              <w:rPr>
                <w:rFonts w:ascii="Arial" w:hAnsi="Arial" w:cs="Arial"/>
                <w:color w:val="000000"/>
                <w:sz w:val="24"/>
                <w:szCs w:val="18"/>
                <w:lang w:val="es-ES" w:eastAsia="es-ES"/>
              </w:rPr>
            </w:pPr>
            <w:r w:rsidRPr="00463DD4">
              <w:rPr>
                <w:rFonts w:ascii="Arial" w:hAnsi="Arial" w:cs="Arial"/>
                <w:color w:val="000000"/>
                <w:sz w:val="24"/>
                <w:szCs w:val="18"/>
                <w:lang w:val="es-ES" w:eastAsia="es-ES"/>
              </w:rPr>
              <w:t>Valid</w:t>
            </w:r>
          </w:p>
        </w:tc>
        <w:tc>
          <w:tcPr>
            <w:tcW w:w="90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680202" w:rsidRPr="00463DD4" w:rsidRDefault="00680202" w:rsidP="0008336A">
            <w:pPr>
              <w:autoSpaceDE w:val="0"/>
              <w:autoSpaceDN w:val="0"/>
              <w:adjustRightInd w:val="0"/>
              <w:spacing w:after="0" w:line="320" w:lineRule="atLeast"/>
              <w:rPr>
                <w:rFonts w:ascii="Arial" w:hAnsi="Arial" w:cs="Arial"/>
                <w:color w:val="000000"/>
                <w:sz w:val="24"/>
                <w:szCs w:val="18"/>
                <w:lang w:val="es-ES" w:eastAsia="es-ES"/>
              </w:rPr>
            </w:pPr>
            <w:r w:rsidRPr="00463DD4">
              <w:rPr>
                <w:rFonts w:ascii="Arial" w:hAnsi="Arial" w:cs="Arial"/>
                <w:color w:val="000000"/>
                <w:sz w:val="24"/>
                <w:szCs w:val="18"/>
                <w:lang w:val="es-ES" w:eastAsia="es-ES"/>
              </w:rPr>
              <w:t>&lt; = 25</w:t>
            </w:r>
          </w:p>
        </w:tc>
        <w:tc>
          <w:tcPr>
            <w:tcW w:w="115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680202" w:rsidRPr="00463DD4" w:rsidRDefault="00680202" w:rsidP="0008336A">
            <w:pPr>
              <w:autoSpaceDE w:val="0"/>
              <w:autoSpaceDN w:val="0"/>
              <w:adjustRightInd w:val="0"/>
              <w:spacing w:after="0" w:line="320" w:lineRule="atLeast"/>
              <w:jc w:val="right"/>
              <w:rPr>
                <w:rFonts w:ascii="Arial" w:hAnsi="Arial" w:cs="Arial"/>
                <w:color w:val="000000"/>
                <w:sz w:val="24"/>
                <w:szCs w:val="18"/>
                <w:lang w:val="es-ES" w:eastAsia="es-ES"/>
              </w:rPr>
            </w:pPr>
            <w:r w:rsidRPr="00463DD4">
              <w:rPr>
                <w:rFonts w:ascii="Arial" w:hAnsi="Arial" w:cs="Arial"/>
                <w:color w:val="000000"/>
                <w:sz w:val="24"/>
                <w:szCs w:val="18"/>
                <w:lang w:val="es-ES" w:eastAsia="es-ES"/>
              </w:rPr>
              <w:t>54</w:t>
            </w:r>
          </w:p>
        </w:tc>
        <w:tc>
          <w:tcPr>
            <w:tcW w:w="1009" w:type="dxa"/>
            <w:tcBorders>
              <w:top w:val="single" w:sz="16" w:space="0" w:color="000000"/>
              <w:bottom w:val="nil"/>
            </w:tcBorders>
            <w:shd w:val="clear" w:color="auto" w:fill="FFFFFF"/>
            <w:tcMar>
              <w:top w:w="30" w:type="dxa"/>
              <w:left w:w="30" w:type="dxa"/>
              <w:bottom w:w="30" w:type="dxa"/>
              <w:right w:w="30" w:type="dxa"/>
            </w:tcMar>
          </w:tcPr>
          <w:p w:rsidR="00680202" w:rsidRPr="00463DD4" w:rsidRDefault="00680202" w:rsidP="0008336A">
            <w:pPr>
              <w:autoSpaceDE w:val="0"/>
              <w:autoSpaceDN w:val="0"/>
              <w:adjustRightInd w:val="0"/>
              <w:spacing w:after="0" w:line="320" w:lineRule="atLeast"/>
              <w:jc w:val="right"/>
              <w:rPr>
                <w:rFonts w:ascii="Arial" w:hAnsi="Arial" w:cs="Arial"/>
                <w:color w:val="000000"/>
                <w:sz w:val="24"/>
                <w:szCs w:val="18"/>
                <w:lang w:val="es-ES" w:eastAsia="es-ES"/>
              </w:rPr>
            </w:pPr>
            <w:r w:rsidRPr="00463DD4">
              <w:rPr>
                <w:rFonts w:ascii="Arial" w:hAnsi="Arial" w:cs="Arial"/>
                <w:color w:val="000000"/>
                <w:sz w:val="24"/>
                <w:szCs w:val="18"/>
                <w:lang w:val="es-ES" w:eastAsia="es-ES"/>
              </w:rPr>
              <w:t>17,2</w:t>
            </w:r>
          </w:p>
        </w:tc>
        <w:tc>
          <w:tcPr>
            <w:tcW w:w="1382" w:type="dxa"/>
            <w:tcBorders>
              <w:top w:val="single" w:sz="16" w:space="0" w:color="000000"/>
              <w:bottom w:val="nil"/>
            </w:tcBorders>
            <w:shd w:val="clear" w:color="auto" w:fill="FFFFFF"/>
            <w:tcMar>
              <w:top w:w="30" w:type="dxa"/>
              <w:left w:w="30" w:type="dxa"/>
              <w:bottom w:w="30" w:type="dxa"/>
              <w:right w:w="30" w:type="dxa"/>
            </w:tcMar>
          </w:tcPr>
          <w:p w:rsidR="00680202" w:rsidRPr="00463DD4" w:rsidRDefault="00680202" w:rsidP="0008336A">
            <w:pPr>
              <w:autoSpaceDE w:val="0"/>
              <w:autoSpaceDN w:val="0"/>
              <w:adjustRightInd w:val="0"/>
              <w:spacing w:after="0" w:line="320" w:lineRule="atLeast"/>
              <w:jc w:val="right"/>
              <w:rPr>
                <w:rFonts w:ascii="Arial" w:hAnsi="Arial" w:cs="Arial"/>
                <w:color w:val="000000"/>
                <w:sz w:val="24"/>
                <w:szCs w:val="18"/>
                <w:lang w:val="es-ES" w:eastAsia="es-ES"/>
              </w:rPr>
            </w:pPr>
            <w:r w:rsidRPr="00463DD4">
              <w:rPr>
                <w:rFonts w:ascii="Arial" w:hAnsi="Arial" w:cs="Arial"/>
                <w:color w:val="000000"/>
                <w:sz w:val="24"/>
                <w:szCs w:val="18"/>
                <w:lang w:val="es-ES" w:eastAsia="es-ES"/>
              </w:rPr>
              <w:t>18,9</w:t>
            </w:r>
          </w:p>
        </w:tc>
        <w:tc>
          <w:tcPr>
            <w:tcW w:w="1455"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680202" w:rsidRPr="00463DD4" w:rsidRDefault="00680202" w:rsidP="0008336A">
            <w:pPr>
              <w:autoSpaceDE w:val="0"/>
              <w:autoSpaceDN w:val="0"/>
              <w:adjustRightInd w:val="0"/>
              <w:spacing w:after="0" w:line="320" w:lineRule="atLeast"/>
              <w:jc w:val="right"/>
              <w:rPr>
                <w:rFonts w:ascii="Arial" w:hAnsi="Arial" w:cs="Arial"/>
                <w:color w:val="000000"/>
                <w:sz w:val="24"/>
                <w:szCs w:val="18"/>
                <w:lang w:val="es-ES" w:eastAsia="es-ES"/>
              </w:rPr>
            </w:pPr>
            <w:r w:rsidRPr="00463DD4">
              <w:rPr>
                <w:rFonts w:ascii="Arial" w:hAnsi="Arial" w:cs="Arial"/>
                <w:color w:val="000000"/>
                <w:sz w:val="24"/>
                <w:szCs w:val="18"/>
                <w:lang w:val="es-ES" w:eastAsia="es-ES"/>
              </w:rPr>
              <w:t>18,9</w:t>
            </w:r>
          </w:p>
        </w:tc>
      </w:tr>
      <w:tr w:rsidR="00680202" w:rsidRPr="00463DD4" w:rsidTr="00463DD4">
        <w:trPr>
          <w:cantSplit/>
          <w:tblHeader/>
        </w:trPr>
        <w:tc>
          <w:tcPr>
            <w:tcW w:w="939"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680202" w:rsidRPr="00463DD4" w:rsidRDefault="00680202" w:rsidP="0008336A">
            <w:pPr>
              <w:autoSpaceDE w:val="0"/>
              <w:autoSpaceDN w:val="0"/>
              <w:adjustRightInd w:val="0"/>
              <w:spacing w:after="0" w:line="240" w:lineRule="auto"/>
              <w:rPr>
                <w:rFonts w:ascii="Arial" w:hAnsi="Arial" w:cs="Arial"/>
                <w:color w:val="000000"/>
                <w:sz w:val="24"/>
                <w:szCs w:val="18"/>
                <w:lang w:val="es-ES" w:eastAsia="es-ES"/>
              </w:rPr>
            </w:pPr>
          </w:p>
        </w:tc>
        <w:tc>
          <w:tcPr>
            <w:tcW w:w="909" w:type="dxa"/>
            <w:tcBorders>
              <w:top w:val="nil"/>
              <w:left w:val="nil"/>
              <w:bottom w:val="nil"/>
              <w:right w:val="single" w:sz="16" w:space="0" w:color="000000"/>
            </w:tcBorders>
            <w:shd w:val="clear" w:color="auto" w:fill="FFFFFF"/>
            <w:tcMar>
              <w:top w:w="30" w:type="dxa"/>
              <w:left w:w="30" w:type="dxa"/>
              <w:bottom w:w="30" w:type="dxa"/>
              <w:right w:w="30" w:type="dxa"/>
            </w:tcMar>
          </w:tcPr>
          <w:p w:rsidR="00680202" w:rsidRPr="00463DD4" w:rsidRDefault="00680202" w:rsidP="0008336A">
            <w:pPr>
              <w:autoSpaceDE w:val="0"/>
              <w:autoSpaceDN w:val="0"/>
              <w:adjustRightInd w:val="0"/>
              <w:spacing w:after="0" w:line="320" w:lineRule="atLeast"/>
              <w:rPr>
                <w:rFonts w:ascii="Arial" w:hAnsi="Arial" w:cs="Arial"/>
                <w:color w:val="000000"/>
                <w:sz w:val="24"/>
                <w:szCs w:val="18"/>
                <w:lang w:val="es-ES" w:eastAsia="es-ES"/>
              </w:rPr>
            </w:pPr>
            <w:r w:rsidRPr="00463DD4">
              <w:rPr>
                <w:rFonts w:ascii="Arial" w:hAnsi="Arial" w:cs="Arial"/>
                <w:color w:val="000000"/>
                <w:sz w:val="24"/>
                <w:szCs w:val="18"/>
                <w:lang w:val="es-ES" w:eastAsia="es-ES"/>
              </w:rPr>
              <w:t>26 - 27</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680202" w:rsidRPr="00463DD4" w:rsidRDefault="00680202" w:rsidP="0008336A">
            <w:pPr>
              <w:autoSpaceDE w:val="0"/>
              <w:autoSpaceDN w:val="0"/>
              <w:adjustRightInd w:val="0"/>
              <w:spacing w:after="0" w:line="320" w:lineRule="atLeast"/>
              <w:jc w:val="right"/>
              <w:rPr>
                <w:rFonts w:ascii="Arial" w:hAnsi="Arial" w:cs="Arial"/>
                <w:color w:val="000000"/>
                <w:sz w:val="24"/>
                <w:szCs w:val="18"/>
                <w:lang w:val="es-ES" w:eastAsia="es-ES"/>
              </w:rPr>
            </w:pPr>
            <w:r w:rsidRPr="00463DD4">
              <w:rPr>
                <w:rFonts w:ascii="Arial" w:hAnsi="Arial" w:cs="Arial"/>
                <w:color w:val="000000"/>
                <w:sz w:val="24"/>
                <w:szCs w:val="18"/>
                <w:lang w:val="es-ES" w:eastAsia="es-ES"/>
              </w:rPr>
              <w:t>98</w:t>
            </w:r>
          </w:p>
        </w:tc>
        <w:tc>
          <w:tcPr>
            <w:tcW w:w="1009" w:type="dxa"/>
            <w:tcBorders>
              <w:top w:val="nil"/>
              <w:bottom w:val="nil"/>
            </w:tcBorders>
            <w:shd w:val="clear" w:color="auto" w:fill="FFFFFF"/>
            <w:tcMar>
              <w:top w:w="30" w:type="dxa"/>
              <w:left w:w="30" w:type="dxa"/>
              <w:bottom w:w="30" w:type="dxa"/>
              <w:right w:w="30" w:type="dxa"/>
            </w:tcMar>
          </w:tcPr>
          <w:p w:rsidR="00680202" w:rsidRPr="00463DD4" w:rsidRDefault="00680202" w:rsidP="0008336A">
            <w:pPr>
              <w:autoSpaceDE w:val="0"/>
              <w:autoSpaceDN w:val="0"/>
              <w:adjustRightInd w:val="0"/>
              <w:spacing w:after="0" w:line="320" w:lineRule="atLeast"/>
              <w:jc w:val="right"/>
              <w:rPr>
                <w:rFonts w:ascii="Arial" w:hAnsi="Arial" w:cs="Arial"/>
                <w:color w:val="000000"/>
                <w:sz w:val="24"/>
                <w:szCs w:val="18"/>
                <w:lang w:val="es-ES" w:eastAsia="es-ES"/>
              </w:rPr>
            </w:pPr>
            <w:r w:rsidRPr="00463DD4">
              <w:rPr>
                <w:rFonts w:ascii="Arial" w:hAnsi="Arial" w:cs="Arial"/>
                <w:color w:val="000000"/>
                <w:sz w:val="24"/>
                <w:szCs w:val="18"/>
                <w:lang w:val="es-ES" w:eastAsia="es-ES"/>
              </w:rPr>
              <w:t>31,2</w:t>
            </w:r>
          </w:p>
        </w:tc>
        <w:tc>
          <w:tcPr>
            <w:tcW w:w="1382" w:type="dxa"/>
            <w:tcBorders>
              <w:top w:val="nil"/>
              <w:bottom w:val="nil"/>
            </w:tcBorders>
            <w:shd w:val="clear" w:color="auto" w:fill="FFFFFF"/>
            <w:tcMar>
              <w:top w:w="30" w:type="dxa"/>
              <w:left w:w="30" w:type="dxa"/>
              <w:bottom w:w="30" w:type="dxa"/>
              <w:right w:w="30" w:type="dxa"/>
            </w:tcMar>
          </w:tcPr>
          <w:p w:rsidR="00680202" w:rsidRPr="00463DD4" w:rsidRDefault="00680202" w:rsidP="0008336A">
            <w:pPr>
              <w:autoSpaceDE w:val="0"/>
              <w:autoSpaceDN w:val="0"/>
              <w:adjustRightInd w:val="0"/>
              <w:spacing w:after="0" w:line="320" w:lineRule="atLeast"/>
              <w:jc w:val="right"/>
              <w:rPr>
                <w:rFonts w:ascii="Arial" w:hAnsi="Arial" w:cs="Arial"/>
                <w:color w:val="000000"/>
                <w:sz w:val="24"/>
                <w:szCs w:val="18"/>
                <w:lang w:val="es-ES" w:eastAsia="es-ES"/>
              </w:rPr>
            </w:pPr>
            <w:r w:rsidRPr="00463DD4">
              <w:rPr>
                <w:rFonts w:ascii="Arial" w:hAnsi="Arial" w:cs="Arial"/>
                <w:color w:val="000000"/>
                <w:sz w:val="24"/>
                <w:szCs w:val="18"/>
                <w:lang w:val="es-ES" w:eastAsia="es-ES"/>
              </w:rPr>
              <w:t>34,4</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680202" w:rsidRPr="00463DD4" w:rsidRDefault="00680202" w:rsidP="0008336A">
            <w:pPr>
              <w:autoSpaceDE w:val="0"/>
              <w:autoSpaceDN w:val="0"/>
              <w:adjustRightInd w:val="0"/>
              <w:spacing w:after="0" w:line="320" w:lineRule="atLeast"/>
              <w:jc w:val="right"/>
              <w:rPr>
                <w:rFonts w:ascii="Arial" w:hAnsi="Arial" w:cs="Arial"/>
                <w:color w:val="000000"/>
                <w:sz w:val="24"/>
                <w:szCs w:val="18"/>
                <w:lang w:val="es-ES" w:eastAsia="es-ES"/>
              </w:rPr>
            </w:pPr>
            <w:r w:rsidRPr="00463DD4">
              <w:rPr>
                <w:rFonts w:ascii="Arial" w:hAnsi="Arial" w:cs="Arial"/>
                <w:color w:val="000000"/>
                <w:sz w:val="24"/>
                <w:szCs w:val="18"/>
                <w:lang w:val="es-ES" w:eastAsia="es-ES"/>
              </w:rPr>
              <w:t>53,3</w:t>
            </w:r>
          </w:p>
        </w:tc>
      </w:tr>
      <w:tr w:rsidR="00680202" w:rsidRPr="00463DD4" w:rsidTr="00463DD4">
        <w:trPr>
          <w:cantSplit/>
          <w:tblHeader/>
        </w:trPr>
        <w:tc>
          <w:tcPr>
            <w:tcW w:w="939"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680202" w:rsidRPr="00463DD4" w:rsidRDefault="00680202" w:rsidP="0008336A">
            <w:pPr>
              <w:autoSpaceDE w:val="0"/>
              <w:autoSpaceDN w:val="0"/>
              <w:adjustRightInd w:val="0"/>
              <w:spacing w:after="0" w:line="240" w:lineRule="auto"/>
              <w:rPr>
                <w:rFonts w:ascii="Arial" w:hAnsi="Arial" w:cs="Arial"/>
                <w:color w:val="000000"/>
                <w:sz w:val="24"/>
                <w:szCs w:val="18"/>
                <w:lang w:val="es-ES" w:eastAsia="es-ES"/>
              </w:rPr>
            </w:pPr>
          </w:p>
        </w:tc>
        <w:tc>
          <w:tcPr>
            <w:tcW w:w="909" w:type="dxa"/>
            <w:tcBorders>
              <w:top w:val="nil"/>
              <w:left w:val="nil"/>
              <w:bottom w:val="nil"/>
              <w:right w:val="single" w:sz="16" w:space="0" w:color="000000"/>
            </w:tcBorders>
            <w:shd w:val="clear" w:color="auto" w:fill="FFFFFF"/>
            <w:tcMar>
              <w:top w:w="30" w:type="dxa"/>
              <w:left w:w="30" w:type="dxa"/>
              <w:bottom w:w="30" w:type="dxa"/>
              <w:right w:w="30" w:type="dxa"/>
            </w:tcMar>
          </w:tcPr>
          <w:p w:rsidR="00680202" w:rsidRPr="00463DD4" w:rsidRDefault="00680202" w:rsidP="0008336A">
            <w:pPr>
              <w:autoSpaceDE w:val="0"/>
              <w:autoSpaceDN w:val="0"/>
              <w:adjustRightInd w:val="0"/>
              <w:spacing w:after="0" w:line="320" w:lineRule="atLeast"/>
              <w:rPr>
                <w:rFonts w:ascii="Arial" w:hAnsi="Arial" w:cs="Arial"/>
                <w:color w:val="000000"/>
                <w:sz w:val="24"/>
                <w:szCs w:val="18"/>
                <w:lang w:val="es-ES" w:eastAsia="es-ES"/>
              </w:rPr>
            </w:pPr>
            <w:r w:rsidRPr="00463DD4">
              <w:rPr>
                <w:rFonts w:ascii="Arial" w:hAnsi="Arial" w:cs="Arial"/>
                <w:color w:val="000000"/>
                <w:sz w:val="24"/>
                <w:szCs w:val="18"/>
                <w:lang w:val="es-ES" w:eastAsia="es-ES"/>
              </w:rPr>
              <w:t>28 - 29</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680202" w:rsidRPr="00463DD4" w:rsidRDefault="00680202" w:rsidP="0008336A">
            <w:pPr>
              <w:autoSpaceDE w:val="0"/>
              <w:autoSpaceDN w:val="0"/>
              <w:adjustRightInd w:val="0"/>
              <w:spacing w:after="0" w:line="320" w:lineRule="atLeast"/>
              <w:jc w:val="right"/>
              <w:rPr>
                <w:rFonts w:ascii="Arial" w:hAnsi="Arial" w:cs="Arial"/>
                <w:color w:val="000000"/>
                <w:sz w:val="24"/>
                <w:szCs w:val="18"/>
                <w:lang w:val="es-ES" w:eastAsia="es-ES"/>
              </w:rPr>
            </w:pPr>
            <w:r w:rsidRPr="00463DD4">
              <w:rPr>
                <w:rFonts w:ascii="Arial" w:hAnsi="Arial" w:cs="Arial"/>
                <w:color w:val="000000"/>
                <w:sz w:val="24"/>
                <w:szCs w:val="18"/>
                <w:lang w:val="es-ES" w:eastAsia="es-ES"/>
              </w:rPr>
              <w:t>96</w:t>
            </w:r>
          </w:p>
        </w:tc>
        <w:tc>
          <w:tcPr>
            <w:tcW w:w="1009" w:type="dxa"/>
            <w:tcBorders>
              <w:top w:val="nil"/>
              <w:bottom w:val="nil"/>
            </w:tcBorders>
            <w:shd w:val="clear" w:color="auto" w:fill="FFFFFF"/>
            <w:tcMar>
              <w:top w:w="30" w:type="dxa"/>
              <w:left w:w="30" w:type="dxa"/>
              <w:bottom w:w="30" w:type="dxa"/>
              <w:right w:w="30" w:type="dxa"/>
            </w:tcMar>
          </w:tcPr>
          <w:p w:rsidR="00680202" w:rsidRPr="00463DD4" w:rsidRDefault="00680202" w:rsidP="0008336A">
            <w:pPr>
              <w:autoSpaceDE w:val="0"/>
              <w:autoSpaceDN w:val="0"/>
              <w:adjustRightInd w:val="0"/>
              <w:spacing w:after="0" w:line="320" w:lineRule="atLeast"/>
              <w:jc w:val="right"/>
              <w:rPr>
                <w:rFonts w:ascii="Arial" w:hAnsi="Arial" w:cs="Arial"/>
                <w:color w:val="000000"/>
                <w:sz w:val="24"/>
                <w:szCs w:val="18"/>
                <w:lang w:val="es-ES" w:eastAsia="es-ES"/>
              </w:rPr>
            </w:pPr>
            <w:r w:rsidRPr="00463DD4">
              <w:rPr>
                <w:rFonts w:ascii="Arial" w:hAnsi="Arial" w:cs="Arial"/>
                <w:color w:val="000000"/>
                <w:sz w:val="24"/>
                <w:szCs w:val="18"/>
                <w:lang w:val="es-ES" w:eastAsia="es-ES"/>
              </w:rPr>
              <w:t>30,6</w:t>
            </w:r>
          </w:p>
        </w:tc>
        <w:tc>
          <w:tcPr>
            <w:tcW w:w="1382" w:type="dxa"/>
            <w:tcBorders>
              <w:top w:val="nil"/>
              <w:bottom w:val="nil"/>
            </w:tcBorders>
            <w:shd w:val="clear" w:color="auto" w:fill="FFFFFF"/>
            <w:tcMar>
              <w:top w:w="30" w:type="dxa"/>
              <w:left w:w="30" w:type="dxa"/>
              <w:bottom w:w="30" w:type="dxa"/>
              <w:right w:w="30" w:type="dxa"/>
            </w:tcMar>
          </w:tcPr>
          <w:p w:rsidR="00680202" w:rsidRPr="00463DD4" w:rsidRDefault="00680202" w:rsidP="0008336A">
            <w:pPr>
              <w:autoSpaceDE w:val="0"/>
              <w:autoSpaceDN w:val="0"/>
              <w:adjustRightInd w:val="0"/>
              <w:spacing w:after="0" w:line="320" w:lineRule="atLeast"/>
              <w:jc w:val="right"/>
              <w:rPr>
                <w:rFonts w:ascii="Arial" w:hAnsi="Arial" w:cs="Arial"/>
                <w:color w:val="000000"/>
                <w:sz w:val="24"/>
                <w:szCs w:val="18"/>
                <w:lang w:val="es-ES" w:eastAsia="es-ES"/>
              </w:rPr>
            </w:pPr>
            <w:r w:rsidRPr="00463DD4">
              <w:rPr>
                <w:rFonts w:ascii="Arial" w:hAnsi="Arial" w:cs="Arial"/>
                <w:color w:val="000000"/>
                <w:sz w:val="24"/>
                <w:szCs w:val="18"/>
                <w:lang w:val="es-ES" w:eastAsia="es-ES"/>
              </w:rPr>
              <w:t>33,7</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680202" w:rsidRPr="00463DD4" w:rsidRDefault="00680202" w:rsidP="0008336A">
            <w:pPr>
              <w:autoSpaceDE w:val="0"/>
              <w:autoSpaceDN w:val="0"/>
              <w:adjustRightInd w:val="0"/>
              <w:spacing w:after="0" w:line="320" w:lineRule="atLeast"/>
              <w:jc w:val="right"/>
              <w:rPr>
                <w:rFonts w:ascii="Arial" w:hAnsi="Arial" w:cs="Arial"/>
                <w:color w:val="000000"/>
                <w:sz w:val="24"/>
                <w:szCs w:val="18"/>
                <w:lang w:val="es-ES" w:eastAsia="es-ES"/>
              </w:rPr>
            </w:pPr>
            <w:r w:rsidRPr="00463DD4">
              <w:rPr>
                <w:rFonts w:ascii="Arial" w:hAnsi="Arial" w:cs="Arial"/>
                <w:color w:val="000000"/>
                <w:sz w:val="24"/>
                <w:szCs w:val="18"/>
                <w:lang w:val="es-ES" w:eastAsia="es-ES"/>
              </w:rPr>
              <w:t>87,0</w:t>
            </w:r>
          </w:p>
        </w:tc>
      </w:tr>
      <w:tr w:rsidR="00680202" w:rsidRPr="00463DD4" w:rsidTr="00463DD4">
        <w:trPr>
          <w:cantSplit/>
          <w:tblHeader/>
        </w:trPr>
        <w:tc>
          <w:tcPr>
            <w:tcW w:w="939"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680202" w:rsidRPr="00463DD4" w:rsidRDefault="00680202" w:rsidP="0008336A">
            <w:pPr>
              <w:autoSpaceDE w:val="0"/>
              <w:autoSpaceDN w:val="0"/>
              <w:adjustRightInd w:val="0"/>
              <w:spacing w:after="0" w:line="240" w:lineRule="auto"/>
              <w:rPr>
                <w:rFonts w:ascii="Arial" w:hAnsi="Arial" w:cs="Arial"/>
                <w:color w:val="000000"/>
                <w:sz w:val="24"/>
                <w:szCs w:val="18"/>
                <w:lang w:val="es-ES" w:eastAsia="es-ES"/>
              </w:rPr>
            </w:pPr>
          </w:p>
        </w:tc>
        <w:tc>
          <w:tcPr>
            <w:tcW w:w="909" w:type="dxa"/>
            <w:tcBorders>
              <w:top w:val="nil"/>
              <w:left w:val="nil"/>
              <w:bottom w:val="nil"/>
              <w:right w:val="single" w:sz="16" w:space="0" w:color="000000"/>
            </w:tcBorders>
            <w:shd w:val="clear" w:color="auto" w:fill="FFFFFF"/>
            <w:tcMar>
              <w:top w:w="30" w:type="dxa"/>
              <w:left w:w="30" w:type="dxa"/>
              <w:bottom w:w="30" w:type="dxa"/>
              <w:right w:w="30" w:type="dxa"/>
            </w:tcMar>
          </w:tcPr>
          <w:p w:rsidR="00680202" w:rsidRPr="00463DD4" w:rsidRDefault="00680202" w:rsidP="0008336A">
            <w:pPr>
              <w:autoSpaceDE w:val="0"/>
              <w:autoSpaceDN w:val="0"/>
              <w:adjustRightInd w:val="0"/>
              <w:spacing w:after="0" w:line="320" w:lineRule="atLeast"/>
              <w:rPr>
                <w:rFonts w:ascii="Arial" w:hAnsi="Arial" w:cs="Arial"/>
                <w:color w:val="000000"/>
                <w:sz w:val="24"/>
                <w:szCs w:val="18"/>
                <w:lang w:val="es-ES" w:eastAsia="es-ES"/>
              </w:rPr>
            </w:pPr>
            <w:r w:rsidRPr="00463DD4">
              <w:rPr>
                <w:rFonts w:ascii="Arial" w:hAnsi="Arial" w:cs="Arial"/>
                <w:color w:val="000000"/>
                <w:sz w:val="24"/>
                <w:szCs w:val="18"/>
                <w:lang w:val="es-ES" w:eastAsia="es-ES"/>
              </w:rPr>
              <w:t>&gt; = 30</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680202" w:rsidRPr="00463DD4" w:rsidRDefault="00680202" w:rsidP="0008336A">
            <w:pPr>
              <w:autoSpaceDE w:val="0"/>
              <w:autoSpaceDN w:val="0"/>
              <w:adjustRightInd w:val="0"/>
              <w:spacing w:after="0" w:line="320" w:lineRule="atLeast"/>
              <w:jc w:val="right"/>
              <w:rPr>
                <w:rFonts w:ascii="Arial" w:hAnsi="Arial" w:cs="Arial"/>
                <w:color w:val="000000"/>
                <w:sz w:val="24"/>
                <w:szCs w:val="18"/>
                <w:lang w:val="es-ES" w:eastAsia="es-ES"/>
              </w:rPr>
            </w:pPr>
            <w:r w:rsidRPr="00463DD4">
              <w:rPr>
                <w:rFonts w:ascii="Arial" w:hAnsi="Arial" w:cs="Arial"/>
                <w:color w:val="000000"/>
                <w:sz w:val="24"/>
                <w:szCs w:val="18"/>
                <w:lang w:val="es-ES" w:eastAsia="es-ES"/>
              </w:rPr>
              <w:t>37</w:t>
            </w:r>
          </w:p>
        </w:tc>
        <w:tc>
          <w:tcPr>
            <w:tcW w:w="1009" w:type="dxa"/>
            <w:tcBorders>
              <w:top w:val="nil"/>
              <w:bottom w:val="nil"/>
            </w:tcBorders>
            <w:shd w:val="clear" w:color="auto" w:fill="FFFFFF"/>
            <w:tcMar>
              <w:top w:w="30" w:type="dxa"/>
              <w:left w:w="30" w:type="dxa"/>
              <w:bottom w:w="30" w:type="dxa"/>
              <w:right w:w="30" w:type="dxa"/>
            </w:tcMar>
          </w:tcPr>
          <w:p w:rsidR="00680202" w:rsidRPr="00463DD4" w:rsidRDefault="00680202" w:rsidP="0008336A">
            <w:pPr>
              <w:autoSpaceDE w:val="0"/>
              <w:autoSpaceDN w:val="0"/>
              <w:adjustRightInd w:val="0"/>
              <w:spacing w:after="0" w:line="320" w:lineRule="atLeast"/>
              <w:jc w:val="right"/>
              <w:rPr>
                <w:rFonts w:ascii="Arial" w:hAnsi="Arial" w:cs="Arial"/>
                <w:color w:val="000000"/>
                <w:sz w:val="24"/>
                <w:szCs w:val="18"/>
                <w:lang w:val="es-ES" w:eastAsia="es-ES"/>
              </w:rPr>
            </w:pPr>
            <w:r w:rsidRPr="00463DD4">
              <w:rPr>
                <w:rFonts w:ascii="Arial" w:hAnsi="Arial" w:cs="Arial"/>
                <w:color w:val="000000"/>
                <w:sz w:val="24"/>
                <w:szCs w:val="18"/>
                <w:lang w:val="es-ES" w:eastAsia="es-ES"/>
              </w:rPr>
              <w:t>11,8</w:t>
            </w:r>
          </w:p>
        </w:tc>
        <w:tc>
          <w:tcPr>
            <w:tcW w:w="1382" w:type="dxa"/>
            <w:tcBorders>
              <w:top w:val="nil"/>
              <w:bottom w:val="nil"/>
            </w:tcBorders>
            <w:shd w:val="clear" w:color="auto" w:fill="FFFFFF"/>
            <w:tcMar>
              <w:top w:w="30" w:type="dxa"/>
              <w:left w:w="30" w:type="dxa"/>
              <w:bottom w:w="30" w:type="dxa"/>
              <w:right w:w="30" w:type="dxa"/>
            </w:tcMar>
          </w:tcPr>
          <w:p w:rsidR="00680202" w:rsidRPr="00463DD4" w:rsidRDefault="00680202" w:rsidP="0008336A">
            <w:pPr>
              <w:autoSpaceDE w:val="0"/>
              <w:autoSpaceDN w:val="0"/>
              <w:adjustRightInd w:val="0"/>
              <w:spacing w:after="0" w:line="320" w:lineRule="atLeast"/>
              <w:jc w:val="right"/>
              <w:rPr>
                <w:rFonts w:ascii="Arial" w:hAnsi="Arial" w:cs="Arial"/>
                <w:color w:val="000000"/>
                <w:sz w:val="24"/>
                <w:szCs w:val="18"/>
                <w:lang w:val="es-ES" w:eastAsia="es-ES"/>
              </w:rPr>
            </w:pPr>
            <w:r w:rsidRPr="00463DD4">
              <w:rPr>
                <w:rFonts w:ascii="Arial" w:hAnsi="Arial" w:cs="Arial"/>
                <w:color w:val="000000"/>
                <w:sz w:val="24"/>
                <w:szCs w:val="18"/>
                <w:lang w:val="es-ES" w:eastAsia="es-ES"/>
              </w:rPr>
              <w:t>13,0</w:t>
            </w:r>
          </w:p>
        </w:tc>
        <w:tc>
          <w:tcPr>
            <w:tcW w:w="1455" w:type="dxa"/>
            <w:tcBorders>
              <w:top w:val="nil"/>
              <w:bottom w:val="nil"/>
              <w:right w:val="single" w:sz="16" w:space="0" w:color="000000"/>
            </w:tcBorders>
            <w:shd w:val="clear" w:color="auto" w:fill="FFFFFF"/>
            <w:tcMar>
              <w:top w:w="30" w:type="dxa"/>
              <w:left w:w="30" w:type="dxa"/>
              <w:bottom w:w="30" w:type="dxa"/>
              <w:right w:w="30" w:type="dxa"/>
            </w:tcMar>
          </w:tcPr>
          <w:p w:rsidR="00680202" w:rsidRPr="00463DD4" w:rsidRDefault="00680202" w:rsidP="0008336A">
            <w:pPr>
              <w:autoSpaceDE w:val="0"/>
              <w:autoSpaceDN w:val="0"/>
              <w:adjustRightInd w:val="0"/>
              <w:spacing w:after="0" w:line="320" w:lineRule="atLeast"/>
              <w:jc w:val="right"/>
              <w:rPr>
                <w:rFonts w:ascii="Arial" w:hAnsi="Arial" w:cs="Arial"/>
                <w:color w:val="000000"/>
                <w:sz w:val="24"/>
                <w:szCs w:val="18"/>
                <w:lang w:val="es-ES" w:eastAsia="es-ES"/>
              </w:rPr>
            </w:pPr>
            <w:r w:rsidRPr="00463DD4">
              <w:rPr>
                <w:rFonts w:ascii="Arial" w:hAnsi="Arial" w:cs="Arial"/>
                <w:color w:val="000000"/>
                <w:sz w:val="24"/>
                <w:szCs w:val="18"/>
                <w:lang w:val="es-ES" w:eastAsia="es-ES"/>
              </w:rPr>
              <w:t>100,0</w:t>
            </w:r>
          </w:p>
        </w:tc>
      </w:tr>
      <w:tr w:rsidR="00680202" w:rsidRPr="00463DD4" w:rsidTr="00463DD4">
        <w:trPr>
          <w:cantSplit/>
          <w:tblHeader/>
        </w:trPr>
        <w:tc>
          <w:tcPr>
            <w:tcW w:w="939"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680202" w:rsidRPr="00463DD4" w:rsidRDefault="00680202" w:rsidP="0008336A">
            <w:pPr>
              <w:autoSpaceDE w:val="0"/>
              <w:autoSpaceDN w:val="0"/>
              <w:adjustRightInd w:val="0"/>
              <w:spacing w:after="0" w:line="240" w:lineRule="auto"/>
              <w:rPr>
                <w:rFonts w:ascii="Arial" w:hAnsi="Arial" w:cs="Arial"/>
                <w:color w:val="000000"/>
                <w:sz w:val="24"/>
                <w:szCs w:val="18"/>
                <w:lang w:val="es-ES" w:eastAsia="es-ES"/>
              </w:rPr>
            </w:pPr>
          </w:p>
        </w:tc>
        <w:tc>
          <w:tcPr>
            <w:tcW w:w="909" w:type="dxa"/>
            <w:tcBorders>
              <w:top w:val="nil"/>
              <w:left w:val="nil"/>
              <w:bottom w:val="nil"/>
              <w:right w:val="single" w:sz="16" w:space="0" w:color="000000"/>
            </w:tcBorders>
            <w:shd w:val="clear" w:color="auto" w:fill="FFFFFF"/>
            <w:tcMar>
              <w:top w:w="30" w:type="dxa"/>
              <w:left w:w="30" w:type="dxa"/>
              <w:bottom w:w="30" w:type="dxa"/>
              <w:right w:w="30" w:type="dxa"/>
            </w:tcMar>
          </w:tcPr>
          <w:p w:rsidR="00680202" w:rsidRPr="00463DD4" w:rsidRDefault="00680202" w:rsidP="0008336A">
            <w:pPr>
              <w:autoSpaceDE w:val="0"/>
              <w:autoSpaceDN w:val="0"/>
              <w:adjustRightInd w:val="0"/>
              <w:spacing w:after="0" w:line="320" w:lineRule="atLeast"/>
              <w:rPr>
                <w:rFonts w:ascii="Arial" w:hAnsi="Arial" w:cs="Arial"/>
                <w:color w:val="000000"/>
                <w:sz w:val="24"/>
                <w:szCs w:val="18"/>
                <w:lang w:val="es-ES" w:eastAsia="es-ES"/>
              </w:rPr>
            </w:pPr>
            <w:r w:rsidRPr="00463DD4">
              <w:rPr>
                <w:rFonts w:ascii="Arial" w:hAnsi="Arial" w:cs="Arial"/>
                <w:color w:val="000000"/>
                <w:sz w:val="24"/>
                <w:szCs w:val="18"/>
                <w:lang w:val="es-ES" w:eastAsia="es-ES"/>
              </w:rPr>
              <w:t>Total</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680202" w:rsidRPr="00463DD4" w:rsidRDefault="00680202" w:rsidP="0008336A">
            <w:pPr>
              <w:autoSpaceDE w:val="0"/>
              <w:autoSpaceDN w:val="0"/>
              <w:adjustRightInd w:val="0"/>
              <w:spacing w:after="0" w:line="320" w:lineRule="atLeast"/>
              <w:jc w:val="right"/>
              <w:rPr>
                <w:rFonts w:ascii="Arial" w:hAnsi="Arial" w:cs="Arial"/>
                <w:color w:val="000000"/>
                <w:sz w:val="24"/>
                <w:szCs w:val="18"/>
                <w:lang w:val="es-ES" w:eastAsia="es-ES"/>
              </w:rPr>
            </w:pPr>
            <w:r w:rsidRPr="00463DD4">
              <w:rPr>
                <w:rFonts w:ascii="Arial" w:hAnsi="Arial" w:cs="Arial"/>
                <w:color w:val="000000"/>
                <w:sz w:val="24"/>
                <w:szCs w:val="18"/>
                <w:lang w:val="es-ES" w:eastAsia="es-ES"/>
              </w:rPr>
              <w:t>285</w:t>
            </w:r>
          </w:p>
        </w:tc>
        <w:tc>
          <w:tcPr>
            <w:tcW w:w="1009" w:type="dxa"/>
            <w:tcBorders>
              <w:top w:val="nil"/>
              <w:bottom w:val="nil"/>
            </w:tcBorders>
            <w:shd w:val="clear" w:color="auto" w:fill="FFFFFF"/>
            <w:tcMar>
              <w:top w:w="30" w:type="dxa"/>
              <w:left w:w="30" w:type="dxa"/>
              <w:bottom w:w="30" w:type="dxa"/>
              <w:right w:w="30" w:type="dxa"/>
            </w:tcMar>
          </w:tcPr>
          <w:p w:rsidR="00680202" w:rsidRPr="00463DD4" w:rsidRDefault="00680202" w:rsidP="0008336A">
            <w:pPr>
              <w:autoSpaceDE w:val="0"/>
              <w:autoSpaceDN w:val="0"/>
              <w:adjustRightInd w:val="0"/>
              <w:spacing w:after="0" w:line="320" w:lineRule="atLeast"/>
              <w:jc w:val="right"/>
              <w:rPr>
                <w:rFonts w:ascii="Arial" w:hAnsi="Arial" w:cs="Arial"/>
                <w:color w:val="000000"/>
                <w:sz w:val="24"/>
                <w:szCs w:val="18"/>
                <w:lang w:val="es-ES" w:eastAsia="es-ES"/>
              </w:rPr>
            </w:pPr>
            <w:r w:rsidRPr="00463DD4">
              <w:rPr>
                <w:rFonts w:ascii="Arial" w:hAnsi="Arial" w:cs="Arial"/>
                <w:color w:val="000000"/>
                <w:sz w:val="24"/>
                <w:szCs w:val="18"/>
                <w:lang w:val="es-ES" w:eastAsia="es-ES"/>
              </w:rPr>
              <w:t>90,8</w:t>
            </w:r>
          </w:p>
        </w:tc>
        <w:tc>
          <w:tcPr>
            <w:tcW w:w="1382" w:type="dxa"/>
            <w:tcBorders>
              <w:top w:val="nil"/>
              <w:bottom w:val="nil"/>
            </w:tcBorders>
            <w:shd w:val="clear" w:color="auto" w:fill="FFFFFF"/>
            <w:tcMar>
              <w:top w:w="30" w:type="dxa"/>
              <w:left w:w="30" w:type="dxa"/>
              <w:bottom w:w="30" w:type="dxa"/>
              <w:right w:w="30" w:type="dxa"/>
            </w:tcMar>
          </w:tcPr>
          <w:p w:rsidR="00680202" w:rsidRPr="00463DD4" w:rsidRDefault="00680202" w:rsidP="0008336A">
            <w:pPr>
              <w:autoSpaceDE w:val="0"/>
              <w:autoSpaceDN w:val="0"/>
              <w:adjustRightInd w:val="0"/>
              <w:spacing w:after="0" w:line="320" w:lineRule="atLeast"/>
              <w:jc w:val="right"/>
              <w:rPr>
                <w:rFonts w:ascii="Arial" w:hAnsi="Arial" w:cs="Arial"/>
                <w:color w:val="000000"/>
                <w:sz w:val="24"/>
                <w:szCs w:val="18"/>
                <w:lang w:val="es-ES" w:eastAsia="es-ES"/>
              </w:rPr>
            </w:pPr>
            <w:r w:rsidRPr="00463DD4">
              <w:rPr>
                <w:rFonts w:ascii="Arial" w:hAnsi="Arial" w:cs="Arial"/>
                <w:color w:val="000000"/>
                <w:sz w:val="24"/>
                <w:szCs w:val="18"/>
                <w:lang w:val="es-ES" w:eastAsia="es-ES"/>
              </w:rPr>
              <w:t>100,0</w:t>
            </w:r>
          </w:p>
        </w:tc>
        <w:tc>
          <w:tcPr>
            <w:tcW w:w="1455" w:type="dxa"/>
            <w:tcBorders>
              <w:top w:val="nil"/>
              <w:bottom w:val="nil"/>
              <w:right w:val="single" w:sz="16" w:space="0" w:color="000000"/>
            </w:tcBorders>
            <w:shd w:val="clear" w:color="auto" w:fill="FFFFFF"/>
            <w:tcMar>
              <w:top w:w="30" w:type="dxa"/>
              <w:left w:w="30" w:type="dxa"/>
              <w:bottom w:w="30" w:type="dxa"/>
              <w:right w:w="30" w:type="dxa"/>
            </w:tcMar>
            <w:vAlign w:val="center"/>
          </w:tcPr>
          <w:p w:rsidR="00680202" w:rsidRPr="00463DD4" w:rsidRDefault="00680202" w:rsidP="0008336A">
            <w:pPr>
              <w:autoSpaceDE w:val="0"/>
              <w:autoSpaceDN w:val="0"/>
              <w:adjustRightInd w:val="0"/>
              <w:spacing w:after="0" w:line="240" w:lineRule="auto"/>
              <w:jc w:val="center"/>
              <w:rPr>
                <w:rFonts w:ascii="Times New Roman" w:hAnsi="Times New Roman"/>
                <w:sz w:val="24"/>
                <w:szCs w:val="24"/>
                <w:lang w:val="es-ES" w:eastAsia="es-ES"/>
              </w:rPr>
            </w:pPr>
          </w:p>
        </w:tc>
      </w:tr>
      <w:tr w:rsidR="00680202" w:rsidRPr="00463DD4" w:rsidTr="00463DD4">
        <w:trPr>
          <w:cantSplit/>
          <w:tblHeader/>
        </w:trPr>
        <w:tc>
          <w:tcPr>
            <w:tcW w:w="939" w:type="dxa"/>
            <w:tcBorders>
              <w:top w:val="nil"/>
              <w:left w:val="single" w:sz="16" w:space="0" w:color="000000"/>
              <w:bottom w:val="nil"/>
              <w:right w:val="nil"/>
            </w:tcBorders>
            <w:shd w:val="clear" w:color="auto" w:fill="FFFFFF"/>
            <w:tcMar>
              <w:top w:w="30" w:type="dxa"/>
              <w:left w:w="30" w:type="dxa"/>
              <w:bottom w:w="30" w:type="dxa"/>
              <w:right w:w="30" w:type="dxa"/>
            </w:tcMar>
          </w:tcPr>
          <w:p w:rsidR="00680202" w:rsidRPr="00463DD4" w:rsidRDefault="00680202" w:rsidP="0008336A">
            <w:pPr>
              <w:autoSpaceDE w:val="0"/>
              <w:autoSpaceDN w:val="0"/>
              <w:adjustRightInd w:val="0"/>
              <w:spacing w:after="0" w:line="320" w:lineRule="atLeast"/>
              <w:rPr>
                <w:rFonts w:ascii="Arial" w:hAnsi="Arial" w:cs="Arial"/>
                <w:color w:val="000000"/>
                <w:sz w:val="24"/>
                <w:szCs w:val="18"/>
                <w:lang w:val="es-ES" w:eastAsia="es-ES"/>
              </w:rPr>
            </w:pPr>
            <w:r w:rsidRPr="00463DD4">
              <w:rPr>
                <w:rFonts w:ascii="Arial" w:hAnsi="Arial" w:cs="Arial"/>
                <w:color w:val="000000"/>
                <w:sz w:val="24"/>
                <w:szCs w:val="18"/>
                <w:lang w:val="es-ES" w:eastAsia="es-ES"/>
              </w:rPr>
              <w:t>Missing</w:t>
            </w:r>
          </w:p>
        </w:tc>
        <w:tc>
          <w:tcPr>
            <w:tcW w:w="909" w:type="dxa"/>
            <w:tcBorders>
              <w:top w:val="nil"/>
              <w:left w:val="nil"/>
              <w:bottom w:val="nil"/>
              <w:right w:val="single" w:sz="16" w:space="0" w:color="000000"/>
            </w:tcBorders>
            <w:shd w:val="clear" w:color="auto" w:fill="FFFFFF"/>
            <w:tcMar>
              <w:top w:w="30" w:type="dxa"/>
              <w:left w:w="30" w:type="dxa"/>
              <w:bottom w:w="30" w:type="dxa"/>
              <w:right w:w="30" w:type="dxa"/>
            </w:tcMar>
          </w:tcPr>
          <w:p w:rsidR="00680202" w:rsidRPr="00463DD4" w:rsidRDefault="00680202" w:rsidP="0008336A">
            <w:pPr>
              <w:autoSpaceDE w:val="0"/>
              <w:autoSpaceDN w:val="0"/>
              <w:adjustRightInd w:val="0"/>
              <w:spacing w:after="0" w:line="320" w:lineRule="atLeast"/>
              <w:rPr>
                <w:rFonts w:ascii="Arial" w:hAnsi="Arial" w:cs="Arial"/>
                <w:color w:val="000000"/>
                <w:sz w:val="24"/>
                <w:szCs w:val="18"/>
                <w:lang w:val="es-ES" w:eastAsia="es-ES"/>
              </w:rPr>
            </w:pPr>
            <w:r w:rsidRPr="00463DD4">
              <w:rPr>
                <w:rFonts w:ascii="Arial" w:hAnsi="Arial" w:cs="Arial"/>
                <w:color w:val="000000"/>
                <w:sz w:val="24"/>
                <w:szCs w:val="18"/>
                <w:lang w:val="es-ES" w:eastAsia="es-ES"/>
              </w:rPr>
              <w:t>System</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680202" w:rsidRPr="00463DD4" w:rsidRDefault="00680202" w:rsidP="0008336A">
            <w:pPr>
              <w:autoSpaceDE w:val="0"/>
              <w:autoSpaceDN w:val="0"/>
              <w:adjustRightInd w:val="0"/>
              <w:spacing w:after="0" w:line="320" w:lineRule="atLeast"/>
              <w:jc w:val="right"/>
              <w:rPr>
                <w:rFonts w:ascii="Arial" w:hAnsi="Arial" w:cs="Arial"/>
                <w:color w:val="000000"/>
                <w:sz w:val="24"/>
                <w:szCs w:val="18"/>
                <w:lang w:val="es-ES" w:eastAsia="es-ES"/>
              </w:rPr>
            </w:pPr>
            <w:r w:rsidRPr="00463DD4">
              <w:rPr>
                <w:rFonts w:ascii="Arial" w:hAnsi="Arial" w:cs="Arial"/>
                <w:color w:val="000000"/>
                <w:sz w:val="24"/>
                <w:szCs w:val="18"/>
                <w:lang w:val="es-ES" w:eastAsia="es-ES"/>
              </w:rPr>
              <w:t>29</w:t>
            </w:r>
          </w:p>
        </w:tc>
        <w:tc>
          <w:tcPr>
            <w:tcW w:w="1009" w:type="dxa"/>
            <w:tcBorders>
              <w:top w:val="nil"/>
              <w:bottom w:val="nil"/>
            </w:tcBorders>
            <w:shd w:val="clear" w:color="auto" w:fill="FFFFFF"/>
            <w:tcMar>
              <w:top w:w="30" w:type="dxa"/>
              <w:left w:w="30" w:type="dxa"/>
              <w:bottom w:w="30" w:type="dxa"/>
              <w:right w:w="30" w:type="dxa"/>
            </w:tcMar>
          </w:tcPr>
          <w:p w:rsidR="00680202" w:rsidRPr="00463DD4" w:rsidRDefault="00680202" w:rsidP="0008336A">
            <w:pPr>
              <w:autoSpaceDE w:val="0"/>
              <w:autoSpaceDN w:val="0"/>
              <w:adjustRightInd w:val="0"/>
              <w:spacing w:after="0" w:line="320" w:lineRule="atLeast"/>
              <w:jc w:val="right"/>
              <w:rPr>
                <w:rFonts w:ascii="Arial" w:hAnsi="Arial" w:cs="Arial"/>
                <w:color w:val="000000"/>
                <w:sz w:val="24"/>
                <w:szCs w:val="18"/>
                <w:lang w:val="es-ES" w:eastAsia="es-ES"/>
              </w:rPr>
            </w:pPr>
            <w:r w:rsidRPr="00463DD4">
              <w:rPr>
                <w:rFonts w:ascii="Arial" w:hAnsi="Arial" w:cs="Arial"/>
                <w:color w:val="000000"/>
                <w:sz w:val="24"/>
                <w:szCs w:val="18"/>
                <w:lang w:val="es-ES" w:eastAsia="es-ES"/>
              </w:rPr>
              <w:t>9,2</w:t>
            </w:r>
          </w:p>
        </w:tc>
        <w:tc>
          <w:tcPr>
            <w:tcW w:w="1382" w:type="dxa"/>
            <w:tcBorders>
              <w:top w:val="nil"/>
              <w:bottom w:val="nil"/>
            </w:tcBorders>
            <w:shd w:val="clear" w:color="auto" w:fill="FFFFFF"/>
            <w:tcMar>
              <w:top w:w="30" w:type="dxa"/>
              <w:left w:w="30" w:type="dxa"/>
              <w:bottom w:w="30" w:type="dxa"/>
              <w:right w:w="30" w:type="dxa"/>
            </w:tcMar>
            <w:vAlign w:val="center"/>
          </w:tcPr>
          <w:p w:rsidR="00680202" w:rsidRPr="00463DD4" w:rsidRDefault="00680202" w:rsidP="0008336A">
            <w:pPr>
              <w:autoSpaceDE w:val="0"/>
              <w:autoSpaceDN w:val="0"/>
              <w:adjustRightInd w:val="0"/>
              <w:spacing w:after="0" w:line="240" w:lineRule="auto"/>
              <w:jc w:val="center"/>
              <w:rPr>
                <w:rFonts w:ascii="Times New Roman" w:hAnsi="Times New Roman"/>
                <w:sz w:val="24"/>
                <w:szCs w:val="24"/>
                <w:lang w:val="es-ES" w:eastAsia="es-ES"/>
              </w:rPr>
            </w:pPr>
          </w:p>
        </w:tc>
        <w:tc>
          <w:tcPr>
            <w:tcW w:w="1455" w:type="dxa"/>
            <w:tcBorders>
              <w:top w:val="nil"/>
              <w:bottom w:val="nil"/>
              <w:right w:val="single" w:sz="16" w:space="0" w:color="000000"/>
            </w:tcBorders>
            <w:shd w:val="clear" w:color="auto" w:fill="FFFFFF"/>
            <w:tcMar>
              <w:top w:w="30" w:type="dxa"/>
              <w:left w:w="30" w:type="dxa"/>
              <w:bottom w:w="30" w:type="dxa"/>
              <w:right w:w="30" w:type="dxa"/>
            </w:tcMar>
            <w:vAlign w:val="center"/>
          </w:tcPr>
          <w:p w:rsidR="00680202" w:rsidRPr="00463DD4" w:rsidRDefault="00680202" w:rsidP="0008336A">
            <w:pPr>
              <w:autoSpaceDE w:val="0"/>
              <w:autoSpaceDN w:val="0"/>
              <w:adjustRightInd w:val="0"/>
              <w:spacing w:after="0" w:line="240" w:lineRule="auto"/>
              <w:jc w:val="center"/>
              <w:rPr>
                <w:rFonts w:ascii="Times New Roman" w:hAnsi="Times New Roman"/>
                <w:sz w:val="24"/>
                <w:szCs w:val="24"/>
                <w:lang w:val="es-ES" w:eastAsia="es-ES"/>
              </w:rPr>
            </w:pPr>
          </w:p>
        </w:tc>
      </w:tr>
      <w:tr w:rsidR="00680202" w:rsidRPr="00463DD4" w:rsidTr="00463DD4">
        <w:trPr>
          <w:cantSplit/>
        </w:trPr>
        <w:tc>
          <w:tcPr>
            <w:tcW w:w="1848"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680202" w:rsidRPr="00463DD4" w:rsidRDefault="00680202" w:rsidP="0008336A">
            <w:pPr>
              <w:autoSpaceDE w:val="0"/>
              <w:autoSpaceDN w:val="0"/>
              <w:adjustRightInd w:val="0"/>
              <w:spacing w:after="0" w:line="320" w:lineRule="atLeast"/>
              <w:rPr>
                <w:rFonts w:ascii="Arial" w:hAnsi="Arial" w:cs="Arial"/>
                <w:color w:val="000000"/>
                <w:sz w:val="24"/>
                <w:szCs w:val="18"/>
                <w:lang w:val="es-ES" w:eastAsia="es-ES"/>
              </w:rPr>
            </w:pPr>
            <w:r w:rsidRPr="00463DD4">
              <w:rPr>
                <w:rFonts w:ascii="Arial" w:hAnsi="Arial" w:cs="Arial"/>
                <w:color w:val="000000"/>
                <w:sz w:val="24"/>
                <w:szCs w:val="18"/>
                <w:lang w:val="es-ES" w:eastAsia="es-ES"/>
              </w:rPr>
              <w:t>Total</w:t>
            </w:r>
          </w:p>
        </w:tc>
        <w:tc>
          <w:tcPr>
            <w:tcW w:w="115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680202" w:rsidRPr="00463DD4" w:rsidRDefault="00680202" w:rsidP="0008336A">
            <w:pPr>
              <w:autoSpaceDE w:val="0"/>
              <w:autoSpaceDN w:val="0"/>
              <w:adjustRightInd w:val="0"/>
              <w:spacing w:after="0" w:line="320" w:lineRule="atLeast"/>
              <w:jc w:val="right"/>
              <w:rPr>
                <w:rFonts w:ascii="Arial" w:hAnsi="Arial" w:cs="Arial"/>
                <w:color w:val="000000"/>
                <w:sz w:val="24"/>
                <w:szCs w:val="18"/>
                <w:lang w:val="es-ES" w:eastAsia="es-ES"/>
              </w:rPr>
            </w:pPr>
            <w:r w:rsidRPr="00463DD4">
              <w:rPr>
                <w:rFonts w:ascii="Arial" w:hAnsi="Arial" w:cs="Arial"/>
                <w:color w:val="000000"/>
                <w:sz w:val="24"/>
                <w:szCs w:val="18"/>
                <w:lang w:val="es-ES" w:eastAsia="es-ES"/>
              </w:rPr>
              <w:t>314</w:t>
            </w:r>
          </w:p>
        </w:tc>
        <w:tc>
          <w:tcPr>
            <w:tcW w:w="1009" w:type="dxa"/>
            <w:tcBorders>
              <w:top w:val="nil"/>
              <w:bottom w:val="single" w:sz="16" w:space="0" w:color="000000"/>
            </w:tcBorders>
            <w:shd w:val="clear" w:color="auto" w:fill="FFFFFF"/>
            <w:tcMar>
              <w:top w:w="30" w:type="dxa"/>
              <w:left w:w="30" w:type="dxa"/>
              <w:bottom w:w="30" w:type="dxa"/>
              <w:right w:w="30" w:type="dxa"/>
            </w:tcMar>
          </w:tcPr>
          <w:p w:rsidR="00680202" w:rsidRPr="00463DD4" w:rsidRDefault="00680202" w:rsidP="0008336A">
            <w:pPr>
              <w:autoSpaceDE w:val="0"/>
              <w:autoSpaceDN w:val="0"/>
              <w:adjustRightInd w:val="0"/>
              <w:spacing w:after="0" w:line="320" w:lineRule="atLeast"/>
              <w:jc w:val="right"/>
              <w:rPr>
                <w:rFonts w:ascii="Arial" w:hAnsi="Arial" w:cs="Arial"/>
                <w:color w:val="000000"/>
                <w:sz w:val="24"/>
                <w:szCs w:val="18"/>
                <w:lang w:val="es-ES" w:eastAsia="es-ES"/>
              </w:rPr>
            </w:pPr>
            <w:r w:rsidRPr="00463DD4">
              <w:rPr>
                <w:rFonts w:ascii="Arial" w:hAnsi="Arial" w:cs="Arial"/>
                <w:color w:val="000000"/>
                <w:sz w:val="24"/>
                <w:szCs w:val="18"/>
                <w:lang w:val="es-ES" w:eastAsia="es-ES"/>
              </w:rPr>
              <w:t>100,0</w:t>
            </w:r>
          </w:p>
        </w:tc>
        <w:tc>
          <w:tcPr>
            <w:tcW w:w="1382" w:type="dxa"/>
            <w:tcBorders>
              <w:top w:val="nil"/>
              <w:bottom w:val="single" w:sz="16" w:space="0" w:color="000000"/>
            </w:tcBorders>
            <w:shd w:val="clear" w:color="auto" w:fill="FFFFFF"/>
            <w:tcMar>
              <w:top w:w="30" w:type="dxa"/>
              <w:left w:w="30" w:type="dxa"/>
              <w:bottom w:w="30" w:type="dxa"/>
              <w:right w:w="30" w:type="dxa"/>
            </w:tcMar>
            <w:vAlign w:val="center"/>
          </w:tcPr>
          <w:p w:rsidR="00680202" w:rsidRPr="00463DD4" w:rsidRDefault="00680202" w:rsidP="0008336A">
            <w:pPr>
              <w:autoSpaceDE w:val="0"/>
              <w:autoSpaceDN w:val="0"/>
              <w:adjustRightInd w:val="0"/>
              <w:spacing w:after="0" w:line="240" w:lineRule="auto"/>
              <w:jc w:val="center"/>
              <w:rPr>
                <w:rFonts w:ascii="Times New Roman" w:hAnsi="Times New Roman"/>
                <w:sz w:val="24"/>
                <w:szCs w:val="24"/>
                <w:lang w:val="es-ES" w:eastAsia="es-ES"/>
              </w:rPr>
            </w:pPr>
          </w:p>
        </w:tc>
        <w:tc>
          <w:tcPr>
            <w:tcW w:w="145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680202" w:rsidRPr="00463DD4" w:rsidRDefault="00680202" w:rsidP="0008336A">
            <w:pPr>
              <w:autoSpaceDE w:val="0"/>
              <w:autoSpaceDN w:val="0"/>
              <w:adjustRightInd w:val="0"/>
              <w:spacing w:after="0" w:line="240" w:lineRule="auto"/>
              <w:jc w:val="center"/>
              <w:rPr>
                <w:rFonts w:ascii="Times New Roman" w:hAnsi="Times New Roman"/>
                <w:sz w:val="24"/>
                <w:szCs w:val="24"/>
                <w:lang w:val="es-ES" w:eastAsia="es-ES"/>
              </w:rPr>
            </w:pPr>
          </w:p>
        </w:tc>
      </w:tr>
    </w:tbl>
    <w:p w:rsidR="00680202" w:rsidRPr="00BE1D9B" w:rsidRDefault="00680202" w:rsidP="00680202">
      <w:pPr>
        <w:autoSpaceDE w:val="0"/>
        <w:autoSpaceDN w:val="0"/>
        <w:adjustRightInd w:val="0"/>
        <w:spacing w:after="0" w:line="240" w:lineRule="auto"/>
        <w:rPr>
          <w:rFonts w:ascii="Times New Roman" w:hAnsi="Times New Roman"/>
          <w:sz w:val="24"/>
          <w:szCs w:val="24"/>
          <w:lang w:val="es-ES" w:eastAsia="es-ES"/>
        </w:rPr>
      </w:pPr>
    </w:p>
    <w:p w:rsidR="00680202" w:rsidRPr="00BE1D9B" w:rsidRDefault="00680202" w:rsidP="00680202">
      <w:pPr>
        <w:autoSpaceDE w:val="0"/>
        <w:autoSpaceDN w:val="0"/>
        <w:adjustRightInd w:val="0"/>
        <w:spacing w:after="0" w:line="400" w:lineRule="atLeast"/>
        <w:rPr>
          <w:rFonts w:ascii="Times New Roman" w:hAnsi="Times New Roman"/>
          <w:sz w:val="24"/>
          <w:szCs w:val="24"/>
          <w:lang w:val="es-ES" w:eastAsia="es-ES"/>
        </w:rPr>
      </w:pPr>
    </w:p>
    <w:p w:rsidR="00680202" w:rsidRDefault="00680202" w:rsidP="00680202">
      <w:pPr>
        <w:autoSpaceDE w:val="0"/>
        <w:autoSpaceDN w:val="0"/>
        <w:adjustRightInd w:val="0"/>
        <w:spacing w:after="0" w:line="360" w:lineRule="auto"/>
        <w:ind w:left="708"/>
        <w:rPr>
          <w:rFonts w:ascii="Arial" w:hAnsi="Arial" w:cs="Arial"/>
          <w:sz w:val="24"/>
          <w:szCs w:val="24"/>
          <w:lang w:eastAsia="es-EC"/>
        </w:rPr>
      </w:pPr>
    </w:p>
    <w:p w:rsidR="00680202" w:rsidRDefault="00680202" w:rsidP="00680202">
      <w:pPr>
        <w:autoSpaceDE w:val="0"/>
        <w:autoSpaceDN w:val="0"/>
        <w:adjustRightInd w:val="0"/>
        <w:spacing w:after="0" w:line="360" w:lineRule="auto"/>
        <w:ind w:left="708"/>
        <w:rPr>
          <w:rFonts w:ascii="Arial" w:hAnsi="Arial" w:cs="Arial"/>
          <w:sz w:val="24"/>
          <w:szCs w:val="24"/>
          <w:lang w:eastAsia="es-EC"/>
        </w:rPr>
      </w:pPr>
    </w:p>
    <w:p w:rsidR="00680202" w:rsidRDefault="00680202" w:rsidP="00680202">
      <w:pPr>
        <w:autoSpaceDE w:val="0"/>
        <w:autoSpaceDN w:val="0"/>
        <w:adjustRightInd w:val="0"/>
        <w:spacing w:after="0" w:line="360" w:lineRule="auto"/>
        <w:ind w:left="708"/>
        <w:rPr>
          <w:rFonts w:ascii="Arial" w:hAnsi="Arial" w:cs="Arial"/>
          <w:sz w:val="24"/>
          <w:szCs w:val="24"/>
          <w:lang w:eastAsia="es-EC"/>
        </w:rPr>
      </w:pPr>
      <w:r>
        <w:rPr>
          <w:rFonts w:ascii="Arial" w:hAnsi="Arial" w:cs="Arial"/>
          <w:sz w:val="24"/>
          <w:szCs w:val="24"/>
          <w:lang w:eastAsia="es-EC"/>
        </w:rPr>
        <w:t xml:space="preserve">  </w:t>
      </w:r>
    </w:p>
    <w:p w:rsidR="00680202" w:rsidRDefault="00680202" w:rsidP="00680202">
      <w:pPr>
        <w:autoSpaceDE w:val="0"/>
        <w:autoSpaceDN w:val="0"/>
        <w:adjustRightInd w:val="0"/>
        <w:spacing w:after="0" w:line="360" w:lineRule="auto"/>
        <w:ind w:left="708"/>
        <w:rPr>
          <w:rFonts w:ascii="Arial" w:hAnsi="Arial" w:cs="Arial"/>
          <w:sz w:val="24"/>
          <w:szCs w:val="24"/>
          <w:lang w:eastAsia="es-EC"/>
        </w:rPr>
      </w:pPr>
    </w:p>
    <w:p w:rsidR="00680202" w:rsidRDefault="00680202" w:rsidP="00680202">
      <w:pPr>
        <w:autoSpaceDE w:val="0"/>
        <w:autoSpaceDN w:val="0"/>
        <w:adjustRightInd w:val="0"/>
        <w:spacing w:after="0" w:line="360" w:lineRule="auto"/>
        <w:ind w:left="708"/>
        <w:rPr>
          <w:rFonts w:ascii="Arial" w:hAnsi="Arial" w:cs="Arial"/>
          <w:sz w:val="24"/>
          <w:szCs w:val="24"/>
          <w:lang w:eastAsia="es-EC"/>
        </w:rPr>
      </w:pPr>
    </w:p>
    <w:p w:rsidR="00680202" w:rsidRDefault="00680202" w:rsidP="00680202">
      <w:pPr>
        <w:autoSpaceDE w:val="0"/>
        <w:autoSpaceDN w:val="0"/>
        <w:adjustRightInd w:val="0"/>
        <w:spacing w:after="0" w:line="360" w:lineRule="auto"/>
        <w:ind w:left="708"/>
        <w:rPr>
          <w:rFonts w:ascii="Arial" w:hAnsi="Arial" w:cs="Arial"/>
          <w:sz w:val="24"/>
          <w:szCs w:val="24"/>
          <w:lang w:eastAsia="es-EC"/>
        </w:rPr>
      </w:pPr>
    </w:p>
    <w:p w:rsidR="00680202" w:rsidRDefault="00680202" w:rsidP="00680202">
      <w:pPr>
        <w:autoSpaceDE w:val="0"/>
        <w:autoSpaceDN w:val="0"/>
        <w:adjustRightInd w:val="0"/>
        <w:spacing w:after="0" w:line="360" w:lineRule="auto"/>
        <w:ind w:left="708"/>
        <w:rPr>
          <w:rFonts w:ascii="Arial" w:hAnsi="Arial" w:cs="Arial"/>
          <w:sz w:val="24"/>
          <w:szCs w:val="24"/>
          <w:lang w:eastAsia="es-EC"/>
        </w:rPr>
      </w:pPr>
    </w:p>
    <w:p w:rsidR="00680202" w:rsidRDefault="00680202" w:rsidP="00680202">
      <w:pPr>
        <w:autoSpaceDE w:val="0"/>
        <w:autoSpaceDN w:val="0"/>
        <w:adjustRightInd w:val="0"/>
        <w:spacing w:after="0" w:line="360" w:lineRule="auto"/>
        <w:ind w:left="708"/>
        <w:rPr>
          <w:rFonts w:ascii="Arial" w:hAnsi="Arial" w:cs="Arial"/>
          <w:sz w:val="24"/>
          <w:szCs w:val="24"/>
          <w:lang w:eastAsia="es-EC"/>
        </w:rPr>
      </w:pPr>
    </w:p>
    <w:p w:rsidR="00680202" w:rsidRDefault="00680202" w:rsidP="00680202">
      <w:pPr>
        <w:autoSpaceDE w:val="0"/>
        <w:autoSpaceDN w:val="0"/>
        <w:adjustRightInd w:val="0"/>
        <w:spacing w:after="0" w:line="360" w:lineRule="auto"/>
        <w:ind w:left="708"/>
        <w:rPr>
          <w:rFonts w:ascii="Arial" w:hAnsi="Arial" w:cs="Arial"/>
          <w:sz w:val="24"/>
          <w:szCs w:val="24"/>
        </w:rPr>
      </w:pPr>
    </w:p>
    <w:p w:rsidR="00014A82" w:rsidRPr="00BE1D9B" w:rsidRDefault="00014A82" w:rsidP="00014A82">
      <w:pPr>
        <w:autoSpaceDE w:val="0"/>
        <w:autoSpaceDN w:val="0"/>
        <w:adjustRightInd w:val="0"/>
        <w:spacing w:after="0" w:line="400" w:lineRule="atLeast"/>
        <w:rPr>
          <w:rFonts w:ascii="Times New Roman" w:hAnsi="Times New Roman"/>
          <w:sz w:val="24"/>
          <w:szCs w:val="24"/>
          <w:lang w:val="es-ES" w:eastAsia="es-ES"/>
        </w:rPr>
      </w:pPr>
    </w:p>
    <w:p w:rsidR="00014A82" w:rsidRDefault="00014A82" w:rsidP="00014A82">
      <w:pPr>
        <w:autoSpaceDE w:val="0"/>
        <w:autoSpaceDN w:val="0"/>
        <w:adjustRightInd w:val="0"/>
        <w:spacing w:after="0" w:line="360" w:lineRule="auto"/>
        <w:ind w:firstLine="708"/>
        <w:jc w:val="both"/>
        <w:rPr>
          <w:rFonts w:ascii="Arial" w:hAnsi="Arial" w:cs="Arial"/>
          <w:b/>
          <w:sz w:val="20"/>
          <w:szCs w:val="20"/>
          <w:lang w:eastAsia="es-EC"/>
        </w:rPr>
      </w:pPr>
      <w:r>
        <w:rPr>
          <w:rFonts w:ascii="Arial" w:hAnsi="Arial" w:cs="Arial"/>
          <w:b/>
          <w:sz w:val="20"/>
          <w:szCs w:val="20"/>
          <w:lang w:eastAsia="es-EC"/>
        </w:rPr>
        <w:t>Elaboración: Las autoras</w:t>
      </w:r>
    </w:p>
    <w:p w:rsidR="00014A82" w:rsidRDefault="00014A82" w:rsidP="00680202">
      <w:pPr>
        <w:autoSpaceDE w:val="0"/>
        <w:autoSpaceDN w:val="0"/>
        <w:adjustRightInd w:val="0"/>
        <w:spacing w:after="0" w:line="360" w:lineRule="auto"/>
        <w:ind w:left="708"/>
        <w:rPr>
          <w:rFonts w:ascii="Arial" w:hAnsi="Arial" w:cs="Arial"/>
          <w:sz w:val="24"/>
          <w:szCs w:val="24"/>
        </w:rPr>
      </w:pPr>
    </w:p>
    <w:p w:rsidR="00014A82" w:rsidRDefault="00014A82" w:rsidP="00680202">
      <w:pPr>
        <w:autoSpaceDE w:val="0"/>
        <w:autoSpaceDN w:val="0"/>
        <w:adjustRightInd w:val="0"/>
        <w:spacing w:after="0" w:line="360" w:lineRule="auto"/>
        <w:ind w:left="708"/>
        <w:rPr>
          <w:rFonts w:ascii="Arial" w:hAnsi="Arial" w:cs="Arial"/>
          <w:sz w:val="24"/>
          <w:szCs w:val="24"/>
        </w:rPr>
      </w:pPr>
    </w:p>
    <w:p w:rsidR="00680202" w:rsidRDefault="00680202" w:rsidP="00014A82">
      <w:pPr>
        <w:autoSpaceDE w:val="0"/>
        <w:autoSpaceDN w:val="0"/>
        <w:adjustRightInd w:val="0"/>
        <w:spacing w:after="0" w:line="360" w:lineRule="auto"/>
        <w:ind w:left="708"/>
        <w:rPr>
          <w:rFonts w:ascii="Arial" w:hAnsi="Arial" w:cs="Arial"/>
          <w:b/>
          <w:sz w:val="20"/>
          <w:szCs w:val="20"/>
        </w:rPr>
      </w:pPr>
      <w:r w:rsidRPr="00796642">
        <w:rPr>
          <w:rFonts w:ascii="Arial" w:hAnsi="Arial" w:cs="Arial"/>
          <w:sz w:val="24"/>
          <w:szCs w:val="24"/>
        </w:rPr>
        <w:t xml:space="preserve">En total se encuestó a </w:t>
      </w:r>
      <w:r>
        <w:rPr>
          <w:rFonts w:ascii="Arial" w:hAnsi="Arial" w:cs="Arial"/>
          <w:sz w:val="24"/>
          <w:szCs w:val="24"/>
        </w:rPr>
        <w:t xml:space="preserve">285 </w:t>
      </w:r>
      <w:r w:rsidRPr="00796642">
        <w:rPr>
          <w:rFonts w:ascii="Arial" w:hAnsi="Arial" w:cs="Arial"/>
          <w:sz w:val="24"/>
          <w:szCs w:val="24"/>
        </w:rPr>
        <w:t xml:space="preserve">personas </w:t>
      </w:r>
      <w:r>
        <w:rPr>
          <w:rFonts w:ascii="Arial" w:hAnsi="Arial" w:cs="Arial"/>
          <w:sz w:val="24"/>
          <w:szCs w:val="24"/>
        </w:rPr>
        <w:t xml:space="preserve"> de las empresas seleccionadas </w:t>
      </w:r>
      <w:r w:rsidRPr="00796642">
        <w:rPr>
          <w:rFonts w:ascii="Arial" w:hAnsi="Arial" w:cs="Arial"/>
          <w:sz w:val="24"/>
          <w:szCs w:val="24"/>
        </w:rPr>
        <w:t>y su distribución por edades se encuentra descrita en el siguiente gráfico:</w:t>
      </w:r>
    </w:p>
    <w:p w:rsidR="00014A82" w:rsidRDefault="00014A82" w:rsidP="00680202">
      <w:pPr>
        <w:autoSpaceDE w:val="0"/>
        <w:autoSpaceDN w:val="0"/>
        <w:adjustRightInd w:val="0"/>
        <w:spacing w:after="0" w:line="360" w:lineRule="auto"/>
        <w:ind w:firstLine="708"/>
        <w:rPr>
          <w:rFonts w:ascii="Arial" w:hAnsi="Arial" w:cs="Arial"/>
          <w:b/>
          <w:sz w:val="20"/>
          <w:szCs w:val="20"/>
        </w:rPr>
      </w:pPr>
    </w:p>
    <w:p w:rsidR="00014A82" w:rsidRDefault="00014A82" w:rsidP="00680202">
      <w:pPr>
        <w:autoSpaceDE w:val="0"/>
        <w:autoSpaceDN w:val="0"/>
        <w:adjustRightInd w:val="0"/>
        <w:spacing w:after="0" w:line="360" w:lineRule="auto"/>
        <w:ind w:firstLine="708"/>
        <w:rPr>
          <w:rFonts w:ascii="Arial" w:hAnsi="Arial" w:cs="Arial"/>
          <w:b/>
          <w:sz w:val="20"/>
          <w:szCs w:val="20"/>
        </w:rPr>
      </w:pPr>
    </w:p>
    <w:p w:rsidR="00014A82" w:rsidRDefault="00014A82" w:rsidP="00680202">
      <w:pPr>
        <w:autoSpaceDE w:val="0"/>
        <w:autoSpaceDN w:val="0"/>
        <w:adjustRightInd w:val="0"/>
        <w:spacing w:after="0" w:line="360" w:lineRule="auto"/>
        <w:ind w:firstLine="708"/>
        <w:rPr>
          <w:rFonts w:ascii="Arial" w:hAnsi="Arial" w:cs="Arial"/>
          <w:b/>
          <w:sz w:val="20"/>
          <w:szCs w:val="20"/>
        </w:rPr>
      </w:pPr>
    </w:p>
    <w:p w:rsidR="00014A82" w:rsidRDefault="00014A82" w:rsidP="00680202">
      <w:pPr>
        <w:autoSpaceDE w:val="0"/>
        <w:autoSpaceDN w:val="0"/>
        <w:adjustRightInd w:val="0"/>
        <w:spacing w:after="0" w:line="360" w:lineRule="auto"/>
        <w:ind w:firstLine="708"/>
        <w:rPr>
          <w:rFonts w:ascii="Arial" w:hAnsi="Arial" w:cs="Arial"/>
          <w:b/>
          <w:sz w:val="20"/>
          <w:szCs w:val="20"/>
        </w:rPr>
      </w:pPr>
    </w:p>
    <w:p w:rsidR="00014A82" w:rsidRDefault="00014A82" w:rsidP="00680202">
      <w:pPr>
        <w:autoSpaceDE w:val="0"/>
        <w:autoSpaceDN w:val="0"/>
        <w:adjustRightInd w:val="0"/>
        <w:spacing w:after="0" w:line="360" w:lineRule="auto"/>
        <w:ind w:firstLine="708"/>
        <w:rPr>
          <w:rFonts w:ascii="Arial" w:hAnsi="Arial" w:cs="Arial"/>
          <w:b/>
          <w:sz w:val="20"/>
          <w:szCs w:val="20"/>
        </w:rPr>
      </w:pPr>
    </w:p>
    <w:p w:rsidR="00014A82" w:rsidRDefault="00014A82" w:rsidP="00680202">
      <w:pPr>
        <w:autoSpaceDE w:val="0"/>
        <w:autoSpaceDN w:val="0"/>
        <w:adjustRightInd w:val="0"/>
        <w:spacing w:after="0" w:line="360" w:lineRule="auto"/>
        <w:ind w:firstLine="708"/>
        <w:rPr>
          <w:rFonts w:ascii="Arial" w:hAnsi="Arial" w:cs="Arial"/>
          <w:b/>
          <w:sz w:val="20"/>
          <w:szCs w:val="20"/>
        </w:rPr>
      </w:pPr>
    </w:p>
    <w:p w:rsidR="00014A82" w:rsidRDefault="00014A82" w:rsidP="00680202">
      <w:pPr>
        <w:autoSpaceDE w:val="0"/>
        <w:autoSpaceDN w:val="0"/>
        <w:adjustRightInd w:val="0"/>
        <w:spacing w:after="0" w:line="360" w:lineRule="auto"/>
        <w:ind w:firstLine="708"/>
        <w:rPr>
          <w:rFonts w:ascii="Arial" w:hAnsi="Arial" w:cs="Arial"/>
          <w:b/>
          <w:sz w:val="20"/>
          <w:szCs w:val="20"/>
        </w:rPr>
      </w:pPr>
    </w:p>
    <w:p w:rsidR="00014A82" w:rsidRDefault="00014A82" w:rsidP="00680202">
      <w:pPr>
        <w:autoSpaceDE w:val="0"/>
        <w:autoSpaceDN w:val="0"/>
        <w:adjustRightInd w:val="0"/>
        <w:spacing w:after="0" w:line="360" w:lineRule="auto"/>
        <w:ind w:firstLine="708"/>
        <w:rPr>
          <w:rFonts w:ascii="Arial" w:hAnsi="Arial" w:cs="Arial"/>
          <w:b/>
          <w:sz w:val="20"/>
          <w:szCs w:val="20"/>
        </w:rPr>
      </w:pPr>
    </w:p>
    <w:p w:rsidR="00014A82" w:rsidRDefault="00014A82" w:rsidP="00680202">
      <w:pPr>
        <w:autoSpaceDE w:val="0"/>
        <w:autoSpaceDN w:val="0"/>
        <w:adjustRightInd w:val="0"/>
        <w:spacing w:after="0" w:line="360" w:lineRule="auto"/>
        <w:ind w:firstLine="708"/>
        <w:rPr>
          <w:rFonts w:ascii="Arial" w:hAnsi="Arial" w:cs="Arial"/>
          <w:b/>
          <w:sz w:val="20"/>
          <w:szCs w:val="20"/>
        </w:rPr>
      </w:pPr>
    </w:p>
    <w:p w:rsidR="00014A82" w:rsidRDefault="00014A82" w:rsidP="00680202">
      <w:pPr>
        <w:autoSpaceDE w:val="0"/>
        <w:autoSpaceDN w:val="0"/>
        <w:adjustRightInd w:val="0"/>
        <w:spacing w:after="0" w:line="360" w:lineRule="auto"/>
        <w:ind w:firstLine="708"/>
        <w:rPr>
          <w:rFonts w:ascii="Arial" w:hAnsi="Arial" w:cs="Arial"/>
          <w:b/>
          <w:sz w:val="20"/>
          <w:szCs w:val="20"/>
        </w:rPr>
      </w:pPr>
    </w:p>
    <w:p w:rsidR="00014A82" w:rsidRDefault="00014A82" w:rsidP="00680202">
      <w:pPr>
        <w:autoSpaceDE w:val="0"/>
        <w:autoSpaceDN w:val="0"/>
        <w:adjustRightInd w:val="0"/>
        <w:spacing w:after="0" w:line="360" w:lineRule="auto"/>
        <w:ind w:firstLine="708"/>
        <w:rPr>
          <w:rFonts w:ascii="Arial" w:hAnsi="Arial" w:cs="Arial"/>
          <w:b/>
          <w:sz w:val="20"/>
          <w:szCs w:val="20"/>
        </w:rPr>
      </w:pPr>
    </w:p>
    <w:p w:rsidR="00014A82" w:rsidRDefault="00014A82" w:rsidP="00680202">
      <w:pPr>
        <w:autoSpaceDE w:val="0"/>
        <w:autoSpaceDN w:val="0"/>
        <w:adjustRightInd w:val="0"/>
        <w:spacing w:after="0" w:line="360" w:lineRule="auto"/>
        <w:ind w:firstLine="708"/>
        <w:rPr>
          <w:rFonts w:ascii="Arial" w:hAnsi="Arial" w:cs="Arial"/>
          <w:b/>
          <w:sz w:val="20"/>
          <w:szCs w:val="20"/>
        </w:rPr>
      </w:pPr>
    </w:p>
    <w:p w:rsidR="00014A82" w:rsidRDefault="00014A82" w:rsidP="00680202">
      <w:pPr>
        <w:autoSpaceDE w:val="0"/>
        <w:autoSpaceDN w:val="0"/>
        <w:adjustRightInd w:val="0"/>
        <w:spacing w:after="0" w:line="360" w:lineRule="auto"/>
        <w:ind w:firstLine="708"/>
        <w:rPr>
          <w:rFonts w:ascii="Arial" w:hAnsi="Arial" w:cs="Arial"/>
          <w:b/>
          <w:sz w:val="20"/>
          <w:szCs w:val="20"/>
        </w:rPr>
      </w:pPr>
    </w:p>
    <w:p w:rsidR="00680202" w:rsidRDefault="00680202" w:rsidP="00680202">
      <w:pPr>
        <w:autoSpaceDE w:val="0"/>
        <w:autoSpaceDN w:val="0"/>
        <w:adjustRightInd w:val="0"/>
        <w:spacing w:after="0" w:line="360" w:lineRule="auto"/>
        <w:ind w:firstLine="708"/>
        <w:rPr>
          <w:rFonts w:ascii="Arial" w:hAnsi="Arial" w:cs="Arial"/>
          <w:b/>
          <w:sz w:val="20"/>
          <w:szCs w:val="20"/>
        </w:rPr>
      </w:pPr>
      <w:r>
        <w:rPr>
          <w:rFonts w:ascii="Arial" w:hAnsi="Arial" w:cs="Arial"/>
          <w:b/>
          <w:sz w:val="20"/>
          <w:szCs w:val="20"/>
        </w:rPr>
        <w:t>Figura 1</w:t>
      </w:r>
      <w:r w:rsidRPr="0076470E">
        <w:rPr>
          <w:rFonts w:ascii="Arial" w:hAnsi="Arial" w:cs="Arial"/>
          <w:b/>
          <w:sz w:val="20"/>
          <w:szCs w:val="20"/>
        </w:rPr>
        <w:t>.  Distribuciones de edades</w:t>
      </w:r>
    </w:p>
    <w:p w:rsidR="00680202" w:rsidRDefault="00255BE2" w:rsidP="00680202">
      <w:pPr>
        <w:autoSpaceDE w:val="0"/>
        <w:autoSpaceDN w:val="0"/>
        <w:adjustRightInd w:val="0"/>
        <w:spacing w:after="0" w:line="360" w:lineRule="auto"/>
        <w:ind w:firstLine="708"/>
        <w:rPr>
          <w:rFonts w:ascii="Arial" w:hAnsi="Arial" w:cs="Arial"/>
          <w:b/>
          <w:sz w:val="20"/>
          <w:szCs w:val="20"/>
        </w:rPr>
      </w:pPr>
      <w:r>
        <w:rPr>
          <w:rFonts w:ascii="Arial" w:hAnsi="Arial" w:cs="Arial"/>
          <w:b/>
          <w:noProof/>
          <w:sz w:val="20"/>
          <w:szCs w:val="20"/>
          <w:lang w:val="es-ES" w:eastAsia="es-ES"/>
        </w:rPr>
        <w:drawing>
          <wp:anchor distT="0" distB="0" distL="114300" distR="114300" simplePos="0" relativeHeight="251673088" behindDoc="1" locked="0" layoutInCell="1" allowOverlap="1">
            <wp:simplePos x="0" y="0"/>
            <wp:positionH relativeFrom="column">
              <wp:posOffset>854710</wp:posOffset>
            </wp:positionH>
            <wp:positionV relativeFrom="paragraph">
              <wp:posOffset>73025</wp:posOffset>
            </wp:positionV>
            <wp:extent cx="4485640" cy="2558415"/>
            <wp:effectExtent l="19050" t="0" r="0" b="0"/>
            <wp:wrapTight wrapText="bothSides">
              <wp:wrapPolygon edited="0">
                <wp:start x="-92" y="0"/>
                <wp:lineTo x="-92" y="21391"/>
                <wp:lineTo x="21557" y="21391"/>
                <wp:lineTo x="21557" y="0"/>
                <wp:lineTo x="-92" y="0"/>
              </wp:wrapPolygon>
            </wp:wrapTight>
            <wp:docPr id="16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1" cstate="print"/>
                    <a:srcRect/>
                    <a:stretch>
                      <a:fillRect/>
                    </a:stretch>
                  </pic:blipFill>
                  <pic:spPr bwMode="auto">
                    <a:xfrm>
                      <a:off x="0" y="0"/>
                      <a:ext cx="4485640" cy="2558415"/>
                    </a:xfrm>
                    <a:prstGeom prst="rect">
                      <a:avLst/>
                    </a:prstGeom>
                    <a:noFill/>
                    <a:ln w="9525">
                      <a:noFill/>
                      <a:miter lim="800000"/>
                      <a:headEnd/>
                      <a:tailEnd/>
                    </a:ln>
                  </pic:spPr>
                </pic:pic>
              </a:graphicData>
            </a:graphic>
          </wp:anchor>
        </w:drawing>
      </w:r>
    </w:p>
    <w:p w:rsidR="00680202" w:rsidRDefault="00680202" w:rsidP="00680202">
      <w:pPr>
        <w:autoSpaceDE w:val="0"/>
        <w:autoSpaceDN w:val="0"/>
        <w:adjustRightInd w:val="0"/>
        <w:spacing w:after="0" w:line="360" w:lineRule="auto"/>
        <w:ind w:firstLine="708"/>
        <w:rPr>
          <w:rFonts w:ascii="Arial" w:hAnsi="Arial" w:cs="Arial"/>
          <w:b/>
          <w:sz w:val="20"/>
          <w:szCs w:val="20"/>
        </w:rPr>
      </w:pPr>
    </w:p>
    <w:p w:rsidR="00680202" w:rsidRPr="0076470E" w:rsidRDefault="00680202" w:rsidP="00680202">
      <w:pPr>
        <w:autoSpaceDE w:val="0"/>
        <w:autoSpaceDN w:val="0"/>
        <w:adjustRightInd w:val="0"/>
        <w:spacing w:after="0" w:line="360" w:lineRule="auto"/>
        <w:ind w:firstLine="708"/>
        <w:rPr>
          <w:rFonts w:ascii="Arial" w:hAnsi="Arial" w:cs="Arial"/>
          <w:b/>
          <w:sz w:val="20"/>
          <w:szCs w:val="20"/>
        </w:rPr>
      </w:pPr>
    </w:p>
    <w:p w:rsidR="00680202" w:rsidRPr="00796642" w:rsidRDefault="00680202" w:rsidP="00680202">
      <w:pPr>
        <w:autoSpaceDE w:val="0"/>
        <w:autoSpaceDN w:val="0"/>
        <w:adjustRightInd w:val="0"/>
        <w:spacing w:after="0" w:line="360" w:lineRule="auto"/>
        <w:jc w:val="center"/>
        <w:rPr>
          <w:rFonts w:ascii="Arial" w:hAnsi="Arial" w:cs="Arial"/>
          <w:sz w:val="24"/>
          <w:szCs w:val="24"/>
          <w:lang w:eastAsia="es-EC"/>
        </w:rPr>
      </w:pPr>
    </w:p>
    <w:p w:rsidR="00680202" w:rsidRDefault="00680202" w:rsidP="00680202">
      <w:pPr>
        <w:autoSpaceDE w:val="0"/>
        <w:autoSpaceDN w:val="0"/>
        <w:adjustRightInd w:val="0"/>
        <w:spacing w:after="0" w:line="360" w:lineRule="auto"/>
        <w:jc w:val="center"/>
        <w:rPr>
          <w:rFonts w:ascii="Arial" w:hAnsi="Arial" w:cs="Arial"/>
          <w:b/>
          <w:sz w:val="24"/>
          <w:szCs w:val="24"/>
          <w:lang w:eastAsia="es-EC"/>
        </w:rPr>
      </w:pPr>
    </w:p>
    <w:p w:rsidR="00680202" w:rsidRDefault="00680202" w:rsidP="00680202">
      <w:pPr>
        <w:autoSpaceDE w:val="0"/>
        <w:autoSpaceDN w:val="0"/>
        <w:adjustRightInd w:val="0"/>
        <w:spacing w:after="0" w:line="360" w:lineRule="auto"/>
        <w:rPr>
          <w:rFonts w:ascii="Arial" w:hAnsi="Arial" w:cs="Arial"/>
          <w:b/>
          <w:sz w:val="24"/>
          <w:szCs w:val="24"/>
          <w:lang w:eastAsia="es-EC"/>
        </w:rPr>
      </w:pPr>
    </w:p>
    <w:p w:rsidR="00680202" w:rsidRDefault="00680202" w:rsidP="00680202">
      <w:pPr>
        <w:autoSpaceDE w:val="0"/>
        <w:autoSpaceDN w:val="0"/>
        <w:adjustRightInd w:val="0"/>
        <w:spacing w:after="0" w:line="360" w:lineRule="auto"/>
        <w:ind w:firstLine="708"/>
        <w:rPr>
          <w:rFonts w:ascii="Arial" w:hAnsi="Arial" w:cs="Arial"/>
          <w:b/>
          <w:sz w:val="20"/>
          <w:szCs w:val="20"/>
          <w:lang w:eastAsia="es-EC"/>
        </w:rPr>
      </w:pPr>
    </w:p>
    <w:p w:rsidR="00680202" w:rsidRDefault="00680202" w:rsidP="00680202">
      <w:pPr>
        <w:autoSpaceDE w:val="0"/>
        <w:autoSpaceDN w:val="0"/>
        <w:adjustRightInd w:val="0"/>
        <w:spacing w:after="0" w:line="360" w:lineRule="auto"/>
        <w:ind w:firstLine="708"/>
        <w:rPr>
          <w:rFonts w:ascii="Arial" w:hAnsi="Arial" w:cs="Arial"/>
          <w:b/>
          <w:sz w:val="20"/>
          <w:szCs w:val="20"/>
          <w:lang w:eastAsia="es-EC"/>
        </w:rPr>
      </w:pPr>
    </w:p>
    <w:p w:rsidR="00680202" w:rsidRDefault="00680202" w:rsidP="00680202">
      <w:pPr>
        <w:autoSpaceDE w:val="0"/>
        <w:autoSpaceDN w:val="0"/>
        <w:adjustRightInd w:val="0"/>
        <w:spacing w:after="0" w:line="360" w:lineRule="auto"/>
        <w:ind w:firstLine="708"/>
        <w:rPr>
          <w:rFonts w:ascii="Arial" w:hAnsi="Arial" w:cs="Arial"/>
          <w:b/>
          <w:sz w:val="20"/>
          <w:szCs w:val="20"/>
          <w:lang w:eastAsia="es-EC"/>
        </w:rPr>
      </w:pPr>
    </w:p>
    <w:p w:rsidR="00680202" w:rsidRDefault="00680202" w:rsidP="00680202">
      <w:pPr>
        <w:autoSpaceDE w:val="0"/>
        <w:autoSpaceDN w:val="0"/>
        <w:adjustRightInd w:val="0"/>
        <w:spacing w:after="0" w:line="360" w:lineRule="auto"/>
        <w:ind w:firstLine="708"/>
        <w:rPr>
          <w:rFonts w:ascii="Arial" w:hAnsi="Arial" w:cs="Arial"/>
          <w:b/>
          <w:sz w:val="20"/>
          <w:szCs w:val="20"/>
          <w:lang w:eastAsia="es-EC"/>
        </w:rPr>
      </w:pPr>
    </w:p>
    <w:p w:rsidR="00014A82" w:rsidRPr="00BE1D9B" w:rsidRDefault="00014A82" w:rsidP="00014A82">
      <w:pPr>
        <w:autoSpaceDE w:val="0"/>
        <w:autoSpaceDN w:val="0"/>
        <w:adjustRightInd w:val="0"/>
        <w:spacing w:after="0" w:line="400" w:lineRule="atLeast"/>
        <w:rPr>
          <w:rFonts w:ascii="Times New Roman" w:hAnsi="Times New Roman"/>
          <w:sz w:val="24"/>
          <w:szCs w:val="24"/>
          <w:lang w:val="es-ES" w:eastAsia="es-ES"/>
        </w:rPr>
      </w:pPr>
    </w:p>
    <w:p w:rsidR="00014A82" w:rsidRDefault="00014A82" w:rsidP="00014A82">
      <w:pPr>
        <w:autoSpaceDE w:val="0"/>
        <w:autoSpaceDN w:val="0"/>
        <w:adjustRightInd w:val="0"/>
        <w:spacing w:after="0" w:line="360" w:lineRule="auto"/>
        <w:ind w:firstLine="708"/>
        <w:jc w:val="both"/>
        <w:rPr>
          <w:rFonts w:ascii="Arial" w:hAnsi="Arial" w:cs="Arial"/>
          <w:b/>
          <w:sz w:val="20"/>
          <w:szCs w:val="20"/>
          <w:lang w:eastAsia="es-EC"/>
        </w:rPr>
      </w:pPr>
      <w:r>
        <w:rPr>
          <w:rFonts w:ascii="Arial" w:hAnsi="Arial" w:cs="Arial"/>
          <w:b/>
          <w:sz w:val="20"/>
          <w:szCs w:val="20"/>
          <w:lang w:eastAsia="es-EC"/>
        </w:rPr>
        <w:tab/>
      </w:r>
      <w:r>
        <w:rPr>
          <w:rFonts w:ascii="Arial" w:hAnsi="Arial" w:cs="Arial"/>
          <w:b/>
          <w:sz w:val="20"/>
          <w:szCs w:val="20"/>
          <w:lang w:eastAsia="es-EC"/>
        </w:rPr>
        <w:tab/>
        <w:t>Elaboración: Las autoras</w:t>
      </w:r>
    </w:p>
    <w:p w:rsidR="00680202" w:rsidRDefault="00680202" w:rsidP="00680202">
      <w:pPr>
        <w:autoSpaceDE w:val="0"/>
        <w:autoSpaceDN w:val="0"/>
        <w:adjustRightInd w:val="0"/>
        <w:spacing w:after="0" w:line="360" w:lineRule="auto"/>
        <w:ind w:firstLine="708"/>
        <w:rPr>
          <w:rFonts w:ascii="Arial" w:hAnsi="Arial" w:cs="Arial"/>
          <w:b/>
          <w:sz w:val="20"/>
          <w:szCs w:val="20"/>
          <w:lang w:eastAsia="es-EC"/>
        </w:rPr>
      </w:pPr>
    </w:p>
    <w:p w:rsidR="00680202" w:rsidRDefault="00680202" w:rsidP="00680202">
      <w:pPr>
        <w:autoSpaceDE w:val="0"/>
        <w:autoSpaceDN w:val="0"/>
        <w:adjustRightInd w:val="0"/>
        <w:spacing w:after="0" w:line="360" w:lineRule="auto"/>
        <w:ind w:firstLine="708"/>
        <w:rPr>
          <w:rFonts w:ascii="Arial" w:hAnsi="Arial" w:cs="Arial"/>
          <w:b/>
          <w:sz w:val="20"/>
          <w:szCs w:val="20"/>
          <w:lang w:eastAsia="es-EC"/>
        </w:rPr>
      </w:pPr>
    </w:p>
    <w:p w:rsidR="00680202" w:rsidRDefault="00680202" w:rsidP="00680202">
      <w:pPr>
        <w:autoSpaceDE w:val="0"/>
        <w:autoSpaceDN w:val="0"/>
        <w:adjustRightInd w:val="0"/>
        <w:spacing w:after="0" w:line="360" w:lineRule="auto"/>
        <w:ind w:firstLine="708"/>
        <w:rPr>
          <w:rFonts w:ascii="Arial" w:hAnsi="Arial" w:cs="Arial"/>
          <w:b/>
          <w:sz w:val="20"/>
          <w:szCs w:val="20"/>
          <w:lang w:eastAsia="es-EC"/>
        </w:rPr>
      </w:pPr>
    </w:p>
    <w:p w:rsidR="00680202" w:rsidRDefault="00680202" w:rsidP="00680202">
      <w:pPr>
        <w:autoSpaceDE w:val="0"/>
        <w:autoSpaceDN w:val="0"/>
        <w:adjustRightInd w:val="0"/>
        <w:spacing w:after="0" w:line="360" w:lineRule="auto"/>
        <w:ind w:firstLine="708"/>
        <w:rPr>
          <w:rFonts w:ascii="Arial" w:hAnsi="Arial" w:cs="Arial"/>
          <w:b/>
          <w:sz w:val="20"/>
          <w:szCs w:val="20"/>
          <w:lang w:eastAsia="es-EC"/>
        </w:rPr>
      </w:pPr>
    </w:p>
    <w:p w:rsidR="00014A82" w:rsidRDefault="00014A82" w:rsidP="00680202">
      <w:pPr>
        <w:autoSpaceDE w:val="0"/>
        <w:autoSpaceDN w:val="0"/>
        <w:adjustRightInd w:val="0"/>
        <w:spacing w:after="0" w:line="360" w:lineRule="auto"/>
        <w:ind w:firstLine="708"/>
        <w:rPr>
          <w:rFonts w:ascii="Arial" w:hAnsi="Arial" w:cs="Arial"/>
          <w:b/>
          <w:sz w:val="20"/>
          <w:szCs w:val="20"/>
          <w:lang w:eastAsia="es-EC"/>
        </w:rPr>
      </w:pPr>
    </w:p>
    <w:p w:rsidR="00014A82" w:rsidRDefault="00014A82" w:rsidP="00680202">
      <w:pPr>
        <w:autoSpaceDE w:val="0"/>
        <w:autoSpaceDN w:val="0"/>
        <w:adjustRightInd w:val="0"/>
        <w:spacing w:after="0" w:line="360" w:lineRule="auto"/>
        <w:ind w:firstLine="708"/>
        <w:rPr>
          <w:rFonts w:ascii="Arial" w:hAnsi="Arial" w:cs="Arial"/>
          <w:b/>
          <w:sz w:val="20"/>
          <w:szCs w:val="20"/>
          <w:lang w:eastAsia="es-EC"/>
        </w:rPr>
      </w:pPr>
    </w:p>
    <w:p w:rsidR="00014A82" w:rsidRDefault="00014A82" w:rsidP="00680202">
      <w:pPr>
        <w:autoSpaceDE w:val="0"/>
        <w:autoSpaceDN w:val="0"/>
        <w:adjustRightInd w:val="0"/>
        <w:spacing w:after="0" w:line="360" w:lineRule="auto"/>
        <w:ind w:firstLine="708"/>
        <w:rPr>
          <w:rFonts w:ascii="Arial" w:hAnsi="Arial" w:cs="Arial"/>
          <w:b/>
          <w:sz w:val="20"/>
          <w:szCs w:val="20"/>
          <w:lang w:eastAsia="es-EC"/>
        </w:rPr>
      </w:pPr>
    </w:p>
    <w:p w:rsidR="00014A82" w:rsidRDefault="00014A82" w:rsidP="00680202">
      <w:pPr>
        <w:autoSpaceDE w:val="0"/>
        <w:autoSpaceDN w:val="0"/>
        <w:adjustRightInd w:val="0"/>
        <w:spacing w:after="0" w:line="360" w:lineRule="auto"/>
        <w:ind w:firstLine="708"/>
        <w:rPr>
          <w:rFonts w:ascii="Arial" w:hAnsi="Arial" w:cs="Arial"/>
          <w:b/>
          <w:sz w:val="20"/>
          <w:szCs w:val="20"/>
          <w:lang w:eastAsia="es-EC"/>
        </w:rPr>
      </w:pPr>
    </w:p>
    <w:p w:rsidR="00014A82" w:rsidRDefault="00014A82" w:rsidP="00680202">
      <w:pPr>
        <w:autoSpaceDE w:val="0"/>
        <w:autoSpaceDN w:val="0"/>
        <w:adjustRightInd w:val="0"/>
        <w:spacing w:after="0" w:line="360" w:lineRule="auto"/>
        <w:ind w:firstLine="708"/>
        <w:rPr>
          <w:rFonts w:ascii="Arial" w:hAnsi="Arial" w:cs="Arial"/>
          <w:b/>
          <w:sz w:val="20"/>
          <w:szCs w:val="20"/>
          <w:lang w:eastAsia="es-EC"/>
        </w:rPr>
      </w:pPr>
    </w:p>
    <w:p w:rsidR="00014A82" w:rsidRDefault="00014A82" w:rsidP="00680202">
      <w:pPr>
        <w:autoSpaceDE w:val="0"/>
        <w:autoSpaceDN w:val="0"/>
        <w:adjustRightInd w:val="0"/>
        <w:spacing w:after="0" w:line="360" w:lineRule="auto"/>
        <w:ind w:firstLine="708"/>
        <w:rPr>
          <w:rFonts w:ascii="Arial" w:hAnsi="Arial" w:cs="Arial"/>
          <w:b/>
          <w:sz w:val="20"/>
          <w:szCs w:val="20"/>
          <w:lang w:eastAsia="es-EC"/>
        </w:rPr>
      </w:pPr>
    </w:p>
    <w:p w:rsidR="00014A82" w:rsidRDefault="00014A82" w:rsidP="00680202">
      <w:pPr>
        <w:autoSpaceDE w:val="0"/>
        <w:autoSpaceDN w:val="0"/>
        <w:adjustRightInd w:val="0"/>
        <w:spacing w:after="0" w:line="360" w:lineRule="auto"/>
        <w:ind w:firstLine="708"/>
        <w:rPr>
          <w:rFonts w:ascii="Arial" w:hAnsi="Arial" w:cs="Arial"/>
          <w:b/>
          <w:sz w:val="20"/>
          <w:szCs w:val="20"/>
          <w:lang w:eastAsia="es-EC"/>
        </w:rPr>
      </w:pPr>
    </w:p>
    <w:p w:rsidR="00014A82" w:rsidRDefault="00014A82" w:rsidP="00680202">
      <w:pPr>
        <w:autoSpaceDE w:val="0"/>
        <w:autoSpaceDN w:val="0"/>
        <w:adjustRightInd w:val="0"/>
        <w:spacing w:after="0" w:line="360" w:lineRule="auto"/>
        <w:ind w:firstLine="708"/>
        <w:rPr>
          <w:rFonts w:ascii="Arial" w:hAnsi="Arial" w:cs="Arial"/>
          <w:b/>
          <w:sz w:val="20"/>
          <w:szCs w:val="20"/>
          <w:lang w:eastAsia="es-EC"/>
        </w:rPr>
      </w:pPr>
    </w:p>
    <w:p w:rsidR="00014A82" w:rsidRDefault="00014A82" w:rsidP="00680202">
      <w:pPr>
        <w:autoSpaceDE w:val="0"/>
        <w:autoSpaceDN w:val="0"/>
        <w:adjustRightInd w:val="0"/>
        <w:spacing w:after="0" w:line="360" w:lineRule="auto"/>
        <w:ind w:firstLine="708"/>
        <w:rPr>
          <w:rFonts w:ascii="Arial" w:hAnsi="Arial" w:cs="Arial"/>
          <w:b/>
          <w:sz w:val="20"/>
          <w:szCs w:val="20"/>
          <w:lang w:eastAsia="es-EC"/>
        </w:rPr>
      </w:pPr>
    </w:p>
    <w:p w:rsidR="00014A82" w:rsidRDefault="00014A82" w:rsidP="00680202">
      <w:pPr>
        <w:autoSpaceDE w:val="0"/>
        <w:autoSpaceDN w:val="0"/>
        <w:adjustRightInd w:val="0"/>
        <w:spacing w:after="0" w:line="360" w:lineRule="auto"/>
        <w:ind w:firstLine="708"/>
        <w:rPr>
          <w:rFonts w:ascii="Arial" w:hAnsi="Arial" w:cs="Arial"/>
          <w:b/>
          <w:sz w:val="20"/>
          <w:szCs w:val="20"/>
          <w:lang w:eastAsia="es-EC"/>
        </w:rPr>
      </w:pPr>
    </w:p>
    <w:p w:rsidR="00014A82" w:rsidRDefault="00014A82" w:rsidP="00680202">
      <w:pPr>
        <w:autoSpaceDE w:val="0"/>
        <w:autoSpaceDN w:val="0"/>
        <w:adjustRightInd w:val="0"/>
        <w:spacing w:after="0" w:line="360" w:lineRule="auto"/>
        <w:ind w:firstLine="708"/>
        <w:rPr>
          <w:rFonts w:ascii="Arial" w:hAnsi="Arial" w:cs="Arial"/>
          <w:b/>
          <w:sz w:val="20"/>
          <w:szCs w:val="20"/>
          <w:lang w:eastAsia="es-EC"/>
        </w:rPr>
      </w:pPr>
    </w:p>
    <w:p w:rsidR="00014A82" w:rsidRDefault="00014A82" w:rsidP="00680202">
      <w:pPr>
        <w:autoSpaceDE w:val="0"/>
        <w:autoSpaceDN w:val="0"/>
        <w:adjustRightInd w:val="0"/>
        <w:spacing w:after="0" w:line="360" w:lineRule="auto"/>
        <w:ind w:firstLine="708"/>
        <w:rPr>
          <w:rFonts w:ascii="Arial" w:hAnsi="Arial" w:cs="Arial"/>
          <w:b/>
          <w:sz w:val="20"/>
          <w:szCs w:val="20"/>
          <w:lang w:eastAsia="es-EC"/>
        </w:rPr>
      </w:pPr>
    </w:p>
    <w:p w:rsidR="00014A82" w:rsidRDefault="00014A82" w:rsidP="00680202">
      <w:pPr>
        <w:autoSpaceDE w:val="0"/>
        <w:autoSpaceDN w:val="0"/>
        <w:adjustRightInd w:val="0"/>
        <w:spacing w:after="0" w:line="360" w:lineRule="auto"/>
        <w:ind w:firstLine="708"/>
        <w:rPr>
          <w:rFonts w:ascii="Arial" w:hAnsi="Arial" w:cs="Arial"/>
          <w:b/>
          <w:sz w:val="20"/>
          <w:szCs w:val="20"/>
          <w:lang w:eastAsia="es-EC"/>
        </w:rPr>
      </w:pPr>
    </w:p>
    <w:p w:rsidR="00014A82" w:rsidRDefault="00014A82" w:rsidP="00680202">
      <w:pPr>
        <w:autoSpaceDE w:val="0"/>
        <w:autoSpaceDN w:val="0"/>
        <w:adjustRightInd w:val="0"/>
        <w:spacing w:after="0" w:line="360" w:lineRule="auto"/>
        <w:ind w:firstLine="708"/>
        <w:rPr>
          <w:rFonts w:ascii="Arial" w:hAnsi="Arial" w:cs="Arial"/>
          <w:b/>
          <w:sz w:val="20"/>
          <w:szCs w:val="20"/>
          <w:lang w:eastAsia="es-EC"/>
        </w:rPr>
      </w:pPr>
    </w:p>
    <w:p w:rsidR="00680202" w:rsidRDefault="00255BE2" w:rsidP="00680202">
      <w:pPr>
        <w:autoSpaceDE w:val="0"/>
        <w:autoSpaceDN w:val="0"/>
        <w:adjustRightInd w:val="0"/>
        <w:spacing w:after="0" w:line="360" w:lineRule="auto"/>
        <w:ind w:firstLine="708"/>
        <w:rPr>
          <w:rFonts w:ascii="Arial" w:hAnsi="Arial" w:cs="Arial"/>
          <w:b/>
          <w:sz w:val="20"/>
          <w:szCs w:val="20"/>
          <w:lang w:eastAsia="es-EC"/>
        </w:rPr>
      </w:pPr>
      <w:r>
        <w:rPr>
          <w:rFonts w:ascii="Arial" w:hAnsi="Arial" w:cs="Arial"/>
          <w:b/>
          <w:noProof/>
          <w:sz w:val="20"/>
          <w:szCs w:val="20"/>
          <w:lang w:val="es-ES" w:eastAsia="es-ES"/>
        </w:rPr>
        <w:drawing>
          <wp:anchor distT="0" distB="0" distL="114300" distR="114300" simplePos="0" relativeHeight="251646464" behindDoc="1" locked="0" layoutInCell="1" allowOverlap="1">
            <wp:simplePos x="0" y="0"/>
            <wp:positionH relativeFrom="column">
              <wp:posOffset>1412240</wp:posOffset>
            </wp:positionH>
            <wp:positionV relativeFrom="paragraph">
              <wp:posOffset>191135</wp:posOffset>
            </wp:positionV>
            <wp:extent cx="3025775" cy="2950210"/>
            <wp:effectExtent l="19050" t="0" r="3175" b="0"/>
            <wp:wrapTight wrapText="bothSides">
              <wp:wrapPolygon edited="0">
                <wp:start x="-136" y="0"/>
                <wp:lineTo x="-136" y="21479"/>
                <wp:lineTo x="21623" y="21479"/>
                <wp:lineTo x="21623" y="0"/>
                <wp:lineTo x="-136" y="0"/>
              </wp:wrapPolygon>
            </wp:wrapTight>
            <wp:docPr id="160"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0"/>
                    <pic:cNvPicPr>
                      <a:picLocks noChangeAspect="1" noChangeArrowheads="1"/>
                    </pic:cNvPicPr>
                  </pic:nvPicPr>
                  <pic:blipFill>
                    <a:blip r:embed="rId22" cstate="print"/>
                    <a:srcRect l="12733" t="14050" r="33832" b="12518"/>
                    <a:stretch>
                      <a:fillRect/>
                    </a:stretch>
                  </pic:blipFill>
                  <pic:spPr bwMode="auto">
                    <a:xfrm>
                      <a:off x="0" y="0"/>
                      <a:ext cx="3025775" cy="2950210"/>
                    </a:xfrm>
                    <a:prstGeom prst="rect">
                      <a:avLst/>
                    </a:prstGeom>
                    <a:noFill/>
                    <a:ln w="9525">
                      <a:noFill/>
                      <a:miter lim="800000"/>
                      <a:headEnd/>
                      <a:tailEnd/>
                    </a:ln>
                  </pic:spPr>
                </pic:pic>
              </a:graphicData>
            </a:graphic>
          </wp:anchor>
        </w:drawing>
      </w:r>
      <w:r w:rsidR="00680202" w:rsidRPr="0076470E">
        <w:rPr>
          <w:rFonts w:ascii="Arial" w:hAnsi="Arial" w:cs="Arial"/>
          <w:b/>
          <w:sz w:val="20"/>
          <w:szCs w:val="20"/>
          <w:lang w:eastAsia="es-EC"/>
        </w:rPr>
        <w:t xml:space="preserve">Figura </w:t>
      </w:r>
      <w:r w:rsidR="00680202">
        <w:rPr>
          <w:rFonts w:ascii="Arial" w:hAnsi="Arial" w:cs="Arial"/>
          <w:b/>
          <w:sz w:val="20"/>
          <w:szCs w:val="20"/>
          <w:lang w:eastAsia="es-EC"/>
        </w:rPr>
        <w:t>2</w:t>
      </w:r>
      <w:r w:rsidR="00680202" w:rsidRPr="0076470E">
        <w:rPr>
          <w:rFonts w:ascii="Arial" w:hAnsi="Arial" w:cs="Arial"/>
          <w:b/>
          <w:sz w:val="20"/>
          <w:szCs w:val="20"/>
          <w:lang w:eastAsia="es-EC"/>
        </w:rPr>
        <w:t>. Distribución por sexo</w:t>
      </w:r>
      <w:r w:rsidR="00680202" w:rsidRPr="003A4935">
        <w:rPr>
          <w:rFonts w:ascii="Arial" w:hAnsi="Arial" w:cs="Arial"/>
          <w:b/>
          <w:sz w:val="20"/>
          <w:szCs w:val="20"/>
          <w:lang w:eastAsia="es-EC"/>
        </w:rPr>
        <w:t xml:space="preserve"> </w:t>
      </w:r>
    </w:p>
    <w:p w:rsidR="00680202" w:rsidRPr="00796642" w:rsidRDefault="00255BE2" w:rsidP="00680202">
      <w:pPr>
        <w:autoSpaceDE w:val="0"/>
        <w:autoSpaceDN w:val="0"/>
        <w:adjustRightInd w:val="0"/>
        <w:spacing w:after="0" w:line="360" w:lineRule="auto"/>
        <w:ind w:left="708" w:firstLine="708"/>
        <w:jc w:val="both"/>
        <w:rPr>
          <w:rFonts w:ascii="Arial" w:hAnsi="Arial" w:cs="Arial"/>
          <w:sz w:val="24"/>
          <w:szCs w:val="24"/>
        </w:rPr>
      </w:pPr>
      <w:r>
        <w:rPr>
          <w:rFonts w:ascii="Arial" w:hAnsi="Arial" w:cs="Arial"/>
          <w:noProof/>
          <w:sz w:val="24"/>
          <w:szCs w:val="24"/>
          <w:lang w:val="es-ES" w:eastAsia="es-ES"/>
        </w:rPr>
        <w:drawing>
          <wp:anchor distT="0" distB="0" distL="114300" distR="114300" simplePos="0" relativeHeight="251664896" behindDoc="1" locked="0" layoutInCell="1" allowOverlap="1">
            <wp:simplePos x="0" y="0"/>
            <wp:positionH relativeFrom="column">
              <wp:posOffset>3687445</wp:posOffset>
            </wp:positionH>
            <wp:positionV relativeFrom="paragraph">
              <wp:posOffset>81280</wp:posOffset>
            </wp:positionV>
            <wp:extent cx="851535" cy="755015"/>
            <wp:effectExtent l="19050" t="0" r="5715" b="0"/>
            <wp:wrapTight wrapText="bothSides">
              <wp:wrapPolygon edited="0">
                <wp:start x="-483" y="0"/>
                <wp:lineTo x="-483" y="21255"/>
                <wp:lineTo x="21745" y="21255"/>
                <wp:lineTo x="21745" y="0"/>
                <wp:lineTo x="-483" y="0"/>
              </wp:wrapPolygon>
            </wp:wrapTight>
            <wp:docPr id="159"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0"/>
                    <pic:cNvPicPr>
                      <a:picLocks noChangeAspect="1" noChangeArrowheads="1"/>
                    </pic:cNvPicPr>
                  </pic:nvPicPr>
                  <pic:blipFill>
                    <a:blip r:embed="rId22" cstate="print"/>
                    <a:srcRect l="78738" t="2641" r="7077" b="81593"/>
                    <a:stretch>
                      <a:fillRect/>
                    </a:stretch>
                  </pic:blipFill>
                  <pic:spPr bwMode="auto">
                    <a:xfrm>
                      <a:off x="0" y="0"/>
                      <a:ext cx="851535" cy="755015"/>
                    </a:xfrm>
                    <a:prstGeom prst="rect">
                      <a:avLst/>
                    </a:prstGeom>
                    <a:noFill/>
                    <a:ln w="9525">
                      <a:noFill/>
                      <a:miter lim="800000"/>
                      <a:headEnd/>
                      <a:tailEnd/>
                    </a:ln>
                  </pic:spPr>
                </pic:pic>
              </a:graphicData>
            </a:graphic>
          </wp:anchor>
        </w:drawing>
      </w:r>
    </w:p>
    <w:p w:rsidR="00680202" w:rsidRPr="00796642" w:rsidRDefault="00680202" w:rsidP="00680202">
      <w:pPr>
        <w:autoSpaceDE w:val="0"/>
        <w:autoSpaceDN w:val="0"/>
        <w:adjustRightInd w:val="0"/>
        <w:spacing w:after="0" w:line="360" w:lineRule="auto"/>
        <w:ind w:left="708" w:firstLine="708"/>
        <w:jc w:val="both"/>
        <w:rPr>
          <w:rFonts w:ascii="Arial" w:hAnsi="Arial" w:cs="Arial"/>
          <w:sz w:val="24"/>
          <w:szCs w:val="24"/>
        </w:rPr>
      </w:pPr>
    </w:p>
    <w:p w:rsidR="00680202" w:rsidRPr="00796642" w:rsidRDefault="00680202" w:rsidP="00680202">
      <w:pPr>
        <w:autoSpaceDE w:val="0"/>
        <w:autoSpaceDN w:val="0"/>
        <w:adjustRightInd w:val="0"/>
        <w:spacing w:after="0" w:line="360" w:lineRule="auto"/>
        <w:ind w:left="708" w:firstLine="708"/>
        <w:jc w:val="both"/>
        <w:rPr>
          <w:rFonts w:ascii="Arial" w:hAnsi="Arial" w:cs="Arial"/>
          <w:sz w:val="24"/>
          <w:szCs w:val="24"/>
        </w:rPr>
      </w:pPr>
    </w:p>
    <w:p w:rsidR="00680202" w:rsidRPr="00796642" w:rsidRDefault="000D1A05" w:rsidP="00680202">
      <w:pPr>
        <w:spacing w:line="360" w:lineRule="auto"/>
        <w:jc w:val="both"/>
        <w:rPr>
          <w:rFonts w:ascii="Arial" w:hAnsi="Arial" w:cs="Arial"/>
          <w:sz w:val="24"/>
          <w:szCs w:val="24"/>
        </w:rPr>
      </w:pPr>
      <w:r w:rsidRPr="000D1A05">
        <w:rPr>
          <w:rFonts w:ascii="Arial" w:hAnsi="Arial" w:cs="Arial"/>
          <w:noProof/>
          <w:sz w:val="24"/>
          <w:szCs w:val="24"/>
          <w:lang w:val="es-EC" w:eastAsia="es-EC"/>
        </w:rPr>
        <w:pict>
          <v:shape id="_x0000_s1125" type="#_x0000_t202" style="position:absolute;left:0;text-align:left;margin-left:-210.2pt;margin-top:5.5pt;width:47.75pt;height:20.5pt;z-index:251641344;mso-width-relative:margin;mso-height-relative:margin">
            <v:textbox style="mso-next-textbox:#_x0000_s1125">
              <w:txbxContent>
                <w:p w:rsidR="00463DD4" w:rsidRDefault="00463DD4" w:rsidP="00680202">
                  <w:pPr>
                    <w:rPr>
                      <w:lang w:val="es-ES"/>
                    </w:rPr>
                  </w:pPr>
                  <w:r>
                    <w:rPr>
                      <w:lang w:val="es-ES"/>
                    </w:rPr>
                    <w:t>41.8%</w:t>
                  </w:r>
                </w:p>
              </w:txbxContent>
            </v:textbox>
          </v:shape>
        </w:pict>
      </w:r>
    </w:p>
    <w:p w:rsidR="00680202" w:rsidRPr="00796642" w:rsidRDefault="00680202" w:rsidP="00680202">
      <w:pPr>
        <w:spacing w:line="360" w:lineRule="auto"/>
        <w:jc w:val="both"/>
        <w:rPr>
          <w:rFonts w:ascii="Arial" w:hAnsi="Arial" w:cs="Arial"/>
          <w:sz w:val="24"/>
          <w:szCs w:val="24"/>
        </w:rPr>
      </w:pPr>
    </w:p>
    <w:p w:rsidR="00680202" w:rsidRDefault="00680202" w:rsidP="00680202">
      <w:pPr>
        <w:spacing w:line="360" w:lineRule="auto"/>
        <w:ind w:firstLine="708"/>
        <w:jc w:val="both"/>
        <w:rPr>
          <w:rFonts w:ascii="Arial" w:hAnsi="Arial" w:cs="Arial"/>
          <w:b/>
          <w:sz w:val="20"/>
          <w:szCs w:val="20"/>
        </w:rPr>
      </w:pPr>
    </w:p>
    <w:p w:rsidR="00680202" w:rsidRDefault="00680202" w:rsidP="00680202">
      <w:pPr>
        <w:spacing w:line="360" w:lineRule="auto"/>
        <w:ind w:firstLine="708"/>
        <w:jc w:val="both"/>
        <w:rPr>
          <w:rFonts w:ascii="Arial" w:hAnsi="Arial" w:cs="Arial"/>
          <w:b/>
          <w:sz w:val="20"/>
          <w:szCs w:val="20"/>
        </w:rPr>
      </w:pPr>
    </w:p>
    <w:p w:rsidR="00680202" w:rsidRDefault="00680202" w:rsidP="00680202">
      <w:pPr>
        <w:spacing w:line="360" w:lineRule="auto"/>
        <w:ind w:firstLine="708"/>
        <w:jc w:val="both"/>
        <w:rPr>
          <w:rFonts w:ascii="Arial" w:hAnsi="Arial" w:cs="Arial"/>
          <w:b/>
          <w:sz w:val="20"/>
          <w:szCs w:val="20"/>
        </w:rPr>
      </w:pPr>
    </w:p>
    <w:p w:rsidR="00680202" w:rsidRDefault="00680202" w:rsidP="00680202">
      <w:pPr>
        <w:spacing w:line="360" w:lineRule="auto"/>
        <w:ind w:firstLine="708"/>
        <w:jc w:val="both"/>
        <w:rPr>
          <w:rFonts w:ascii="Arial" w:hAnsi="Arial" w:cs="Arial"/>
          <w:b/>
          <w:sz w:val="20"/>
          <w:szCs w:val="20"/>
        </w:rPr>
      </w:pPr>
    </w:p>
    <w:p w:rsidR="00014A82" w:rsidRPr="00BE1D9B" w:rsidRDefault="00014A82" w:rsidP="00014A82">
      <w:pPr>
        <w:autoSpaceDE w:val="0"/>
        <w:autoSpaceDN w:val="0"/>
        <w:adjustRightInd w:val="0"/>
        <w:spacing w:after="0" w:line="400" w:lineRule="atLeast"/>
        <w:rPr>
          <w:rFonts w:ascii="Times New Roman" w:hAnsi="Times New Roman"/>
          <w:sz w:val="24"/>
          <w:szCs w:val="24"/>
          <w:lang w:val="es-ES" w:eastAsia="es-ES"/>
        </w:rPr>
      </w:pPr>
    </w:p>
    <w:p w:rsidR="00014A82" w:rsidRDefault="00014A82" w:rsidP="00014A82">
      <w:pPr>
        <w:autoSpaceDE w:val="0"/>
        <w:autoSpaceDN w:val="0"/>
        <w:adjustRightInd w:val="0"/>
        <w:spacing w:after="0" w:line="360" w:lineRule="auto"/>
        <w:ind w:firstLine="708"/>
        <w:jc w:val="both"/>
        <w:rPr>
          <w:rFonts w:ascii="Arial" w:hAnsi="Arial" w:cs="Arial"/>
          <w:b/>
          <w:sz w:val="20"/>
          <w:szCs w:val="20"/>
          <w:lang w:eastAsia="es-EC"/>
        </w:rPr>
      </w:pPr>
      <w:r>
        <w:rPr>
          <w:rFonts w:ascii="Arial" w:hAnsi="Arial" w:cs="Arial"/>
          <w:b/>
          <w:sz w:val="20"/>
          <w:szCs w:val="20"/>
          <w:lang w:eastAsia="es-EC"/>
        </w:rPr>
        <w:tab/>
      </w:r>
      <w:r>
        <w:rPr>
          <w:rFonts w:ascii="Arial" w:hAnsi="Arial" w:cs="Arial"/>
          <w:b/>
          <w:sz w:val="20"/>
          <w:szCs w:val="20"/>
          <w:lang w:eastAsia="es-EC"/>
        </w:rPr>
        <w:tab/>
        <w:t>Elaboración: Las autoras</w:t>
      </w:r>
    </w:p>
    <w:p w:rsidR="00680202" w:rsidRDefault="00680202" w:rsidP="00680202">
      <w:pPr>
        <w:autoSpaceDE w:val="0"/>
        <w:autoSpaceDN w:val="0"/>
        <w:adjustRightInd w:val="0"/>
        <w:spacing w:after="0" w:line="360" w:lineRule="auto"/>
        <w:jc w:val="both"/>
        <w:rPr>
          <w:rFonts w:ascii="Arial" w:hAnsi="Arial" w:cs="Arial"/>
          <w:b/>
          <w:i/>
          <w:sz w:val="24"/>
          <w:szCs w:val="24"/>
        </w:rPr>
      </w:pPr>
    </w:p>
    <w:p w:rsidR="00680202" w:rsidRDefault="00680202" w:rsidP="00680202">
      <w:pPr>
        <w:autoSpaceDE w:val="0"/>
        <w:autoSpaceDN w:val="0"/>
        <w:adjustRightInd w:val="0"/>
        <w:spacing w:after="0" w:line="360" w:lineRule="auto"/>
        <w:jc w:val="both"/>
        <w:rPr>
          <w:rFonts w:ascii="Arial" w:hAnsi="Arial" w:cs="Arial"/>
          <w:b/>
          <w:i/>
          <w:sz w:val="24"/>
          <w:szCs w:val="24"/>
        </w:rPr>
      </w:pPr>
    </w:p>
    <w:p w:rsidR="00680202" w:rsidRDefault="00680202" w:rsidP="00680202">
      <w:pPr>
        <w:autoSpaceDE w:val="0"/>
        <w:autoSpaceDN w:val="0"/>
        <w:adjustRightInd w:val="0"/>
        <w:spacing w:after="0" w:line="360" w:lineRule="auto"/>
        <w:jc w:val="both"/>
        <w:rPr>
          <w:rFonts w:ascii="Arial" w:hAnsi="Arial" w:cs="Arial"/>
          <w:b/>
          <w:i/>
          <w:sz w:val="24"/>
          <w:szCs w:val="24"/>
        </w:rPr>
      </w:pPr>
      <w:r>
        <w:rPr>
          <w:rFonts w:ascii="Arial" w:hAnsi="Arial" w:cs="Arial"/>
          <w:b/>
          <w:i/>
          <w:sz w:val="24"/>
          <w:szCs w:val="24"/>
        </w:rPr>
        <w:t>Preguntas 3 y 4</w:t>
      </w:r>
    </w:p>
    <w:p w:rsidR="00680202" w:rsidRDefault="00680202" w:rsidP="00680202">
      <w:pPr>
        <w:spacing w:line="360" w:lineRule="auto"/>
        <w:ind w:left="708" w:firstLine="708"/>
        <w:jc w:val="both"/>
        <w:rPr>
          <w:rFonts w:ascii="Arial" w:hAnsi="Arial" w:cs="Arial"/>
          <w:sz w:val="24"/>
          <w:szCs w:val="24"/>
        </w:rPr>
      </w:pPr>
      <w:r>
        <w:rPr>
          <w:rFonts w:ascii="Arial" w:hAnsi="Arial" w:cs="Arial"/>
          <w:sz w:val="24"/>
          <w:szCs w:val="24"/>
        </w:rPr>
        <w:t>Estas preguntas son informativas</w:t>
      </w:r>
      <w:r w:rsidRPr="00796642">
        <w:rPr>
          <w:rFonts w:ascii="Arial" w:hAnsi="Arial" w:cs="Arial"/>
          <w:sz w:val="24"/>
          <w:szCs w:val="24"/>
        </w:rPr>
        <w:t>,</w:t>
      </w:r>
      <w:r>
        <w:rPr>
          <w:rFonts w:ascii="Arial" w:hAnsi="Arial" w:cs="Arial"/>
          <w:sz w:val="24"/>
          <w:szCs w:val="24"/>
        </w:rPr>
        <w:t xml:space="preserve"> ya que es importante para nosotros el hecho de identificar el sector industrial al que vamos a enfocarnos</w:t>
      </w:r>
      <w:r w:rsidRPr="00796642">
        <w:rPr>
          <w:rFonts w:ascii="Arial" w:hAnsi="Arial" w:cs="Arial"/>
          <w:sz w:val="24"/>
          <w:szCs w:val="24"/>
        </w:rPr>
        <w:t>.</w:t>
      </w:r>
      <w:r>
        <w:rPr>
          <w:rFonts w:ascii="Arial" w:hAnsi="Arial" w:cs="Arial"/>
          <w:sz w:val="24"/>
          <w:szCs w:val="24"/>
        </w:rPr>
        <w:t xml:space="preserve"> Cabe indicar que previamente se realizaba una investigación en la que se constataba que en la empresa existieran maquinarias importadas por lo cual ya no tuvimos la necesidad de realizar peguntas filtro.</w:t>
      </w:r>
    </w:p>
    <w:p w:rsidR="00680202" w:rsidRDefault="00680202" w:rsidP="00680202">
      <w:pPr>
        <w:autoSpaceDE w:val="0"/>
        <w:autoSpaceDN w:val="0"/>
        <w:adjustRightInd w:val="0"/>
        <w:spacing w:after="0" w:line="360" w:lineRule="auto"/>
        <w:jc w:val="both"/>
        <w:rPr>
          <w:rFonts w:ascii="Arial" w:hAnsi="Arial" w:cs="Arial"/>
          <w:b/>
          <w:sz w:val="20"/>
          <w:szCs w:val="20"/>
        </w:rPr>
      </w:pPr>
    </w:p>
    <w:p w:rsidR="00680202" w:rsidRDefault="00255BE2" w:rsidP="00680202">
      <w:pPr>
        <w:spacing w:line="360" w:lineRule="auto"/>
        <w:ind w:firstLine="708"/>
        <w:jc w:val="both"/>
        <w:rPr>
          <w:rFonts w:ascii="Arial" w:hAnsi="Arial" w:cs="Arial"/>
          <w:b/>
          <w:sz w:val="24"/>
          <w:szCs w:val="24"/>
        </w:rPr>
      </w:pPr>
      <w:r>
        <w:rPr>
          <w:rFonts w:ascii="Arial" w:hAnsi="Arial" w:cs="Arial"/>
          <w:b/>
          <w:noProof/>
          <w:sz w:val="20"/>
          <w:szCs w:val="20"/>
          <w:lang w:val="es-ES" w:eastAsia="es-ES"/>
        </w:rPr>
        <w:lastRenderedPageBreak/>
        <w:drawing>
          <wp:anchor distT="0" distB="0" distL="114300" distR="114300" simplePos="0" relativeHeight="251651584" behindDoc="1" locked="0" layoutInCell="1" allowOverlap="1">
            <wp:simplePos x="0" y="0"/>
            <wp:positionH relativeFrom="column">
              <wp:posOffset>109220</wp:posOffset>
            </wp:positionH>
            <wp:positionV relativeFrom="paragraph">
              <wp:posOffset>339725</wp:posOffset>
            </wp:positionV>
            <wp:extent cx="4537710" cy="3565525"/>
            <wp:effectExtent l="19050" t="0" r="0" b="0"/>
            <wp:wrapTight wrapText="bothSides">
              <wp:wrapPolygon edited="0">
                <wp:start x="-91" y="0"/>
                <wp:lineTo x="-91" y="21465"/>
                <wp:lineTo x="21582" y="21465"/>
                <wp:lineTo x="21582" y="0"/>
                <wp:lineTo x="-91" y="0"/>
              </wp:wrapPolygon>
            </wp:wrapTight>
            <wp:docPr id="15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3" cstate="print"/>
                    <a:srcRect/>
                    <a:stretch>
                      <a:fillRect/>
                    </a:stretch>
                  </pic:blipFill>
                  <pic:spPr bwMode="auto">
                    <a:xfrm>
                      <a:off x="0" y="0"/>
                      <a:ext cx="4537710" cy="3565525"/>
                    </a:xfrm>
                    <a:prstGeom prst="rect">
                      <a:avLst/>
                    </a:prstGeom>
                    <a:noFill/>
                    <a:ln w="9525">
                      <a:noFill/>
                      <a:miter lim="800000"/>
                      <a:headEnd/>
                      <a:tailEnd/>
                    </a:ln>
                  </pic:spPr>
                </pic:pic>
              </a:graphicData>
            </a:graphic>
          </wp:anchor>
        </w:drawing>
      </w:r>
      <w:r w:rsidR="00680202" w:rsidRPr="0076470E">
        <w:rPr>
          <w:rFonts w:ascii="Arial" w:hAnsi="Arial" w:cs="Arial"/>
          <w:b/>
          <w:sz w:val="20"/>
          <w:szCs w:val="20"/>
        </w:rPr>
        <w:t xml:space="preserve">Figura </w:t>
      </w:r>
      <w:r w:rsidR="00680202">
        <w:rPr>
          <w:rFonts w:ascii="Arial" w:hAnsi="Arial" w:cs="Arial"/>
          <w:b/>
          <w:sz w:val="20"/>
          <w:szCs w:val="20"/>
        </w:rPr>
        <w:t>3</w:t>
      </w:r>
      <w:r w:rsidR="00680202" w:rsidRPr="0076470E">
        <w:rPr>
          <w:rFonts w:ascii="Arial" w:hAnsi="Arial" w:cs="Arial"/>
          <w:b/>
          <w:sz w:val="20"/>
          <w:szCs w:val="20"/>
        </w:rPr>
        <w:t xml:space="preserve">. </w:t>
      </w:r>
      <w:r w:rsidR="00680202">
        <w:rPr>
          <w:rFonts w:ascii="Arial" w:hAnsi="Arial" w:cs="Arial"/>
          <w:b/>
          <w:sz w:val="20"/>
          <w:szCs w:val="20"/>
        </w:rPr>
        <w:t>Sector de la Industria</w:t>
      </w:r>
    </w:p>
    <w:p w:rsidR="00014A82" w:rsidRPr="00BE1D9B" w:rsidRDefault="00014A82" w:rsidP="00014A82">
      <w:pPr>
        <w:autoSpaceDE w:val="0"/>
        <w:autoSpaceDN w:val="0"/>
        <w:adjustRightInd w:val="0"/>
        <w:spacing w:after="0" w:line="400" w:lineRule="atLeast"/>
        <w:rPr>
          <w:rFonts w:ascii="Times New Roman" w:hAnsi="Times New Roman"/>
          <w:sz w:val="24"/>
          <w:szCs w:val="24"/>
          <w:lang w:val="es-ES" w:eastAsia="es-ES"/>
        </w:rPr>
      </w:pPr>
    </w:p>
    <w:p w:rsidR="00014A82" w:rsidRDefault="00014A82" w:rsidP="00014A82">
      <w:pPr>
        <w:autoSpaceDE w:val="0"/>
        <w:autoSpaceDN w:val="0"/>
        <w:adjustRightInd w:val="0"/>
        <w:spacing w:after="0" w:line="360" w:lineRule="auto"/>
        <w:ind w:firstLine="708"/>
        <w:jc w:val="both"/>
        <w:rPr>
          <w:rFonts w:ascii="Arial" w:hAnsi="Arial" w:cs="Arial"/>
          <w:b/>
          <w:sz w:val="20"/>
          <w:szCs w:val="20"/>
          <w:lang w:eastAsia="es-EC"/>
        </w:rPr>
      </w:pPr>
      <w:r>
        <w:rPr>
          <w:rFonts w:ascii="Arial" w:hAnsi="Arial" w:cs="Arial"/>
          <w:b/>
          <w:sz w:val="20"/>
          <w:szCs w:val="20"/>
          <w:lang w:eastAsia="es-EC"/>
        </w:rPr>
        <w:tab/>
      </w:r>
      <w:r>
        <w:rPr>
          <w:rFonts w:ascii="Arial" w:hAnsi="Arial" w:cs="Arial"/>
          <w:b/>
          <w:sz w:val="20"/>
          <w:szCs w:val="20"/>
          <w:lang w:eastAsia="es-EC"/>
        </w:rPr>
        <w:tab/>
        <w:t>Elaboración: Las autoras</w:t>
      </w:r>
    </w:p>
    <w:p w:rsidR="00680202" w:rsidRDefault="00680202" w:rsidP="00680202">
      <w:pPr>
        <w:spacing w:line="360" w:lineRule="auto"/>
        <w:ind w:firstLine="708"/>
        <w:jc w:val="both"/>
        <w:rPr>
          <w:rFonts w:ascii="Arial" w:hAnsi="Arial" w:cs="Arial"/>
          <w:b/>
          <w:sz w:val="24"/>
          <w:szCs w:val="24"/>
        </w:rPr>
      </w:pPr>
    </w:p>
    <w:p w:rsidR="00680202" w:rsidRDefault="00255BE2" w:rsidP="00680202">
      <w:pPr>
        <w:spacing w:line="360" w:lineRule="auto"/>
        <w:ind w:firstLine="708"/>
        <w:jc w:val="both"/>
        <w:rPr>
          <w:rFonts w:ascii="Arial" w:hAnsi="Arial" w:cs="Arial"/>
          <w:b/>
          <w:sz w:val="20"/>
          <w:szCs w:val="20"/>
        </w:rPr>
      </w:pPr>
      <w:r>
        <w:rPr>
          <w:noProof/>
          <w:lang w:val="es-ES" w:eastAsia="es-ES"/>
        </w:rPr>
        <w:drawing>
          <wp:anchor distT="0" distB="0" distL="114300" distR="114300" simplePos="0" relativeHeight="251660800" behindDoc="1" locked="0" layoutInCell="1" allowOverlap="1">
            <wp:simplePos x="0" y="0"/>
            <wp:positionH relativeFrom="column">
              <wp:posOffset>556260</wp:posOffset>
            </wp:positionH>
            <wp:positionV relativeFrom="paragraph">
              <wp:posOffset>170180</wp:posOffset>
            </wp:positionV>
            <wp:extent cx="2562225" cy="2183130"/>
            <wp:effectExtent l="19050" t="0" r="9525" b="0"/>
            <wp:wrapTight wrapText="bothSides">
              <wp:wrapPolygon edited="0">
                <wp:start x="-161" y="0"/>
                <wp:lineTo x="-161" y="21487"/>
                <wp:lineTo x="21680" y="21487"/>
                <wp:lineTo x="21680" y="0"/>
                <wp:lineTo x="-161" y="0"/>
              </wp:wrapPolygon>
            </wp:wrapTight>
            <wp:docPr id="157"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6"/>
                    <pic:cNvPicPr>
                      <a:picLocks noChangeAspect="1" noChangeArrowheads="1"/>
                    </pic:cNvPicPr>
                  </pic:nvPicPr>
                  <pic:blipFill>
                    <a:blip r:embed="rId24" cstate="print"/>
                    <a:srcRect l="7515" t="14862" r="26637" b="15173"/>
                    <a:stretch>
                      <a:fillRect/>
                    </a:stretch>
                  </pic:blipFill>
                  <pic:spPr bwMode="auto">
                    <a:xfrm>
                      <a:off x="0" y="0"/>
                      <a:ext cx="2562225" cy="2183130"/>
                    </a:xfrm>
                    <a:prstGeom prst="rect">
                      <a:avLst/>
                    </a:prstGeom>
                    <a:noFill/>
                    <a:ln w="9525">
                      <a:noFill/>
                      <a:miter lim="800000"/>
                      <a:headEnd/>
                      <a:tailEnd/>
                    </a:ln>
                  </pic:spPr>
                </pic:pic>
              </a:graphicData>
            </a:graphic>
          </wp:anchor>
        </w:drawing>
      </w:r>
      <w:r>
        <w:rPr>
          <w:noProof/>
          <w:lang w:val="es-ES" w:eastAsia="es-ES"/>
        </w:rPr>
        <w:drawing>
          <wp:anchor distT="0" distB="0" distL="114300" distR="114300" simplePos="0" relativeHeight="251661824" behindDoc="1" locked="0" layoutInCell="1" allowOverlap="1">
            <wp:simplePos x="0" y="0"/>
            <wp:positionH relativeFrom="column">
              <wp:posOffset>3498215</wp:posOffset>
            </wp:positionH>
            <wp:positionV relativeFrom="paragraph">
              <wp:posOffset>60960</wp:posOffset>
            </wp:positionV>
            <wp:extent cx="1570990" cy="1242060"/>
            <wp:effectExtent l="19050" t="0" r="0" b="0"/>
            <wp:wrapTight wrapText="bothSides">
              <wp:wrapPolygon edited="0">
                <wp:start x="-262" y="0"/>
                <wp:lineTo x="-262" y="21202"/>
                <wp:lineTo x="21478" y="21202"/>
                <wp:lineTo x="21478" y="0"/>
                <wp:lineTo x="-262" y="0"/>
              </wp:wrapPolygon>
            </wp:wrapTight>
            <wp:docPr id="15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6"/>
                    <pic:cNvPicPr>
                      <a:picLocks noChangeAspect="1" noChangeArrowheads="1"/>
                    </pic:cNvPicPr>
                  </pic:nvPicPr>
                  <pic:blipFill>
                    <a:blip r:embed="rId24" cstate="print"/>
                    <a:srcRect l="71088" b="71416"/>
                    <a:stretch>
                      <a:fillRect/>
                    </a:stretch>
                  </pic:blipFill>
                  <pic:spPr bwMode="auto">
                    <a:xfrm>
                      <a:off x="0" y="0"/>
                      <a:ext cx="1570990" cy="1242060"/>
                    </a:xfrm>
                    <a:prstGeom prst="rect">
                      <a:avLst/>
                    </a:prstGeom>
                    <a:noFill/>
                    <a:ln w="9525">
                      <a:noFill/>
                      <a:miter lim="800000"/>
                      <a:headEnd/>
                      <a:tailEnd/>
                    </a:ln>
                  </pic:spPr>
                </pic:pic>
              </a:graphicData>
            </a:graphic>
          </wp:anchor>
        </w:drawing>
      </w:r>
      <w:r w:rsidR="00680202">
        <w:rPr>
          <w:rFonts w:ascii="Arial" w:hAnsi="Arial" w:cs="Arial"/>
          <w:b/>
          <w:sz w:val="20"/>
          <w:szCs w:val="20"/>
        </w:rPr>
        <w:t>Figura 4</w:t>
      </w:r>
      <w:r w:rsidR="00680202" w:rsidRPr="0076470E">
        <w:rPr>
          <w:rFonts w:ascii="Arial" w:hAnsi="Arial" w:cs="Arial"/>
          <w:b/>
          <w:sz w:val="20"/>
          <w:szCs w:val="20"/>
        </w:rPr>
        <w:t xml:space="preserve">. </w:t>
      </w:r>
      <w:r w:rsidR="00680202">
        <w:rPr>
          <w:rFonts w:ascii="Arial" w:hAnsi="Arial" w:cs="Arial"/>
          <w:b/>
          <w:sz w:val="20"/>
          <w:szCs w:val="20"/>
        </w:rPr>
        <w:t>Empresas Encuestadas</w:t>
      </w:r>
    </w:p>
    <w:p w:rsidR="00680202" w:rsidRDefault="00680202" w:rsidP="00680202">
      <w:pPr>
        <w:spacing w:line="360" w:lineRule="auto"/>
        <w:ind w:firstLine="708"/>
        <w:jc w:val="both"/>
        <w:rPr>
          <w:rFonts w:ascii="Arial" w:hAnsi="Arial" w:cs="Arial"/>
          <w:b/>
          <w:sz w:val="20"/>
          <w:szCs w:val="20"/>
        </w:rPr>
      </w:pPr>
    </w:p>
    <w:p w:rsidR="00680202" w:rsidRDefault="00680202" w:rsidP="00680202">
      <w:pPr>
        <w:spacing w:line="360" w:lineRule="auto"/>
        <w:ind w:firstLine="708"/>
        <w:jc w:val="both"/>
        <w:rPr>
          <w:rFonts w:ascii="Arial" w:hAnsi="Arial" w:cs="Arial"/>
          <w:b/>
          <w:sz w:val="20"/>
          <w:szCs w:val="20"/>
        </w:rPr>
      </w:pPr>
    </w:p>
    <w:p w:rsidR="00014A82" w:rsidRDefault="00014A82" w:rsidP="00014A82">
      <w:pPr>
        <w:spacing w:line="360" w:lineRule="auto"/>
        <w:jc w:val="both"/>
        <w:rPr>
          <w:rFonts w:ascii="Arial" w:hAnsi="Arial" w:cs="Arial"/>
          <w:b/>
          <w:sz w:val="20"/>
          <w:szCs w:val="20"/>
        </w:rPr>
      </w:pPr>
    </w:p>
    <w:p w:rsidR="001763EF" w:rsidRDefault="001763EF" w:rsidP="00014A82">
      <w:pPr>
        <w:spacing w:line="360" w:lineRule="auto"/>
        <w:jc w:val="both"/>
        <w:rPr>
          <w:rFonts w:ascii="Arial" w:hAnsi="Arial" w:cs="Arial"/>
          <w:b/>
          <w:sz w:val="20"/>
          <w:szCs w:val="20"/>
        </w:rPr>
      </w:pPr>
    </w:p>
    <w:p w:rsidR="001763EF" w:rsidRDefault="001763EF" w:rsidP="00014A82">
      <w:pPr>
        <w:spacing w:line="360" w:lineRule="auto"/>
        <w:jc w:val="both"/>
        <w:rPr>
          <w:rFonts w:ascii="Arial" w:hAnsi="Arial" w:cs="Arial"/>
          <w:b/>
          <w:sz w:val="20"/>
          <w:szCs w:val="20"/>
        </w:rPr>
      </w:pPr>
    </w:p>
    <w:p w:rsidR="001763EF" w:rsidRDefault="001763EF" w:rsidP="00014A82">
      <w:pPr>
        <w:spacing w:line="360" w:lineRule="auto"/>
        <w:jc w:val="both"/>
        <w:rPr>
          <w:rFonts w:ascii="Arial" w:hAnsi="Arial" w:cs="Arial"/>
          <w:b/>
          <w:sz w:val="20"/>
          <w:szCs w:val="20"/>
        </w:rPr>
      </w:pPr>
    </w:p>
    <w:p w:rsidR="00014A82" w:rsidRDefault="00FA3269" w:rsidP="00014A82">
      <w:pPr>
        <w:spacing w:line="360" w:lineRule="auto"/>
        <w:jc w:val="both"/>
        <w:rPr>
          <w:rFonts w:ascii="Arial" w:hAnsi="Arial" w:cs="Arial"/>
          <w:b/>
          <w:sz w:val="20"/>
          <w:szCs w:val="20"/>
        </w:rPr>
      </w:pPr>
      <w:r>
        <w:rPr>
          <w:rFonts w:ascii="Arial" w:hAnsi="Arial" w:cs="Arial"/>
          <w:b/>
          <w:sz w:val="20"/>
          <w:szCs w:val="20"/>
        </w:rPr>
        <w:t>Elaborado por las autoras</w:t>
      </w:r>
    </w:p>
    <w:p w:rsidR="00680202" w:rsidRDefault="00680202" w:rsidP="00014A82">
      <w:pPr>
        <w:spacing w:line="360" w:lineRule="auto"/>
        <w:ind w:left="1416" w:firstLine="708"/>
        <w:jc w:val="both"/>
        <w:rPr>
          <w:rFonts w:ascii="Arial" w:hAnsi="Arial" w:cs="Arial"/>
          <w:sz w:val="24"/>
          <w:szCs w:val="24"/>
        </w:rPr>
      </w:pPr>
      <w:r>
        <w:rPr>
          <w:rFonts w:ascii="Arial" w:hAnsi="Arial" w:cs="Arial"/>
          <w:sz w:val="24"/>
          <w:szCs w:val="24"/>
        </w:rPr>
        <w:lastRenderedPageBreak/>
        <w:t xml:space="preserve">Decidimos realizar las encuestas en seis empresas que pertenecen a los sectores más importantes de la producción tal como se muestra en los </w:t>
      </w:r>
      <w:r w:rsidRPr="00796642">
        <w:rPr>
          <w:rFonts w:ascii="Arial" w:hAnsi="Arial" w:cs="Arial"/>
          <w:sz w:val="24"/>
          <w:szCs w:val="24"/>
        </w:rPr>
        <w:t>gráfico</w:t>
      </w:r>
      <w:r>
        <w:rPr>
          <w:rFonts w:ascii="Arial" w:hAnsi="Arial" w:cs="Arial"/>
          <w:sz w:val="24"/>
          <w:szCs w:val="24"/>
        </w:rPr>
        <w:t>s</w:t>
      </w:r>
      <w:r w:rsidRPr="00796642">
        <w:rPr>
          <w:rFonts w:ascii="Arial" w:hAnsi="Arial" w:cs="Arial"/>
          <w:sz w:val="24"/>
          <w:szCs w:val="24"/>
        </w:rPr>
        <w:t xml:space="preserve"> anterior</w:t>
      </w:r>
      <w:r>
        <w:rPr>
          <w:rFonts w:ascii="Arial" w:hAnsi="Arial" w:cs="Arial"/>
          <w:sz w:val="24"/>
          <w:szCs w:val="24"/>
        </w:rPr>
        <w:t xml:space="preserve">es ya que se consideró que unos de los aspectos más importantes es el hecho que sus maquinarias sean de origen extranjero y por ende sus repuestos deben ser importados. </w:t>
      </w:r>
    </w:p>
    <w:p w:rsidR="00680202" w:rsidRDefault="00680202" w:rsidP="00014A82">
      <w:pPr>
        <w:spacing w:line="360" w:lineRule="auto"/>
        <w:ind w:left="1416" w:firstLine="708"/>
        <w:jc w:val="both"/>
        <w:rPr>
          <w:rFonts w:ascii="Arial" w:hAnsi="Arial" w:cs="Arial"/>
          <w:sz w:val="24"/>
          <w:szCs w:val="24"/>
        </w:rPr>
      </w:pPr>
      <w:r>
        <w:rPr>
          <w:rFonts w:ascii="Arial" w:hAnsi="Arial" w:cs="Arial"/>
          <w:sz w:val="24"/>
          <w:szCs w:val="24"/>
        </w:rPr>
        <w:t>Dada la premisa anterior concluimos que esto es el origen de los requerimientos de las industrias y es por eso que  se los considera como potenciales clientes.</w:t>
      </w:r>
      <w:r w:rsidRPr="00796642">
        <w:rPr>
          <w:rFonts w:ascii="Arial" w:hAnsi="Arial" w:cs="Arial"/>
          <w:sz w:val="24"/>
          <w:szCs w:val="24"/>
        </w:rPr>
        <w:t xml:space="preserve"> </w:t>
      </w:r>
      <w:r>
        <w:rPr>
          <w:rFonts w:ascii="Arial" w:hAnsi="Arial" w:cs="Arial"/>
          <w:sz w:val="24"/>
          <w:szCs w:val="24"/>
        </w:rPr>
        <w:t>Las personas encuestadas en las empresas son técnicos y planificadores de diferentes aéreas y son encargadas de los mantenimientos a realizarse, escogidos para aplicar las encuestas pues serán las personas que son nuestro objetivo. Los Técnicos y Planificadores son los encargados de verificar y reparar las maquinarias además son los que deciden al momento del requerimiento de distintos repuestos y suministros.</w:t>
      </w:r>
    </w:p>
    <w:p w:rsidR="00680202" w:rsidRPr="00F95013" w:rsidRDefault="00680202" w:rsidP="00014A82">
      <w:pPr>
        <w:spacing w:line="360" w:lineRule="auto"/>
        <w:ind w:left="1416" w:firstLine="708"/>
        <w:jc w:val="both"/>
        <w:rPr>
          <w:rFonts w:ascii="Arial" w:hAnsi="Arial" w:cs="Arial"/>
          <w:sz w:val="24"/>
          <w:szCs w:val="24"/>
        </w:rPr>
      </w:pPr>
      <w:r>
        <w:rPr>
          <w:rFonts w:ascii="Arial" w:hAnsi="Arial" w:cs="Arial"/>
          <w:sz w:val="24"/>
          <w:szCs w:val="24"/>
        </w:rPr>
        <w:t>De las respuestas obtenidas s</w:t>
      </w:r>
      <w:r w:rsidRPr="00796642">
        <w:rPr>
          <w:rFonts w:ascii="Arial" w:hAnsi="Arial" w:cs="Arial"/>
          <w:sz w:val="24"/>
          <w:szCs w:val="24"/>
        </w:rPr>
        <w:t>o</w:t>
      </w:r>
      <w:r>
        <w:rPr>
          <w:rFonts w:ascii="Arial" w:hAnsi="Arial" w:cs="Arial"/>
          <w:sz w:val="24"/>
          <w:szCs w:val="24"/>
        </w:rPr>
        <w:t>n</w:t>
      </w:r>
      <w:r w:rsidRPr="00796642">
        <w:rPr>
          <w:rFonts w:ascii="Arial" w:hAnsi="Arial" w:cs="Arial"/>
          <w:sz w:val="24"/>
          <w:szCs w:val="24"/>
        </w:rPr>
        <w:t xml:space="preserve"> favorable</w:t>
      </w:r>
      <w:r>
        <w:rPr>
          <w:rFonts w:ascii="Arial" w:hAnsi="Arial" w:cs="Arial"/>
          <w:sz w:val="24"/>
          <w:szCs w:val="24"/>
        </w:rPr>
        <w:t xml:space="preserve">s ya que mediante este estudio de mercado pudimos identificar que existe una deficiencias en los proveedores actuales de estas industrias adicional a esto se debe considerar que algunas empresas cuentan con su departamento de Supply Chain, pero al ser este el encargado de todos requerimientos suelen existir retrasos en el área de importación, además su costos es elevado, se puede observar </w:t>
      </w:r>
      <w:r w:rsidRPr="00796642">
        <w:rPr>
          <w:rFonts w:ascii="Arial" w:hAnsi="Arial" w:cs="Arial"/>
          <w:sz w:val="24"/>
          <w:szCs w:val="24"/>
        </w:rPr>
        <w:t>que la ma</w:t>
      </w:r>
      <w:r>
        <w:rPr>
          <w:rFonts w:ascii="Arial" w:hAnsi="Arial" w:cs="Arial"/>
          <w:sz w:val="24"/>
          <w:szCs w:val="24"/>
        </w:rPr>
        <w:t>yoría de veces los mantenimientos a realizase son preventivos y se cuenta con la planificación adecuada.</w:t>
      </w:r>
    </w:p>
    <w:p w:rsidR="00680202" w:rsidRPr="00FF3595" w:rsidRDefault="00680202" w:rsidP="00014A82">
      <w:pPr>
        <w:spacing w:line="360" w:lineRule="auto"/>
        <w:ind w:left="1416" w:firstLine="708"/>
        <w:jc w:val="both"/>
        <w:rPr>
          <w:rFonts w:ascii="Arial" w:hAnsi="Arial" w:cs="Arial"/>
          <w:sz w:val="24"/>
          <w:szCs w:val="24"/>
        </w:rPr>
      </w:pPr>
      <w:r w:rsidRPr="00FF3595">
        <w:rPr>
          <w:rFonts w:ascii="Arial" w:hAnsi="Arial" w:cs="Arial"/>
          <w:sz w:val="24"/>
          <w:szCs w:val="24"/>
        </w:rPr>
        <w:lastRenderedPageBreak/>
        <w:t>Adicionalmente para nosotros sería importante contar con una excelente relación y asesoramiento disponible las 24 horas, puesto que es así como obtendremos nuestras ventas</w:t>
      </w:r>
      <w:r>
        <w:rPr>
          <w:rFonts w:ascii="Arial" w:hAnsi="Arial" w:cs="Arial"/>
          <w:sz w:val="24"/>
          <w:szCs w:val="24"/>
        </w:rPr>
        <w:t xml:space="preserve"> garantizadas.</w:t>
      </w:r>
      <w:r w:rsidRPr="00FF3595">
        <w:rPr>
          <w:rFonts w:ascii="Arial" w:hAnsi="Arial" w:cs="Arial"/>
          <w:sz w:val="24"/>
          <w:szCs w:val="24"/>
        </w:rPr>
        <w:t xml:space="preserve"> </w:t>
      </w:r>
    </w:p>
    <w:p w:rsidR="00680202" w:rsidRPr="002579AD" w:rsidRDefault="00680202" w:rsidP="00680202">
      <w:pPr>
        <w:spacing w:line="360" w:lineRule="auto"/>
        <w:ind w:firstLine="708"/>
        <w:jc w:val="both"/>
        <w:rPr>
          <w:rFonts w:ascii="Arial" w:hAnsi="Arial" w:cs="Arial"/>
          <w:b/>
          <w:i/>
          <w:sz w:val="24"/>
          <w:szCs w:val="24"/>
        </w:rPr>
      </w:pPr>
      <w:r w:rsidRPr="002579AD">
        <w:rPr>
          <w:rFonts w:ascii="Arial" w:hAnsi="Arial" w:cs="Arial"/>
          <w:b/>
          <w:i/>
          <w:sz w:val="24"/>
          <w:szCs w:val="24"/>
        </w:rPr>
        <w:t xml:space="preserve">Pregunta </w:t>
      </w:r>
      <w:r>
        <w:rPr>
          <w:rFonts w:ascii="Arial" w:hAnsi="Arial" w:cs="Arial"/>
          <w:b/>
          <w:i/>
          <w:sz w:val="24"/>
          <w:szCs w:val="24"/>
        </w:rPr>
        <w:t>5</w:t>
      </w:r>
      <w:r w:rsidRPr="002579AD">
        <w:rPr>
          <w:rFonts w:ascii="Arial" w:hAnsi="Arial" w:cs="Arial"/>
          <w:b/>
          <w:i/>
          <w:sz w:val="24"/>
          <w:szCs w:val="24"/>
        </w:rPr>
        <w:t>: ¿</w:t>
      </w:r>
      <w:r w:rsidRPr="00E20371">
        <w:rPr>
          <w:rFonts w:ascii="Arial" w:hAnsi="Arial" w:cs="Arial"/>
          <w:b/>
          <w:i/>
          <w:sz w:val="24"/>
          <w:szCs w:val="24"/>
        </w:rPr>
        <w:t>Que tipos de mantenimiento realiza</w:t>
      </w:r>
      <w:r w:rsidRPr="002579AD">
        <w:rPr>
          <w:rFonts w:ascii="Arial" w:hAnsi="Arial" w:cs="Arial"/>
          <w:b/>
          <w:i/>
          <w:sz w:val="24"/>
          <w:szCs w:val="24"/>
        </w:rPr>
        <w:t>?</w:t>
      </w:r>
    </w:p>
    <w:p w:rsidR="00680202" w:rsidRDefault="00680202" w:rsidP="00680202">
      <w:pPr>
        <w:spacing w:line="360" w:lineRule="auto"/>
        <w:ind w:left="708" w:firstLine="708"/>
        <w:jc w:val="both"/>
        <w:rPr>
          <w:rFonts w:ascii="Arial" w:hAnsi="Arial" w:cs="Arial"/>
          <w:sz w:val="24"/>
          <w:szCs w:val="24"/>
        </w:rPr>
      </w:pPr>
      <w:r>
        <w:rPr>
          <w:rFonts w:ascii="Arial" w:hAnsi="Arial" w:cs="Arial"/>
          <w:sz w:val="24"/>
          <w:szCs w:val="24"/>
        </w:rPr>
        <w:t xml:space="preserve">De acuerdo a los tipos de mantenimientos a realizarse podremos identificar el tiempo disponible para cumplir de manera oportuna con los requerimientos del cliente y considerarlos dentro de nuestro inventario. Adicionalmente a esto nos ayuda a considerar las eventualidades que surgen en cada sector de las industrias. </w:t>
      </w:r>
    </w:p>
    <w:p w:rsidR="00680202" w:rsidRDefault="00680202" w:rsidP="00680202">
      <w:pPr>
        <w:spacing w:line="360" w:lineRule="auto"/>
        <w:ind w:left="708" w:firstLine="708"/>
        <w:jc w:val="both"/>
        <w:rPr>
          <w:rFonts w:ascii="Arial" w:hAnsi="Arial" w:cs="Arial"/>
          <w:sz w:val="24"/>
          <w:szCs w:val="24"/>
        </w:rPr>
      </w:pPr>
      <w:r>
        <w:rPr>
          <w:rFonts w:ascii="Arial" w:hAnsi="Arial" w:cs="Arial"/>
          <w:sz w:val="24"/>
          <w:szCs w:val="24"/>
        </w:rPr>
        <w:t>Se puede observar en la figura 5 que existe una mayor incidencia en los mantenimientos preventivos es decir que en la mayoría de sectores se trata de planificar los mantenimientos.</w:t>
      </w:r>
      <w:r w:rsidRPr="00796642">
        <w:rPr>
          <w:rFonts w:ascii="Arial" w:hAnsi="Arial" w:cs="Arial"/>
          <w:sz w:val="24"/>
          <w:szCs w:val="24"/>
        </w:rPr>
        <w:t xml:space="preserve"> Para analizar estos</w:t>
      </w:r>
      <w:r>
        <w:rPr>
          <w:rFonts w:ascii="Arial" w:hAnsi="Arial" w:cs="Arial"/>
          <w:sz w:val="24"/>
          <w:szCs w:val="24"/>
        </w:rPr>
        <w:t xml:space="preserve"> aspectos se realizó un gráfico</w:t>
      </w:r>
      <w:r w:rsidRPr="00796642">
        <w:rPr>
          <w:rFonts w:ascii="Arial" w:hAnsi="Arial" w:cs="Arial"/>
          <w:sz w:val="24"/>
          <w:szCs w:val="24"/>
        </w:rPr>
        <w:t xml:space="preserve"> con la</w:t>
      </w:r>
      <w:r>
        <w:rPr>
          <w:rFonts w:ascii="Arial" w:hAnsi="Arial" w:cs="Arial"/>
          <w:sz w:val="24"/>
          <w:szCs w:val="24"/>
        </w:rPr>
        <w:t>s</w:t>
      </w:r>
      <w:r w:rsidRPr="00796642">
        <w:rPr>
          <w:rFonts w:ascii="Arial" w:hAnsi="Arial" w:cs="Arial"/>
          <w:sz w:val="24"/>
          <w:szCs w:val="24"/>
        </w:rPr>
        <w:t xml:space="preserve"> variable</w:t>
      </w:r>
      <w:r>
        <w:rPr>
          <w:rFonts w:ascii="Arial" w:hAnsi="Arial" w:cs="Arial"/>
          <w:sz w:val="24"/>
          <w:szCs w:val="24"/>
        </w:rPr>
        <w:t>s</w:t>
      </w:r>
      <w:r w:rsidRPr="00796642">
        <w:rPr>
          <w:rFonts w:ascii="Arial" w:hAnsi="Arial" w:cs="Arial"/>
          <w:sz w:val="24"/>
          <w:szCs w:val="24"/>
        </w:rPr>
        <w:t xml:space="preserve"> </w:t>
      </w:r>
      <w:r>
        <w:rPr>
          <w:rFonts w:ascii="Arial" w:hAnsi="Arial" w:cs="Arial"/>
          <w:sz w:val="24"/>
          <w:szCs w:val="24"/>
        </w:rPr>
        <w:t xml:space="preserve">sector y el tipo de mantenimiento realizado, </w:t>
      </w:r>
      <w:r w:rsidRPr="00796642">
        <w:rPr>
          <w:rFonts w:ascii="Arial" w:hAnsi="Arial" w:cs="Arial"/>
          <w:sz w:val="24"/>
          <w:szCs w:val="24"/>
        </w:rPr>
        <w:t>lo que nos arrojó los siguientes resultados:</w:t>
      </w:r>
    </w:p>
    <w:p w:rsidR="00680202" w:rsidRDefault="00680202" w:rsidP="00680202">
      <w:pPr>
        <w:spacing w:line="360" w:lineRule="auto"/>
        <w:ind w:left="1416" w:firstLine="708"/>
        <w:jc w:val="both"/>
        <w:rPr>
          <w:rFonts w:ascii="Arial" w:hAnsi="Arial" w:cs="Arial"/>
          <w:b/>
          <w:sz w:val="20"/>
          <w:szCs w:val="20"/>
        </w:rPr>
      </w:pPr>
    </w:p>
    <w:p w:rsidR="00680202" w:rsidRPr="00AA32F7" w:rsidRDefault="00255BE2" w:rsidP="00680202">
      <w:pPr>
        <w:spacing w:line="360" w:lineRule="auto"/>
        <w:ind w:left="1416" w:firstLine="708"/>
        <w:jc w:val="both"/>
        <w:rPr>
          <w:rFonts w:ascii="Arial" w:hAnsi="Arial" w:cs="Arial"/>
          <w:sz w:val="24"/>
          <w:szCs w:val="24"/>
        </w:rPr>
      </w:pPr>
      <w:r>
        <w:rPr>
          <w:noProof/>
          <w:lang w:val="es-ES" w:eastAsia="es-ES"/>
        </w:rPr>
        <w:drawing>
          <wp:anchor distT="0" distB="0" distL="114300" distR="114300" simplePos="0" relativeHeight="251647488" behindDoc="1" locked="0" layoutInCell="1" allowOverlap="1">
            <wp:simplePos x="0" y="0"/>
            <wp:positionH relativeFrom="column">
              <wp:posOffset>756920</wp:posOffset>
            </wp:positionH>
            <wp:positionV relativeFrom="paragraph">
              <wp:posOffset>335280</wp:posOffset>
            </wp:positionV>
            <wp:extent cx="3497580" cy="2804160"/>
            <wp:effectExtent l="19050" t="0" r="7620" b="0"/>
            <wp:wrapTight wrapText="bothSides">
              <wp:wrapPolygon edited="0">
                <wp:start x="-118" y="0"/>
                <wp:lineTo x="-118" y="21424"/>
                <wp:lineTo x="21647" y="21424"/>
                <wp:lineTo x="21647" y="0"/>
                <wp:lineTo x="-118" y="0"/>
              </wp:wrapPolygon>
            </wp:wrapTight>
            <wp:docPr id="155"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1"/>
                    <pic:cNvPicPr>
                      <a:picLocks noChangeAspect="1" noChangeArrowheads="1"/>
                    </pic:cNvPicPr>
                  </pic:nvPicPr>
                  <pic:blipFill>
                    <a:blip r:embed="rId25" cstate="print"/>
                    <a:srcRect/>
                    <a:stretch>
                      <a:fillRect/>
                    </a:stretch>
                  </pic:blipFill>
                  <pic:spPr bwMode="auto">
                    <a:xfrm>
                      <a:off x="0" y="0"/>
                      <a:ext cx="3497580" cy="2804160"/>
                    </a:xfrm>
                    <a:prstGeom prst="rect">
                      <a:avLst/>
                    </a:prstGeom>
                    <a:noFill/>
                    <a:ln w="9525">
                      <a:noFill/>
                      <a:miter lim="800000"/>
                      <a:headEnd/>
                      <a:tailEnd/>
                    </a:ln>
                  </pic:spPr>
                </pic:pic>
              </a:graphicData>
            </a:graphic>
          </wp:anchor>
        </w:drawing>
      </w:r>
      <w:r w:rsidR="00680202">
        <w:rPr>
          <w:rFonts w:ascii="Arial" w:hAnsi="Arial" w:cs="Arial"/>
          <w:b/>
          <w:sz w:val="20"/>
          <w:szCs w:val="20"/>
        </w:rPr>
        <w:t>Figura 5</w:t>
      </w:r>
      <w:r w:rsidR="00680202" w:rsidRPr="0076470E">
        <w:rPr>
          <w:rFonts w:ascii="Arial" w:hAnsi="Arial" w:cs="Arial"/>
          <w:b/>
          <w:sz w:val="20"/>
          <w:szCs w:val="20"/>
        </w:rPr>
        <w:t>.</w:t>
      </w:r>
      <w:r w:rsidR="00680202">
        <w:rPr>
          <w:rFonts w:ascii="Arial" w:hAnsi="Arial" w:cs="Arial"/>
          <w:b/>
          <w:sz w:val="20"/>
          <w:szCs w:val="20"/>
        </w:rPr>
        <w:t>Tipos de</w:t>
      </w:r>
      <w:r w:rsidR="00680202" w:rsidRPr="0076470E">
        <w:rPr>
          <w:rFonts w:ascii="Arial" w:hAnsi="Arial" w:cs="Arial"/>
          <w:b/>
          <w:sz w:val="20"/>
          <w:szCs w:val="20"/>
        </w:rPr>
        <w:t xml:space="preserve"> </w:t>
      </w:r>
      <w:r w:rsidR="00680202">
        <w:rPr>
          <w:rFonts w:ascii="Arial" w:hAnsi="Arial" w:cs="Arial"/>
          <w:b/>
          <w:sz w:val="20"/>
          <w:szCs w:val="20"/>
        </w:rPr>
        <w:t>Mantenimiento realizado por Sector</w:t>
      </w:r>
    </w:p>
    <w:p w:rsidR="00680202" w:rsidRDefault="00680202" w:rsidP="00680202">
      <w:pPr>
        <w:spacing w:line="360" w:lineRule="auto"/>
        <w:ind w:firstLine="708"/>
        <w:jc w:val="both"/>
        <w:rPr>
          <w:rFonts w:ascii="Arial" w:hAnsi="Arial" w:cs="Arial"/>
          <w:b/>
          <w:sz w:val="20"/>
          <w:szCs w:val="20"/>
        </w:rPr>
      </w:pPr>
    </w:p>
    <w:p w:rsidR="00680202" w:rsidRDefault="00680202" w:rsidP="00680202">
      <w:pPr>
        <w:spacing w:line="360" w:lineRule="auto"/>
        <w:ind w:firstLine="708"/>
        <w:jc w:val="both"/>
        <w:rPr>
          <w:rFonts w:ascii="Arial" w:hAnsi="Arial" w:cs="Arial"/>
          <w:b/>
          <w:sz w:val="20"/>
          <w:szCs w:val="20"/>
        </w:rPr>
      </w:pPr>
    </w:p>
    <w:p w:rsidR="00463DD4" w:rsidRDefault="00463DD4" w:rsidP="00680202">
      <w:pPr>
        <w:spacing w:line="360" w:lineRule="auto"/>
        <w:ind w:firstLine="708"/>
        <w:jc w:val="both"/>
        <w:rPr>
          <w:rFonts w:ascii="Arial" w:hAnsi="Arial" w:cs="Arial"/>
          <w:b/>
          <w:sz w:val="20"/>
          <w:szCs w:val="20"/>
        </w:rPr>
      </w:pPr>
    </w:p>
    <w:p w:rsidR="00463DD4" w:rsidRDefault="00463DD4" w:rsidP="00680202">
      <w:pPr>
        <w:spacing w:line="360" w:lineRule="auto"/>
        <w:ind w:firstLine="708"/>
        <w:jc w:val="both"/>
        <w:rPr>
          <w:rFonts w:ascii="Arial" w:hAnsi="Arial" w:cs="Arial"/>
          <w:b/>
          <w:sz w:val="20"/>
          <w:szCs w:val="20"/>
        </w:rPr>
      </w:pPr>
    </w:p>
    <w:p w:rsidR="00463DD4" w:rsidRDefault="00463DD4" w:rsidP="00680202">
      <w:pPr>
        <w:spacing w:line="360" w:lineRule="auto"/>
        <w:ind w:firstLine="708"/>
        <w:jc w:val="both"/>
        <w:rPr>
          <w:rFonts w:ascii="Arial" w:hAnsi="Arial" w:cs="Arial"/>
          <w:b/>
          <w:sz w:val="20"/>
          <w:szCs w:val="20"/>
        </w:rPr>
      </w:pPr>
    </w:p>
    <w:p w:rsidR="00463DD4" w:rsidRDefault="00463DD4" w:rsidP="00680202">
      <w:pPr>
        <w:spacing w:line="360" w:lineRule="auto"/>
        <w:ind w:firstLine="708"/>
        <w:jc w:val="both"/>
        <w:rPr>
          <w:rFonts w:ascii="Arial" w:hAnsi="Arial" w:cs="Arial"/>
          <w:b/>
          <w:sz w:val="20"/>
          <w:szCs w:val="20"/>
        </w:rPr>
      </w:pPr>
    </w:p>
    <w:p w:rsidR="00680202" w:rsidRPr="00D83723" w:rsidRDefault="00680202" w:rsidP="00680202">
      <w:pPr>
        <w:pStyle w:val="Prrafodelista"/>
        <w:spacing w:line="360" w:lineRule="auto"/>
        <w:ind w:left="1416"/>
        <w:jc w:val="both"/>
        <w:rPr>
          <w:rFonts w:ascii="Arial" w:hAnsi="Arial" w:cs="Arial"/>
          <w:b/>
          <w:i/>
          <w:sz w:val="24"/>
          <w:szCs w:val="24"/>
        </w:rPr>
      </w:pPr>
      <w:r w:rsidRPr="00D83723">
        <w:rPr>
          <w:rFonts w:ascii="Arial" w:hAnsi="Arial" w:cs="Arial"/>
          <w:b/>
          <w:i/>
          <w:sz w:val="24"/>
          <w:szCs w:val="24"/>
        </w:rPr>
        <w:lastRenderedPageBreak/>
        <w:t xml:space="preserve">Pregunta </w:t>
      </w:r>
      <w:r>
        <w:rPr>
          <w:rFonts w:ascii="Arial" w:hAnsi="Arial" w:cs="Arial"/>
          <w:b/>
          <w:i/>
          <w:sz w:val="24"/>
          <w:szCs w:val="24"/>
        </w:rPr>
        <w:t>6</w:t>
      </w:r>
      <w:r w:rsidRPr="00D83723">
        <w:rPr>
          <w:rFonts w:ascii="Arial" w:hAnsi="Arial" w:cs="Arial"/>
          <w:b/>
          <w:i/>
          <w:sz w:val="24"/>
          <w:szCs w:val="24"/>
        </w:rPr>
        <w:t>: ¿Utiliza asesoramiento para realizar su importación?</w:t>
      </w:r>
    </w:p>
    <w:p w:rsidR="00680202" w:rsidRPr="000D3587" w:rsidRDefault="00680202" w:rsidP="00680202">
      <w:pPr>
        <w:spacing w:line="360" w:lineRule="auto"/>
        <w:ind w:left="708" w:firstLine="708"/>
        <w:jc w:val="both"/>
        <w:rPr>
          <w:rFonts w:ascii="Arial" w:hAnsi="Arial" w:cs="Arial"/>
          <w:sz w:val="24"/>
          <w:szCs w:val="24"/>
        </w:rPr>
      </w:pPr>
      <w:r w:rsidRPr="000D3587">
        <w:rPr>
          <w:rFonts w:ascii="Arial" w:hAnsi="Arial" w:cs="Arial"/>
          <w:sz w:val="24"/>
          <w:szCs w:val="24"/>
        </w:rPr>
        <w:t>Esta pregunta es básicamente para identificar si existe la necesidad de asesoramiento al momento de importar suministros. Obtuvimos que la mayoría</w:t>
      </w:r>
      <w:r>
        <w:rPr>
          <w:rFonts w:ascii="Arial" w:hAnsi="Arial" w:cs="Arial"/>
          <w:sz w:val="24"/>
          <w:szCs w:val="24"/>
        </w:rPr>
        <w:t xml:space="preserve"> de las personas creen</w:t>
      </w:r>
      <w:r w:rsidRPr="000D3587">
        <w:rPr>
          <w:rFonts w:ascii="Arial" w:hAnsi="Arial" w:cs="Arial"/>
          <w:sz w:val="24"/>
          <w:szCs w:val="24"/>
        </w:rPr>
        <w:t xml:space="preserve"> que si es necesario un asesoramiento  puesto que ellos no están continuamente en contacto con los proveedores por lo q</w:t>
      </w:r>
      <w:r>
        <w:rPr>
          <w:rFonts w:ascii="Arial" w:hAnsi="Arial" w:cs="Arial"/>
          <w:sz w:val="24"/>
          <w:szCs w:val="24"/>
        </w:rPr>
        <w:t>ue</w:t>
      </w:r>
      <w:r w:rsidRPr="000D3587">
        <w:rPr>
          <w:rFonts w:ascii="Arial" w:hAnsi="Arial" w:cs="Arial"/>
          <w:sz w:val="24"/>
          <w:szCs w:val="24"/>
        </w:rPr>
        <w:t xml:space="preserve"> se considera necesario un intermediario que esté en constante</w:t>
      </w:r>
      <w:r>
        <w:rPr>
          <w:rFonts w:ascii="Arial" w:hAnsi="Arial" w:cs="Arial"/>
          <w:b/>
          <w:i/>
          <w:sz w:val="24"/>
          <w:szCs w:val="24"/>
        </w:rPr>
        <w:t xml:space="preserve"> </w:t>
      </w:r>
      <w:r w:rsidRPr="000D3587">
        <w:rPr>
          <w:rFonts w:ascii="Arial" w:hAnsi="Arial" w:cs="Arial"/>
          <w:sz w:val="24"/>
          <w:szCs w:val="24"/>
        </w:rPr>
        <w:t>contacto con los proveedor</w:t>
      </w:r>
      <w:r>
        <w:rPr>
          <w:rFonts w:ascii="Arial" w:hAnsi="Arial" w:cs="Arial"/>
          <w:sz w:val="24"/>
          <w:szCs w:val="24"/>
        </w:rPr>
        <w:t>e</w:t>
      </w:r>
      <w:r w:rsidRPr="000D3587">
        <w:rPr>
          <w:rFonts w:ascii="Arial" w:hAnsi="Arial" w:cs="Arial"/>
          <w:sz w:val="24"/>
          <w:szCs w:val="24"/>
        </w:rPr>
        <w:t>s del extranjero los cuales nos informaran las innovaciones del mercado de suministros</w:t>
      </w:r>
      <w:r>
        <w:rPr>
          <w:rFonts w:ascii="Arial" w:hAnsi="Arial" w:cs="Arial"/>
          <w:sz w:val="24"/>
          <w:szCs w:val="24"/>
        </w:rPr>
        <w:t xml:space="preserve"> tal como lo indica la figura 6. En la figura 7 se hace un cruce con la los sectores del mercado.</w:t>
      </w:r>
      <w:r w:rsidRPr="000D3587">
        <w:rPr>
          <w:rFonts w:ascii="Arial" w:hAnsi="Arial" w:cs="Arial"/>
          <w:sz w:val="24"/>
          <w:szCs w:val="24"/>
        </w:rPr>
        <w:t xml:space="preserve">  </w:t>
      </w:r>
    </w:p>
    <w:p w:rsidR="00680202" w:rsidRDefault="00255BE2" w:rsidP="00680202">
      <w:pPr>
        <w:spacing w:line="360" w:lineRule="auto"/>
        <w:ind w:left="708" w:firstLine="708"/>
        <w:jc w:val="both"/>
        <w:rPr>
          <w:rFonts w:ascii="Arial" w:hAnsi="Arial" w:cs="Arial"/>
          <w:b/>
          <w:sz w:val="20"/>
          <w:szCs w:val="20"/>
        </w:rPr>
      </w:pPr>
      <w:r>
        <w:rPr>
          <w:rFonts w:ascii="Arial" w:hAnsi="Arial" w:cs="Arial"/>
          <w:b/>
          <w:noProof/>
          <w:sz w:val="20"/>
          <w:szCs w:val="20"/>
          <w:lang w:val="es-ES" w:eastAsia="es-ES"/>
        </w:rPr>
        <w:drawing>
          <wp:anchor distT="0" distB="0" distL="114300" distR="114300" simplePos="0" relativeHeight="251642368" behindDoc="1" locked="0" layoutInCell="1" allowOverlap="1">
            <wp:simplePos x="0" y="0"/>
            <wp:positionH relativeFrom="column">
              <wp:posOffset>1093470</wp:posOffset>
            </wp:positionH>
            <wp:positionV relativeFrom="paragraph">
              <wp:posOffset>165100</wp:posOffset>
            </wp:positionV>
            <wp:extent cx="3553460" cy="3347085"/>
            <wp:effectExtent l="19050" t="0" r="8890" b="0"/>
            <wp:wrapTight wrapText="bothSides">
              <wp:wrapPolygon edited="0">
                <wp:start x="-116" y="0"/>
                <wp:lineTo x="-116" y="21514"/>
                <wp:lineTo x="21654" y="21514"/>
                <wp:lineTo x="21654" y="0"/>
                <wp:lineTo x="-116" y="0"/>
              </wp:wrapPolygon>
            </wp:wrapTight>
            <wp:docPr id="154"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
                    <pic:cNvPicPr>
                      <a:picLocks noChangeAspect="1" noChangeArrowheads="1"/>
                    </pic:cNvPicPr>
                  </pic:nvPicPr>
                  <pic:blipFill>
                    <a:blip r:embed="rId26" cstate="print"/>
                    <a:srcRect/>
                    <a:stretch>
                      <a:fillRect/>
                    </a:stretch>
                  </pic:blipFill>
                  <pic:spPr bwMode="auto">
                    <a:xfrm>
                      <a:off x="0" y="0"/>
                      <a:ext cx="3553460" cy="3347085"/>
                    </a:xfrm>
                    <a:prstGeom prst="rect">
                      <a:avLst/>
                    </a:prstGeom>
                    <a:noFill/>
                    <a:ln w="9525">
                      <a:noFill/>
                      <a:miter lim="800000"/>
                      <a:headEnd/>
                      <a:tailEnd/>
                    </a:ln>
                  </pic:spPr>
                </pic:pic>
              </a:graphicData>
            </a:graphic>
          </wp:anchor>
        </w:drawing>
      </w:r>
      <w:r w:rsidR="00680202">
        <w:rPr>
          <w:rFonts w:ascii="Arial" w:hAnsi="Arial" w:cs="Arial"/>
          <w:b/>
          <w:sz w:val="20"/>
          <w:szCs w:val="20"/>
        </w:rPr>
        <w:t>Figura 6</w:t>
      </w:r>
      <w:r w:rsidR="00680202" w:rsidRPr="0076470E">
        <w:rPr>
          <w:rFonts w:ascii="Arial" w:hAnsi="Arial" w:cs="Arial"/>
          <w:b/>
          <w:sz w:val="20"/>
          <w:szCs w:val="20"/>
        </w:rPr>
        <w:t>.</w:t>
      </w:r>
      <w:r w:rsidR="00680202">
        <w:rPr>
          <w:rFonts w:ascii="Arial" w:hAnsi="Arial" w:cs="Arial"/>
          <w:b/>
          <w:sz w:val="20"/>
          <w:szCs w:val="20"/>
        </w:rPr>
        <w:t xml:space="preserve"> Asesoramiento</w:t>
      </w:r>
    </w:p>
    <w:p w:rsidR="00680202" w:rsidRDefault="00680202" w:rsidP="00680202">
      <w:pPr>
        <w:spacing w:line="360" w:lineRule="auto"/>
        <w:ind w:left="708" w:firstLine="708"/>
        <w:jc w:val="both"/>
        <w:rPr>
          <w:rFonts w:ascii="Arial" w:hAnsi="Arial" w:cs="Arial"/>
          <w:b/>
          <w:sz w:val="20"/>
          <w:szCs w:val="20"/>
        </w:rPr>
      </w:pPr>
    </w:p>
    <w:p w:rsidR="00680202" w:rsidRDefault="00680202" w:rsidP="00680202">
      <w:pPr>
        <w:spacing w:line="360" w:lineRule="auto"/>
        <w:ind w:left="708" w:firstLine="708"/>
        <w:jc w:val="both"/>
        <w:rPr>
          <w:rFonts w:ascii="Arial" w:hAnsi="Arial" w:cs="Arial"/>
          <w:sz w:val="24"/>
          <w:szCs w:val="24"/>
        </w:rPr>
      </w:pPr>
    </w:p>
    <w:p w:rsidR="00680202" w:rsidRDefault="00680202" w:rsidP="00680202">
      <w:pPr>
        <w:spacing w:line="360" w:lineRule="auto"/>
        <w:ind w:left="708" w:firstLine="708"/>
        <w:jc w:val="both"/>
        <w:rPr>
          <w:rFonts w:ascii="Arial" w:hAnsi="Arial" w:cs="Arial"/>
          <w:sz w:val="24"/>
          <w:szCs w:val="24"/>
        </w:rPr>
      </w:pPr>
    </w:p>
    <w:p w:rsidR="00680202" w:rsidRDefault="00680202" w:rsidP="00680202">
      <w:pPr>
        <w:spacing w:line="360" w:lineRule="auto"/>
        <w:ind w:left="708" w:firstLine="708"/>
        <w:jc w:val="both"/>
        <w:rPr>
          <w:rFonts w:ascii="Arial" w:hAnsi="Arial" w:cs="Arial"/>
          <w:sz w:val="24"/>
          <w:szCs w:val="24"/>
        </w:rPr>
      </w:pPr>
    </w:p>
    <w:p w:rsidR="00680202" w:rsidRDefault="00680202" w:rsidP="00680202">
      <w:pPr>
        <w:spacing w:line="360" w:lineRule="auto"/>
        <w:ind w:left="708" w:firstLine="708"/>
        <w:jc w:val="both"/>
        <w:rPr>
          <w:rFonts w:ascii="Arial" w:hAnsi="Arial" w:cs="Arial"/>
          <w:sz w:val="24"/>
          <w:szCs w:val="24"/>
        </w:rPr>
      </w:pPr>
    </w:p>
    <w:p w:rsidR="00680202" w:rsidRDefault="00680202" w:rsidP="00680202">
      <w:pPr>
        <w:spacing w:line="360" w:lineRule="auto"/>
        <w:ind w:left="708" w:firstLine="708"/>
        <w:jc w:val="both"/>
        <w:rPr>
          <w:rFonts w:ascii="Arial" w:hAnsi="Arial" w:cs="Arial"/>
          <w:sz w:val="24"/>
          <w:szCs w:val="24"/>
        </w:rPr>
      </w:pPr>
    </w:p>
    <w:p w:rsidR="00680202" w:rsidRDefault="00680202" w:rsidP="00680202">
      <w:pPr>
        <w:spacing w:line="360" w:lineRule="auto"/>
        <w:jc w:val="both"/>
        <w:rPr>
          <w:rFonts w:ascii="Arial" w:hAnsi="Arial" w:cs="Arial"/>
          <w:sz w:val="24"/>
          <w:szCs w:val="24"/>
        </w:rPr>
      </w:pPr>
    </w:p>
    <w:p w:rsidR="00680202" w:rsidRDefault="00680202" w:rsidP="00680202">
      <w:pPr>
        <w:spacing w:line="360" w:lineRule="auto"/>
        <w:jc w:val="both"/>
        <w:rPr>
          <w:rFonts w:ascii="Arial" w:hAnsi="Arial" w:cs="Arial"/>
          <w:b/>
          <w:sz w:val="20"/>
          <w:szCs w:val="20"/>
        </w:rPr>
      </w:pPr>
    </w:p>
    <w:p w:rsidR="00574A0C" w:rsidRDefault="00574A0C" w:rsidP="00574A0C">
      <w:pPr>
        <w:autoSpaceDE w:val="0"/>
        <w:autoSpaceDN w:val="0"/>
        <w:adjustRightInd w:val="0"/>
        <w:spacing w:after="0" w:line="360" w:lineRule="auto"/>
        <w:jc w:val="both"/>
        <w:rPr>
          <w:rFonts w:ascii="Arial" w:hAnsi="Arial" w:cs="Arial"/>
          <w:b/>
          <w:sz w:val="20"/>
          <w:szCs w:val="20"/>
          <w:lang w:eastAsia="es-EC"/>
        </w:rPr>
      </w:pPr>
      <w:r>
        <w:rPr>
          <w:rFonts w:ascii="Arial" w:hAnsi="Arial" w:cs="Arial"/>
          <w:b/>
          <w:sz w:val="20"/>
          <w:szCs w:val="20"/>
          <w:lang w:eastAsia="es-EC"/>
        </w:rPr>
        <w:t>Elaboración: Las autoras</w:t>
      </w:r>
    </w:p>
    <w:p w:rsidR="00680202" w:rsidRDefault="00680202" w:rsidP="00680202">
      <w:pPr>
        <w:spacing w:line="360" w:lineRule="auto"/>
        <w:ind w:left="708" w:firstLine="708"/>
        <w:jc w:val="both"/>
        <w:rPr>
          <w:rFonts w:ascii="Arial" w:hAnsi="Arial" w:cs="Arial"/>
          <w:b/>
          <w:sz w:val="20"/>
          <w:szCs w:val="20"/>
        </w:rPr>
      </w:pPr>
    </w:p>
    <w:p w:rsidR="00680202" w:rsidRDefault="00680202" w:rsidP="00680202">
      <w:pPr>
        <w:spacing w:line="360" w:lineRule="auto"/>
        <w:ind w:left="708" w:firstLine="708"/>
        <w:jc w:val="both"/>
        <w:rPr>
          <w:rFonts w:ascii="Arial" w:hAnsi="Arial" w:cs="Arial"/>
          <w:b/>
          <w:sz w:val="20"/>
          <w:szCs w:val="20"/>
        </w:rPr>
      </w:pPr>
      <w:r>
        <w:rPr>
          <w:rFonts w:ascii="Arial" w:hAnsi="Arial" w:cs="Arial"/>
          <w:b/>
          <w:sz w:val="20"/>
          <w:szCs w:val="20"/>
        </w:rPr>
        <w:lastRenderedPageBreak/>
        <w:t>Figura 7. Asesoramiento por Sector</w:t>
      </w:r>
    </w:p>
    <w:p w:rsidR="00680202" w:rsidRDefault="00255BE2" w:rsidP="00680202">
      <w:pPr>
        <w:spacing w:line="360" w:lineRule="auto"/>
        <w:ind w:left="708" w:firstLine="708"/>
        <w:jc w:val="both"/>
        <w:rPr>
          <w:rFonts w:ascii="Arial" w:hAnsi="Arial" w:cs="Arial"/>
          <w:b/>
          <w:sz w:val="20"/>
          <w:szCs w:val="20"/>
        </w:rPr>
      </w:pPr>
      <w:r>
        <w:rPr>
          <w:rFonts w:ascii="Arial" w:hAnsi="Arial" w:cs="Arial"/>
          <w:b/>
          <w:noProof/>
          <w:sz w:val="20"/>
          <w:szCs w:val="20"/>
          <w:lang w:val="es-ES" w:eastAsia="es-ES"/>
        </w:rPr>
        <w:drawing>
          <wp:anchor distT="0" distB="0" distL="114300" distR="114300" simplePos="0" relativeHeight="251652608" behindDoc="1" locked="0" layoutInCell="1" allowOverlap="1">
            <wp:simplePos x="0" y="0"/>
            <wp:positionH relativeFrom="column">
              <wp:posOffset>815340</wp:posOffset>
            </wp:positionH>
            <wp:positionV relativeFrom="paragraph">
              <wp:posOffset>64770</wp:posOffset>
            </wp:positionV>
            <wp:extent cx="3985895" cy="3756660"/>
            <wp:effectExtent l="19050" t="0" r="0" b="0"/>
            <wp:wrapTight wrapText="bothSides">
              <wp:wrapPolygon edited="0">
                <wp:start x="-103" y="0"/>
                <wp:lineTo x="-103" y="21469"/>
                <wp:lineTo x="21576" y="21469"/>
                <wp:lineTo x="21576" y="0"/>
                <wp:lineTo x="-103" y="0"/>
              </wp:wrapPolygon>
            </wp:wrapTight>
            <wp:docPr id="15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7" cstate="print"/>
                    <a:srcRect/>
                    <a:stretch>
                      <a:fillRect/>
                    </a:stretch>
                  </pic:blipFill>
                  <pic:spPr bwMode="auto">
                    <a:xfrm>
                      <a:off x="0" y="0"/>
                      <a:ext cx="3985895" cy="3756660"/>
                    </a:xfrm>
                    <a:prstGeom prst="rect">
                      <a:avLst/>
                    </a:prstGeom>
                    <a:noFill/>
                    <a:ln w="9525">
                      <a:noFill/>
                      <a:miter lim="800000"/>
                      <a:headEnd/>
                      <a:tailEnd/>
                    </a:ln>
                  </pic:spPr>
                </pic:pic>
              </a:graphicData>
            </a:graphic>
          </wp:anchor>
        </w:drawing>
      </w:r>
      <w:r w:rsidR="00680202">
        <w:rPr>
          <w:rFonts w:ascii="Arial" w:hAnsi="Arial" w:cs="Arial"/>
          <w:b/>
          <w:sz w:val="20"/>
          <w:szCs w:val="20"/>
        </w:rPr>
        <w:t xml:space="preserve"> </w:t>
      </w:r>
    </w:p>
    <w:p w:rsidR="00680202" w:rsidRDefault="00680202" w:rsidP="00680202">
      <w:pPr>
        <w:spacing w:line="360" w:lineRule="auto"/>
        <w:ind w:left="708" w:firstLine="708"/>
        <w:jc w:val="both"/>
        <w:rPr>
          <w:rFonts w:ascii="Arial" w:hAnsi="Arial" w:cs="Arial"/>
          <w:b/>
          <w:sz w:val="20"/>
          <w:szCs w:val="20"/>
        </w:rPr>
      </w:pPr>
    </w:p>
    <w:p w:rsidR="00680202" w:rsidRDefault="00680202" w:rsidP="00680202">
      <w:pPr>
        <w:spacing w:line="360" w:lineRule="auto"/>
        <w:ind w:left="708" w:firstLine="708"/>
        <w:jc w:val="both"/>
        <w:rPr>
          <w:rFonts w:ascii="Arial" w:hAnsi="Arial" w:cs="Arial"/>
          <w:b/>
          <w:sz w:val="20"/>
          <w:szCs w:val="20"/>
        </w:rPr>
      </w:pPr>
    </w:p>
    <w:p w:rsidR="00680202" w:rsidRDefault="00680202" w:rsidP="00680202">
      <w:pPr>
        <w:spacing w:line="360" w:lineRule="auto"/>
        <w:ind w:left="708" w:firstLine="708"/>
        <w:jc w:val="both"/>
        <w:rPr>
          <w:rFonts w:ascii="Arial" w:hAnsi="Arial" w:cs="Arial"/>
          <w:b/>
          <w:sz w:val="20"/>
          <w:szCs w:val="20"/>
        </w:rPr>
      </w:pPr>
    </w:p>
    <w:p w:rsidR="00680202" w:rsidRDefault="00680202" w:rsidP="00680202">
      <w:pPr>
        <w:spacing w:line="360" w:lineRule="auto"/>
        <w:ind w:left="708" w:firstLine="708"/>
        <w:jc w:val="both"/>
        <w:rPr>
          <w:rFonts w:ascii="Arial" w:hAnsi="Arial" w:cs="Arial"/>
          <w:b/>
          <w:sz w:val="20"/>
          <w:szCs w:val="20"/>
        </w:rPr>
      </w:pPr>
    </w:p>
    <w:p w:rsidR="00680202" w:rsidRDefault="00680202" w:rsidP="00680202">
      <w:pPr>
        <w:spacing w:line="360" w:lineRule="auto"/>
        <w:ind w:left="708" w:firstLine="708"/>
        <w:jc w:val="both"/>
        <w:rPr>
          <w:rFonts w:ascii="Arial" w:hAnsi="Arial" w:cs="Arial"/>
          <w:b/>
          <w:sz w:val="20"/>
          <w:szCs w:val="20"/>
        </w:rPr>
      </w:pPr>
    </w:p>
    <w:p w:rsidR="00680202" w:rsidRDefault="00680202" w:rsidP="00680202">
      <w:pPr>
        <w:spacing w:line="360" w:lineRule="auto"/>
        <w:ind w:left="708" w:firstLine="708"/>
        <w:jc w:val="both"/>
        <w:rPr>
          <w:rFonts w:ascii="Arial" w:hAnsi="Arial" w:cs="Arial"/>
          <w:b/>
          <w:sz w:val="20"/>
          <w:szCs w:val="20"/>
        </w:rPr>
      </w:pPr>
    </w:p>
    <w:p w:rsidR="00680202" w:rsidRDefault="00680202" w:rsidP="00680202">
      <w:pPr>
        <w:spacing w:line="360" w:lineRule="auto"/>
        <w:ind w:left="708" w:firstLine="708"/>
        <w:jc w:val="both"/>
        <w:rPr>
          <w:rFonts w:ascii="Arial" w:hAnsi="Arial" w:cs="Arial"/>
          <w:b/>
          <w:sz w:val="20"/>
          <w:szCs w:val="20"/>
        </w:rPr>
      </w:pPr>
    </w:p>
    <w:p w:rsidR="00680202" w:rsidRDefault="00680202" w:rsidP="00680202">
      <w:pPr>
        <w:spacing w:line="360" w:lineRule="auto"/>
        <w:ind w:left="708" w:firstLine="708"/>
        <w:jc w:val="both"/>
        <w:rPr>
          <w:rFonts w:ascii="Arial" w:hAnsi="Arial" w:cs="Arial"/>
          <w:b/>
          <w:sz w:val="20"/>
          <w:szCs w:val="20"/>
        </w:rPr>
      </w:pPr>
    </w:p>
    <w:p w:rsidR="00574A0C" w:rsidRDefault="00574A0C" w:rsidP="00680202">
      <w:pPr>
        <w:spacing w:line="360" w:lineRule="auto"/>
        <w:ind w:left="708"/>
        <w:jc w:val="both"/>
        <w:rPr>
          <w:rFonts w:ascii="Arial" w:hAnsi="Arial" w:cs="Arial"/>
          <w:b/>
          <w:i/>
          <w:sz w:val="24"/>
          <w:szCs w:val="24"/>
        </w:rPr>
      </w:pPr>
    </w:p>
    <w:p w:rsidR="00574A0C" w:rsidRPr="00BE1D9B" w:rsidRDefault="00574A0C" w:rsidP="00574A0C">
      <w:pPr>
        <w:autoSpaceDE w:val="0"/>
        <w:autoSpaceDN w:val="0"/>
        <w:adjustRightInd w:val="0"/>
        <w:spacing w:after="0" w:line="400" w:lineRule="atLeast"/>
        <w:rPr>
          <w:rFonts w:ascii="Times New Roman" w:hAnsi="Times New Roman"/>
          <w:sz w:val="24"/>
          <w:szCs w:val="24"/>
          <w:lang w:val="es-ES" w:eastAsia="es-ES"/>
        </w:rPr>
      </w:pPr>
    </w:p>
    <w:p w:rsidR="00574A0C" w:rsidRDefault="00574A0C" w:rsidP="00574A0C">
      <w:pPr>
        <w:autoSpaceDE w:val="0"/>
        <w:autoSpaceDN w:val="0"/>
        <w:adjustRightInd w:val="0"/>
        <w:spacing w:after="0" w:line="360" w:lineRule="auto"/>
        <w:ind w:firstLine="708"/>
        <w:jc w:val="both"/>
        <w:rPr>
          <w:rFonts w:ascii="Arial" w:hAnsi="Arial" w:cs="Arial"/>
          <w:b/>
          <w:sz w:val="20"/>
          <w:szCs w:val="20"/>
          <w:lang w:eastAsia="es-EC"/>
        </w:rPr>
      </w:pPr>
      <w:r>
        <w:rPr>
          <w:rFonts w:ascii="Arial" w:hAnsi="Arial" w:cs="Arial"/>
          <w:b/>
          <w:sz w:val="20"/>
          <w:szCs w:val="20"/>
          <w:lang w:eastAsia="es-EC"/>
        </w:rPr>
        <w:tab/>
      </w:r>
    </w:p>
    <w:p w:rsidR="00574A0C" w:rsidRDefault="00574A0C" w:rsidP="00574A0C">
      <w:pPr>
        <w:autoSpaceDE w:val="0"/>
        <w:autoSpaceDN w:val="0"/>
        <w:adjustRightInd w:val="0"/>
        <w:spacing w:after="0" w:line="360" w:lineRule="auto"/>
        <w:ind w:firstLine="708"/>
        <w:jc w:val="both"/>
        <w:rPr>
          <w:rFonts w:ascii="Arial" w:hAnsi="Arial" w:cs="Arial"/>
          <w:b/>
          <w:sz w:val="20"/>
          <w:szCs w:val="20"/>
          <w:lang w:eastAsia="es-EC"/>
        </w:rPr>
      </w:pPr>
      <w:r>
        <w:rPr>
          <w:rFonts w:ascii="Arial" w:hAnsi="Arial" w:cs="Arial"/>
          <w:b/>
          <w:sz w:val="20"/>
          <w:szCs w:val="20"/>
          <w:lang w:eastAsia="es-EC"/>
        </w:rPr>
        <w:tab/>
        <w:t>Elaboración: Las autoras</w:t>
      </w:r>
    </w:p>
    <w:p w:rsidR="00574A0C" w:rsidRDefault="00574A0C" w:rsidP="00680202">
      <w:pPr>
        <w:spacing w:line="360" w:lineRule="auto"/>
        <w:ind w:left="708"/>
        <w:jc w:val="both"/>
        <w:rPr>
          <w:rFonts w:ascii="Arial" w:hAnsi="Arial" w:cs="Arial"/>
          <w:b/>
          <w:i/>
          <w:sz w:val="24"/>
          <w:szCs w:val="24"/>
        </w:rPr>
      </w:pPr>
    </w:p>
    <w:p w:rsidR="00680202" w:rsidRPr="002579AD" w:rsidRDefault="00680202" w:rsidP="00680202">
      <w:pPr>
        <w:spacing w:line="360" w:lineRule="auto"/>
        <w:ind w:left="708"/>
        <w:jc w:val="both"/>
        <w:rPr>
          <w:rFonts w:ascii="Arial" w:hAnsi="Arial" w:cs="Arial"/>
          <w:b/>
          <w:i/>
          <w:sz w:val="24"/>
          <w:szCs w:val="24"/>
        </w:rPr>
      </w:pPr>
      <w:r>
        <w:rPr>
          <w:rFonts w:ascii="Arial" w:hAnsi="Arial" w:cs="Arial"/>
          <w:b/>
          <w:i/>
          <w:sz w:val="24"/>
          <w:szCs w:val="24"/>
        </w:rPr>
        <w:t>Pregunta  7</w:t>
      </w:r>
      <w:r w:rsidRPr="002579AD">
        <w:rPr>
          <w:rFonts w:ascii="Arial" w:hAnsi="Arial" w:cs="Arial"/>
          <w:b/>
          <w:i/>
          <w:sz w:val="24"/>
          <w:szCs w:val="24"/>
        </w:rPr>
        <w:t xml:space="preserve">: </w:t>
      </w:r>
      <w:r>
        <w:rPr>
          <w:rFonts w:ascii="Arial" w:hAnsi="Arial" w:cs="Arial"/>
          <w:b/>
          <w:i/>
          <w:sz w:val="24"/>
          <w:szCs w:val="24"/>
        </w:rPr>
        <w:t>¿</w:t>
      </w:r>
      <w:r w:rsidRPr="009B6B29">
        <w:rPr>
          <w:rFonts w:ascii="Arial" w:hAnsi="Arial" w:cs="Arial"/>
          <w:b/>
          <w:i/>
          <w:sz w:val="24"/>
          <w:szCs w:val="24"/>
        </w:rPr>
        <w:t>Con qué frecuencia realiza</w:t>
      </w:r>
      <w:r>
        <w:rPr>
          <w:rFonts w:ascii="Arial" w:hAnsi="Arial" w:cs="Arial"/>
          <w:b/>
          <w:i/>
          <w:sz w:val="24"/>
          <w:szCs w:val="24"/>
        </w:rPr>
        <w:t>n</w:t>
      </w:r>
      <w:r w:rsidRPr="009B6B29">
        <w:rPr>
          <w:rFonts w:ascii="Arial" w:hAnsi="Arial" w:cs="Arial"/>
          <w:b/>
          <w:i/>
          <w:sz w:val="24"/>
          <w:szCs w:val="24"/>
        </w:rPr>
        <w:t xml:space="preserve"> mantenimientos?</w:t>
      </w:r>
    </w:p>
    <w:p w:rsidR="00680202" w:rsidRDefault="00680202" w:rsidP="00680202">
      <w:pPr>
        <w:spacing w:line="360" w:lineRule="auto"/>
        <w:ind w:left="708" w:firstLine="708"/>
        <w:jc w:val="both"/>
        <w:rPr>
          <w:rFonts w:ascii="Arial" w:hAnsi="Arial" w:cs="Arial"/>
          <w:sz w:val="24"/>
          <w:szCs w:val="24"/>
        </w:rPr>
      </w:pPr>
      <w:r>
        <w:rPr>
          <w:rFonts w:ascii="Arial" w:hAnsi="Arial" w:cs="Arial"/>
          <w:sz w:val="24"/>
          <w:szCs w:val="24"/>
        </w:rPr>
        <w:t xml:space="preserve">De las respuestas obtenidas podemos mencionar que la mayoría de los mantenimientos se realizan de forma semanal aunque también en un porcentaje importante se realiza en forma diaria aunque claro este es un poco superficial. </w:t>
      </w:r>
    </w:p>
    <w:p w:rsidR="00680202" w:rsidRDefault="00680202" w:rsidP="00680202">
      <w:pPr>
        <w:spacing w:line="360" w:lineRule="auto"/>
        <w:ind w:left="708" w:firstLine="708"/>
        <w:jc w:val="both"/>
        <w:rPr>
          <w:rFonts w:ascii="Arial" w:hAnsi="Arial" w:cs="Arial"/>
          <w:b/>
          <w:sz w:val="20"/>
          <w:szCs w:val="20"/>
        </w:rPr>
      </w:pPr>
      <w:r>
        <w:rPr>
          <w:rFonts w:ascii="Arial" w:hAnsi="Arial" w:cs="Arial"/>
          <w:sz w:val="24"/>
          <w:szCs w:val="24"/>
        </w:rPr>
        <w:t xml:space="preserve">Para realizar mantenimientos integrales se deben realizar la paralización completa de la planta pero es realizado con una mayor incidencia de forma semestral según se planifique la fecha, las </w:t>
      </w:r>
      <w:r>
        <w:rPr>
          <w:rFonts w:ascii="Arial" w:hAnsi="Arial" w:cs="Arial"/>
          <w:sz w:val="24"/>
          <w:szCs w:val="24"/>
        </w:rPr>
        <w:lastRenderedPageBreak/>
        <w:t>demandas de las industrias es alta lo que implica que estas estén funcionando las 24 horas del día, según se nos indicó. En la figura 8 ns muestra el resultado de las respuestas brindadas.</w:t>
      </w:r>
    </w:p>
    <w:p w:rsidR="00680202" w:rsidRDefault="00680202" w:rsidP="00680202">
      <w:pPr>
        <w:spacing w:line="360" w:lineRule="auto"/>
        <w:ind w:left="708" w:firstLine="708"/>
        <w:jc w:val="both"/>
        <w:rPr>
          <w:rFonts w:ascii="Arial" w:hAnsi="Arial" w:cs="Arial"/>
          <w:b/>
          <w:sz w:val="20"/>
          <w:szCs w:val="20"/>
        </w:rPr>
      </w:pPr>
      <w:r>
        <w:rPr>
          <w:rFonts w:ascii="Arial" w:hAnsi="Arial" w:cs="Arial"/>
          <w:b/>
          <w:sz w:val="20"/>
          <w:szCs w:val="20"/>
        </w:rPr>
        <w:t>Figura 8</w:t>
      </w:r>
      <w:r w:rsidRPr="0076470E">
        <w:rPr>
          <w:rFonts w:ascii="Arial" w:hAnsi="Arial" w:cs="Arial"/>
          <w:b/>
          <w:sz w:val="20"/>
          <w:szCs w:val="20"/>
        </w:rPr>
        <w:t>.</w:t>
      </w:r>
      <w:r>
        <w:rPr>
          <w:rFonts w:ascii="Arial" w:hAnsi="Arial" w:cs="Arial"/>
          <w:b/>
          <w:sz w:val="20"/>
          <w:szCs w:val="20"/>
        </w:rPr>
        <w:t>Frecuencia de Mantenimiento</w:t>
      </w:r>
    </w:p>
    <w:p w:rsidR="00680202" w:rsidRDefault="00255BE2" w:rsidP="00680202">
      <w:pPr>
        <w:spacing w:line="360" w:lineRule="auto"/>
        <w:ind w:left="708" w:firstLine="708"/>
        <w:jc w:val="both"/>
        <w:rPr>
          <w:rFonts w:ascii="Arial" w:hAnsi="Arial" w:cs="Arial"/>
          <w:sz w:val="24"/>
          <w:szCs w:val="24"/>
        </w:rPr>
      </w:pPr>
      <w:r>
        <w:rPr>
          <w:rFonts w:ascii="Arial" w:hAnsi="Arial" w:cs="Arial"/>
          <w:noProof/>
          <w:sz w:val="24"/>
          <w:szCs w:val="24"/>
          <w:lang w:val="es-ES" w:eastAsia="es-ES"/>
        </w:rPr>
        <w:drawing>
          <wp:anchor distT="0" distB="0" distL="114300" distR="114300" simplePos="0" relativeHeight="251643392" behindDoc="1" locked="0" layoutInCell="1" allowOverlap="1">
            <wp:simplePos x="0" y="0"/>
            <wp:positionH relativeFrom="column">
              <wp:posOffset>556260</wp:posOffset>
            </wp:positionH>
            <wp:positionV relativeFrom="paragraph">
              <wp:posOffset>129540</wp:posOffset>
            </wp:positionV>
            <wp:extent cx="4552950" cy="3577590"/>
            <wp:effectExtent l="19050" t="0" r="0" b="0"/>
            <wp:wrapTight wrapText="bothSides">
              <wp:wrapPolygon edited="0">
                <wp:start x="-90" y="0"/>
                <wp:lineTo x="-90" y="21508"/>
                <wp:lineTo x="21600" y="21508"/>
                <wp:lineTo x="21600" y="0"/>
                <wp:lineTo x="-90" y="0"/>
              </wp:wrapPolygon>
            </wp:wrapTight>
            <wp:docPr id="152"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4"/>
                    <pic:cNvPicPr>
                      <a:picLocks noChangeAspect="1" noChangeArrowheads="1"/>
                    </pic:cNvPicPr>
                  </pic:nvPicPr>
                  <pic:blipFill>
                    <a:blip r:embed="rId28" cstate="print"/>
                    <a:srcRect/>
                    <a:stretch>
                      <a:fillRect/>
                    </a:stretch>
                  </pic:blipFill>
                  <pic:spPr bwMode="auto">
                    <a:xfrm>
                      <a:off x="0" y="0"/>
                      <a:ext cx="4552950" cy="3577590"/>
                    </a:xfrm>
                    <a:prstGeom prst="rect">
                      <a:avLst/>
                    </a:prstGeom>
                    <a:noFill/>
                    <a:ln w="9525">
                      <a:noFill/>
                      <a:miter lim="800000"/>
                      <a:headEnd/>
                      <a:tailEnd/>
                    </a:ln>
                  </pic:spPr>
                </pic:pic>
              </a:graphicData>
            </a:graphic>
          </wp:anchor>
        </w:drawing>
      </w:r>
    </w:p>
    <w:p w:rsidR="00680202" w:rsidRDefault="00680202" w:rsidP="00680202">
      <w:pPr>
        <w:spacing w:line="360" w:lineRule="auto"/>
        <w:ind w:left="708" w:firstLine="708"/>
        <w:jc w:val="both"/>
        <w:rPr>
          <w:rFonts w:ascii="Arial" w:hAnsi="Arial" w:cs="Arial"/>
          <w:sz w:val="24"/>
          <w:szCs w:val="24"/>
        </w:rPr>
      </w:pPr>
    </w:p>
    <w:p w:rsidR="00680202" w:rsidRDefault="00680202" w:rsidP="00680202">
      <w:pPr>
        <w:spacing w:line="360" w:lineRule="auto"/>
        <w:ind w:left="708" w:firstLine="708"/>
        <w:jc w:val="both"/>
        <w:rPr>
          <w:rFonts w:ascii="Arial" w:hAnsi="Arial" w:cs="Arial"/>
          <w:sz w:val="24"/>
          <w:szCs w:val="24"/>
        </w:rPr>
      </w:pPr>
    </w:p>
    <w:p w:rsidR="00680202" w:rsidRDefault="00680202" w:rsidP="00680202">
      <w:pPr>
        <w:spacing w:line="360" w:lineRule="auto"/>
        <w:ind w:left="708" w:firstLine="708"/>
        <w:jc w:val="both"/>
        <w:rPr>
          <w:rFonts w:ascii="Arial" w:hAnsi="Arial" w:cs="Arial"/>
          <w:sz w:val="24"/>
          <w:szCs w:val="24"/>
        </w:rPr>
      </w:pPr>
    </w:p>
    <w:p w:rsidR="00680202" w:rsidRDefault="00680202" w:rsidP="00680202">
      <w:pPr>
        <w:spacing w:line="360" w:lineRule="auto"/>
        <w:ind w:left="708" w:firstLine="708"/>
        <w:jc w:val="both"/>
        <w:rPr>
          <w:rFonts w:ascii="Arial" w:hAnsi="Arial" w:cs="Arial"/>
          <w:sz w:val="24"/>
          <w:szCs w:val="24"/>
        </w:rPr>
      </w:pPr>
    </w:p>
    <w:p w:rsidR="00680202" w:rsidRDefault="00680202" w:rsidP="00680202">
      <w:pPr>
        <w:spacing w:line="360" w:lineRule="auto"/>
        <w:ind w:left="708" w:firstLine="708"/>
        <w:jc w:val="both"/>
        <w:rPr>
          <w:rFonts w:ascii="Arial" w:hAnsi="Arial" w:cs="Arial"/>
          <w:sz w:val="24"/>
          <w:szCs w:val="24"/>
        </w:rPr>
      </w:pPr>
    </w:p>
    <w:p w:rsidR="00680202" w:rsidRDefault="00680202" w:rsidP="00680202">
      <w:pPr>
        <w:spacing w:line="360" w:lineRule="auto"/>
        <w:ind w:left="708" w:firstLine="708"/>
        <w:jc w:val="both"/>
        <w:rPr>
          <w:rFonts w:ascii="Arial" w:hAnsi="Arial" w:cs="Arial"/>
          <w:sz w:val="24"/>
          <w:szCs w:val="24"/>
        </w:rPr>
      </w:pPr>
    </w:p>
    <w:p w:rsidR="00680202" w:rsidRDefault="00680202" w:rsidP="00680202">
      <w:pPr>
        <w:spacing w:line="360" w:lineRule="auto"/>
        <w:ind w:left="708" w:firstLine="708"/>
        <w:jc w:val="both"/>
        <w:rPr>
          <w:rFonts w:ascii="Arial" w:hAnsi="Arial" w:cs="Arial"/>
          <w:sz w:val="24"/>
          <w:szCs w:val="24"/>
        </w:rPr>
      </w:pPr>
    </w:p>
    <w:p w:rsidR="00680202" w:rsidRDefault="00680202" w:rsidP="00680202">
      <w:pPr>
        <w:spacing w:line="360" w:lineRule="auto"/>
        <w:ind w:left="708" w:firstLine="708"/>
        <w:jc w:val="both"/>
        <w:rPr>
          <w:rFonts w:ascii="Arial" w:hAnsi="Arial" w:cs="Arial"/>
          <w:sz w:val="24"/>
          <w:szCs w:val="24"/>
        </w:rPr>
      </w:pPr>
    </w:p>
    <w:p w:rsidR="00680202" w:rsidRDefault="00680202" w:rsidP="00680202">
      <w:pPr>
        <w:spacing w:line="360" w:lineRule="auto"/>
        <w:ind w:left="708" w:firstLine="708"/>
        <w:jc w:val="both"/>
        <w:rPr>
          <w:rFonts w:ascii="Arial" w:hAnsi="Arial" w:cs="Arial"/>
          <w:b/>
          <w:sz w:val="20"/>
          <w:szCs w:val="20"/>
        </w:rPr>
      </w:pPr>
    </w:p>
    <w:p w:rsidR="00574A0C" w:rsidRPr="00BE1D9B" w:rsidRDefault="00574A0C" w:rsidP="00574A0C">
      <w:pPr>
        <w:autoSpaceDE w:val="0"/>
        <w:autoSpaceDN w:val="0"/>
        <w:adjustRightInd w:val="0"/>
        <w:spacing w:after="0" w:line="400" w:lineRule="atLeast"/>
        <w:rPr>
          <w:rFonts w:ascii="Times New Roman" w:hAnsi="Times New Roman"/>
          <w:sz w:val="24"/>
          <w:szCs w:val="24"/>
          <w:lang w:val="es-ES" w:eastAsia="es-ES"/>
        </w:rPr>
      </w:pPr>
    </w:p>
    <w:p w:rsidR="00574A0C" w:rsidRDefault="00574A0C" w:rsidP="00574A0C">
      <w:pPr>
        <w:autoSpaceDE w:val="0"/>
        <w:autoSpaceDN w:val="0"/>
        <w:adjustRightInd w:val="0"/>
        <w:spacing w:after="0" w:line="360" w:lineRule="auto"/>
        <w:ind w:firstLine="708"/>
        <w:jc w:val="both"/>
        <w:rPr>
          <w:rFonts w:ascii="Arial" w:hAnsi="Arial" w:cs="Arial"/>
          <w:b/>
          <w:sz w:val="20"/>
          <w:szCs w:val="20"/>
          <w:lang w:eastAsia="es-EC"/>
        </w:rPr>
      </w:pPr>
      <w:r>
        <w:rPr>
          <w:rFonts w:ascii="Arial" w:hAnsi="Arial" w:cs="Arial"/>
          <w:b/>
          <w:sz w:val="20"/>
          <w:szCs w:val="20"/>
          <w:lang w:eastAsia="es-EC"/>
        </w:rPr>
        <w:tab/>
      </w:r>
      <w:r>
        <w:rPr>
          <w:rFonts w:ascii="Arial" w:hAnsi="Arial" w:cs="Arial"/>
          <w:b/>
          <w:sz w:val="20"/>
          <w:szCs w:val="20"/>
          <w:lang w:eastAsia="es-EC"/>
        </w:rPr>
        <w:tab/>
        <w:t>Elaboración: Las autoras</w:t>
      </w:r>
    </w:p>
    <w:p w:rsidR="00680202" w:rsidRPr="00A6493D" w:rsidRDefault="00680202" w:rsidP="00680202">
      <w:pPr>
        <w:pStyle w:val="Prrafodelista"/>
        <w:spacing w:line="360" w:lineRule="auto"/>
        <w:ind w:left="708"/>
        <w:jc w:val="both"/>
        <w:rPr>
          <w:rFonts w:ascii="Arial" w:hAnsi="Arial" w:cs="Arial"/>
          <w:b/>
          <w:i/>
          <w:sz w:val="24"/>
          <w:szCs w:val="24"/>
        </w:rPr>
      </w:pPr>
      <w:r w:rsidRPr="00A6493D">
        <w:rPr>
          <w:rFonts w:ascii="Arial" w:hAnsi="Arial" w:cs="Arial"/>
          <w:b/>
          <w:i/>
          <w:sz w:val="24"/>
          <w:szCs w:val="24"/>
        </w:rPr>
        <w:t>Pregunta  8: ¿</w:t>
      </w:r>
      <w:r w:rsidRPr="00F112F7">
        <w:rPr>
          <w:rFonts w:ascii="Arial" w:hAnsi="Arial" w:cs="Arial"/>
          <w:b/>
          <w:i/>
          <w:sz w:val="24"/>
          <w:szCs w:val="24"/>
        </w:rPr>
        <w:t>Le</w:t>
      </w:r>
      <w:r w:rsidRPr="00A6493D">
        <w:rPr>
          <w:rFonts w:ascii="Arial" w:hAnsi="Arial" w:cs="Arial"/>
          <w:b/>
          <w:i/>
          <w:sz w:val="24"/>
          <w:szCs w:val="24"/>
        </w:rPr>
        <w:t xml:space="preserve"> agrada que en su mismo proveedor haya todo lo necesario para realizar su mantenimiento?</w:t>
      </w:r>
    </w:p>
    <w:p w:rsidR="00680202" w:rsidRDefault="00680202" w:rsidP="00680202">
      <w:pPr>
        <w:spacing w:line="360" w:lineRule="auto"/>
        <w:ind w:left="708" w:firstLine="708"/>
        <w:jc w:val="both"/>
        <w:rPr>
          <w:rFonts w:ascii="Arial" w:hAnsi="Arial" w:cs="Arial"/>
          <w:b/>
          <w:sz w:val="20"/>
          <w:szCs w:val="20"/>
        </w:rPr>
      </w:pPr>
      <w:r>
        <w:rPr>
          <w:rFonts w:ascii="Arial" w:hAnsi="Arial" w:cs="Arial"/>
          <w:sz w:val="24"/>
          <w:szCs w:val="24"/>
        </w:rPr>
        <w:t xml:space="preserve">En la figura 9, podemos mencionar que la mayoría de los entrevistados les agrada que su proveedor tenga todos los implementos necesarios al momento de realizar los mantenimientos necesarios. Es </w:t>
      </w:r>
      <w:r>
        <w:rPr>
          <w:rFonts w:ascii="Arial" w:hAnsi="Arial" w:cs="Arial"/>
          <w:sz w:val="24"/>
          <w:szCs w:val="24"/>
        </w:rPr>
        <w:lastRenderedPageBreak/>
        <w:t>importante disponer de los nexos y los proveedores necesarios para satisfacer de la forma más oportuna y ágil a nuestros clientes.</w:t>
      </w:r>
    </w:p>
    <w:p w:rsidR="00680202" w:rsidRDefault="00680202" w:rsidP="00680202">
      <w:pPr>
        <w:spacing w:line="360" w:lineRule="auto"/>
        <w:ind w:left="708" w:firstLine="708"/>
        <w:jc w:val="both"/>
        <w:rPr>
          <w:rFonts w:ascii="Arial" w:hAnsi="Arial" w:cs="Arial"/>
          <w:b/>
          <w:sz w:val="20"/>
          <w:szCs w:val="20"/>
        </w:rPr>
      </w:pPr>
      <w:r>
        <w:rPr>
          <w:rFonts w:ascii="Arial" w:hAnsi="Arial" w:cs="Arial"/>
          <w:b/>
          <w:sz w:val="20"/>
          <w:szCs w:val="20"/>
        </w:rPr>
        <w:t xml:space="preserve">Figura 9. Proveedor Integral </w:t>
      </w:r>
    </w:p>
    <w:p w:rsidR="00574A0C" w:rsidRPr="00BE1D9B" w:rsidRDefault="00574A0C" w:rsidP="00574A0C">
      <w:pPr>
        <w:autoSpaceDE w:val="0"/>
        <w:autoSpaceDN w:val="0"/>
        <w:adjustRightInd w:val="0"/>
        <w:spacing w:after="0" w:line="400" w:lineRule="atLeast"/>
        <w:rPr>
          <w:rFonts w:ascii="Times New Roman" w:hAnsi="Times New Roman"/>
          <w:sz w:val="24"/>
          <w:szCs w:val="24"/>
          <w:lang w:val="es-ES" w:eastAsia="es-ES"/>
        </w:rPr>
      </w:pPr>
    </w:p>
    <w:p w:rsidR="00574A0C" w:rsidRDefault="00574A0C" w:rsidP="00574A0C">
      <w:pPr>
        <w:autoSpaceDE w:val="0"/>
        <w:autoSpaceDN w:val="0"/>
        <w:adjustRightInd w:val="0"/>
        <w:spacing w:after="0" w:line="360" w:lineRule="auto"/>
        <w:ind w:firstLine="708"/>
        <w:jc w:val="both"/>
        <w:rPr>
          <w:rFonts w:ascii="Arial" w:hAnsi="Arial" w:cs="Arial"/>
          <w:b/>
          <w:sz w:val="20"/>
          <w:szCs w:val="20"/>
          <w:lang w:eastAsia="es-EC"/>
        </w:rPr>
      </w:pPr>
      <w:r>
        <w:rPr>
          <w:rFonts w:ascii="Arial" w:hAnsi="Arial" w:cs="Arial"/>
          <w:b/>
          <w:sz w:val="20"/>
          <w:szCs w:val="20"/>
          <w:lang w:eastAsia="es-EC"/>
        </w:rPr>
        <w:tab/>
      </w:r>
      <w:r>
        <w:rPr>
          <w:rFonts w:ascii="Arial" w:hAnsi="Arial" w:cs="Arial"/>
          <w:b/>
          <w:sz w:val="20"/>
          <w:szCs w:val="20"/>
          <w:lang w:eastAsia="es-EC"/>
        </w:rPr>
        <w:tab/>
        <w:t>Elaboración: Las autoras</w:t>
      </w:r>
    </w:p>
    <w:p w:rsidR="00680202" w:rsidRDefault="00255BE2" w:rsidP="00680202">
      <w:pPr>
        <w:spacing w:line="360" w:lineRule="auto"/>
        <w:ind w:left="708" w:firstLine="708"/>
        <w:jc w:val="both"/>
        <w:rPr>
          <w:rFonts w:ascii="Arial" w:hAnsi="Arial" w:cs="Arial"/>
          <w:b/>
          <w:sz w:val="20"/>
          <w:szCs w:val="20"/>
        </w:rPr>
      </w:pPr>
      <w:r>
        <w:rPr>
          <w:rFonts w:ascii="Arial" w:hAnsi="Arial" w:cs="Arial"/>
          <w:b/>
          <w:noProof/>
          <w:sz w:val="20"/>
          <w:szCs w:val="20"/>
          <w:lang w:val="es-ES" w:eastAsia="es-ES"/>
        </w:rPr>
        <w:drawing>
          <wp:inline distT="0" distB="0" distL="0" distR="0">
            <wp:extent cx="3521075" cy="2552065"/>
            <wp:effectExtent l="19050" t="0" r="3175"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9" cstate="print"/>
                    <a:srcRect/>
                    <a:stretch>
                      <a:fillRect/>
                    </a:stretch>
                  </pic:blipFill>
                  <pic:spPr bwMode="auto">
                    <a:xfrm>
                      <a:off x="0" y="0"/>
                      <a:ext cx="3521075" cy="2552065"/>
                    </a:xfrm>
                    <a:prstGeom prst="rect">
                      <a:avLst/>
                    </a:prstGeom>
                    <a:noFill/>
                    <a:ln w="9525">
                      <a:noFill/>
                      <a:miter lim="800000"/>
                      <a:headEnd/>
                      <a:tailEnd/>
                    </a:ln>
                  </pic:spPr>
                </pic:pic>
              </a:graphicData>
            </a:graphic>
          </wp:inline>
        </w:drawing>
      </w:r>
    </w:p>
    <w:p w:rsidR="00680202" w:rsidRPr="00A6493D" w:rsidRDefault="00680202" w:rsidP="00680202">
      <w:pPr>
        <w:pStyle w:val="Prrafodelista"/>
        <w:spacing w:line="360" w:lineRule="auto"/>
        <w:ind w:left="708"/>
        <w:jc w:val="both"/>
        <w:rPr>
          <w:rFonts w:ascii="Arial" w:hAnsi="Arial" w:cs="Arial"/>
          <w:b/>
          <w:i/>
          <w:sz w:val="24"/>
          <w:szCs w:val="24"/>
        </w:rPr>
      </w:pPr>
      <w:r w:rsidRPr="00A6493D">
        <w:rPr>
          <w:rFonts w:ascii="Arial" w:hAnsi="Arial" w:cs="Arial"/>
          <w:b/>
          <w:i/>
          <w:sz w:val="24"/>
          <w:szCs w:val="24"/>
        </w:rPr>
        <w:t xml:space="preserve">Pregunta  </w:t>
      </w:r>
      <w:r>
        <w:rPr>
          <w:rFonts w:ascii="Arial" w:hAnsi="Arial" w:cs="Arial"/>
          <w:b/>
          <w:i/>
          <w:sz w:val="24"/>
          <w:szCs w:val="24"/>
        </w:rPr>
        <w:t>9</w:t>
      </w:r>
      <w:r w:rsidRPr="00A6493D">
        <w:rPr>
          <w:rFonts w:ascii="Arial" w:hAnsi="Arial" w:cs="Arial"/>
          <w:b/>
          <w:i/>
          <w:sz w:val="24"/>
          <w:szCs w:val="24"/>
        </w:rPr>
        <w:t>: ¿</w:t>
      </w:r>
      <w:r w:rsidRPr="00F112F7">
        <w:rPr>
          <w:rFonts w:ascii="Arial" w:hAnsi="Arial" w:cs="Arial"/>
          <w:b/>
          <w:i/>
          <w:sz w:val="24"/>
          <w:szCs w:val="24"/>
        </w:rPr>
        <w:t>Qué tipos de repuestos utiliza</w:t>
      </w:r>
      <w:r w:rsidRPr="00A6493D">
        <w:rPr>
          <w:rFonts w:ascii="Arial" w:hAnsi="Arial" w:cs="Arial"/>
          <w:b/>
          <w:i/>
          <w:sz w:val="24"/>
          <w:szCs w:val="24"/>
        </w:rPr>
        <w:t>?</w:t>
      </w:r>
    </w:p>
    <w:p w:rsidR="00574A0C" w:rsidRPr="00BE1D9B" w:rsidRDefault="00680202" w:rsidP="00574A0C">
      <w:pPr>
        <w:autoSpaceDE w:val="0"/>
        <w:autoSpaceDN w:val="0"/>
        <w:adjustRightInd w:val="0"/>
        <w:spacing w:after="0" w:line="400" w:lineRule="atLeast"/>
        <w:rPr>
          <w:rFonts w:ascii="Times New Roman" w:hAnsi="Times New Roman"/>
          <w:sz w:val="24"/>
          <w:szCs w:val="24"/>
          <w:lang w:val="es-ES" w:eastAsia="es-ES"/>
        </w:rPr>
      </w:pPr>
      <w:r>
        <w:rPr>
          <w:rFonts w:ascii="Arial" w:hAnsi="Arial" w:cs="Arial"/>
          <w:sz w:val="24"/>
          <w:szCs w:val="24"/>
        </w:rPr>
        <w:t>De los técnicos entrevistados podemos concluir que de los tipos de repuestos disponibles del</w:t>
      </w:r>
      <w:r w:rsidRPr="00065CF4">
        <w:rPr>
          <w:rFonts w:ascii="Arial" w:hAnsi="Arial" w:cs="Arial"/>
          <w:b/>
          <w:sz w:val="24"/>
          <w:szCs w:val="24"/>
        </w:rPr>
        <w:t xml:space="preserve"> </w:t>
      </w:r>
      <w:r>
        <w:rPr>
          <w:rFonts w:ascii="Arial" w:hAnsi="Arial" w:cs="Arial"/>
          <w:sz w:val="24"/>
          <w:szCs w:val="24"/>
        </w:rPr>
        <w:t>mercado los con mayor frecuencia utilizados son los eléctricos indistintamente del sector al que pertenezcan. Lo cual nos indica que los principales productos ofertados deberían ser los eléctricos.</w:t>
      </w:r>
      <w:r w:rsidR="00574A0C">
        <w:rPr>
          <w:rFonts w:ascii="Arial" w:hAnsi="Arial" w:cs="Arial"/>
          <w:sz w:val="24"/>
          <w:szCs w:val="24"/>
        </w:rPr>
        <w:t xml:space="preserve">   </w:t>
      </w:r>
    </w:p>
    <w:p w:rsidR="00574A0C" w:rsidRDefault="00574A0C" w:rsidP="00574A0C">
      <w:pPr>
        <w:autoSpaceDE w:val="0"/>
        <w:autoSpaceDN w:val="0"/>
        <w:adjustRightInd w:val="0"/>
        <w:spacing w:after="0" w:line="360" w:lineRule="auto"/>
        <w:ind w:firstLine="708"/>
        <w:jc w:val="both"/>
        <w:rPr>
          <w:rFonts w:ascii="Arial" w:hAnsi="Arial" w:cs="Arial"/>
          <w:b/>
          <w:sz w:val="20"/>
          <w:szCs w:val="20"/>
          <w:lang w:eastAsia="es-EC"/>
        </w:rPr>
      </w:pPr>
      <w:r>
        <w:rPr>
          <w:rFonts w:ascii="Arial" w:hAnsi="Arial" w:cs="Arial"/>
          <w:b/>
          <w:sz w:val="20"/>
          <w:szCs w:val="20"/>
          <w:lang w:eastAsia="es-EC"/>
        </w:rPr>
        <w:tab/>
      </w:r>
      <w:r>
        <w:rPr>
          <w:rFonts w:ascii="Arial" w:hAnsi="Arial" w:cs="Arial"/>
          <w:b/>
          <w:sz w:val="20"/>
          <w:szCs w:val="20"/>
          <w:lang w:eastAsia="es-EC"/>
        </w:rPr>
        <w:tab/>
        <w:t>Elaboración: Las autoras</w:t>
      </w:r>
    </w:p>
    <w:p w:rsidR="00680202" w:rsidRDefault="00255BE2" w:rsidP="00680202">
      <w:pPr>
        <w:spacing w:line="360" w:lineRule="auto"/>
        <w:ind w:left="708" w:firstLine="708"/>
        <w:jc w:val="both"/>
        <w:rPr>
          <w:rFonts w:ascii="Arial" w:hAnsi="Arial" w:cs="Arial"/>
          <w:sz w:val="24"/>
          <w:szCs w:val="24"/>
        </w:rPr>
      </w:pPr>
      <w:r>
        <w:rPr>
          <w:rFonts w:ascii="Arial" w:hAnsi="Arial" w:cs="Arial"/>
          <w:b/>
          <w:noProof/>
          <w:sz w:val="20"/>
          <w:szCs w:val="20"/>
          <w:lang w:val="es-ES" w:eastAsia="es-ES"/>
        </w:rPr>
        <w:drawing>
          <wp:anchor distT="0" distB="0" distL="114300" distR="114300" simplePos="0" relativeHeight="251658752" behindDoc="1" locked="0" layoutInCell="1" allowOverlap="1">
            <wp:simplePos x="0" y="0"/>
            <wp:positionH relativeFrom="column">
              <wp:posOffset>775335</wp:posOffset>
            </wp:positionH>
            <wp:positionV relativeFrom="paragraph">
              <wp:posOffset>259715</wp:posOffset>
            </wp:positionV>
            <wp:extent cx="2929890" cy="2401570"/>
            <wp:effectExtent l="19050" t="0" r="3810" b="0"/>
            <wp:wrapTight wrapText="bothSides">
              <wp:wrapPolygon edited="0">
                <wp:start x="-140" y="0"/>
                <wp:lineTo x="-140" y="21417"/>
                <wp:lineTo x="21628" y="21417"/>
                <wp:lineTo x="21628" y="0"/>
                <wp:lineTo x="-140" y="0"/>
              </wp:wrapPolygon>
            </wp:wrapTight>
            <wp:docPr id="151"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5"/>
                    <pic:cNvPicPr>
                      <a:picLocks noChangeAspect="1" noChangeArrowheads="1"/>
                    </pic:cNvPicPr>
                  </pic:nvPicPr>
                  <pic:blipFill>
                    <a:blip r:embed="rId30" cstate="print"/>
                    <a:srcRect l="7884" t="17281" r="29549" b="18617"/>
                    <a:stretch>
                      <a:fillRect/>
                    </a:stretch>
                  </pic:blipFill>
                  <pic:spPr bwMode="auto">
                    <a:xfrm>
                      <a:off x="0" y="0"/>
                      <a:ext cx="2929890" cy="2401570"/>
                    </a:xfrm>
                    <a:prstGeom prst="rect">
                      <a:avLst/>
                    </a:prstGeom>
                    <a:noFill/>
                    <a:ln w="9525">
                      <a:noFill/>
                      <a:miter lim="800000"/>
                      <a:headEnd/>
                      <a:tailEnd/>
                    </a:ln>
                  </pic:spPr>
                </pic:pic>
              </a:graphicData>
            </a:graphic>
          </wp:anchor>
        </w:drawing>
      </w:r>
    </w:p>
    <w:p w:rsidR="00680202" w:rsidRDefault="00255BE2" w:rsidP="00680202">
      <w:pPr>
        <w:spacing w:line="360" w:lineRule="auto"/>
        <w:ind w:left="708" w:firstLine="708"/>
        <w:jc w:val="both"/>
        <w:rPr>
          <w:rFonts w:ascii="Arial" w:hAnsi="Arial" w:cs="Arial"/>
          <w:b/>
          <w:sz w:val="20"/>
          <w:szCs w:val="20"/>
        </w:rPr>
      </w:pPr>
      <w:r>
        <w:rPr>
          <w:rFonts w:ascii="Arial" w:hAnsi="Arial" w:cs="Arial"/>
          <w:b/>
          <w:noProof/>
          <w:sz w:val="20"/>
          <w:szCs w:val="20"/>
          <w:lang w:val="es-ES" w:eastAsia="es-ES"/>
        </w:rPr>
        <w:drawing>
          <wp:anchor distT="0" distB="0" distL="114300" distR="114300" simplePos="0" relativeHeight="251659776" behindDoc="1" locked="0" layoutInCell="1" allowOverlap="1">
            <wp:simplePos x="0" y="0"/>
            <wp:positionH relativeFrom="column">
              <wp:posOffset>3388995</wp:posOffset>
            </wp:positionH>
            <wp:positionV relativeFrom="paragraph">
              <wp:posOffset>180340</wp:posOffset>
            </wp:positionV>
            <wp:extent cx="1120775" cy="923925"/>
            <wp:effectExtent l="19050" t="0" r="3175" b="0"/>
            <wp:wrapTight wrapText="bothSides">
              <wp:wrapPolygon edited="0">
                <wp:start x="-367" y="0"/>
                <wp:lineTo x="-367" y="21377"/>
                <wp:lineTo x="21661" y="21377"/>
                <wp:lineTo x="21661" y="0"/>
                <wp:lineTo x="-367" y="0"/>
              </wp:wrapPolygon>
            </wp:wrapTight>
            <wp:docPr id="150"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5"/>
                    <pic:cNvPicPr>
                      <a:picLocks noChangeAspect="1" noChangeArrowheads="1"/>
                    </pic:cNvPicPr>
                  </pic:nvPicPr>
                  <pic:blipFill>
                    <a:blip r:embed="rId30" cstate="print"/>
                    <a:srcRect l="74893" b="74072"/>
                    <a:stretch>
                      <a:fillRect/>
                    </a:stretch>
                  </pic:blipFill>
                  <pic:spPr bwMode="auto">
                    <a:xfrm>
                      <a:off x="0" y="0"/>
                      <a:ext cx="1120775" cy="923925"/>
                    </a:xfrm>
                    <a:prstGeom prst="rect">
                      <a:avLst/>
                    </a:prstGeom>
                    <a:noFill/>
                    <a:ln w="9525">
                      <a:noFill/>
                      <a:miter lim="800000"/>
                      <a:headEnd/>
                      <a:tailEnd/>
                    </a:ln>
                  </pic:spPr>
                </pic:pic>
              </a:graphicData>
            </a:graphic>
          </wp:anchor>
        </w:drawing>
      </w:r>
      <w:r w:rsidR="00680202">
        <w:rPr>
          <w:rFonts w:ascii="Arial" w:hAnsi="Arial" w:cs="Arial"/>
          <w:b/>
          <w:sz w:val="20"/>
          <w:szCs w:val="20"/>
        </w:rPr>
        <w:t>Figura 10</w:t>
      </w:r>
      <w:r w:rsidR="00680202" w:rsidRPr="0076470E">
        <w:rPr>
          <w:rFonts w:ascii="Arial" w:hAnsi="Arial" w:cs="Arial"/>
          <w:b/>
          <w:sz w:val="20"/>
          <w:szCs w:val="20"/>
        </w:rPr>
        <w:t>.</w:t>
      </w:r>
      <w:r w:rsidR="00680202">
        <w:rPr>
          <w:rFonts w:ascii="Arial" w:hAnsi="Arial" w:cs="Arial"/>
          <w:b/>
          <w:sz w:val="20"/>
          <w:szCs w:val="20"/>
        </w:rPr>
        <w:t xml:space="preserve"> Tipo de Repuestos Solicitados</w:t>
      </w:r>
    </w:p>
    <w:p w:rsidR="00680202" w:rsidRDefault="00680202" w:rsidP="00680202">
      <w:pPr>
        <w:spacing w:line="360" w:lineRule="auto"/>
        <w:jc w:val="both"/>
        <w:rPr>
          <w:rFonts w:ascii="Arial" w:hAnsi="Arial" w:cs="Arial"/>
          <w:b/>
          <w:sz w:val="20"/>
          <w:szCs w:val="20"/>
        </w:rPr>
      </w:pPr>
    </w:p>
    <w:p w:rsidR="00680202" w:rsidRPr="00AA32F7" w:rsidRDefault="00680202" w:rsidP="00463DD4">
      <w:pPr>
        <w:spacing w:line="360" w:lineRule="auto"/>
        <w:ind w:firstLine="708"/>
        <w:jc w:val="both"/>
        <w:rPr>
          <w:rFonts w:ascii="Arial" w:hAnsi="Arial" w:cs="Arial"/>
          <w:b/>
          <w:i/>
          <w:sz w:val="24"/>
          <w:szCs w:val="24"/>
        </w:rPr>
      </w:pPr>
      <w:r w:rsidRPr="00AA32F7">
        <w:rPr>
          <w:rFonts w:ascii="Arial" w:hAnsi="Arial" w:cs="Arial"/>
          <w:b/>
          <w:i/>
          <w:sz w:val="24"/>
          <w:szCs w:val="24"/>
        </w:rPr>
        <w:lastRenderedPageBreak/>
        <w:t>Pregunta  10: ¿Utiliza repuestos genéricos o universales?</w:t>
      </w:r>
    </w:p>
    <w:p w:rsidR="00680202" w:rsidRDefault="00680202" w:rsidP="00680202">
      <w:pPr>
        <w:spacing w:line="360" w:lineRule="auto"/>
        <w:ind w:left="708" w:firstLine="708"/>
        <w:jc w:val="both"/>
        <w:rPr>
          <w:rFonts w:ascii="Arial" w:hAnsi="Arial" w:cs="Arial"/>
          <w:b/>
          <w:sz w:val="20"/>
          <w:szCs w:val="20"/>
        </w:rPr>
      </w:pPr>
      <w:r>
        <w:rPr>
          <w:rFonts w:ascii="Arial" w:hAnsi="Arial" w:cs="Arial"/>
          <w:sz w:val="24"/>
          <w:szCs w:val="24"/>
        </w:rPr>
        <w:t>El uso de repuestos genéricos es algo que es considerado aceptable con mayor frecuencia por los encuestados pero de igual forma nos indicaron que serían utilizados si es imprescindible y no se cuentan con el repuesto adecuado por el momento por el hecho de no contar con la garantía que ofrece un repuesto original.</w:t>
      </w:r>
    </w:p>
    <w:p w:rsidR="00574A0C" w:rsidRPr="00BE1D9B" w:rsidRDefault="00255BE2" w:rsidP="00574A0C">
      <w:pPr>
        <w:autoSpaceDE w:val="0"/>
        <w:autoSpaceDN w:val="0"/>
        <w:adjustRightInd w:val="0"/>
        <w:spacing w:after="0" w:line="400" w:lineRule="atLeast"/>
        <w:rPr>
          <w:rFonts w:ascii="Times New Roman" w:hAnsi="Times New Roman"/>
          <w:sz w:val="24"/>
          <w:szCs w:val="24"/>
          <w:lang w:val="es-ES" w:eastAsia="es-ES"/>
        </w:rPr>
      </w:pPr>
      <w:r>
        <w:rPr>
          <w:rFonts w:ascii="Arial" w:hAnsi="Arial" w:cs="Arial"/>
          <w:b/>
          <w:noProof/>
          <w:sz w:val="20"/>
          <w:szCs w:val="20"/>
          <w:lang w:val="es-ES" w:eastAsia="es-ES"/>
        </w:rPr>
        <w:drawing>
          <wp:anchor distT="0" distB="0" distL="114300" distR="114300" simplePos="0" relativeHeight="251653632" behindDoc="1" locked="0" layoutInCell="1" allowOverlap="1">
            <wp:simplePos x="0" y="0"/>
            <wp:positionH relativeFrom="column">
              <wp:posOffset>665480</wp:posOffset>
            </wp:positionH>
            <wp:positionV relativeFrom="paragraph">
              <wp:posOffset>321310</wp:posOffset>
            </wp:positionV>
            <wp:extent cx="3964940" cy="2733040"/>
            <wp:effectExtent l="19050" t="0" r="0" b="0"/>
            <wp:wrapTight wrapText="bothSides">
              <wp:wrapPolygon edited="0">
                <wp:start x="-104" y="0"/>
                <wp:lineTo x="-104" y="21379"/>
                <wp:lineTo x="21586" y="21379"/>
                <wp:lineTo x="21586" y="0"/>
                <wp:lineTo x="-104" y="0"/>
              </wp:wrapPolygon>
            </wp:wrapTight>
            <wp:docPr id="14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31" cstate="print"/>
                    <a:srcRect/>
                    <a:stretch>
                      <a:fillRect/>
                    </a:stretch>
                  </pic:blipFill>
                  <pic:spPr bwMode="auto">
                    <a:xfrm>
                      <a:off x="0" y="0"/>
                      <a:ext cx="3964940" cy="2733040"/>
                    </a:xfrm>
                    <a:prstGeom prst="rect">
                      <a:avLst/>
                    </a:prstGeom>
                    <a:noFill/>
                    <a:ln w="9525">
                      <a:noFill/>
                      <a:miter lim="800000"/>
                      <a:headEnd/>
                      <a:tailEnd/>
                    </a:ln>
                  </pic:spPr>
                </pic:pic>
              </a:graphicData>
            </a:graphic>
          </wp:anchor>
        </w:drawing>
      </w:r>
      <w:r w:rsidR="00680202">
        <w:rPr>
          <w:rFonts w:ascii="Arial" w:hAnsi="Arial" w:cs="Arial"/>
          <w:b/>
          <w:sz w:val="20"/>
          <w:szCs w:val="20"/>
        </w:rPr>
        <w:t>Figura 11</w:t>
      </w:r>
      <w:r w:rsidR="00680202" w:rsidRPr="0076470E">
        <w:rPr>
          <w:rFonts w:ascii="Arial" w:hAnsi="Arial" w:cs="Arial"/>
          <w:b/>
          <w:sz w:val="20"/>
          <w:szCs w:val="20"/>
        </w:rPr>
        <w:t>.</w:t>
      </w:r>
      <w:r w:rsidR="00680202">
        <w:rPr>
          <w:rFonts w:ascii="Arial" w:hAnsi="Arial" w:cs="Arial"/>
          <w:b/>
          <w:sz w:val="20"/>
          <w:szCs w:val="20"/>
        </w:rPr>
        <w:t xml:space="preserve"> Uso de Repuestos Genéricos</w:t>
      </w:r>
      <w:r w:rsidR="00574A0C">
        <w:rPr>
          <w:rFonts w:ascii="Arial" w:hAnsi="Arial" w:cs="Arial"/>
          <w:b/>
          <w:sz w:val="20"/>
          <w:szCs w:val="20"/>
        </w:rPr>
        <w:t xml:space="preserve">   </w:t>
      </w:r>
    </w:p>
    <w:p w:rsidR="00574A0C" w:rsidRDefault="00574A0C" w:rsidP="00574A0C">
      <w:pPr>
        <w:autoSpaceDE w:val="0"/>
        <w:autoSpaceDN w:val="0"/>
        <w:adjustRightInd w:val="0"/>
        <w:spacing w:after="0" w:line="360" w:lineRule="auto"/>
        <w:ind w:firstLine="708"/>
        <w:jc w:val="both"/>
        <w:rPr>
          <w:rFonts w:ascii="Arial" w:hAnsi="Arial" w:cs="Arial"/>
          <w:b/>
          <w:sz w:val="20"/>
          <w:szCs w:val="20"/>
          <w:lang w:eastAsia="es-EC"/>
        </w:rPr>
      </w:pPr>
      <w:r>
        <w:rPr>
          <w:rFonts w:ascii="Arial" w:hAnsi="Arial" w:cs="Arial"/>
          <w:b/>
          <w:sz w:val="20"/>
          <w:szCs w:val="20"/>
          <w:lang w:eastAsia="es-EC"/>
        </w:rPr>
        <w:tab/>
      </w:r>
      <w:r>
        <w:rPr>
          <w:rFonts w:ascii="Arial" w:hAnsi="Arial" w:cs="Arial"/>
          <w:b/>
          <w:sz w:val="20"/>
          <w:szCs w:val="20"/>
          <w:lang w:eastAsia="es-EC"/>
        </w:rPr>
        <w:tab/>
        <w:t>Elaboración: Las autoras</w:t>
      </w:r>
    </w:p>
    <w:p w:rsidR="00680202" w:rsidRDefault="00680202" w:rsidP="00680202">
      <w:pPr>
        <w:spacing w:line="360" w:lineRule="auto"/>
        <w:jc w:val="both"/>
        <w:rPr>
          <w:rFonts w:ascii="Arial" w:hAnsi="Arial" w:cs="Arial"/>
          <w:b/>
          <w:sz w:val="20"/>
          <w:szCs w:val="20"/>
        </w:rPr>
      </w:pPr>
    </w:p>
    <w:p w:rsidR="00680202" w:rsidRDefault="00680202" w:rsidP="00680202">
      <w:pPr>
        <w:spacing w:line="360" w:lineRule="auto"/>
        <w:ind w:left="708" w:firstLine="708"/>
        <w:jc w:val="both"/>
        <w:rPr>
          <w:rFonts w:ascii="Arial" w:hAnsi="Arial" w:cs="Arial"/>
          <w:b/>
          <w:sz w:val="20"/>
          <w:szCs w:val="20"/>
        </w:rPr>
      </w:pPr>
    </w:p>
    <w:p w:rsidR="00680202" w:rsidRDefault="00680202" w:rsidP="00680202">
      <w:pPr>
        <w:spacing w:line="360" w:lineRule="auto"/>
        <w:ind w:left="708" w:firstLine="708"/>
        <w:rPr>
          <w:rFonts w:ascii="Arial" w:hAnsi="Arial" w:cs="Arial"/>
          <w:b/>
          <w:sz w:val="20"/>
          <w:szCs w:val="20"/>
        </w:rPr>
      </w:pPr>
    </w:p>
    <w:p w:rsidR="00680202" w:rsidRDefault="00680202" w:rsidP="00680202">
      <w:pPr>
        <w:spacing w:line="360" w:lineRule="auto"/>
        <w:ind w:left="708" w:firstLine="708"/>
        <w:jc w:val="both"/>
        <w:rPr>
          <w:rFonts w:ascii="Arial" w:hAnsi="Arial" w:cs="Arial"/>
          <w:b/>
          <w:sz w:val="20"/>
          <w:szCs w:val="20"/>
        </w:rPr>
      </w:pPr>
    </w:p>
    <w:p w:rsidR="00680202" w:rsidRDefault="00680202" w:rsidP="00680202">
      <w:pPr>
        <w:spacing w:line="360" w:lineRule="auto"/>
        <w:ind w:left="708" w:firstLine="708"/>
        <w:jc w:val="both"/>
        <w:rPr>
          <w:rFonts w:ascii="Arial" w:hAnsi="Arial" w:cs="Arial"/>
          <w:b/>
          <w:sz w:val="20"/>
          <w:szCs w:val="20"/>
        </w:rPr>
      </w:pPr>
    </w:p>
    <w:p w:rsidR="00680202" w:rsidRDefault="00680202" w:rsidP="00680202">
      <w:pPr>
        <w:spacing w:line="360" w:lineRule="auto"/>
        <w:ind w:left="708" w:firstLine="708"/>
        <w:jc w:val="both"/>
        <w:rPr>
          <w:rFonts w:ascii="Arial" w:hAnsi="Arial" w:cs="Arial"/>
          <w:b/>
          <w:sz w:val="20"/>
          <w:szCs w:val="20"/>
        </w:rPr>
      </w:pPr>
    </w:p>
    <w:p w:rsidR="00680202" w:rsidRDefault="00680202" w:rsidP="00680202">
      <w:pPr>
        <w:pStyle w:val="Prrafodelista"/>
        <w:spacing w:line="360" w:lineRule="auto"/>
        <w:ind w:left="708"/>
        <w:jc w:val="both"/>
        <w:rPr>
          <w:rFonts w:ascii="Arial" w:hAnsi="Arial" w:cs="Arial"/>
          <w:b/>
          <w:i/>
          <w:sz w:val="24"/>
          <w:szCs w:val="24"/>
        </w:rPr>
      </w:pPr>
    </w:p>
    <w:p w:rsidR="00680202" w:rsidRPr="00A243FF" w:rsidRDefault="00680202" w:rsidP="00680202">
      <w:pPr>
        <w:pStyle w:val="Prrafodelista"/>
        <w:spacing w:line="360" w:lineRule="auto"/>
        <w:ind w:left="708"/>
        <w:jc w:val="both"/>
        <w:rPr>
          <w:rFonts w:ascii="Arial" w:hAnsi="Arial" w:cs="Arial"/>
          <w:b/>
          <w:i/>
          <w:sz w:val="24"/>
          <w:szCs w:val="24"/>
        </w:rPr>
      </w:pPr>
      <w:r>
        <w:rPr>
          <w:rFonts w:ascii="Arial" w:hAnsi="Arial" w:cs="Arial"/>
          <w:b/>
          <w:i/>
          <w:sz w:val="24"/>
          <w:szCs w:val="24"/>
        </w:rPr>
        <w:lastRenderedPageBreak/>
        <w:t>P</w:t>
      </w:r>
      <w:r w:rsidRPr="00A243FF">
        <w:rPr>
          <w:rFonts w:ascii="Arial" w:hAnsi="Arial" w:cs="Arial"/>
          <w:b/>
          <w:i/>
          <w:sz w:val="24"/>
          <w:szCs w:val="24"/>
        </w:rPr>
        <w:t>regunta  1</w:t>
      </w:r>
      <w:r>
        <w:rPr>
          <w:rFonts w:ascii="Arial" w:hAnsi="Arial" w:cs="Arial"/>
          <w:b/>
          <w:i/>
          <w:sz w:val="24"/>
          <w:szCs w:val="24"/>
        </w:rPr>
        <w:t>1</w:t>
      </w:r>
      <w:r w:rsidRPr="00A243FF">
        <w:rPr>
          <w:rFonts w:ascii="Arial" w:hAnsi="Arial" w:cs="Arial"/>
          <w:b/>
          <w:i/>
          <w:sz w:val="24"/>
          <w:szCs w:val="24"/>
        </w:rPr>
        <w:t>: ¿</w:t>
      </w:r>
      <w:r w:rsidRPr="00B405E5">
        <w:rPr>
          <w:rFonts w:ascii="Arial" w:hAnsi="Arial" w:cs="Arial"/>
          <w:b/>
          <w:i/>
          <w:sz w:val="24"/>
          <w:szCs w:val="24"/>
        </w:rPr>
        <w:t>Cómo contacta a sus proveedores</w:t>
      </w:r>
      <w:r w:rsidRPr="00A243FF">
        <w:rPr>
          <w:rFonts w:ascii="Arial" w:hAnsi="Arial" w:cs="Arial"/>
          <w:b/>
          <w:i/>
          <w:sz w:val="24"/>
          <w:szCs w:val="24"/>
        </w:rPr>
        <w:t>?</w:t>
      </w:r>
    </w:p>
    <w:p w:rsidR="00680202" w:rsidRDefault="00680202" w:rsidP="00680202">
      <w:pPr>
        <w:spacing w:line="360" w:lineRule="auto"/>
        <w:ind w:left="708" w:firstLine="708"/>
        <w:jc w:val="both"/>
        <w:rPr>
          <w:rFonts w:ascii="Arial" w:hAnsi="Arial" w:cs="Arial"/>
          <w:sz w:val="24"/>
          <w:szCs w:val="24"/>
        </w:rPr>
      </w:pPr>
      <w:r>
        <w:rPr>
          <w:rFonts w:ascii="Arial" w:hAnsi="Arial" w:cs="Arial"/>
          <w:sz w:val="24"/>
          <w:szCs w:val="24"/>
        </w:rPr>
        <w:t xml:space="preserve">Mediante esta pregunta se trata de inferir cuales son los métodos que con mayor frecuencia empleados como forma de contactarse con los clientes de forma oportuna y ágil, es más esta puede llegar a convertirse en la </w:t>
      </w:r>
      <w:r w:rsidRPr="00893063">
        <w:rPr>
          <w:rFonts w:ascii="Arial" w:hAnsi="Arial" w:cs="Arial"/>
          <w:sz w:val="24"/>
          <w:szCs w:val="24"/>
        </w:rPr>
        <w:t>herramienta</w:t>
      </w:r>
      <w:r>
        <w:rPr>
          <w:rFonts w:ascii="Arial" w:hAnsi="Arial" w:cs="Arial"/>
          <w:sz w:val="24"/>
          <w:szCs w:val="24"/>
        </w:rPr>
        <w:t xml:space="preserve"> que hará que se </w:t>
      </w:r>
      <w:r w:rsidRPr="00FC0347">
        <w:rPr>
          <w:rFonts w:ascii="Arial" w:hAnsi="Arial" w:cs="Arial"/>
          <w:sz w:val="24"/>
          <w:szCs w:val="24"/>
        </w:rPr>
        <w:t>convierta en una ventaja</w:t>
      </w:r>
      <w:r>
        <w:rPr>
          <w:rFonts w:ascii="Arial" w:hAnsi="Arial" w:cs="Arial"/>
          <w:sz w:val="24"/>
          <w:szCs w:val="24"/>
        </w:rPr>
        <w:t xml:space="preserve"> </w:t>
      </w:r>
      <w:r w:rsidRPr="00FC0347">
        <w:rPr>
          <w:rFonts w:ascii="Arial" w:hAnsi="Arial" w:cs="Arial"/>
          <w:sz w:val="24"/>
          <w:szCs w:val="24"/>
        </w:rPr>
        <w:t>competitiva.</w:t>
      </w:r>
    </w:p>
    <w:p w:rsidR="00680202" w:rsidRDefault="00680202" w:rsidP="00680202">
      <w:pPr>
        <w:spacing w:line="360" w:lineRule="auto"/>
        <w:ind w:left="708" w:firstLine="708"/>
        <w:jc w:val="both"/>
        <w:rPr>
          <w:rFonts w:ascii="Arial" w:hAnsi="Arial" w:cs="Arial"/>
          <w:b/>
          <w:sz w:val="20"/>
          <w:szCs w:val="20"/>
        </w:rPr>
      </w:pPr>
    </w:p>
    <w:p w:rsidR="00574A0C" w:rsidRPr="00BE1D9B" w:rsidRDefault="00680202" w:rsidP="00574A0C">
      <w:pPr>
        <w:autoSpaceDE w:val="0"/>
        <w:autoSpaceDN w:val="0"/>
        <w:adjustRightInd w:val="0"/>
        <w:spacing w:after="0" w:line="400" w:lineRule="atLeast"/>
        <w:rPr>
          <w:rFonts w:ascii="Times New Roman" w:hAnsi="Times New Roman"/>
          <w:sz w:val="24"/>
          <w:szCs w:val="24"/>
          <w:lang w:val="es-ES" w:eastAsia="es-ES"/>
        </w:rPr>
      </w:pPr>
      <w:r>
        <w:rPr>
          <w:rFonts w:ascii="Arial" w:hAnsi="Arial" w:cs="Arial"/>
          <w:b/>
          <w:sz w:val="20"/>
          <w:szCs w:val="20"/>
        </w:rPr>
        <w:t>Figura 12</w:t>
      </w:r>
      <w:r w:rsidRPr="0076470E">
        <w:rPr>
          <w:rFonts w:ascii="Arial" w:hAnsi="Arial" w:cs="Arial"/>
          <w:b/>
          <w:sz w:val="20"/>
          <w:szCs w:val="20"/>
        </w:rPr>
        <w:t>.</w:t>
      </w:r>
      <w:r>
        <w:rPr>
          <w:rFonts w:ascii="Arial" w:hAnsi="Arial" w:cs="Arial"/>
          <w:b/>
          <w:sz w:val="20"/>
          <w:szCs w:val="20"/>
        </w:rPr>
        <w:t xml:space="preserve"> Forma de Contacto </w:t>
      </w:r>
      <w:r w:rsidR="00574A0C">
        <w:rPr>
          <w:rFonts w:ascii="Arial" w:hAnsi="Arial" w:cs="Arial"/>
          <w:b/>
          <w:sz w:val="20"/>
          <w:szCs w:val="20"/>
        </w:rPr>
        <w:t xml:space="preserve">  </w:t>
      </w:r>
    </w:p>
    <w:p w:rsidR="00574A0C" w:rsidRDefault="00574A0C" w:rsidP="00574A0C">
      <w:pPr>
        <w:autoSpaceDE w:val="0"/>
        <w:autoSpaceDN w:val="0"/>
        <w:adjustRightInd w:val="0"/>
        <w:spacing w:after="0" w:line="360" w:lineRule="auto"/>
        <w:ind w:firstLine="708"/>
        <w:jc w:val="both"/>
        <w:rPr>
          <w:rFonts w:ascii="Arial" w:hAnsi="Arial" w:cs="Arial"/>
          <w:b/>
          <w:sz w:val="20"/>
          <w:szCs w:val="20"/>
          <w:lang w:eastAsia="es-EC"/>
        </w:rPr>
      </w:pPr>
      <w:r>
        <w:rPr>
          <w:rFonts w:ascii="Arial" w:hAnsi="Arial" w:cs="Arial"/>
          <w:b/>
          <w:sz w:val="20"/>
          <w:szCs w:val="20"/>
          <w:lang w:eastAsia="es-EC"/>
        </w:rPr>
        <w:tab/>
      </w:r>
      <w:r>
        <w:rPr>
          <w:rFonts w:ascii="Arial" w:hAnsi="Arial" w:cs="Arial"/>
          <w:b/>
          <w:sz w:val="20"/>
          <w:szCs w:val="20"/>
          <w:lang w:eastAsia="es-EC"/>
        </w:rPr>
        <w:tab/>
        <w:t>Elaboración: Las autoras</w:t>
      </w:r>
    </w:p>
    <w:p w:rsidR="00680202" w:rsidRDefault="00255BE2" w:rsidP="00680202">
      <w:pPr>
        <w:spacing w:line="360" w:lineRule="auto"/>
        <w:jc w:val="both"/>
        <w:rPr>
          <w:rFonts w:ascii="Arial" w:hAnsi="Arial" w:cs="Arial"/>
          <w:b/>
          <w:sz w:val="20"/>
          <w:szCs w:val="20"/>
        </w:rPr>
      </w:pPr>
      <w:r>
        <w:rPr>
          <w:rFonts w:ascii="Arial" w:hAnsi="Arial" w:cs="Arial"/>
          <w:b/>
          <w:noProof/>
          <w:sz w:val="20"/>
          <w:szCs w:val="20"/>
          <w:lang w:val="es-ES" w:eastAsia="es-ES"/>
        </w:rPr>
        <w:drawing>
          <wp:anchor distT="0" distB="0" distL="114300" distR="114300" simplePos="0" relativeHeight="251645440" behindDoc="1" locked="0" layoutInCell="1" allowOverlap="1">
            <wp:simplePos x="0" y="0"/>
            <wp:positionH relativeFrom="column">
              <wp:posOffset>795655</wp:posOffset>
            </wp:positionH>
            <wp:positionV relativeFrom="paragraph">
              <wp:posOffset>163830</wp:posOffset>
            </wp:positionV>
            <wp:extent cx="3691255" cy="2971165"/>
            <wp:effectExtent l="19050" t="0" r="4445" b="0"/>
            <wp:wrapTight wrapText="bothSides">
              <wp:wrapPolygon edited="0">
                <wp:start x="-111" y="0"/>
                <wp:lineTo x="-111" y="21466"/>
                <wp:lineTo x="21626" y="21466"/>
                <wp:lineTo x="21626" y="0"/>
                <wp:lineTo x="-111" y="0"/>
              </wp:wrapPolygon>
            </wp:wrapTight>
            <wp:docPr id="148"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4"/>
                    <pic:cNvPicPr>
                      <a:picLocks noChangeAspect="1" noChangeArrowheads="1"/>
                    </pic:cNvPicPr>
                  </pic:nvPicPr>
                  <pic:blipFill>
                    <a:blip r:embed="rId32" cstate="print"/>
                    <a:srcRect/>
                    <a:stretch>
                      <a:fillRect/>
                    </a:stretch>
                  </pic:blipFill>
                  <pic:spPr bwMode="auto">
                    <a:xfrm>
                      <a:off x="0" y="0"/>
                      <a:ext cx="3691255" cy="2971165"/>
                    </a:xfrm>
                    <a:prstGeom prst="rect">
                      <a:avLst/>
                    </a:prstGeom>
                    <a:noFill/>
                    <a:ln w="9525">
                      <a:noFill/>
                      <a:miter lim="800000"/>
                      <a:headEnd/>
                      <a:tailEnd/>
                    </a:ln>
                  </pic:spPr>
                </pic:pic>
              </a:graphicData>
            </a:graphic>
          </wp:anchor>
        </w:drawing>
      </w:r>
    </w:p>
    <w:p w:rsidR="00680202" w:rsidRDefault="00680202" w:rsidP="00680202">
      <w:pPr>
        <w:spacing w:line="360" w:lineRule="auto"/>
        <w:ind w:left="708" w:firstLine="708"/>
        <w:jc w:val="both"/>
        <w:rPr>
          <w:rFonts w:ascii="Arial" w:hAnsi="Arial" w:cs="Arial"/>
          <w:b/>
          <w:sz w:val="20"/>
          <w:szCs w:val="20"/>
        </w:rPr>
      </w:pPr>
    </w:p>
    <w:p w:rsidR="00680202" w:rsidRDefault="00680202" w:rsidP="00680202">
      <w:pPr>
        <w:spacing w:line="360" w:lineRule="auto"/>
        <w:ind w:left="708" w:firstLine="708"/>
        <w:jc w:val="both"/>
        <w:rPr>
          <w:rFonts w:ascii="Arial" w:hAnsi="Arial" w:cs="Arial"/>
          <w:sz w:val="24"/>
          <w:szCs w:val="24"/>
        </w:rPr>
      </w:pPr>
    </w:p>
    <w:p w:rsidR="00680202" w:rsidRDefault="00680202" w:rsidP="00680202">
      <w:pPr>
        <w:spacing w:line="360" w:lineRule="auto"/>
        <w:ind w:left="708" w:firstLine="708"/>
        <w:jc w:val="both"/>
        <w:rPr>
          <w:rFonts w:ascii="Arial" w:hAnsi="Arial" w:cs="Arial"/>
          <w:b/>
          <w:sz w:val="20"/>
          <w:szCs w:val="20"/>
        </w:rPr>
      </w:pPr>
      <w:r>
        <w:rPr>
          <w:rFonts w:ascii="Arial" w:hAnsi="Arial" w:cs="Arial"/>
          <w:b/>
          <w:sz w:val="20"/>
          <w:szCs w:val="20"/>
        </w:rPr>
        <w:t>F</w:t>
      </w:r>
    </w:p>
    <w:p w:rsidR="00680202" w:rsidRDefault="00680202" w:rsidP="00680202">
      <w:pPr>
        <w:spacing w:line="360" w:lineRule="auto"/>
        <w:ind w:left="708" w:firstLine="708"/>
        <w:jc w:val="both"/>
        <w:rPr>
          <w:rFonts w:ascii="Arial" w:hAnsi="Arial" w:cs="Arial"/>
          <w:sz w:val="24"/>
          <w:szCs w:val="24"/>
        </w:rPr>
      </w:pPr>
    </w:p>
    <w:p w:rsidR="00680202" w:rsidRDefault="00680202" w:rsidP="00680202">
      <w:pPr>
        <w:spacing w:line="360" w:lineRule="auto"/>
        <w:ind w:left="708" w:firstLine="708"/>
        <w:jc w:val="both"/>
        <w:rPr>
          <w:rFonts w:ascii="Arial" w:hAnsi="Arial" w:cs="Arial"/>
          <w:b/>
          <w:sz w:val="20"/>
          <w:szCs w:val="20"/>
        </w:rPr>
      </w:pPr>
    </w:p>
    <w:p w:rsidR="00680202" w:rsidRDefault="00680202" w:rsidP="00680202">
      <w:pPr>
        <w:spacing w:line="360" w:lineRule="auto"/>
        <w:ind w:left="708" w:firstLine="708"/>
        <w:jc w:val="both"/>
        <w:rPr>
          <w:rFonts w:ascii="Arial" w:hAnsi="Arial" w:cs="Arial"/>
          <w:b/>
          <w:sz w:val="20"/>
          <w:szCs w:val="20"/>
        </w:rPr>
      </w:pPr>
    </w:p>
    <w:p w:rsidR="00680202" w:rsidRDefault="00680202" w:rsidP="00680202">
      <w:pPr>
        <w:spacing w:line="360" w:lineRule="auto"/>
        <w:ind w:left="708" w:firstLine="708"/>
        <w:jc w:val="both"/>
        <w:rPr>
          <w:rFonts w:ascii="Arial" w:hAnsi="Arial" w:cs="Arial"/>
          <w:b/>
          <w:sz w:val="20"/>
          <w:szCs w:val="20"/>
        </w:rPr>
      </w:pPr>
    </w:p>
    <w:p w:rsidR="00680202" w:rsidRDefault="00680202" w:rsidP="00680202">
      <w:pPr>
        <w:spacing w:line="360" w:lineRule="auto"/>
        <w:ind w:left="708" w:firstLine="708"/>
        <w:jc w:val="both"/>
        <w:rPr>
          <w:rFonts w:ascii="Arial" w:hAnsi="Arial" w:cs="Arial"/>
          <w:b/>
          <w:sz w:val="20"/>
          <w:szCs w:val="20"/>
        </w:rPr>
      </w:pPr>
    </w:p>
    <w:p w:rsidR="00680202" w:rsidRPr="001F5786" w:rsidRDefault="00680202" w:rsidP="00680202">
      <w:pPr>
        <w:ind w:left="360"/>
        <w:rPr>
          <w:rFonts w:ascii="Arial" w:hAnsi="Arial" w:cs="Arial"/>
          <w:b/>
          <w:i/>
          <w:sz w:val="24"/>
          <w:szCs w:val="24"/>
        </w:rPr>
      </w:pPr>
      <w:r w:rsidRPr="001F5786">
        <w:rPr>
          <w:rFonts w:ascii="Arial" w:hAnsi="Arial" w:cs="Arial"/>
          <w:b/>
          <w:i/>
          <w:sz w:val="24"/>
          <w:szCs w:val="24"/>
        </w:rPr>
        <w:t>Pregunta  12: ¿</w:t>
      </w:r>
      <w:r>
        <w:rPr>
          <w:rFonts w:ascii="Arial" w:hAnsi="Arial" w:cs="Arial"/>
          <w:b/>
          <w:i/>
          <w:sz w:val="24"/>
          <w:szCs w:val="24"/>
        </w:rPr>
        <w:t>Con qué</w:t>
      </w:r>
      <w:r w:rsidRPr="001F5786">
        <w:rPr>
          <w:rFonts w:ascii="Arial" w:hAnsi="Arial" w:cs="Arial"/>
          <w:b/>
          <w:i/>
          <w:sz w:val="24"/>
          <w:szCs w:val="24"/>
        </w:rPr>
        <w:t xml:space="preserve"> frecuencia</w:t>
      </w:r>
      <w:r>
        <w:t xml:space="preserve"> </w:t>
      </w:r>
      <w:r w:rsidRPr="001F5786">
        <w:rPr>
          <w:rFonts w:ascii="Arial" w:hAnsi="Arial" w:cs="Arial"/>
          <w:b/>
          <w:i/>
          <w:sz w:val="24"/>
          <w:szCs w:val="24"/>
        </w:rPr>
        <w:t>solicita suministros al exterior?</w:t>
      </w:r>
    </w:p>
    <w:p w:rsidR="00680202" w:rsidRDefault="00680202" w:rsidP="00680202">
      <w:pPr>
        <w:spacing w:line="360" w:lineRule="auto"/>
        <w:ind w:left="708" w:firstLine="708"/>
        <w:jc w:val="both"/>
        <w:rPr>
          <w:rFonts w:ascii="Arial" w:hAnsi="Arial" w:cs="Arial"/>
          <w:sz w:val="24"/>
          <w:szCs w:val="24"/>
        </w:rPr>
      </w:pPr>
      <w:r>
        <w:rPr>
          <w:rFonts w:ascii="Arial" w:hAnsi="Arial" w:cs="Arial"/>
          <w:sz w:val="24"/>
          <w:szCs w:val="24"/>
        </w:rPr>
        <w:t>Las importaciones requeridas por las industrias de los sectores industriales encuestados son semanales y diarios. La frecuencia de las solicitudes de importación nos indican que los pedidos tendrán estás dimensiones similares cuando la empresa se encuentre en plena marcha.</w:t>
      </w:r>
    </w:p>
    <w:p w:rsidR="00680202" w:rsidRDefault="00680202" w:rsidP="00680202">
      <w:pPr>
        <w:spacing w:line="360" w:lineRule="auto"/>
        <w:ind w:left="708" w:firstLine="708"/>
        <w:jc w:val="both"/>
        <w:rPr>
          <w:rFonts w:ascii="Arial" w:hAnsi="Arial" w:cs="Arial"/>
          <w:b/>
          <w:sz w:val="20"/>
          <w:szCs w:val="20"/>
        </w:rPr>
      </w:pPr>
      <w:r>
        <w:rPr>
          <w:rFonts w:ascii="Arial" w:hAnsi="Arial" w:cs="Arial"/>
          <w:b/>
          <w:sz w:val="20"/>
          <w:szCs w:val="20"/>
        </w:rPr>
        <w:t>Figura 13</w:t>
      </w:r>
      <w:r w:rsidRPr="0076470E">
        <w:rPr>
          <w:rFonts w:ascii="Arial" w:hAnsi="Arial" w:cs="Arial"/>
          <w:b/>
          <w:sz w:val="20"/>
          <w:szCs w:val="20"/>
        </w:rPr>
        <w:t>.</w:t>
      </w:r>
      <w:r>
        <w:rPr>
          <w:rFonts w:ascii="Arial" w:hAnsi="Arial" w:cs="Arial"/>
          <w:b/>
          <w:sz w:val="20"/>
          <w:szCs w:val="20"/>
        </w:rPr>
        <w:t xml:space="preserve"> Frecuencia de Importación</w:t>
      </w:r>
    </w:p>
    <w:p w:rsidR="00680202" w:rsidRDefault="00255BE2" w:rsidP="00680202">
      <w:pPr>
        <w:spacing w:line="360" w:lineRule="auto"/>
        <w:ind w:left="708" w:firstLine="708"/>
        <w:jc w:val="both"/>
        <w:rPr>
          <w:rFonts w:ascii="Arial" w:hAnsi="Arial" w:cs="Arial"/>
          <w:b/>
          <w:sz w:val="20"/>
          <w:szCs w:val="20"/>
        </w:rPr>
      </w:pPr>
      <w:r>
        <w:rPr>
          <w:rFonts w:ascii="Arial" w:hAnsi="Arial" w:cs="Arial"/>
          <w:b/>
          <w:noProof/>
          <w:sz w:val="20"/>
          <w:szCs w:val="20"/>
          <w:lang w:val="es-ES" w:eastAsia="es-ES"/>
        </w:rPr>
        <w:lastRenderedPageBreak/>
        <w:drawing>
          <wp:inline distT="0" distB="0" distL="0" distR="0">
            <wp:extent cx="3602990" cy="2907030"/>
            <wp:effectExtent l="19050" t="0" r="0" b="0"/>
            <wp:docPr id="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33" cstate="print"/>
                    <a:srcRect/>
                    <a:stretch>
                      <a:fillRect/>
                    </a:stretch>
                  </pic:blipFill>
                  <pic:spPr bwMode="auto">
                    <a:xfrm>
                      <a:off x="0" y="0"/>
                      <a:ext cx="3602990" cy="2907030"/>
                    </a:xfrm>
                    <a:prstGeom prst="rect">
                      <a:avLst/>
                    </a:prstGeom>
                    <a:noFill/>
                    <a:ln w="9525">
                      <a:noFill/>
                      <a:miter lim="800000"/>
                      <a:headEnd/>
                      <a:tailEnd/>
                    </a:ln>
                  </pic:spPr>
                </pic:pic>
              </a:graphicData>
            </a:graphic>
          </wp:inline>
        </w:drawing>
      </w:r>
    </w:p>
    <w:p w:rsidR="00680202" w:rsidRDefault="00680202" w:rsidP="00680202">
      <w:pPr>
        <w:pStyle w:val="Prrafodelista"/>
      </w:pPr>
      <w:r w:rsidRPr="001F5786">
        <w:rPr>
          <w:rFonts w:ascii="Arial" w:hAnsi="Arial" w:cs="Arial"/>
          <w:b/>
          <w:i/>
          <w:sz w:val="24"/>
          <w:szCs w:val="24"/>
        </w:rPr>
        <w:t>Pregunta  1</w:t>
      </w:r>
      <w:r>
        <w:rPr>
          <w:rFonts w:ascii="Arial" w:hAnsi="Arial" w:cs="Arial"/>
          <w:b/>
          <w:i/>
          <w:sz w:val="24"/>
          <w:szCs w:val="24"/>
        </w:rPr>
        <w:t>3</w:t>
      </w:r>
      <w:r w:rsidRPr="001F5786">
        <w:rPr>
          <w:rFonts w:ascii="Arial" w:hAnsi="Arial" w:cs="Arial"/>
          <w:b/>
          <w:i/>
          <w:sz w:val="24"/>
          <w:szCs w:val="24"/>
        </w:rPr>
        <w:t>:</w:t>
      </w:r>
      <w:r w:rsidRPr="00B05DFB">
        <w:t xml:space="preserve"> </w:t>
      </w:r>
      <w:r w:rsidRPr="00FC0347">
        <w:rPr>
          <w:rFonts w:ascii="Arial" w:hAnsi="Arial" w:cs="Arial"/>
          <w:b/>
          <w:i/>
          <w:sz w:val="24"/>
          <w:szCs w:val="24"/>
        </w:rPr>
        <w:t>Su empresa le ofrece servicio de importación o cuenta con departamento de importación. Si su respuesta es “SI” pase a la siguiente pregunta caso contrario pase a la pregunta 15</w:t>
      </w:r>
    </w:p>
    <w:p w:rsidR="00680202" w:rsidRDefault="00680202" w:rsidP="00680202">
      <w:pPr>
        <w:spacing w:line="360" w:lineRule="auto"/>
        <w:ind w:left="708" w:firstLine="708"/>
        <w:jc w:val="both"/>
        <w:rPr>
          <w:rFonts w:ascii="Arial" w:hAnsi="Arial" w:cs="Arial"/>
          <w:sz w:val="24"/>
          <w:szCs w:val="24"/>
        </w:rPr>
      </w:pPr>
      <w:r>
        <w:rPr>
          <w:rFonts w:ascii="Arial" w:hAnsi="Arial" w:cs="Arial"/>
          <w:sz w:val="24"/>
          <w:szCs w:val="24"/>
        </w:rPr>
        <w:t>Los encuestados respondieron que en su mayoría cuentan el servicio de importación en sus empresas pero algunos mostraron cierta inconformidad, poseen la Cadena de Abastecimientos lo que causa conflictos de priorización de requerimientos de suministros.</w:t>
      </w:r>
    </w:p>
    <w:p w:rsidR="00574A0C" w:rsidRPr="00BE1D9B" w:rsidRDefault="00255BE2" w:rsidP="00574A0C">
      <w:pPr>
        <w:autoSpaceDE w:val="0"/>
        <w:autoSpaceDN w:val="0"/>
        <w:adjustRightInd w:val="0"/>
        <w:spacing w:after="0" w:line="400" w:lineRule="atLeast"/>
        <w:rPr>
          <w:rFonts w:ascii="Times New Roman" w:hAnsi="Times New Roman"/>
          <w:sz w:val="24"/>
          <w:szCs w:val="24"/>
          <w:lang w:val="es-ES" w:eastAsia="es-ES"/>
        </w:rPr>
      </w:pPr>
      <w:r>
        <w:rPr>
          <w:rFonts w:ascii="Arial" w:hAnsi="Arial" w:cs="Arial"/>
          <w:b/>
          <w:noProof/>
          <w:sz w:val="20"/>
          <w:szCs w:val="20"/>
          <w:lang w:val="es-ES" w:eastAsia="es-ES"/>
        </w:rPr>
        <w:drawing>
          <wp:anchor distT="0" distB="0" distL="114300" distR="114300" simplePos="0" relativeHeight="251657728" behindDoc="1" locked="0" layoutInCell="1" allowOverlap="1">
            <wp:simplePos x="0" y="0"/>
            <wp:positionH relativeFrom="column">
              <wp:posOffset>3369310</wp:posOffset>
            </wp:positionH>
            <wp:positionV relativeFrom="paragraph">
              <wp:posOffset>180340</wp:posOffset>
            </wp:positionV>
            <wp:extent cx="1014095" cy="844550"/>
            <wp:effectExtent l="19050" t="0" r="0" b="0"/>
            <wp:wrapTight wrapText="bothSides">
              <wp:wrapPolygon edited="0">
                <wp:start x="-406" y="0"/>
                <wp:lineTo x="-406" y="20950"/>
                <wp:lineTo x="21505" y="20950"/>
                <wp:lineTo x="21505" y="0"/>
                <wp:lineTo x="-406" y="0"/>
              </wp:wrapPolygon>
            </wp:wrapTight>
            <wp:docPr id="147"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0"/>
                    <pic:cNvPicPr>
                      <a:picLocks noChangeAspect="1" noChangeArrowheads="1"/>
                    </pic:cNvPicPr>
                  </pic:nvPicPr>
                  <pic:blipFill>
                    <a:blip r:embed="rId34" cstate="print"/>
                    <a:srcRect l="77287" b="76257"/>
                    <a:stretch>
                      <a:fillRect/>
                    </a:stretch>
                  </pic:blipFill>
                  <pic:spPr bwMode="auto">
                    <a:xfrm>
                      <a:off x="0" y="0"/>
                      <a:ext cx="1014095" cy="844550"/>
                    </a:xfrm>
                    <a:prstGeom prst="rect">
                      <a:avLst/>
                    </a:prstGeom>
                    <a:noFill/>
                    <a:ln w="9525">
                      <a:noFill/>
                      <a:miter lim="800000"/>
                      <a:headEnd/>
                      <a:tailEnd/>
                    </a:ln>
                  </pic:spPr>
                </pic:pic>
              </a:graphicData>
            </a:graphic>
          </wp:anchor>
        </w:drawing>
      </w:r>
      <w:r w:rsidR="00680202">
        <w:rPr>
          <w:rFonts w:ascii="Arial" w:hAnsi="Arial" w:cs="Arial"/>
          <w:b/>
          <w:sz w:val="20"/>
          <w:szCs w:val="20"/>
        </w:rPr>
        <w:t>Figura 14</w:t>
      </w:r>
      <w:r w:rsidR="00680202" w:rsidRPr="0076470E">
        <w:rPr>
          <w:rFonts w:ascii="Arial" w:hAnsi="Arial" w:cs="Arial"/>
          <w:b/>
          <w:sz w:val="20"/>
          <w:szCs w:val="20"/>
        </w:rPr>
        <w:t>.</w:t>
      </w:r>
      <w:r w:rsidR="00680202">
        <w:rPr>
          <w:rFonts w:ascii="Arial" w:hAnsi="Arial" w:cs="Arial"/>
          <w:b/>
          <w:sz w:val="20"/>
          <w:szCs w:val="20"/>
        </w:rPr>
        <w:t xml:space="preserve"> Servicio de Importación Interno</w:t>
      </w:r>
      <w:r w:rsidR="00574A0C">
        <w:rPr>
          <w:rFonts w:ascii="Arial" w:hAnsi="Arial" w:cs="Arial"/>
          <w:b/>
          <w:sz w:val="20"/>
          <w:szCs w:val="20"/>
        </w:rPr>
        <w:t xml:space="preserve">  </w:t>
      </w:r>
    </w:p>
    <w:p w:rsidR="00574A0C" w:rsidRDefault="00255BE2" w:rsidP="00574A0C">
      <w:pPr>
        <w:autoSpaceDE w:val="0"/>
        <w:autoSpaceDN w:val="0"/>
        <w:adjustRightInd w:val="0"/>
        <w:spacing w:after="0" w:line="360" w:lineRule="auto"/>
        <w:ind w:firstLine="708"/>
        <w:jc w:val="both"/>
        <w:rPr>
          <w:rFonts w:ascii="Arial" w:hAnsi="Arial" w:cs="Arial"/>
          <w:b/>
          <w:sz w:val="20"/>
          <w:szCs w:val="20"/>
          <w:lang w:eastAsia="es-EC"/>
        </w:rPr>
      </w:pPr>
      <w:r>
        <w:rPr>
          <w:rFonts w:ascii="Arial" w:hAnsi="Arial" w:cs="Arial"/>
          <w:b/>
          <w:noProof/>
          <w:sz w:val="20"/>
          <w:szCs w:val="20"/>
          <w:lang w:val="es-ES" w:eastAsia="es-ES"/>
        </w:rPr>
        <w:drawing>
          <wp:anchor distT="0" distB="0" distL="114300" distR="114300" simplePos="0" relativeHeight="251650560" behindDoc="1" locked="0" layoutInCell="1" allowOverlap="1">
            <wp:simplePos x="0" y="0"/>
            <wp:positionH relativeFrom="column">
              <wp:posOffset>1023620</wp:posOffset>
            </wp:positionH>
            <wp:positionV relativeFrom="paragraph">
              <wp:posOffset>531495</wp:posOffset>
            </wp:positionV>
            <wp:extent cx="2833370" cy="2454910"/>
            <wp:effectExtent l="19050" t="0" r="5080" b="0"/>
            <wp:wrapTight wrapText="bothSides">
              <wp:wrapPolygon edited="0">
                <wp:start x="-145" y="0"/>
                <wp:lineTo x="-145" y="21455"/>
                <wp:lineTo x="21639" y="21455"/>
                <wp:lineTo x="21639" y="0"/>
                <wp:lineTo x="-145" y="0"/>
              </wp:wrapPolygon>
            </wp:wrapTight>
            <wp:docPr id="146"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0"/>
                    <pic:cNvPicPr>
                      <a:picLocks noChangeAspect="1" noChangeArrowheads="1"/>
                    </pic:cNvPicPr>
                  </pic:nvPicPr>
                  <pic:blipFill>
                    <a:blip r:embed="rId34" cstate="print"/>
                    <a:srcRect l="9148" t="15286" r="28725" b="17453"/>
                    <a:stretch>
                      <a:fillRect/>
                    </a:stretch>
                  </pic:blipFill>
                  <pic:spPr bwMode="auto">
                    <a:xfrm>
                      <a:off x="0" y="0"/>
                      <a:ext cx="2833370" cy="2454910"/>
                    </a:xfrm>
                    <a:prstGeom prst="rect">
                      <a:avLst/>
                    </a:prstGeom>
                    <a:noFill/>
                    <a:ln w="9525">
                      <a:noFill/>
                      <a:miter lim="800000"/>
                      <a:headEnd/>
                      <a:tailEnd/>
                    </a:ln>
                  </pic:spPr>
                </pic:pic>
              </a:graphicData>
            </a:graphic>
          </wp:anchor>
        </w:drawing>
      </w:r>
      <w:r w:rsidR="00574A0C">
        <w:rPr>
          <w:rFonts w:ascii="Arial" w:hAnsi="Arial" w:cs="Arial"/>
          <w:b/>
          <w:sz w:val="20"/>
          <w:szCs w:val="20"/>
          <w:lang w:eastAsia="es-EC"/>
        </w:rPr>
        <w:tab/>
      </w:r>
      <w:r w:rsidR="00574A0C">
        <w:rPr>
          <w:rFonts w:ascii="Arial" w:hAnsi="Arial" w:cs="Arial"/>
          <w:b/>
          <w:sz w:val="20"/>
          <w:szCs w:val="20"/>
          <w:lang w:eastAsia="es-EC"/>
        </w:rPr>
        <w:tab/>
        <w:t>Elaboración: Las autoras</w:t>
      </w:r>
    </w:p>
    <w:p w:rsidR="00680202" w:rsidRDefault="00680202" w:rsidP="00680202">
      <w:pPr>
        <w:spacing w:line="360" w:lineRule="auto"/>
        <w:ind w:left="708" w:firstLine="708"/>
        <w:jc w:val="both"/>
        <w:rPr>
          <w:rFonts w:ascii="Arial" w:hAnsi="Arial" w:cs="Arial"/>
          <w:b/>
          <w:sz w:val="20"/>
          <w:szCs w:val="20"/>
        </w:rPr>
      </w:pPr>
    </w:p>
    <w:p w:rsidR="00680202" w:rsidRDefault="00680202" w:rsidP="00680202">
      <w:pPr>
        <w:spacing w:line="360" w:lineRule="auto"/>
        <w:ind w:left="708" w:firstLine="708"/>
        <w:jc w:val="both"/>
        <w:rPr>
          <w:rFonts w:ascii="Arial" w:hAnsi="Arial" w:cs="Arial"/>
          <w:b/>
          <w:sz w:val="20"/>
          <w:szCs w:val="20"/>
        </w:rPr>
      </w:pPr>
    </w:p>
    <w:p w:rsidR="00680202" w:rsidRDefault="00680202" w:rsidP="00680202">
      <w:pPr>
        <w:spacing w:line="360" w:lineRule="auto"/>
        <w:ind w:left="708" w:firstLine="708"/>
        <w:jc w:val="both"/>
        <w:rPr>
          <w:rFonts w:ascii="Arial" w:hAnsi="Arial" w:cs="Arial"/>
          <w:sz w:val="24"/>
          <w:szCs w:val="24"/>
        </w:rPr>
      </w:pPr>
    </w:p>
    <w:p w:rsidR="00680202" w:rsidRDefault="00680202" w:rsidP="00680202">
      <w:pPr>
        <w:spacing w:line="360" w:lineRule="auto"/>
        <w:ind w:left="708" w:firstLine="708"/>
        <w:jc w:val="both"/>
        <w:rPr>
          <w:rFonts w:ascii="Arial" w:hAnsi="Arial" w:cs="Arial"/>
          <w:b/>
          <w:sz w:val="20"/>
          <w:szCs w:val="20"/>
        </w:rPr>
      </w:pPr>
    </w:p>
    <w:p w:rsidR="00680202" w:rsidRDefault="00680202" w:rsidP="00680202">
      <w:pPr>
        <w:spacing w:line="360" w:lineRule="auto"/>
        <w:ind w:left="708" w:firstLine="708"/>
        <w:jc w:val="both"/>
        <w:rPr>
          <w:rFonts w:ascii="Arial" w:hAnsi="Arial" w:cs="Arial"/>
          <w:b/>
          <w:sz w:val="20"/>
          <w:szCs w:val="20"/>
        </w:rPr>
      </w:pPr>
    </w:p>
    <w:p w:rsidR="00680202" w:rsidRPr="001F5786" w:rsidRDefault="00574A0C" w:rsidP="00463DD4">
      <w:pPr>
        <w:rPr>
          <w:rFonts w:ascii="Arial" w:hAnsi="Arial" w:cs="Arial"/>
          <w:b/>
          <w:i/>
          <w:sz w:val="24"/>
          <w:szCs w:val="24"/>
        </w:rPr>
      </w:pPr>
      <w:r>
        <w:rPr>
          <w:rFonts w:ascii="Arial" w:hAnsi="Arial" w:cs="Arial"/>
          <w:b/>
          <w:i/>
          <w:sz w:val="24"/>
          <w:szCs w:val="24"/>
        </w:rPr>
        <w:lastRenderedPageBreak/>
        <w:t>P</w:t>
      </w:r>
      <w:r w:rsidR="00680202" w:rsidRPr="001F5786">
        <w:rPr>
          <w:rFonts w:ascii="Arial" w:hAnsi="Arial" w:cs="Arial"/>
          <w:b/>
          <w:i/>
          <w:sz w:val="24"/>
          <w:szCs w:val="24"/>
        </w:rPr>
        <w:t>regunta  1</w:t>
      </w:r>
      <w:r w:rsidR="00680202">
        <w:rPr>
          <w:rFonts w:ascii="Arial" w:hAnsi="Arial" w:cs="Arial"/>
          <w:b/>
          <w:i/>
          <w:sz w:val="24"/>
          <w:szCs w:val="24"/>
        </w:rPr>
        <w:t xml:space="preserve">4: </w:t>
      </w:r>
      <w:r w:rsidR="00680202" w:rsidRPr="00FC0347">
        <w:rPr>
          <w:rFonts w:ascii="Arial" w:hAnsi="Arial" w:cs="Arial"/>
          <w:b/>
          <w:i/>
          <w:sz w:val="24"/>
          <w:szCs w:val="24"/>
        </w:rPr>
        <w:t>Es eficiente en que porcentaje</w:t>
      </w:r>
      <w:r w:rsidR="00680202">
        <w:rPr>
          <w:rFonts w:ascii="Arial" w:hAnsi="Arial" w:cs="Arial"/>
          <w:b/>
          <w:i/>
          <w:sz w:val="24"/>
          <w:szCs w:val="24"/>
        </w:rPr>
        <w:t xml:space="preserve"> </w:t>
      </w:r>
    </w:p>
    <w:p w:rsidR="00680202" w:rsidRDefault="00680202" w:rsidP="00680202">
      <w:pPr>
        <w:spacing w:line="360" w:lineRule="auto"/>
        <w:ind w:left="708" w:firstLine="708"/>
        <w:jc w:val="both"/>
        <w:rPr>
          <w:rFonts w:ascii="Arial" w:hAnsi="Arial" w:cs="Arial"/>
          <w:sz w:val="24"/>
          <w:szCs w:val="24"/>
        </w:rPr>
      </w:pPr>
      <w:r>
        <w:rPr>
          <w:rFonts w:ascii="Arial" w:hAnsi="Arial" w:cs="Arial"/>
          <w:sz w:val="24"/>
          <w:szCs w:val="24"/>
        </w:rPr>
        <w:t xml:space="preserve">La eficiencia es importante para que la producción sea optima pero la percepción de la eficiencia por los encuestados es que falta por o cual esta es la oportunidad de negocio en la que nos hemos fijado. </w:t>
      </w:r>
    </w:p>
    <w:p w:rsidR="00574A0C" w:rsidRPr="00BE1D9B" w:rsidRDefault="00680202" w:rsidP="00574A0C">
      <w:pPr>
        <w:autoSpaceDE w:val="0"/>
        <w:autoSpaceDN w:val="0"/>
        <w:adjustRightInd w:val="0"/>
        <w:spacing w:after="0" w:line="400" w:lineRule="atLeast"/>
        <w:rPr>
          <w:rFonts w:ascii="Times New Roman" w:hAnsi="Times New Roman"/>
          <w:sz w:val="24"/>
          <w:szCs w:val="24"/>
          <w:lang w:val="es-ES" w:eastAsia="es-ES"/>
        </w:rPr>
      </w:pPr>
      <w:r>
        <w:rPr>
          <w:rFonts w:ascii="Arial" w:hAnsi="Arial" w:cs="Arial"/>
          <w:b/>
          <w:sz w:val="20"/>
          <w:szCs w:val="20"/>
        </w:rPr>
        <w:t>Figura 15</w:t>
      </w:r>
      <w:r w:rsidRPr="0076470E">
        <w:rPr>
          <w:rFonts w:ascii="Arial" w:hAnsi="Arial" w:cs="Arial"/>
          <w:b/>
          <w:sz w:val="20"/>
          <w:szCs w:val="20"/>
        </w:rPr>
        <w:t>.</w:t>
      </w:r>
      <w:r>
        <w:rPr>
          <w:rFonts w:ascii="Arial" w:hAnsi="Arial" w:cs="Arial"/>
          <w:b/>
          <w:sz w:val="20"/>
          <w:szCs w:val="20"/>
        </w:rPr>
        <w:t xml:space="preserve"> Eficiencia de Importación Interna</w:t>
      </w:r>
      <w:r w:rsidR="00574A0C">
        <w:rPr>
          <w:rFonts w:ascii="Arial" w:hAnsi="Arial" w:cs="Arial"/>
          <w:b/>
          <w:sz w:val="20"/>
          <w:szCs w:val="20"/>
        </w:rPr>
        <w:t xml:space="preserve">  </w:t>
      </w:r>
    </w:p>
    <w:p w:rsidR="00574A0C" w:rsidRDefault="00574A0C" w:rsidP="00574A0C">
      <w:pPr>
        <w:autoSpaceDE w:val="0"/>
        <w:autoSpaceDN w:val="0"/>
        <w:adjustRightInd w:val="0"/>
        <w:spacing w:after="0" w:line="360" w:lineRule="auto"/>
        <w:ind w:firstLine="708"/>
        <w:jc w:val="both"/>
        <w:rPr>
          <w:rFonts w:ascii="Arial" w:hAnsi="Arial" w:cs="Arial"/>
          <w:b/>
          <w:sz w:val="20"/>
          <w:szCs w:val="20"/>
          <w:lang w:eastAsia="es-EC"/>
        </w:rPr>
      </w:pPr>
      <w:r>
        <w:rPr>
          <w:rFonts w:ascii="Arial" w:hAnsi="Arial" w:cs="Arial"/>
          <w:b/>
          <w:sz w:val="20"/>
          <w:szCs w:val="20"/>
          <w:lang w:eastAsia="es-EC"/>
        </w:rPr>
        <w:tab/>
      </w:r>
      <w:r>
        <w:rPr>
          <w:rFonts w:ascii="Arial" w:hAnsi="Arial" w:cs="Arial"/>
          <w:b/>
          <w:sz w:val="20"/>
          <w:szCs w:val="20"/>
          <w:lang w:eastAsia="es-EC"/>
        </w:rPr>
        <w:tab/>
        <w:t>Elaboración: Las autoras</w:t>
      </w:r>
    </w:p>
    <w:p w:rsidR="00680202" w:rsidRDefault="00680202" w:rsidP="00680202">
      <w:pPr>
        <w:spacing w:line="360" w:lineRule="auto"/>
        <w:ind w:left="708" w:firstLine="708"/>
        <w:jc w:val="both"/>
        <w:rPr>
          <w:rFonts w:ascii="Arial" w:hAnsi="Arial" w:cs="Arial"/>
          <w:b/>
          <w:sz w:val="20"/>
          <w:szCs w:val="20"/>
        </w:rPr>
      </w:pPr>
    </w:p>
    <w:p w:rsidR="00680202" w:rsidRDefault="00255BE2" w:rsidP="00680202">
      <w:pPr>
        <w:spacing w:line="360" w:lineRule="auto"/>
        <w:ind w:left="708" w:firstLine="708"/>
        <w:jc w:val="both"/>
        <w:rPr>
          <w:rFonts w:ascii="Arial" w:hAnsi="Arial" w:cs="Arial"/>
          <w:b/>
          <w:sz w:val="20"/>
          <w:szCs w:val="20"/>
        </w:rPr>
      </w:pPr>
      <w:r>
        <w:rPr>
          <w:rFonts w:ascii="Arial" w:hAnsi="Arial" w:cs="Arial"/>
          <w:b/>
          <w:noProof/>
          <w:sz w:val="20"/>
          <w:szCs w:val="20"/>
          <w:lang w:val="es-ES" w:eastAsia="es-ES"/>
        </w:rPr>
        <w:drawing>
          <wp:anchor distT="0" distB="0" distL="114300" distR="114300" simplePos="0" relativeHeight="251654656" behindDoc="1" locked="0" layoutInCell="1" allowOverlap="1">
            <wp:simplePos x="0" y="0"/>
            <wp:positionH relativeFrom="column">
              <wp:posOffset>349250</wp:posOffset>
            </wp:positionH>
            <wp:positionV relativeFrom="paragraph">
              <wp:posOffset>38735</wp:posOffset>
            </wp:positionV>
            <wp:extent cx="4126230" cy="3310255"/>
            <wp:effectExtent l="19050" t="0" r="7620" b="0"/>
            <wp:wrapTight wrapText="bothSides">
              <wp:wrapPolygon edited="0">
                <wp:start x="-100" y="0"/>
                <wp:lineTo x="-100" y="21505"/>
                <wp:lineTo x="21640" y="21505"/>
                <wp:lineTo x="21640" y="0"/>
                <wp:lineTo x="-100" y="0"/>
              </wp:wrapPolygon>
            </wp:wrapTight>
            <wp:docPr id="1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5" cstate="print"/>
                    <a:srcRect/>
                    <a:stretch>
                      <a:fillRect/>
                    </a:stretch>
                  </pic:blipFill>
                  <pic:spPr bwMode="auto">
                    <a:xfrm>
                      <a:off x="0" y="0"/>
                      <a:ext cx="4126230" cy="3310255"/>
                    </a:xfrm>
                    <a:prstGeom prst="rect">
                      <a:avLst/>
                    </a:prstGeom>
                    <a:noFill/>
                    <a:ln w="9525">
                      <a:noFill/>
                      <a:miter lim="800000"/>
                      <a:headEnd/>
                      <a:tailEnd/>
                    </a:ln>
                  </pic:spPr>
                </pic:pic>
              </a:graphicData>
            </a:graphic>
          </wp:anchor>
        </w:drawing>
      </w:r>
    </w:p>
    <w:p w:rsidR="00680202" w:rsidRDefault="00680202" w:rsidP="00680202">
      <w:pPr>
        <w:spacing w:line="360" w:lineRule="auto"/>
        <w:ind w:left="708" w:firstLine="708"/>
        <w:jc w:val="both"/>
        <w:rPr>
          <w:rFonts w:ascii="Arial" w:hAnsi="Arial" w:cs="Arial"/>
          <w:sz w:val="24"/>
          <w:szCs w:val="24"/>
        </w:rPr>
      </w:pPr>
    </w:p>
    <w:p w:rsidR="00680202" w:rsidRDefault="00680202" w:rsidP="00680202">
      <w:pPr>
        <w:spacing w:line="360" w:lineRule="auto"/>
        <w:ind w:left="708" w:firstLine="708"/>
        <w:jc w:val="both"/>
        <w:rPr>
          <w:rFonts w:ascii="Arial" w:hAnsi="Arial" w:cs="Arial"/>
          <w:sz w:val="24"/>
          <w:szCs w:val="24"/>
        </w:rPr>
      </w:pPr>
    </w:p>
    <w:p w:rsidR="00680202" w:rsidRDefault="00680202" w:rsidP="00680202">
      <w:pPr>
        <w:spacing w:line="360" w:lineRule="auto"/>
        <w:ind w:left="708" w:firstLine="708"/>
        <w:jc w:val="both"/>
        <w:rPr>
          <w:rFonts w:ascii="Arial" w:hAnsi="Arial" w:cs="Arial"/>
          <w:sz w:val="24"/>
          <w:szCs w:val="24"/>
        </w:rPr>
      </w:pPr>
    </w:p>
    <w:p w:rsidR="00680202" w:rsidRDefault="00680202" w:rsidP="00680202">
      <w:pPr>
        <w:spacing w:line="360" w:lineRule="auto"/>
        <w:ind w:left="708" w:firstLine="708"/>
        <w:jc w:val="both"/>
        <w:rPr>
          <w:rFonts w:ascii="Arial" w:hAnsi="Arial" w:cs="Arial"/>
          <w:sz w:val="24"/>
          <w:szCs w:val="24"/>
        </w:rPr>
      </w:pPr>
    </w:p>
    <w:p w:rsidR="00680202" w:rsidRDefault="00680202" w:rsidP="00680202">
      <w:pPr>
        <w:spacing w:line="360" w:lineRule="auto"/>
        <w:ind w:left="708" w:firstLine="708"/>
        <w:jc w:val="both"/>
        <w:rPr>
          <w:rFonts w:ascii="Arial" w:hAnsi="Arial" w:cs="Arial"/>
          <w:sz w:val="24"/>
          <w:szCs w:val="24"/>
        </w:rPr>
      </w:pPr>
    </w:p>
    <w:p w:rsidR="00680202" w:rsidRDefault="00680202" w:rsidP="00680202">
      <w:pPr>
        <w:rPr>
          <w:rFonts w:ascii="Arial" w:hAnsi="Arial" w:cs="Arial"/>
          <w:b/>
          <w:i/>
          <w:sz w:val="24"/>
          <w:szCs w:val="24"/>
        </w:rPr>
      </w:pPr>
    </w:p>
    <w:p w:rsidR="00680202" w:rsidRDefault="00680202" w:rsidP="00680202">
      <w:pPr>
        <w:rPr>
          <w:rFonts w:ascii="Arial" w:hAnsi="Arial" w:cs="Arial"/>
          <w:b/>
          <w:i/>
          <w:sz w:val="24"/>
          <w:szCs w:val="24"/>
        </w:rPr>
      </w:pPr>
    </w:p>
    <w:p w:rsidR="00680202" w:rsidRDefault="00680202" w:rsidP="00680202">
      <w:pPr>
        <w:rPr>
          <w:rFonts w:ascii="Arial" w:hAnsi="Arial" w:cs="Arial"/>
          <w:b/>
          <w:i/>
          <w:sz w:val="24"/>
          <w:szCs w:val="24"/>
        </w:rPr>
      </w:pPr>
    </w:p>
    <w:p w:rsidR="00680202" w:rsidRDefault="00680202" w:rsidP="00680202">
      <w:pPr>
        <w:rPr>
          <w:rFonts w:ascii="Arial" w:hAnsi="Arial" w:cs="Arial"/>
          <w:b/>
          <w:i/>
          <w:sz w:val="24"/>
          <w:szCs w:val="24"/>
        </w:rPr>
      </w:pPr>
    </w:p>
    <w:p w:rsidR="00680202" w:rsidRPr="001F5786" w:rsidRDefault="00680202" w:rsidP="00680202">
      <w:pPr>
        <w:rPr>
          <w:rFonts w:ascii="Arial" w:hAnsi="Arial" w:cs="Arial"/>
          <w:b/>
          <w:i/>
          <w:sz w:val="24"/>
          <w:szCs w:val="24"/>
        </w:rPr>
      </w:pPr>
      <w:r w:rsidRPr="001F5786">
        <w:rPr>
          <w:rFonts w:ascii="Arial" w:hAnsi="Arial" w:cs="Arial"/>
          <w:b/>
          <w:i/>
          <w:sz w:val="24"/>
          <w:szCs w:val="24"/>
        </w:rPr>
        <w:t>Pregunta  1</w:t>
      </w:r>
      <w:r>
        <w:rPr>
          <w:rFonts w:ascii="Arial" w:hAnsi="Arial" w:cs="Arial"/>
          <w:b/>
          <w:i/>
          <w:sz w:val="24"/>
          <w:szCs w:val="24"/>
        </w:rPr>
        <w:t>5</w:t>
      </w:r>
      <w:r w:rsidRPr="001F5786">
        <w:rPr>
          <w:rFonts w:ascii="Arial" w:hAnsi="Arial" w:cs="Arial"/>
          <w:b/>
          <w:i/>
          <w:sz w:val="24"/>
          <w:szCs w:val="24"/>
        </w:rPr>
        <w:t>: ¿</w:t>
      </w:r>
      <w:r w:rsidRPr="00FC0347">
        <w:rPr>
          <w:rFonts w:ascii="Arial" w:hAnsi="Arial" w:cs="Arial"/>
          <w:b/>
          <w:i/>
          <w:sz w:val="24"/>
          <w:szCs w:val="24"/>
        </w:rPr>
        <w:t>Que beneficios le agradarían que  ofrezcan sus proveedores de repuestos</w:t>
      </w:r>
      <w:r w:rsidRPr="001F5786">
        <w:rPr>
          <w:rFonts w:ascii="Arial" w:hAnsi="Arial" w:cs="Arial"/>
          <w:b/>
          <w:i/>
          <w:sz w:val="24"/>
          <w:szCs w:val="24"/>
        </w:rPr>
        <w:t>?</w:t>
      </w:r>
    </w:p>
    <w:p w:rsidR="00680202" w:rsidRDefault="00680202" w:rsidP="00680202">
      <w:pPr>
        <w:spacing w:line="360" w:lineRule="auto"/>
        <w:ind w:left="708" w:firstLine="708"/>
        <w:jc w:val="both"/>
        <w:rPr>
          <w:rFonts w:ascii="Arial" w:hAnsi="Arial" w:cs="Arial"/>
          <w:sz w:val="24"/>
          <w:szCs w:val="24"/>
        </w:rPr>
      </w:pPr>
      <w:r>
        <w:rPr>
          <w:rFonts w:ascii="Arial" w:hAnsi="Arial" w:cs="Arial"/>
          <w:sz w:val="24"/>
          <w:szCs w:val="24"/>
        </w:rPr>
        <w:t xml:space="preserve">La garantía es uno de los beneficios más valorados por los clientes potenciales. La calidad también depende de los proveedores de los suministros ofertados lo cuál por ende nos brindarán su respaldo y </w:t>
      </w:r>
      <w:r>
        <w:rPr>
          <w:rFonts w:ascii="Arial" w:hAnsi="Arial" w:cs="Arial"/>
          <w:sz w:val="24"/>
          <w:szCs w:val="24"/>
        </w:rPr>
        <w:lastRenderedPageBreak/>
        <w:t>asesoría brindando la confiabilidad ofrecida a nuestros clientes potenciales.</w:t>
      </w:r>
    </w:p>
    <w:p w:rsidR="00680202" w:rsidRDefault="00255BE2" w:rsidP="00680202">
      <w:pPr>
        <w:spacing w:line="360" w:lineRule="auto"/>
        <w:ind w:left="708" w:firstLine="708"/>
        <w:jc w:val="both"/>
        <w:rPr>
          <w:rFonts w:ascii="Arial" w:hAnsi="Arial" w:cs="Arial"/>
          <w:b/>
          <w:sz w:val="20"/>
          <w:szCs w:val="20"/>
        </w:rPr>
      </w:pPr>
      <w:r>
        <w:rPr>
          <w:rFonts w:ascii="Arial" w:hAnsi="Arial" w:cs="Arial"/>
          <w:b/>
          <w:noProof/>
          <w:sz w:val="20"/>
          <w:szCs w:val="20"/>
          <w:lang w:val="es-ES" w:eastAsia="es-ES"/>
        </w:rPr>
        <w:drawing>
          <wp:anchor distT="0" distB="0" distL="114300" distR="114300" simplePos="0" relativeHeight="251644416" behindDoc="1" locked="0" layoutInCell="1" allowOverlap="1">
            <wp:simplePos x="0" y="0"/>
            <wp:positionH relativeFrom="column">
              <wp:posOffset>-139065</wp:posOffset>
            </wp:positionH>
            <wp:positionV relativeFrom="paragraph">
              <wp:posOffset>266065</wp:posOffset>
            </wp:positionV>
            <wp:extent cx="4453255" cy="3568065"/>
            <wp:effectExtent l="19050" t="0" r="4445" b="0"/>
            <wp:wrapTight wrapText="bothSides">
              <wp:wrapPolygon edited="0">
                <wp:start x="-92" y="0"/>
                <wp:lineTo x="-92" y="21450"/>
                <wp:lineTo x="21622" y="21450"/>
                <wp:lineTo x="21622" y="0"/>
                <wp:lineTo x="-92" y="0"/>
              </wp:wrapPolygon>
            </wp:wrapTight>
            <wp:docPr id="144" nam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0"/>
                    <pic:cNvPicPr>
                      <a:picLocks noChangeAspect="1" noChangeArrowheads="1"/>
                    </pic:cNvPicPr>
                  </pic:nvPicPr>
                  <pic:blipFill>
                    <a:blip r:embed="rId36" cstate="print"/>
                    <a:srcRect/>
                    <a:stretch>
                      <a:fillRect/>
                    </a:stretch>
                  </pic:blipFill>
                  <pic:spPr bwMode="auto">
                    <a:xfrm>
                      <a:off x="0" y="0"/>
                      <a:ext cx="4453255" cy="3568065"/>
                    </a:xfrm>
                    <a:prstGeom prst="rect">
                      <a:avLst/>
                    </a:prstGeom>
                    <a:noFill/>
                    <a:ln w="9525">
                      <a:noFill/>
                      <a:miter lim="800000"/>
                      <a:headEnd/>
                      <a:tailEnd/>
                    </a:ln>
                  </pic:spPr>
                </pic:pic>
              </a:graphicData>
            </a:graphic>
          </wp:anchor>
        </w:drawing>
      </w:r>
      <w:r w:rsidR="00680202">
        <w:rPr>
          <w:rFonts w:ascii="Arial" w:hAnsi="Arial" w:cs="Arial"/>
          <w:b/>
          <w:sz w:val="20"/>
          <w:szCs w:val="20"/>
        </w:rPr>
        <w:t>Figura 16</w:t>
      </w:r>
      <w:r w:rsidR="00680202" w:rsidRPr="0076470E">
        <w:rPr>
          <w:rFonts w:ascii="Arial" w:hAnsi="Arial" w:cs="Arial"/>
          <w:b/>
          <w:sz w:val="20"/>
          <w:szCs w:val="20"/>
        </w:rPr>
        <w:t>.</w:t>
      </w:r>
      <w:r w:rsidR="00680202">
        <w:rPr>
          <w:rFonts w:ascii="Arial" w:hAnsi="Arial" w:cs="Arial"/>
          <w:b/>
          <w:sz w:val="20"/>
          <w:szCs w:val="20"/>
        </w:rPr>
        <w:t xml:space="preserve"> Beneficios Preferidos por los clientes potenciales</w:t>
      </w:r>
    </w:p>
    <w:p w:rsidR="00680202" w:rsidRDefault="00680202" w:rsidP="00680202">
      <w:pPr>
        <w:spacing w:line="360" w:lineRule="auto"/>
        <w:ind w:left="708" w:firstLine="708"/>
        <w:jc w:val="both"/>
        <w:rPr>
          <w:rFonts w:ascii="Arial" w:hAnsi="Arial" w:cs="Arial"/>
          <w:sz w:val="24"/>
          <w:szCs w:val="24"/>
        </w:rPr>
      </w:pPr>
    </w:p>
    <w:p w:rsidR="00680202" w:rsidRDefault="00680202" w:rsidP="00680202">
      <w:pPr>
        <w:spacing w:line="360" w:lineRule="auto"/>
        <w:ind w:left="708" w:firstLine="708"/>
        <w:jc w:val="both"/>
        <w:rPr>
          <w:rFonts w:ascii="Arial" w:hAnsi="Arial" w:cs="Arial"/>
          <w:sz w:val="24"/>
          <w:szCs w:val="24"/>
        </w:rPr>
      </w:pPr>
    </w:p>
    <w:p w:rsidR="00680202" w:rsidRDefault="00680202" w:rsidP="00680202">
      <w:pPr>
        <w:spacing w:line="360" w:lineRule="auto"/>
        <w:ind w:left="708" w:firstLine="708"/>
        <w:jc w:val="both"/>
        <w:rPr>
          <w:rFonts w:ascii="Arial" w:hAnsi="Arial" w:cs="Arial"/>
          <w:sz w:val="24"/>
          <w:szCs w:val="24"/>
        </w:rPr>
      </w:pPr>
    </w:p>
    <w:p w:rsidR="00680202" w:rsidRDefault="00680202" w:rsidP="00680202">
      <w:pPr>
        <w:spacing w:line="360" w:lineRule="auto"/>
        <w:ind w:left="708" w:firstLine="708"/>
        <w:jc w:val="both"/>
        <w:rPr>
          <w:rFonts w:ascii="Arial" w:hAnsi="Arial" w:cs="Arial"/>
          <w:b/>
          <w:sz w:val="20"/>
          <w:szCs w:val="20"/>
        </w:rPr>
      </w:pPr>
    </w:p>
    <w:p w:rsidR="00680202" w:rsidRDefault="00680202" w:rsidP="00680202">
      <w:pPr>
        <w:spacing w:line="360" w:lineRule="auto"/>
        <w:ind w:left="708" w:firstLine="708"/>
        <w:jc w:val="both"/>
        <w:rPr>
          <w:rFonts w:ascii="Arial" w:hAnsi="Arial" w:cs="Arial"/>
          <w:b/>
          <w:sz w:val="20"/>
          <w:szCs w:val="20"/>
        </w:rPr>
      </w:pPr>
    </w:p>
    <w:p w:rsidR="00680202" w:rsidRDefault="00680202" w:rsidP="00680202">
      <w:pPr>
        <w:spacing w:line="360" w:lineRule="auto"/>
        <w:ind w:left="708" w:firstLine="708"/>
        <w:jc w:val="both"/>
        <w:rPr>
          <w:rFonts w:ascii="Arial" w:hAnsi="Arial" w:cs="Arial"/>
          <w:b/>
          <w:sz w:val="20"/>
          <w:szCs w:val="20"/>
        </w:rPr>
      </w:pPr>
    </w:p>
    <w:p w:rsidR="00680202" w:rsidRDefault="00680202" w:rsidP="00680202">
      <w:pPr>
        <w:spacing w:line="360" w:lineRule="auto"/>
        <w:ind w:left="708" w:firstLine="708"/>
        <w:jc w:val="both"/>
        <w:rPr>
          <w:rFonts w:ascii="Arial" w:hAnsi="Arial" w:cs="Arial"/>
          <w:b/>
          <w:sz w:val="20"/>
          <w:szCs w:val="20"/>
        </w:rPr>
      </w:pPr>
    </w:p>
    <w:p w:rsidR="00680202" w:rsidRDefault="00680202" w:rsidP="00680202">
      <w:pPr>
        <w:spacing w:line="360" w:lineRule="auto"/>
        <w:ind w:left="708" w:firstLine="708"/>
        <w:jc w:val="both"/>
        <w:rPr>
          <w:rFonts w:ascii="Arial" w:hAnsi="Arial" w:cs="Arial"/>
          <w:b/>
          <w:sz w:val="20"/>
          <w:szCs w:val="20"/>
        </w:rPr>
      </w:pPr>
    </w:p>
    <w:p w:rsidR="00680202" w:rsidRDefault="00680202" w:rsidP="00680202">
      <w:pPr>
        <w:spacing w:line="360" w:lineRule="auto"/>
        <w:ind w:left="708" w:firstLine="708"/>
        <w:jc w:val="both"/>
        <w:rPr>
          <w:rFonts w:ascii="Arial" w:hAnsi="Arial" w:cs="Arial"/>
          <w:b/>
          <w:sz w:val="20"/>
          <w:szCs w:val="20"/>
        </w:rPr>
      </w:pPr>
    </w:p>
    <w:p w:rsidR="00680202" w:rsidRDefault="00680202" w:rsidP="00680202">
      <w:pPr>
        <w:spacing w:line="360" w:lineRule="auto"/>
        <w:ind w:left="708" w:firstLine="708"/>
        <w:jc w:val="both"/>
        <w:rPr>
          <w:rFonts w:ascii="Arial" w:hAnsi="Arial" w:cs="Arial"/>
          <w:b/>
          <w:sz w:val="20"/>
          <w:szCs w:val="20"/>
        </w:rPr>
      </w:pPr>
    </w:p>
    <w:p w:rsidR="00574A0C" w:rsidRPr="00BE1D9B" w:rsidRDefault="00574A0C" w:rsidP="00574A0C">
      <w:pPr>
        <w:autoSpaceDE w:val="0"/>
        <w:autoSpaceDN w:val="0"/>
        <w:adjustRightInd w:val="0"/>
        <w:spacing w:after="0" w:line="400" w:lineRule="atLeast"/>
        <w:rPr>
          <w:rFonts w:ascii="Times New Roman" w:hAnsi="Times New Roman"/>
          <w:sz w:val="24"/>
          <w:szCs w:val="24"/>
          <w:lang w:val="es-ES" w:eastAsia="es-ES"/>
        </w:rPr>
      </w:pPr>
    </w:p>
    <w:p w:rsidR="00574A0C" w:rsidRDefault="00574A0C" w:rsidP="00574A0C">
      <w:pPr>
        <w:autoSpaceDE w:val="0"/>
        <w:autoSpaceDN w:val="0"/>
        <w:adjustRightInd w:val="0"/>
        <w:spacing w:after="0" w:line="360" w:lineRule="auto"/>
        <w:ind w:firstLine="708"/>
        <w:jc w:val="both"/>
        <w:rPr>
          <w:rFonts w:ascii="Arial" w:hAnsi="Arial" w:cs="Arial"/>
          <w:b/>
          <w:sz w:val="20"/>
          <w:szCs w:val="20"/>
          <w:lang w:eastAsia="es-EC"/>
        </w:rPr>
      </w:pPr>
      <w:r>
        <w:rPr>
          <w:rFonts w:ascii="Arial" w:hAnsi="Arial" w:cs="Arial"/>
          <w:b/>
          <w:sz w:val="20"/>
          <w:szCs w:val="20"/>
          <w:lang w:eastAsia="es-EC"/>
        </w:rPr>
        <w:tab/>
      </w:r>
      <w:r>
        <w:rPr>
          <w:rFonts w:ascii="Arial" w:hAnsi="Arial" w:cs="Arial"/>
          <w:b/>
          <w:sz w:val="20"/>
          <w:szCs w:val="20"/>
          <w:lang w:eastAsia="es-EC"/>
        </w:rPr>
        <w:tab/>
        <w:t>Elaboración: Las autoras</w:t>
      </w:r>
    </w:p>
    <w:p w:rsidR="00574A0C" w:rsidRDefault="00574A0C" w:rsidP="00680202">
      <w:pPr>
        <w:ind w:left="360"/>
        <w:rPr>
          <w:rFonts w:ascii="Arial" w:hAnsi="Arial" w:cs="Arial"/>
          <w:b/>
          <w:i/>
          <w:sz w:val="24"/>
          <w:szCs w:val="24"/>
        </w:rPr>
      </w:pPr>
    </w:p>
    <w:p w:rsidR="00680202" w:rsidRPr="001F5786" w:rsidRDefault="00680202" w:rsidP="00680202">
      <w:pPr>
        <w:ind w:left="360"/>
        <w:rPr>
          <w:rFonts w:ascii="Arial" w:hAnsi="Arial" w:cs="Arial"/>
          <w:b/>
          <w:i/>
          <w:sz w:val="24"/>
          <w:szCs w:val="24"/>
        </w:rPr>
      </w:pPr>
      <w:r w:rsidRPr="001F5786">
        <w:rPr>
          <w:rFonts w:ascii="Arial" w:hAnsi="Arial" w:cs="Arial"/>
          <w:b/>
          <w:i/>
          <w:sz w:val="24"/>
          <w:szCs w:val="24"/>
        </w:rPr>
        <w:t>Pregunta  1</w:t>
      </w:r>
      <w:r>
        <w:rPr>
          <w:rFonts w:ascii="Arial" w:hAnsi="Arial" w:cs="Arial"/>
          <w:b/>
          <w:i/>
          <w:sz w:val="24"/>
          <w:szCs w:val="24"/>
        </w:rPr>
        <w:t>6</w:t>
      </w:r>
      <w:r w:rsidRPr="001F5786">
        <w:rPr>
          <w:rFonts w:ascii="Arial" w:hAnsi="Arial" w:cs="Arial"/>
          <w:b/>
          <w:i/>
          <w:sz w:val="24"/>
          <w:szCs w:val="24"/>
        </w:rPr>
        <w:t xml:space="preserve">: </w:t>
      </w:r>
      <w:r w:rsidRPr="00B05DFB">
        <w:rPr>
          <w:rFonts w:ascii="Arial" w:hAnsi="Arial" w:cs="Arial"/>
          <w:b/>
          <w:i/>
          <w:sz w:val="24"/>
          <w:szCs w:val="24"/>
        </w:rPr>
        <w:t>Cuando solicita un repuesto importado ¿cuál es el tiempo aproximado de espera para su entrega</w:t>
      </w:r>
      <w:r w:rsidRPr="001F5786">
        <w:rPr>
          <w:rFonts w:ascii="Arial" w:hAnsi="Arial" w:cs="Arial"/>
          <w:b/>
          <w:i/>
          <w:sz w:val="24"/>
          <w:szCs w:val="24"/>
        </w:rPr>
        <w:t>?</w:t>
      </w:r>
    </w:p>
    <w:p w:rsidR="00680202" w:rsidRDefault="00680202" w:rsidP="00680202">
      <w:pPr>
        <w:spacing w:line="360" w:lineRule="auto"/>
        <w:ind w:left="708" w:firstLine="708"/>
        <w:jc w:val="both"/>
        <w:rPr>
          <w:rFonts w:ascii="Arial" w:hAnsi="Arial" w:cs="Arial"/>
          <w:sz w:val="24"/>
          <w:szCs w:val="24"/>
        </w:rPr>
      </w:pPr>
      <w:r>
        <w:rPr>
          <w:rFonts w:ascii="Arial" w:hAnsi="Arial" w:cs="Arial"/>
          <w:sz w:val="24"/>
          <w:szCs w:val="24"/>
        </w:rPr>
        <w:t xml:space="preserve">Cuando se solicitan los repuestos el plazo usual es el quincenal y semanal la mayoría de los requerimientos de los técnicos y nos comentaron que usualmente los que necesitan con suma urgencia tienen retrasos por lo que el plazo se extiende y es por eso que creemos en la necesidad de crear a necesidad de crear una empresa de Importación </w:t>
      </w:r>
      <w:r>
        <w:rPr>
          <w:rFonts w:ascii="Arial" w:hAnsi="Arial" w:cs="Arial"/>
          <w:sz w:val="24"/>
          <w:szCs w:val="24"/>
        </w:rPr>
        <w:lastRenderedPageBreak/>
        <w:t>con gestiones más agiles que brinden la posibilidad de que la producción no detenga por la demora de la importación de algún suministro.</w:t>
      </w:r>
    </w:p>
    <w:p w:rsidR="00574A0C" w:rsidRPr="00BE1D9B" w:rsidRDefault="00574A0C" w:rsidP="00574A0C">
      <w:pPr>
        <w:autoSpaceDE w:val="0"/>
        <w:autoSpaceDN w:val="0"/>
        <w:adjustRightInd w:val="0"/>
        <w:spacing w:after="0" w:line="400" w:lineRule="atLeast"/>
        <w:rPr>
          <w:rFonts w:ascii="Times New Roman" w:hAnsi="Times New Roman"/>
          <w:sz w:val="24"/>
          <w:szCs w:val="24"/>
          <w:lang w:val="es-ES" w:eastAsia="es-ES"/>
        </w:rPr>
      </w:pPr>
    </w:p>
    <w:p w:rsidR="00574A0C" w:rsidRDefault="00574A0C" w:rsidP="00574A0C">
      <w:pPr>
        <w:autoSpaceDE w:val="0"/>
        <w:autoSpaceDN w:val="0"/>
        <w:adjustRightInd w:val="0"/>
        <w:spacing w:after="0" w:line="360" w:lineRule="auto"/>
        <w:ind w:firstLine="708"/>
        <w:jc w:val="both"/>
        <w:rPr>
          <w:rFonts w:ascii="Arial" w:hAnsi="Arial" w:cs="Arial"/>
          <w:b/>
          <w:sz w:val="20"/>
          <w:szCs w:val="20"/>
          <w:lang w:eastAsia="es-EC"/>
        </w:rPr>
      </w:pPr>
      <w:r>
        <w:rPr>
          <w:rFonts w:ascii="Arial" w:hAnsi="Arial" w:cs="Arial"/>
          <w:b/>
          <w:sz w:val="20"/>
          <w:szCs w:val="20"/>
          <w:lang w:eastAsia="es-EC"/>
        </w:rPr>
        <w:tab/>
      </w:r>
      <w:r>
        <w:rPr>
          <w:rFonts w:ascii="Arial" w:hAnsi="Arial" w:cs="Arial"/>
          <w:b/>
          <w:sz w:val="20"/>
          <w:szCs w:val="20"/>
          <w:lang w:eastAsia="es-EC"/>
        </w:rPr>
        <w:tab/>
        <w:t>Elaboración: Las autoras</w:t>
      </w:r>
    </w:p>
    <w:p w:rsidR="00680202" w:rsidRDefault="00680202" w:rsidP="00680202">
      <w:pPr>
        <w:spacing w:line="360" w:lineRule="auto"/>
        <w:ind w:left="708" w:firstLine="708"/>
        <w:jc w:val="both"/>
        <w:rPr>
          <w:rFonts w:ascii="Arial" w:hAnsi="Arial" w:cs="Arial"/>
          <w:b/>
          <w:sz w:val="20"/>
          <w:szCs w:val="20"/>
        </w:rPr>
      </w:pPr>
    </w:p>
    <w:p w:rsidR="00680202" w:rsidRDefault="00255BE2" w:rsidP="00680202">
      <w:pPr>
        <w:spacing w:line="360" w:lineRule="auto"/>
        <w:ind w:left="708" w:firstLine="708"/>
        <w:jc w:val="both"/>
        <w:rPr>
          <w:rFonts w:ascii="Arial" w:hAnsi="Arial" w:cs="Arial"/>
          <w:b/>
          <w:sz w:val="20"/>
          <w:szCs w:val="20"/>
        </w:rPr>
      </w:pPr>
      <w:r>
        <w:rPr>
          <w:rFonts w:ascii="Arial" w:hAnsi="Arial" w:cs="Arial"/>
          <w:b/>
          <w:noProof/>
          <w:sz w:val="20"/>
          <w:szCs w:val="20"/>
          <w:lang w:val="es-ES" w:eastAsia="es-ES"/>
        </w:rPr>
        <w:drawing>
          <wp:anchor distT="0" distB="0" distL="114300" distR="114300" simplePos="0" relativeHeight="251662848" behindDoc="1" locked="0" layoutInCell="1" allowOverlap="1">
            <wp:simplePos x="0" y="0"/>
            <wp:positionH relativeFrom="column">
              <wp:posOffset>1113155</wp:posOffset>
            </wp:positionH>
            <wp:positionV relativeFrom="paragraph">
              <wp:posOffset>318135</wp:posOffset>
            </wp:positionV>
            <wp:extent cx="3032125" cy="2564130"/>
            <wp:effectExtent l="19050" t="0" r="0" b="0"/>
            <wp:wrapTight wrapText="bothSides">
              <wp:wrapPolygon edited="0">
                <wp:start x="-136" y="0"/>
                <wp:lineTo x="-136" y="21504"/>
                <wp:lineTo x="21577" y="21504"/>
                <wp:lineTo x="21577" y="0"/>
                <wp:lineTo x="-136" y="0"/>
              </wp:wrapPolygon>
            </wp:wrapTight>
            <wp:docPr id="143"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1"/>
                    <pic:cNvPicPr>
                      <a:picLocks noChangeAspect="1" noChangeArrowheads="1"/>
                    </pic:cNvPicPr>
                  </pic:nvPicPr>
                  <pic:blipFill>
                    <a:blip r:embed="rId37" cstate="print"/>
                    <a:srcRect l="9804" t="17529" r="25310" b="13948"/>
                    <a:stretch>
                      <a:fillRect/>
                    </a:stretch>
                  </pic:blipFill>
                  <pic:spPr bwMode="auto">
                    <a:xfrm>
                      <a:off x="0" y="0"/>
                      <a:ext cx="3032125" cy="2564130"/>
                    </a:xfrm>
                    <a:prstGeom prst="rect">
                      <a:avLst/>
                    </a:prstGeom>
                    <a:noFill/>
                    <a:ln w="9525">
                      <a:noFill/>
                      <a:miter lim="800000"/>
                      <a:headEnd/>
                      <a:tailEnd/>
                    </a:ln>
                  </pic:spPr>
                </pic:pic>
              </a:graphicData>
            </a:graphic>
          </wp:anchor>
        </w:drawing>
      </w:r>
      <w:r>
        <w:rPr>
          <w:rFonts w:ascii="Arial" w:hAnsi="Arial" w:cs="Arial"/>
          <w:b/>
          <w:noProof/>
          <w:sz w:val="20"/>
          <w:szCs w:val="20"/>
          <w:lang w:val="es-ES" w:eastAsia="es-ES"/>
        </w:rPr>
        <w:drawing>
          <wp:anchor distT="0" distB="0" distL="114300" distR="114300" simplePos="0" relativeHeight="251663872" behindDoc="1" locked="0" layoutInCell="1" allowOverlap="1">
            <wp:simplePos x="0" y="0"/>
            <wp:positionH relativeFrom="column">
              <wp:posOffset>3458845</wp:posOffset>
            </wp:positionH>
            <wp:positionV relativeFrom="paragraph">
              <wp:posOffset>219075</wp:posOffset>
            </wp:positionV>
            <wp:extent cx="1302385" cy="834390"/>
            <wp:effectExtent l="19050" t="0" r="0" b="0"/>
            <wp:wrapTight wrapText="bothSides">
              <wp:wrapPolygon edited="0">
                <wp:start x="-316" y="0"/>
                <wp:lineTo x="-316" y="21205"/>
                <wp:lineTo x="21484" y="21205"/>
                <wp:lineTo x="21484" y="0"/>
                <wp:lineTo x="-316" y="0"/>
              </wp:wrapPolygon>
            </wp:wrapTight>
            <wp:docPr id="142"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1"/>
                    <pic:cNvPicPr>
                      <a:picLocks noChangeAspect="1" noChangeArrowheads="1"/>
                    </pic:cNvPicPr>
                  </pic:nvPicPr>
                  <pic:blipFill>
                    <a:blip r:embed="rId37" cstate="print"/>
                    <a:srcRect l="72133" b="77690"/>
                    <a:stretch>
                      <a:fillRect/>
                    </a:stretch>
                  </pic:blipFill>
                  <pic:spPr bwMode="auto">
                    <a:xfrm>
                      <a:off x="0" y="0"/>
                      <a:ext cx="1302385" cy="834390"/>
                    </a:xfrm>
                    <a:prstGeom prst="rect">
                      <a:avLst/>
                    </a:prstGeom>
                    <a:noFill/>
                    <a:ln w="9525">
                      <a:noFill/>
                      <a:miter lim="800000"/>
                      <a:headEnd/>
                      <a:tailEnd/>
                    </a:ln>
                  </pic:spPr>
                </pic:pic>
              </a:graphicData>
            </a:graphic>
          </wp:anchor>
        </w:drawing>
      </w:r>
      <w:r w:rsidR="00680202">
        <w:rPr>
          <w:rFonts w:ascii="Arial" w:hAnsi="Arial" w:cs="Arial"/>
          <w:b/>
          <w:sz w:val="20"/>
          <w:szCs w:val="20"/>
        </w:rPr>
        <w:t>Figura 17</w:t>
      </w:r>
      <w:r w:rsidR="00680202" w:rsidRPr="0076470E">
        <w:rPr>
          <w:rFonts w:ascii="Arial" w:hAnsi="Arial" w:cs="Arial"/>
          <w:b/>
          <w:sz w:val="20"/>
          <w:szCs w:val="20"/>
        </w:rPr>
        <w:t>.</w:t>
      </w:r>
      <w:r w:rsidR="00680202">
        <w:rPr>
          <w:rFonts w:ascii="Arial" w:hAnsi="Arial" w:cs="Arial"/>
          <w:b/>
          <w:sz w:val="20"/>
          <w:szCs w:val="20"/>
        </w:rPr>
        <w:t xml:space="preserve"> Tiempo de Espera en la importación </w:t>
      </w:r>
    </w:p>
    <w:p w:rsidR="00680202" w:rsidRDefault="00680202" w:rsidP="00680202">
      <w:pPr>
        <w:spacing w:line="360" w:lineRule="auto"/>
        <w:ind w:left="708" w:firstLine="708"/>
        <w:jc w:val="both"/>
        <w:rPr>
          <w:rFonts w:ascii="Arial" w:hAnsi="Arial" w:cs="Arial"/>
          <w:b/>
          <w:sz w:val="20"/>
          <w:szCs w:val="20"/>
        </w:rPr>
      </w:pPr>
    </w:p>
    <w:p w:rsidR="00680202" w:rsidRDefault="00680202" w:rsidP="00680202">
      <w:pPr>
        <w:spacing w:line="360" w:lineRule="auto"/>
        <w:ind w:left="708" w:firstLine="708"/>
        <w:jc w:val="both"/>
        <w:rPr>
          <w:rFonts w:ascii="Arial" w:hAnsi="Arial" w:cs="Arial"/>
          <w:sz w:val="24"/>
          <w:szCs w:val="24"/>
        </w:rPr>
      </w:pPr>
    </w:p>
    <w:p w:rsidR="00680202" w:rsidRDefault="00680202" w:rsidP="00680202">
      <w:pPr>
        <w:spacing w:line="360" w:lineRule="auto"/>
        <w:ind w:left="708" w:firstLine="708"/>
        <w:jc w:val="both"/>
        <w:rPr>
          <w:rFonts w:ascii="Arial" w:hAnsi="Arial" w:cs="Arial"/>
          <w:sz w:val="24"/>
          <w:szCs w:val="24"/>
        </w:rPr>
      </w:pPr>
    </w:p>
    <w:p w:rsidR="00680202" w:rsidRDefault="00680202" w:rsidP="00680202">
      <w:pPr>
        <w:spacing w:line="360" w:lineRule="auto"/>
        <w:ind w:left="708" w:firstLine="708"/>
        <w:jc w:val="both"/>
        <w:rPr>
          <w:rFonts w:ascii="Arial" w:hAnsi="Arial" w:cs="Arial"/>
          <w:sz w:val="24"/>
          <w:szCs w:val="24"/>
        </w:rPr>
      </w:pPr>
    </w:p>
    <w:p w:rsidR="00680202" w:rsidRDefault="00680202" w:rsidP="00680202">
      <w:pPr>
        <w:spacing w:line="360" w:lineRule="auto"/>
        <w:ind w:left="708" w:firstLine="708"/>
        <w:jc w:val="both"/>
        <w:rPr>
          <w:rFonts w:ascii="Arial" w:hAnsi="Arial" w:cs="Arial"/>
          <w:sz w:val="24"/>
          <w:szCs w:val="24"/>
        </w:rPr>
      </w:pPr>
    </w:p>
    <w:p w:rsidR="00680202" w:rsidRDefault="00680202" w:rsidP="00680202">
      <w:pPr>
        <w:spacing w:line="360" w:lineRule="auto"/>
        <w:ind w:left="708" w:firstLine="708"/>
        <w:jc w:val="both"/>
        <w:rPr>
          <w:rFonts w:ascii="Arial" w:hAnsi="Arial" w:cs="Arial"/>
          <w:sz w:val="24"/>
          <w:szCs w:val="24"/>
        </w:rPr>
      </w:pPr>
    </w:p>
    <w:p w:rsidR="00680202" w:rsidRDefault="00680202" w:rsidP="00680202">
      <w:pPr>
        <w:spacing w:line="360" w:lineRule="auto"/>
        <w:ind w:left="708" w:firstLine="708"/>
        <w:jc w:val="both"/>
        <w:rPr>
          <w:rFonts w:ascii="Arial" w:hAnsi="Arial" w:cs="Arial"/>
          <w:sz w:val="24"/>
          <w:szCs w:val="24"/>
        </w:rPr>
      </w:pPr>
    </w:p>
    <w:p w:rsidR="00680202" w:rsidRPr="00DC5A5E" w:rsidRDefault="00680202" w:rsidP="00680202">
      <w:pPr>
        <w:pStyle w:val="Prrafodelista"/>
        <w:ind w:left="644"/>
        <w:rPr>
          <w:rFonts w:ascii="Arial" w:hAnsi="Arial" w:cs="Arial"/>
          <w:b/>
          <w:i/>
          <w:sz w:val="24"/>
          <w:szCs w:val="24"/>
        </w:rPr>
      </w:pPr>
      <w:r w:rsidRPr="001F5786">
        <w:rPr>
          <w:rFonts w:ascii="Arial" w:hAnsi="Arial" w:cs="Arial"/>
          <w:b/>
          <w:i/>
          <w:sz w:val="24"/>
          <w:szCs w:val="24"/>
        </w:rPr>
        <w:t>Pregunta  1</w:t>
      </w:r>
      <w:r>
        <w:rPr>
          <w:rFonts w:ascii="Arial" w:hAnsi="Arial" w:cs="Arial"/>
          <w:b/>
          <w:i/>
          <w:sz w:val="24"/>
          <w:szCs w:val="24"/>
        </w:rPr>
        <w:t>7</w:t>
      </w:r>
      <w:r w:rsidRPr="001F5786">
        <w:rPr>
          <w:rFonts w:ascii="Arial" w:hAnsi="Arial" w:cs="Arial"/>
          <w:b/>
          <w:i/>
          <w:sz w:val="24"/>
          <w:szCs w:val="24"/>
        </w:rPr>
        <w:t xml:space="preserve">: </w:t>
      </w:r>
      <w:r w:rsidRPr="00DC5A5E">
        <w:rPr>
          <w:rFonts w:ascii="Arial" w:hAnsi="Arial" w:cs="Arial"/>
          <w:b/>
          <w:i/>
          <w:sz w:val="24"/>
          <w:szCs w:val="24"/>
        </w:rPr>
        <w:t>Cuál es el valor mensual  presupuestado aproximado para la compra de suministros en su empresa</w:t>
      </w:r>
    </w:p>
    <w:p w:rsidR="00574A0C" w:rsidRDefault="00680202" w:rsidP="00574A0C">
      <w:pPr>
        <w:autoSpaceDE w:val="0"/>
        <w:autoSpaceDN w:val="0"/>
        <w:adjustRightInd w:val="0"/>
        <w:spacing w:after="0" w:line="400" w:lineRule="atLeast"/>
        <w:rPr>
          <w:rFonts w:ascii="Arial" w:hAnsi="Arial" w:cs="Arial"/>
          <w:sz w:val="24"/>
          <w:szCs w:val="24"/>
        </w:rPr>
      </w:pPr>
      <w:r>
        <w:rPr>
          <w:rFonts w:ascii="Arial" w:hAnsi="Arial" w:cs="Arial"/>
          <w:sz w:val="24"/>
          <w:szCs w:val="24"/>
        </w:rPr>
        <w:t>Lo presupuestado en las empresas esta en un intervalo de $30,000 hasta $50,000 en un porcentaje mayor al 58.6%.</w:t>
      </w:r>
      <w:r w:rsidR="00574A0C">
        <w:rPr>
          <w:rFonts w:ascii="Arial" w:hAnsi="Arial" w:cs="Arial"/>
          <w:sz w:val="24"/>
          <w:szCs w:val="24"/>
        </w:rPr>
        <w:t xml:space="preserve">  </w:t>
      </w:r>
    </w:p>
    <w:p w:rsidR="00574A0C" w:rsidRDefault="00574A0C" w:rsidP="00574A0C">
      <w:pPr>
        <w:autoSpaceDE w:val="0"/>
        <w:autoSpaceDN w:val="0"/>
        <w:adjustRightInd w:val="0"/>
        <w:spacing w:after="0" w:line="400" w:lineRule="atLeast"/>
        <w:rPr>
          <w:rFonts w:ascii="Arial" w:hAnsi="Arial" w:cs="Arial"/>
          <w:sz w:val="24"/>
          <w:szCs w:val="24"/>
        </w:rPr>
      </w:pPr>
    </w:p>
    <w:p w:rsidR="00574A0C" w:rsidRDefault="00574A0C" w:rsidP="00574A0C">
      <w:pPr>
        <w:autoSpaceDE w:val="0"/>
        <w:autoSpaceDN w:val="0"/>
        <w:adjustRightInd w:val="0"/>
        <w:spacing w:after="0" w:line="400" w:lineRule="atLeast"/>
        <w:rPr>
          <w:rFonts w:ascii="Arial" w:hAnsi="Arial" w:cs="Arial"/>
          <w:sz w:val="24"/>
          <w:szCs w:val="24"/>
        </w:rPr>
      </w:pPr>
    </w:p>
    <w:p w:rsidR="00574A0C" w:rsidRDefault="00574A0C" w:rsidP="00574A0C">
      <w:pPr>
        <w:autoSpaceDE w:val="0"/>
        <w:autoSpaceDN w:val="0"/>
        <w:adjustRightInd w:val="0"/>
        <w:spacing w:after="0" w:line="400" w:lineRule="atLeast"/>
        <w:rPr>
          <w:rFonts w:ascii="Arial" w:hAnsi="Arial" w:cs="Arial"/>
          <w:sz w:val="24"/>
          <w:szCs w:val="24"/>
        </w:rPr>
      </w:pPr>
    </w:p>
    <w:p w:rsidR="00574A0C" w:rsidRDefault="00574A0C" w:rsidP="00574A0C">
      <w:pPr>
        <w:autoSpaceDE w:val="0"/>
        <w:autoSpaceDN w:val="0"/>
        <w:adjustRightInd w:val="0"/>
        <w:spacing w:after="0" w:line="400" w:lineRule="atLeast"/>
        <w:rPr>
          <w:rFonts w:ascii="Arial" w:hAnsi="Arial" w:cs="Arial"/>
          <w:sz w:val="24"/>
          <w:szCs w:val="24"/>
        </w:rPr>
      </w:pPr>
    </w:p>
    <w:p w:rsidR="00574A0C" w:rsidRDefault="00574A0C" w:rsidP="00574A0C">
      <w:pPr>
        <w:autoSpaceDE w:val="0"/>
        <w:autoSpaceDN w:val="0"/>
        <w:adjustRightInd w:val="0"/>
        <w:spacing w:after="0" w:line="400" w:lineRule="atLeast"/>
        <w:rPr>
          <w:rFonts w:ascii="Arial" w:hAnsi="Arial" w:cs="Arial"/>
          <w:sz w:val="24"/>
          <w:szCs w:val="24"/>
        </w:rPr>
      </w:pPr>
    </w:p>
    <w:p w:rsidR="00574A0C" w:rsidRDefault="00574A0C" w:rsidP="00574A0C">
      <w:pPr>
        <w:autoSpaceDE w:val="0"/>
        <w:autoSpaceDN w:val="0"/>
        <w:adjustRightInd w:val="0"/>
        <w:spacing w:after="0" w:line="400" w:lineRule="atLeast"/>
        <w:rPr>
          <w:rFonts w:ascii="Arial" w:hAnsi="Arial" w:cs="Arial"/>
          <w:sz w:val="24"/>
          <w:szCs w:val="24"/>
        </w:rPr>
      </w:pPr>
    </w:p>
    <w:p w:rsidR="00574A0C" w:rsidRDefault="00574A0C" w:rsidP="00574A0C">
      <w:pPr>
        <w:autoSpaceDE w:val="0"/>
        <w:autoSpaceDN w:val="0"/>
        <w:adjustRightInd w:val="0"/>
        <w:spacing w:after="0" w:line="400" w:lineRule="atLeast"/>
        <w:rPr>
          <w:rFonts w:ascii="Arial" w:hAnsi="Arial" w:cs="Arial"/>
          <w:sz w:val="24"/>
          <w:szCs w:val="24"/>
        </w:rPr>
      </w:pPr>
    </w:p>
    <w:p w:rsidR="00574A0C" w:rsidRPr="00BE1D9B" w:rsidRDefault="00574A0C" w:rsidP="00574A0C">
      <w:pPr>
        <w:autoSpaceDE w:val="0"/>
        <w:autoSpaceDN w:val="0"/>
        <w:adjustRightInd w:val="0"/>
        <w:spacing w:after="0" w:line="400" w:lineRule="atLeast"/>
        <w:rPr>
          <w:rFonts w:ascii="Times New Roman" w:hAnsi="Times New Roman"/>
          <w:sz w:val="24"/>
          <w:szCs w:val="24"/>
          <w:lang w:val="es-ES" w:eastAsia="es-ES"/>
        </w:rPr>
      </w:pPr>
    </w:p>
    <w:p w:rsidR="00574A0C" w:rsidRDefault="00574A0C" w:rsidP="00574A0C">
      <w:pPr>
        <w:autoSpaceDE w:val="0"/>
        <w:autoSpaceDN w:val="0"/>
        <w:adjustRightInd w:val="0"/>
        <w:spacing w:after="0" w:line="360" w:lineRule="auto"/>
        <w:ind w:firstLine="708"/>
        <w:jc w:val="both"/>
        <w:rPr>
          <w:rFonts w:ascii="Arial" w:hAnsi="Arial" w:cs="Arial"/>
          <w:b/>
          <w:sz w:val="20"/>
          <w:szCs w:val="20"/>
          <w:lang w:eastAsia="es-EC"/>
        </w:rPr>
      </w:pPr>
      <w:r>
        <w:rPr>
          <w:rFonts w:ascii="Arial" w:hAnsi="Arial" w:cs="Arial"/>
          <w:b/>
          <w:sz w:val="20"/>
          <w:szCs w:val="20"/>
          <w:lang w:eastAsia="es-EC"/>
        </w:rPr>
        <w:tab/>
      </w:r>
      <w:r>
        <w:rPr>
          <w:rFonts w:ascii="Arial" w:hAnsi="Arial" w:cs="Arial"/>
          <w:b/>
          <w:sz w:val="20"/>
          <w:szCs w:val="20"/>
          <w:lang w:eastAsia="es-EC"/>
        </w:rPr>
        <w:tab/>
        <w:t>Elaboración: Las autoras</w:t>
      </w:r>
    </w:p>
    <w:p w:rsidR="00680202" w:rsidRDefault="00680202" w:rsidP="00680202">
      <w:pPr>
        <w:ind w:left="360"/>
        <w:rPr>
          <w:rFonts w:ascii="Arial" w:hAnsi="Arial" w:cs="Arial"/>
          <w:sz w:val="24"/>
          <w:szCs w:val="24"/>
        </w:rPr>
      </w:pPr>
    </w:p>
    <w:p w:rsidR="00680202" w:rsidRPr="00DC5A5E" w:rsidRDefault="00255BE2" w:rsidP="00680202">
      <w:pPr>
        <w:spacing w:line="360" w:lineRule="auto"/>
        <w:ind w:left="708" w:firstLine="708"/>
        <w:jc w:val="both"/>
        <w:rPr>
          <w:rFonts w:ascii="Arial" w:hAnsi="Arial" w:cs="Arial"/>
          <w:b/>
          <w:sz w:val="20"/>
          <w:szCs w:val="20"/>
          <w:lang w:val="es-ES"/>
        </w:rPr>
      </w:pPr>
      <w:r>
        <w:rPr>
          <w:rFonts w:ascii="Arial" w:hAnsi="Arial" w:cs="Arial"/>
          <w:b/>
          <w:noProof/>
          <w:sz w:val="20"/>
          <w:szCs w:val="20"/>
          <w:lang w:val="es-ES" w:eastAsia="es-ES"/>
        </w:rPr>
        <w:drawing>
          <wp:anchor distT="0" distB="0" distL="114300" distR="114300" simplePos="0" relativeHeight="251674112" behindDoc="1" locked="0" layoutInCell="1" allowOverlap="1">
            <wp:simplePos x="0" y="0"/>
            <wp:positionH relativeFrom="column">
              <wp:posOffset>793750</wp:posOffset>
            </wp:positionH>
            <wp:positionV relativeFrom="paragraph">
              <wp:posOffset>193675</wp:posOffset>
            </wp:positionV>
            <wp:extent cx="3791585" cy="3051175"/>
            <wp:effectExtent l="19050" t="0" r="0" b="0"/>
            <wp:wrapTight wrapText="bothSides">
              <wp:wrapPolygon edited="0">
                <wp:start x="-109" y="0"/>
                <wp:lineTo x="-109" y="21443"/>
                <wp:lineTo x="21596" y="21443"/>
                <wp:lineTo x="21596" y="0"/>
                <wp:lineTo x="-109" y="0"/>
              </wp:wrapPolygon>
            </wp:wrapTight>
            <wp:docPr id="141"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38" cstate="print"/>
                    <a:srcRect/>
                    <a:stretch>
                      <a:fillRect/>
                    </a:stretch>
                  </pic:blipFill>
                  <pic:spPr bwMode="auto">
                    <a:xfrm>
                      <a:off x="0" y="0"/>
                      <a:ext cx="3791585" cy="3051175"/>
                    </a:xfrm>
                    <a:prstGeom prst="rect">
                      <a:avLst/>
                    </a:prstGeom>
                    <a:noFill/>
                    <a:ln w="9525">
                      <a:noFill/>
                      <a:miter lim="800000"/>
                      <a:headEnd/>
                      <a:tailEnd/>
                    </a:ln>
                  </pic:spPr>
                </pic:pic>
              </a:graphicData>
            </a:graphic>
          </wp:anchor>
        </w:drawing>
      </w:r>
      <w:r w:rsidR="00680202">
        <w:rPr>
          <w:rFonts w:ascii="Arial" w:hAnsi="Arial" w:cs="Arial"/>
          <w:b/>
          <w:sz w:val="20"/>
          <w:szCs w:val="20"/>
        </w:rPr>
        <w:t>Figura 18</w:t>
      </w:r>
      <w:r w:rsidR="00680202" w:rsidRPr="0076470E">
        <w:rPr>
          <w:rFonts w:ascii="Arial" w:hAnsi="Arial" w:cs="Arial"/>
          <w:b/>
          <w:sz w:val="20"/>
          <w:szCs w:val="20"/>
        </w:rPr>
        <w:t>.</w:t>
      </w:r>
      <w:r w:rsidR="00680202">
        <w:rPr>
          <w:rFonts w:ascii="Arial" w:hAnsi="Arial" w:cs="Arial"/>
          <w:b/>
          <w:sz w:val="20"/>
          <w:szCs w:val="20"/>
        </w:rPr>
        <w:t xml:space="preserve"> Valor Presupuestado Mensual </w:t>
      </w:r>
    </w:p>
    <w:p w:rsidR="00680202" w:rsidRDefault="00680202" w:rsidP="00680202">
      <w:pPr>
        <w:spacing w:line="360" w:lineRule="auto"/>
        <w:ind w:left="708" w:firstLine="708"/>
        <w:jc w:val="both"/>
        <w:rPr>
          <w:rFonts w:ascii="Arial" w:hAnsi="Arial" w:cs="Arial"/>
          <w:b/>
          <w:sz w:val="20"/>
          <w:szCs w:val="20"/>
        </w:rPr>
      </w:pPr>
    </w:p>
    <w:p w:rsidR="00680202" w:rsidRDefault="00680202" w:rsidP="00680202">
      <w:pPr>
        <w:spacing w:line="360" w:lineRule="auto"/>
        <w:ind w:left="708" w:firstLine="708"/>
        <w:jc w:val="both"/>
        <w:rPr>
          <w:rFonts w:ascii="Arial" w:hAnsi="Arial" w:cs="Arial"/>
          <w:sz w:val="24"/>
          <w:szCs w:val="24"/>
        </w:rPr>
      </w:pPr>
    </w:p>
    <w:p w:rsidR="00680202" w:rsidRDefault="00680202" w:rsidP="00680202">
      <w:pPr>
        <w:spacing w:line="360" w:lineRule="auto"/>
        <w:ind w:left="708" w:firstLine="708"/>
        <w:jc w:val="both"/>
        <w:rPr>
          <w:rFonts w:ascii="Arial" w:hAnsi="Arial" w:cs="Arial"/>
          <w:sz w:val="24"/>
          <w:szCs w:val="24"/>
        </w:rPr>
      </w:pPr>
    </w:p>
    <w:p w:rsidR="00680202" w:rsidRDefault="00680202" w:rsidP="00680202">
      <w:pPr>
        <w:spacing w:line="360" w:lineRule="auto"/>
        <w:ind w:left="708" w:firstLine="708"/>
        <w:jc w:val="both"/>
        <w:rPr>
          <w:rFonts w:ascii="Arial" w:hAnsi="Arial" w:cs="Arial"/>
          <w:sz w:val="24"/>
          <w:szCs w:val="24"/>
        </w:rPr>
      </w:pPr>
    </w:p>
    <w:p w:rsidR="00680202" w:rsidRDefault="00680202" w:rsidP="00680202">
      <w:pPr>
        <w:spacing w:line="360" w:lineRule="auto"/>
        <w:rPr>
          <w:rFonts w:ascii="Arial" w:hAnsi="Arial" w:cs="Arial"/>
          <w:b/>
          <w:sz w:val="24"/>
          <w:szCs w:val="24"/>
        </w:rPr>
      </w:pPr>
    </w:p>
    <w:p w:rsidR="00680202" w:rsidRDefault="00680202" w:rsidP="00680202">
      <w:pPr>
        <w:spacing w:line="360" w:lineRule="auto"/>
        <w:rPr>
          <w:rFonts w:ascii="Arial" w:hAnsi="Arial" w:cs="Arial"/>
          <w:b/>
          <w:sz w:val="24"/>
          <w:szCs w:val="24"/>
        </w:rPr>
      </w:pPr>
    </w:p>
    <w:p w:rsidR="00680202" w:rsidRDefault="00680202" w:rsidP="00680202">
      <w:pPr>
        <w:spacing w:line="360" w:lineRule="auto"/>
        <w:rPr>
          <w:rFonts w:ascii="Arial" w:hAnsi="Arial" w:cs="Arial"/>
          <w:b/>
          <w:sz w:val="24"/>
          <w:szCs w:val="24"/>
        </w:rPr>
      </w:pPr>
    </w:p>
    <w:p w:rsidR="00680202" w:rsidRDefault="00680202" w:rsidP="00680202">
      <w:pPr>
        <w:spacing w:line="360" w:lineRule="auto"/>
        <w:rPr>
          <w:rFonts w:ascii="Arial" w:hAnsi="Arial" w:cs="Arial"/>
          <w:b/>
          <w:sz w:val="24"/>
          <w:szCs w:val="24"/>
        </w:rPr>
      </w:pPr>
    </w:p>
    <w:p w:rsidR="00680202" w:rsidRPr="004E4037" w:rsidRDefault="00680202" w:rsidP="001763EF">
      <w:pPr>
        <w:pStyle w:val="SECCION211"/>
        <w:outlineLvl w:val="2"/>
      </w:pPr>
      <w:bookmarkStart w:id="49" w:name="_Toc254618188"/>
      <w:r w:rsidRPr="004E4037">
        <w:t>Conclusiones</w:t>
      </w:r>
      <w:bookmarkEnd w:id="49"/>
    </w:p>
    <w:p w:rsidR="00680202" w:rsidRPr="00796642" w:rsidRDefault="00680202" w:rsidP="00680202">
      <w:pPr>
        <w:spacing w:line="360" w:lineRule="auto"/>
        <w:ind w:left="708" w:firstLine="708"/>
        <w:rPr>
          <w:rFonts w:ascii="Arial" w:hAnsi="Arial" w:cs="Arial"/>
          <w:b/>
          <w:sz w:val="24"/>
          <w:szCs w:val="24"/>
        </w:rPr>
      </w:pPr>
      <w:r w:rsidRPr="00796642">
        <w:rPr>
          <w:rFonts w:ascii="Arial" w:hAnsi="Arial" w:cs="Arial"/>
          <w:b/>
          <w:sz w:val="24"/>
          <w:szCs w:val="24"/>
        </w:rPr>
        <w:t>Contraste de hipótesis</w:t>
      </w:r>
    </w:p>
    <w:p w:rsidR="00680202" w:rsidRDefault="00680202" w:rsidP="001763EF">
      <w:pPr>
        <w:spacing w:line="360" w:lineRule="auto"/>
        <w:ind w:left="1416" w:firstLine="708"/>
        <w:rPr>
          <w:rFonts w:ascii="Arial" w:hAnsi="Arial" w:cs="Arial"/>
          <w:b/>
          <w:sz w:val="24"/>
          <w:szCs w:val="24"/>
        </w:rPr>
      </w:pPr>
      <w:r w:rsidRPr="004E4037">
        <w:rPr>
          <w:rFonts w:ascii="Arial" w:hAnsi="Arial" w:cs="Arial"/>
          <w:b/>
          <w:sz w:val="24"/>
          <w:szCs w:val="24"/>
        </w:rPr>
        <w:t>Hipótesis de la investigación:</w:t>
      </w:r>
    </w:p>
    <w:p w:rsidR="00680202" w:rsidRPr="00796642" w:rsidRDefault="00680202" w:rsidP="001763EF">
      <w:pPr>
        <w:numPr>
          <w:ilvl w:val="0"/>
          <w:numId w:val="29"/>
        </w:numPr>
        <w:spacing w:line="360" w:lineRule="auto"/>
        <w:ind w:left="2844"/>
        <w:jc w:val="both"/>
        <w:rPr>
          <w:rFonts w:ascii="Arial" w:hAnsi="Arial" w:cs="Arial"/>
          <w:sz w:val="24"/>
          <w:szCs w:val="24"/>
        </w:rPr>
      </w:pPr>
      <w:r w:rsidRPr="00796642">
        <w:rPr>
          <w:rFonts w:ascii="Arial" w:hAnsi="Arial" w:cs="Arial"/>
          <w:sz w:val="24"/>
          <w:szCs w:val="24"/>
        </w:rPr>
        <w:t xml:space="preserve">Ho: 60% de los </w:t>
      </w:r>
      <w:r>
        <w:rPr>
          <w:rFonts w:ascii="Arial" w:hAnsi="Arial" w:cs="Arial"/>
          <w:sz w:val="24"/>
          <w:szCs w:val="24"/>
        </w:rPr>
        <w:t>clientes potenciales realizan mantenimiento preventivo.</w:t>
      </w:r>
    </w:p>
    <w:p w:rsidR="00680202" w:rsidRDefault="00680202" w:rsidP="001763EF">
      <w:pPr>
        <w:spacing w:line="360" w:lineRule="auto"/>
        <w:ind w:left="2124" w:firstLine="708"/>
        <w:jc w:val="both"/>
        <w:rPr>
          <w:rFonts w:ascii="Arial" w:hAnsi="Arial" w:cs="Arial"/>
          <w:sz w:val="24"/>
          <w:szCs w:val="24"/>
        </w:rPr>
      </w:pPr>
      <w:r w:rsidRPr="00796642">
        <w:rPr>
          <w:rFonts w:ascii="Arial" w:hAnsi="Arial" w:cs="Arial"/>
          <w:sz w:val="24"/>
          <w:szCs w:val="24"/>
        </w:rPr>
        <w:t xml:space="preserve">Para comprobar esta hipótesis utilizamos una tabla de frecuencias para conocer el porcentaje de encuestados que escoge </w:t>
      </w:r>
      <w:r>
        <w:rPr>
          <w:rFonts w:ascii="Arial" w:hAnsi="Arial" w:cs="Arial"/>
          <w:sz w:val="24"/>
          <w:szCs w:val="24"/>
        </w:rPr>
        <w:t>realizar preventivo</w:t>
      </w:r>
      <w:r w:rsidRPr="00796642">
        <w:rPr>
          <w:rFonts w:ascii="Arial" w:hAnsi="Arial" w:cs="Arial"/>
          <w:sz w:val="24"/>
          <w:szCs w:val="24"/>
        </w:rPr>
        <w:t>, utilizamos esos datos para construir un gráfico de barras que se presenta a continuación:</w:t>
      </w:r>
    </w:p>
    <w:p w:rsidR="00574A0C" w:rsidRDefault="00574A0C" w:rsidP="001763EF">
      <w:pPr>
        <w:spacing w:line="360" w:lineRule="auto"/>
        <w:ind w:left="2124" w:firstLine="708"/>
        <w:jc w:val="both"/>
        <w:rPr>
          <w:rFonts w:ascii="Arial" w:hAnsi="Arial" w:cs="Arial"/>
          <w:sz w:val="24"/>
          <w:szCs w:val="24"/>
        </w:rPr>
      </w:pPr>
    </w:p>
    <w:p w:rsidR="00574A0C" w:rsidRPr="00BE1D9B" w:rsidRDefault="00680202" w:rsidP="001763EF">
      <w:pPr>
        <w:autoSpaceDE w:val="0"/>
        <w:autoSpaceDN w:val="0"/>
        <w:adjustRightInd w:val="0"/>
        <w:spacing w:after="0" w:line="400" w:lineRule="atLeast"/>
        <w:ind w:left="708"/>
        <w:rPr>
          <w:rFonts w:ascii="Times New Roman" w:hAnsi="Times New Roman"/>
          <w:sz w:val="24"/>
          <w:szCs w:val="24"/>
          <w:lang w:val="es-ES" w:eastAsia="es-ES"/>
        </w:rPr>
      </w:pPr>
      <w:r>
        <w:rPr>
          <w:rFonts w:ascii="Arial" w:hAnsi="Arial" w:cs="Arial"/>
          <w:b/>
          <w:sz w:val="20"/>
          <w:szCs w:val="20"/>
        </w:rPr>
        <w:t>Figura 18</w:t>
      </w:r>
      <w:r w:rsidRPr="00D65427">
        <w:rPr>
          <w:rFonts w:ascii="Arial" w:hAnsi="Arial" w:cs="Arial"/>
          <w:b/>
          <w:sz w:val="20"/>
          <w:szCs w:val="20"/>
        </w:rPr>
        <w:t xml:space="preserve">. Tipos de </w:t>
      </w:r>
      <w:r>
        <w:rPr>
          <w:rFonts w:ascii="Arial" w:hAnsi="Arial" w:cs="Arial"/>
          <w:b/>
          <w:sz w:val="20"/>
          <w:szCs w:val="20"/>
        </w:rPr>
        <w:t xml:space="preserve">mantenimiento </w:t>
      </w:r>
      <w:r w:rsidR="00574A0C">
        <w:rPr>
          <w:rFonts w:ascii="Arial" w:hAnsi="Arial" w:cs="Arial"/>
          <w:b/>
          <w:sz w:val="20"/>
          <w:szCs w:val="20"/>
        </w:rPr>
        <w:t xml:space="preserve">  </w:t>
      </w:r>
    </w:p>
    <w:p w:rsidR="00574A0C" w:rsidRDefault="00574A0C" w:rsidP="001763EF">
      <w:pPr>
        <w:autoSpaceDE w:val="0"/>
        <w:autoSpaceDN w:val="0"/>
        <w:adjustRightInd w:val="0"/>
        <w:spacing w:after="0" w:line="360" w:lineRule="auto"/>
        <w:ind w:left="708" w:firstLine="708"/>
        <w:jc w:val="both"/>
        <w:rPr>
          <w:rFonts w:ascii="Arial" w:hAnsi="Arial" w:cs="Arial"/>
          <w:b/>
          <w:sz w:val="20"/>
          <w:szCs w:val="20"/>
          <w:lang w:eastAsia="es-EC"/>
        </w:rPr>
      </w:pPr>
      <w:r>
        <w:rPr>
          <w:rFonts w:ascii="Arial" w:hAnsi="Arial" w:cs="Arial"/>
          <w:b/>
          <w:sz w:val="20"/>
          <w:szCs w:val="20"/>
          <w:lang w:eastAsia="es-EC"/>
        </w:rPr>
        <w:tab/>
      </w:r>
      <w:r>
        <w:rPr>
          <w:rFonts w:ascii="Arial" w:hAnsi="Arial" w:cs="Arial"/>
          <w:b/>
          <w:sz w:val="20"/>
          <w:szCs w:val="20"/>
          <w:lang w:eastAsia="es-EC"/>
        </w:rPr>
        <w:tab/>
        <w:t>Elaboración: Las autoras</w:t>
      </w:r>
    </w:p>
    <w:p w:rsidR="00680202" w:rsidRPr="00D65427" w:rsidRDefault="00680202" w:rsidP="001763EF">
      <w:pPr>
        <w:spacing w:line="360" w:lineRule="auto"/>
        <w:ind w:left="1416" w:firstLine="708"/>
        <w:jc w:val="both"/>
        <w:rPr>
          <w:rFonts w:ascii="Arial" w:hAnsi="Arial" w:cs="Arial"/>
          <w:b/>
          <w:sz w:val="20"/>
          <w:szCs w:val="20"/>
        </w:rPr>
      </w:pPr>
    </w:p>
    <w:p w:rsidR="00680202" w:rsidRDefault="00255BE2" w:rsidP="001763EF">
      <w:pPr>
        <w:spacing w:line="360" w:lineRule="auto"/>
        <w:ind w:left="2124" w:firstLine="708"/>
        <w:jc w:val="center"/>
        <w:rPr>
          <w:rFonts w:ascii="Arial" w:hAnsi="Arial" w:cs="Arial"/>
          <w:noProof/>
          <w:sz w:val="24"/>
          <w:szCs w:val="24"/>
          <w:lang w:eastAsia="es-EC"/>
        </w:rPr>
      </w:pPr>
      <w:r>
        <w:rPr>
          <w:rFonts w:ascii="Arial" w:hAnsi="Arial" w:cs="Arial"/>
          <w:noProof/>
          <w:sz w:val="24"/>
          <w:szCs w:val="24"/>
          <w:lang w:val="es-ES" w:eastAsia="es-ES"/>
        </w:rPr>
        <w:drawing>
          <wp:anchor distT="0" distB="0" distL="114300" distR="114300" simplePos="0" relativeHeight="251655680" behindDoc="1" locked="0" layoutInCell="1" allowOverlap="1">
            <wp:simplePos x="0" y="0"/>
            <wp:positionH relativeFrom="column">
              <wp:posOffset>795020</wp:posOffset>
            </wp:positionH>
            <wp:positionV relativeFrom="paragraph">
              <wp:posOffset>13335</wp:posOffset>
            </wp:positionV>
            <wp:extent cx="4154805" cy="3309620"/>
            <wp:effectExtent l="19050" t="0" r="0" b="0"/>
            <wp:wrapTight wrapText="bothSides">
              <wp:wrapPolygon edited="0">
                <wp:start x="-99" y="0"/>
                <wp:lineTo x="-99" y="21509"/>
                <wp:lineTo x="21590" y="21509"/>
                <wp:lineTo x="21590" y="0"/>
                <wp:lineTo x="-99" y="0"/>
              </wp:wrapPolygon>
            </wp:wrapTight>
            <wp:docPr id="14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9" cstate="print"/>
                    <a:srcRect/>
                    <a:stretch>
                      <a:fillRect/>
                    </a:stretch>
                  </pic:blipFill>
                  <pic:spPr bwMode="auto">
                    <a:xfrm>
                      <a:off x="0" y="0"/>
                      <a:ext cx="4154805" cy="3309620"/>
                    </a:xfrm>
                    <a:prstGeom prst="rect">
                      <a:avLst/>
                    </a:prstGeom>
                    <a:noFill/>
                    <a:ln w="9525">
                      <a:noFill/>
                      <a:miter lim="800000"/>
                      <a:headEnd/>
                      <a:tailEnd/>
                    </a:ln>
                  </pic:spPr>
                </pic:pic>
              </a:graphicData>
            </a:graphic>
          </wp:anchor>
        </w:drawing>
      </w:r>
    </w:p>
    <w:p w:rsidR="00680202" w:rsidRDefault="00680202" w:rsidP="001763EF">
      <w:pPr>
        <w:spacing w:line="360" w:lineRule="auto"/>
        <w:ind w:left="2124" w:firstLine="708"/>
        <w:jc w:val="center"/>
        <w:rPr>
          <w:rFonts w:ascii="Arial" w:hAnsi="Arial" w:cs="Arial"/>
          <w:noProof/>
          <w:sz w:val="24"/>
          <w:szCs w:val="24"/>
          <w:lang w:eastAsia="es-EC"/>
        </w:rPr>
      </w:pPr>
    </w:p>
    <w:p w:rsidR="00680202" w:rsidRDefault="00680202" w:rsidP="001763EF">
      <w:pPr>
        <w:spacing w:line="360" w:lineRule="auto"/>
        <w:ind w:left="2124" w:firstLine="708"/>
        <w:jc w:val="center"/>
        <w:rPr>
          <w:rFonts w:ascii="Arial" w:hAnsi="Arial" w:cs="Arial"/>
          <w:noProof/>
          <w:sz w:val="24"/>
          <w:szCs w:val="24"/>
          <w:lang w:eastAsia="es-EC"/>
        </w:rPr>
      </w:pPr>
    </w:p>
    <w:p w:rsidR="00680202" w:rsidRDefault="00680202" w:rsidP="001763EF">
      <w:pPr>
        <w:spacing w:line="360" w:lineRule="auto"/>
        <w:ind w:left="2124" w:firstLine="708"/>
        <w:jc w:val="center"/>
        <w:rPr>
          <w:rFonts w:ascii="Arial" w:hAnsi="Arial" w:cs="Arial"/>
          <w:noProof/>
          <w:sz w:val="24"/>
          <w:szCs w:val="24"/>
          <w:lang w:eastAsia="es-EC"/>
        </w:rPr>
      </w:pPr>
    </w:p>
    <w:p w:rsidR="00680202" w:rsidRDefault="00680202" w:rsidP="001763EF">
      <w:pPr>
        <w:spacing w:line="360" w:lineRule="auto"/>
        <w:ind w:left="2124" w:firstLine="708"/>
        <w:jc w:val="center"/>
        <w:rPr>
          <w:rFonts w:ascii="Arial" w:hAnsi="Arial" w:cs="Arial"/>
          <w:noProof/>
          <w:sz w:val="24"/>
          <w:szCs w:val="24"/>
          <w:lang w:eastAsia="es-EC"/>
        </w:rPr>
      </w:pPr>
    </w:p>
    <w:p w:rsidR="00680202" w:rsidRDefault="00680202" w:rsidP="001763EF">
      <w:pPr>
        <w:spacing w:line="360" w:lineRule="auto"/>
        <w:ind w:left="2124" w:firstLine="708"/>
        <w:jc w:val="center"/>
        <w:rPr>
          <w:rFonts w:ascii="Arial" w:hAnsi="Arial" w:cs="Arial"/>
          <w:noProof/>
          <w:sz w:val="24"/>
          <w:szCs w:val="24"/>
          <w:lang w:eastAsia="es-EC"/>
        </w:rPr>
      </w:pPr>
    </w:p>
    <w:p w:rsidR="00680202" w:rsidRDefault="00680202" w:rsidP="001763EF">
      <w:pPr>
        <w:spacing w:line="360" w:lineRule="auto"/>
        <w:ind w:left="2124" w:firstLine="708"/>
        <w:jc w:val="center"/>
        <w:rPr>
          <w:rFonts w:ascii="Arial" w:hAnsi="Arial" w:cs="Arial"/>
          <w:noProof/>
          <w:sz w:val="24"/>
          <w:szCs w:val="24"/>
          <w:lang w:eastAsia="es-EC"/>
        </w:rPr>
      </w:pPr>
    </w:p>
    <w:p w:rsidR="00680202" w:rsidRDefault="00680202" w:rsidP="001763EF">
      <w:pPr>
        <w:spacing w:line="360" w:lineRule="auto"/>
        <w:ind w:left="2124" w:firstLine="708"/>
        <w:jc w:val="center"/>
        <w:rPr>
          <w:rFonts w:ascii="Arial" w:hAnsi="Arial" w:cs="Arial"/>
          <w:noProof/>
          <w:sz w:val="24"/>
          <w:szCs w:val="24"/>
          <w:lang w:eastAsia="es-EC"/>
        </w:rPr>
      </w:pPr>
    </w:p>
    <w:p w:rsidR="00680202" w:rsidRDefault="00680202" w:rsidP="001763EF">
      <w:pPr>
        <w:spacing w:line="360" w:lineRule="auto"/>
        <w:ind w:left="2124" w:firstLine="708"/>
        <w:jc w:val="center"/>
        <w:rPr>
          <w:rFonts w:ascii="Arial" w:hAnsi="Arial" w:cs="Arial"/>
          <w:noProof/>
          <w:sz w:val="24"/>
          <w:szCs w:val="24"/>
          <w:lang w:eastAsia="es-EC"/>
        </w:rPr>
      </w:pPr>
    </w:p>
    <w:p w:rsidR="00680202" w:rsidRDefault="00680202" w:rsidP="001763EF">
      <w:pPr>
        <w:spacing w:line="360" w:lineRule="auto"/>
        <w:ind w:left="2124"/>
        <w:rPr>
          <w:rFonts w:ascii="Arial" w:hAnsi="Arial" w:cs="Arial"/>
          <w:noProof/>
          <w:sz w:val="24"/>
          <w:szCs w:val="24"/>
          <w:lang w:eastAsia="es-EC"/>
        </w:rPr>
      </w:pPr>
      <w:r w:rsidRPr="00796642">
        <w:rPr>
          <w:rFonts w:ascii="Arial" w:hAnsi="Arial" w:cs="Arial"/>
          <w:noProof/>
          <w:sz w:val="24"/>
          <w:szCs w:val="24"/>
          <w:lang w:eastAsia="es-EC"/>
        </w:rPr>
        <w:t xml:space="preserve">Se rechaza la Ho, pues sólo el </w:t>
      </w:r>
      <w:r>
        <w:rPr>
          <w:rFonts w:ascii="Arial" w:hAnsi="Arial" w:cs="Arial"/>
          <w:noProof/>
          <w:sz w:val="24"/>
          <w:szCs w:val="24"/>
          <w:lang w:eastAsia="es-EC"/>
        </w:rPr>
        <w:t>49,3</w:t>
      </w:r>
      <w:r w:rsidRPr="00796642">
        <w:rPr>
          <w:rFonts w:ascii="Arial" w:hAnsi="Arial" w:cs="Arial"/>
          <w:noProof/>
          <w:sz w:val="24"/>
          <w:szCs w:val="24"/>
          <w:lang w:eastAsia="es-EC"/>
        </w:rPr>
        <w:t xml:space="preserve">% de los </w:t>
      </w:r>
      <w:r>
        <w:rPr>
          <w:rFonts w:ascii="Arial" w:hAnsi="Arial" w:cs="Arial"/>
          <w:noProof/>
          <w:sz w:val="24"/>
          <w:szCs w:val="24"/>
          <w:lang w:eastAsia="es-EC"/>
        </w:rPr>
        <w:t>encuestados escogen realizar solo el mantenimiento</w:t>
      </w:r>
      <w:r w:rsidRPr="00796642">
        <w:rPr>
          <w:rFonts w:ascii="Arial" w:hAnsi="Arial" w:cs="Arial"/>
          <w:noProof/>
          <w:sz w:val="24"/>
          <w:szCs w:val="24"/>
          <w:lang w:eastAsia="es-EC"/>
        </w:rPr>
        <w:t>.</w:t>
      </w:r>
    </w:p>
    <w:p w:rsidR="00680202" w:rsidRDefault="00680202" w:rsidP="001763EF">
      <w:pPr>
        <w:spacing w:line="360" w:lineRule="auto"/>
        <w:ind w:left="2124" w:firstLine="708"/>
        <w:jc w:val="center"/>
        <w:rPr>
          <w:rFonts w:ascii="Arial" w:hAnsi="Arial" w:cs="Arial"/>
          <w:noProof/>
          <w:sz w:val="24"/>
          <w:szCs w:val="24"/>
          <w:lang w:eastAsia="es-EC"/>
        </w:rPr>
      </w:pPr>
    </w:p>
    <w:p w:rsidR="00680202" w:rsidRDefault="00680202" w:rsidP="001763EF">
      <w:pPr>
        <w:numPr>
          <w:ilvl w:val="0"/>
          <w:numId w:val="29"/>
        </w:numPr>
        <w:spacing w:line="360" w:lineRule="auto"/>
        <w:ind w:left="2844"/>
        <w:jc w:val="both"/>
        <w:rPr>
          <w:rFonts w:ascii="Arial" w:hAnsi="Arial" w:cs="Arial"/>
          <w:sz w:val="24"/>
          <w:szCs w:val="24"/>
        </w:rPr>
      </w:pPr>
      <w:r>
        <w:rPr>
          <w:rFonts w:ascii="Arial" w:hAnsi="Arial" w:cs="Arial"/>
          <w:sz w:val="24"/>
          <w:szCs w:val="24"/>
        </w:rPr>
        <w:t>Ho: 6</w:t>
      </w:r>
      <w:r w:rsidRPr="00CF446E">
        <w:rPr>
          <w:rFonts w:ascii="Arial" w:hAnsi="Arial" w:cs="Arial"/>
          <w:sz w:val="24"/>
          <w:szCs w:val="24"/>
        </w:rPr>
        <w:t>0%</w:t>
      </w:r>
      <w:r>
        <w:rPr>
          <w:rFonts w:ascii="Arial" w:hAnsi="Arial" w:cs="Arial"/>
          <w:sz w:val="24"/>
          <w:szCs w:val="24"/>
        </w:rPr>
        <w:t xml:space="preserve"> de los</w:t>
      </w:r>
      <w:r w:rsidRPr="00CF446E">
        <w:rPr>
          <w:rFonts w:ascii="Arial" w:hAnsi="Arial" w:cs="Arial"/>
          <w:sz w:val="24"/>
          <w:szCs w:val="24"/>
        </w:rPr>
        <w:t xml:space="preserve"> </w:t>
      </w:r>
      <w:r>
        <w:rPr>
          <w:rFonts w:ascii="Arial" w:hAnsi="Arial" w:cs="Arial"/>
          <w:sz w:val="24"/>
          <w:szCs w:val="24"/>
        </w:rPr>
        <w:t>clientes potenciales realizan mantenimientos semanales.</w:t>
      </w:r>
    </w:p>
    <w:p w:rsidR="00680202" w:rsidRDefault="00680202" w:rsidP="001763EF">
      <w:pPr>
        <w:spacing w:line="360" w:lineRule="auto"/>
        <w:ind w:left="2124" w:firstLine="708"/>
        <w:jc w:val="both"/>
        <w:rPr>
          <w:rFonts w:ascii="Arial" w:hAnsi="Arial" w:cs="Arial"/>
          <w:sz w:val="24"/>
          <w:szCs w:val="24"/>
        </w:rPr>
      </w:pPr>
      <w:r w:rsidRPr="003C7D25">
        <w:rPr>
          <w:rFonts w:ascii="Arial" w:hAnsi="Arial" w:cs="Arial"/>
          <w:sz w:val="24"/>
          <w:szCs w:val="24"/>
        </w:rPr>
        <w:t xml:space="preserve">Para </w:t>
      </w:r>
      <w:r>
        <w:rPr>
          <w:rFonts w:ascii="Arial" w:hAnsi="Arial" w:cs="Arial"/>
          <w:sz w:val="24"/>
          <w:szCs w:val="24"/>
        </w:rPr>
        <w:t xml:space="preserve">verificar </w:t>
      </w:r>
      <w:r w:rsidRPr="00796642">
        <w:rPr>
          <w:rFonts w:ascii="Arial" w:hAnsi="Arial" w:cs="Arial"/>
          <w:sz w:val="24"/>
          <w:szCs w:val="24"/>
        </w:rPr>
        <w:t xml:space="preserve">esta hipótesis se procedió a realizar un </w:t>
      </w:r>
      <w:r>
        <w:rPr>
          <w:rFonts w:ascii="Arial" w:hAnsi="Arial" w:cs="Arial"/>
          <w:sz w:val="24"/>
          <w:szCs w:val="24"/>
        </w:rPr>
        <w:t>pie chart</w:t>
      </w:r>
      <w:r w:rsidRPr="00796642">
        <w:rPr>
          <w:rFonts w:ascii="Arial" w:hAnsi="Arial" w:cs="Arial"/>
          <w:sz w:val="24"/>
          <w:szCs w:val="24"/>
        </w:rPr>
        <w:t xml:space="preserve">. Los resultados mostraron que el </w:t>
      </w:r>
      <w:r>
        <w:rPr>
          <w:rFonts w:ascii="Arial" w:hAnsi="Arial" w:cs="Arial"/>
          <w:sz w:val="24"/>
          <w:szCs w:val="24"/>
        </w:rPr>
        <w:t>26,3</w:t>
      </w:r>
      <w:r w:rsidRPr="00796642">
        <w:rPr>
          <w:rFonts w:ascii="Arial" w:hAnsi="Arial" w:cs="Arial"/>
          <w:sz w:val="24"/>
          <w:szCs w:val="24"/>
        </w:rPr>
        <w:t xml:space="preserve">% de los </w:t>
      </w:r>
      <w:r w:rsidRPr="00796642">
        <w:rPr>
          <w:rFonts w:ascii="Arial" w:hAnsi="Arial" w:cs="Arial"/>
          <w:sz w:val="24"/>
          <w:szCs w:val="24"/>
        </w:rPr>
        <w:lastRenderedPageBreak/>
        <w:t xml:space="preserve">encuestados que </w:t>
      </w:r>
      <w:r>
        <w:rPr>
          <w:rFonts w:ascii="Arial" w:hAnsi="Arial" w:cs="Arial"/>
          <w:sz w:val="24"/>
          <w:szCs w:val="24"/>
        </w:rPr>
        <w:t>indicaban que los mantenimientos realizados son semanales.</w:t>
      </w:r>
    </w:p>
    <w:p w:rsidR="00680202" w:rsidRPr="00A569E2" w:rsidRDefault="00255BE2" w:rsidP="00680202">
      <w:pPr>
        <w:spacing w:line="360" w:lineRule="auto"/>
        <w:ind w:firstLine="708"/>
        <w:jc w:val="both"/>
        <w:rPr>
          <w:rFonts w:ascii="Arial" w:hAnsi="Arial" w:cs="Arial"/>
          <w:b/>
          <w:sz w:val="20"/>
          <w:szCs w:val="20"/>
        </w:rPr>
      </w:pPr>
      <w:r>
        <w:rPr>
          <w:rFonts w:ascii="Arial" w:hAnsi="Arial" w:cs="Arial"/>
          <w:b/>
          <w:noProof/>
          <w:sz w:val="20"/>
          <w:szCs w:val="20"/>
          <w:lang w:val="es-ES" w:eastAsia="es-ES"/>
        </w:rPr>
        <w:drawing>
          <wp:anchor distT="0" distB="0" distL="114300" distR="114300" simplePos="0" relativeHeight="251656704" behindDoc="1" locked="0" layoutInCell="1" allowOverlap="1">
            <wp:simplePos x="0" y="0"/>
            <wp:positionH relativeFrom="column">
              <wp:posOffset>1192530</wp:posOffset>
            </wp:positionH>
            <wp:positionV relativeFrom="paragraph">
              <wp:posOffset>206375</wp:posOffset>
            </wp:positionV>
            <wp:extent cx="4048125" cy="3200400"/>
            <wp:effectExtent l="19050" t="0" r="9525" b="0"/>
            <wp:wrapTight wrapText="bothSides">
              <wp:wrapPolygon edited="0">
                <wp:start x="-102" y="0"/>
                <wp:lineTo x="-102" y="21471"/>
                <wp:lineTo x="21651" y="21471"/>
                <wp:lineTo x="21651" y="0"/>
                <wp:lineTo x="-102" y="0"/>
              </wp:wrapPolygon>
            </wp:wrapTight>
            <wp:docPr id="139"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4"/>
                    <pic:cNvPicPr>
                      <a:picLocks noChangeAspect="1" noChangeArrowheads="1"/>
                    </pic:cNvPicPr>
                  </pic:nvPicPr>
                  <pic:blipFill>
                    <a:blip r:embed="rId28" cstate="print"/>
                    <a:srcRect/>
                    <a:stretch>
                      <a:fillRect/>
                    </a:stretch>
                  </pic:blipFill>
                  <pic:spPr bwMode="auto">
                    <a:xfrm>
                      <a:off x="0" y="0"/>
                      <a:ext cx="4048125" cy="3200400"/>
                    </a:xfrm>
                    <a:prstGeom prst="rect">
                      <a:avLst/>
                    </a:prstGeom>
                    <a:noFill/>
                    <a:ln w="9525">
                      <a:noFill/>
                      <a:miter lim="800000"/>
                      <a:headEnd/>
                      <a:tailEnd/>
                    </a:ln>
                  </pic:spPr>
                </pic:pic>
              </a:graphicData>
            </a:graphic>
          </wp:anchor>
        </w:drawing>
      </w:r>
      <w:r w:rsidR="00680202">
        <w:rPr>
          <w:rFonts w:ascii="Arial" w:hAnsi="Arial" w:cs="Arial"/>
          <w:b/>
          <w:sz w:val="20"/>
          <w:szCs w:val="20"/>
        </w:rPr>
        <w:t xml:space="preserve">                       Figura 19</w:t>
      </w:r>
      <w:r w:rsidR="00680202" w:rsidRPr="00D65427">
        <w:rPr>
          <w:rFonts w:ascii="Arial" w:hAnsi="Arial" w:cs="Arial"/>
          <w:b/>
          <w:sz w:val="20"/>
          <w:szCs w:val="20"/>
        </w:rPr>
        <w:t xml:space="preserve">. </w:t>
      </w:r>
      <w:r w:rsidR="00680202">
        <w:rPr>
          <w:rFonts w:ascii="Arial" w:hAnsi="Arial" w:cs="Arial"/>
          <w:b/>
          <w:sz w:val="20"/>
          <w:szCs w:val="20"/>
        </w:rPr>
        <w:t>Frecuencia de Mantenimientos</w:t>
      </w:r>
      <w:r w:rsidR="00574A0C">
        <w:rPr>
          <w:rFonts w:ascii="Arial" w:hAnsi="Arial" w:cs="Arial"/>
          <w:b/>
          <w:sz w:val="20"/>
          <w:szCs w:val="20"/>
        </w:rPr>
        <w:t xml:space="preserve"> </w:t>
      </w:r>
    </w:p>
    <w:p w:rsidR="00680202" w:rsidRDefault="00680202" w:rsidP="00680202">
      <w:pPr>
        <w:spacing w:line="360" w:lineRule="auto"/>
        <w:ind w:left="1776"/>
        <w:jc w:val="both"/>
        <w:rPr>
          <w:rFonts w:ascii="Arial" w:hAnsi="Arial" w:cs="Arial"/>
          <w:sz w:val="24"/>
          <w:szCs w:val="24"/>
        </w:rPr>
      </w:pPr>
    </w:p>
    <w:p w:rsidR="00680202" w:rsidRPr="0032006E" w:rsidRDefault="00680202" w:rsidP="00680202">
      <w:pPr>
        <w:numPr>
          <w:ilvl w:val="0"/>
          <w:numId w:val="29"/>
        </w:numPr>
        <w:autoSpaceDE w:val="0"/>
        <w:autoSpaceDN w:val="0"/>
        <w:adjustRightInd w:val="0"/>
        <w:spacing w:after="0" w:line="240" w:lineRule="auto"/>
        <w:jc w:val="both"/>
        <w:rPr>
          <w:rFonts w:ascii="Times New Roman" w:hAnsi="Times New Roman"/>
          <w:sz w:val="24"/>
          <w:szCs w:val="24"/>
          <w:lang w:val="es-ES" w:eastAsia="es-ES"/>
        </w:rPr>
      </w:pPr>
      <w:r w:rsidRPr="002B37D7">
        <w:rPr>
          <w:rFonts w:ascii="Arial" w:hAnsi="Arial" w:cs="Arial"/>
          <w:sz w:val="24"/>
          <w:szCs w:val="24"/>
        </w:rPr>
        <w:t>Ho: 60% de los clientes potenciales utilizan repuestos eléctricos.</w:t>
      </w:r>
    </w:p>
    <w:p w:rsidR="00574A0C" w:rsidRPr="00574A0C" w:rsidRDefault="00574A0C" w:rsidP="00574A0C">
      <w:pPr>
        <w:autoSpaceDE w:val="0"/>
        <w:autoSpaceDN w:val="0"/>
        <w:adjustRightInd w:val="0"/>
        <w:spacing w:after="0" w:line="400" w:lineRule="atLeast"/>
        <w:ind w:left="1428"/>
        <w:rPr>
          <w:rFonts w:ascii="Times New Roman" w:hAnsi="Times New Roman"/>
          <w:sz w:val="24"/>
          <w:szCs w:val="24"/>
          <w:lang w:val="es-ES" w:eastAsia="es-ES"/>
        </w:rPr>
      </w:pPr>
      <w:r w:rsidRPr="00574A0C">
        <w:rPr>
          <w:rFonts w:ascii="Arial" w:hAnsi="Arial" w:cs="Arial"/>
          <w:b/>
          <w:sz w:val="20"/>
          <w:szCs w:val="20"/>
          <w:lang w:eastAsia="es-EC"/>
        </w:rPr>
        <w:tab/>
        <w:t>Elaboración: Las autoras</w:t>
      </w:r>
    </w:p>
    <w:p w:rsidR="00680202" w:rsidRDefault="00680202" w:rsidP="00680202">
      <w:pPr>
        <w:pStyle w:val="Prrafodelista"/>
        <w:autoSpaceDE w:val="0"/>
        <w:autoSpaceDN w:val="0"/>
        <w:adjustRightInd w:val="0"/>
        <w:spacing w:after="0" w:line="240" w:lineRule="auto"/>
        <w:ind w:left="1428"/>
        <w:rPr>
          <w:rFonts w:ascii="Times New Roman" w:hAnsi="Times New Roman"/>
          <w:sz w:val="24"/>
          <w:szCs w:val="24"/>
          <w:lang w:val="es-ES" w:eastAsia="es-ES"/>
        </w:rPr>
      </w:pPr>
    </w:p>
    <w:p w:rsidR="00014A82" w:rsidRDefault="00014A82" w:rsidP="00680202">
      <w:pPr>
        <w:pStyle w:val="Prrafodelista"/>
        <w:autoSpaceDE w:val="0"/>
        <w:autoSpaceDN w:val="0"/>
        <w:adjustRightInd w:val="0"/>
        <w:spacing w:after="0" w:line="240" w:lineRule="auto"/>
        <w:ind w:left="1428"/>
        <w:rPr>
          <w:rFonts w:ascii="Times New Roman" w:hAnsi="Times New Roman"/>
          <w:sz w:val="24"/>
          <w:szCs w:val="24"/>
          <w:lang w:val="es-ES" w:eastAsia="es-ES"/>
        </w:rPr>
      </w:pPr>
    </w:p>
    <w:p w:rsidR="00014A82" w:rsidRDefault="00014A82" w:rsidP="00680202">
      <w:pPr>
        <w:pStyle w:val="Prrafodelista"/>
        <w:autoSpaceDE w:val="0"/>
        <w:autoSpaceDN w:val="0"/>
        <w:adjustRightInd w:val="0"/>
        <w:spacing w:after="0" w:line="240" w:lineRule="auto"/>
        <w:ind w:left="1428"/>
        <w:rPr>
          <w:rFonts w:ascii="Times New Roman" w:hAnsi="Times New Roman"/>
          <w:sz w:val="24"/>
          <w:szCs w:val="24"/>
          <w:lang w:val="es-ES" w:eastAsia="es-ES"/>
        </w:rPr>
      </w:pPr>
    </w:p>
    <w:p w:rsidR="00014A82" w:rsidRDefault="00014A82" w:rsidP="00680202">
      <w:pPr>
        <w:pStyle w:val="Prrafodelista"/>
        <w:autoSpaceDE w:val="0"/>
        <w:autoSpaceDN w:val="0"/>
        <w:adjustRightInd w:val="0"/>
        <w:spacing w:after="0" w:line="240" w:lineRule="auto"/>
        <w:ind w:left="1428"/>
        <w:rPr>
          <w:rFonts w:ascii="Times New Roman" w:hAnsi="Times New Roman"/>
          <w:sz w:val="24"/>
          <w:szCs w:val="24"/>
          <w:lang w:val="es-ES" w:eastAsia="es-ES"/>
        </w:rPr>
      </w:pPr>
    </w:p>
    <w:p w:rsidR="00014A82" w:rsidRDefault="00014A82" w:rsidP="00680202">
      <w:pPr>
        <w:pStyle w:val="Prrafodelista"/>
        <w:autoSpaceDE w:val="0"/>
        <w:autoSpaceDN w:val="0"/>
        <w:adjustRightInd w:val="0"/>
        <w:spacing w:after="0" w:line="240" w:lineRule="auto"/>
        <w:ind w:left="1428"/>
        <w:rPr>
          <w:rFonts w:ascii="Times New Roman" w:hAnsi="Times New Roman"/>
          <w:sz w:val="24"/>
          <w:szCs w:val="24"/>
          <w:lang w:val="es-ES" w:eastAsia="es-ES"/>
        </w:rPr>
      </w:pPr>
    </w:p>
    <w:p w:rsidR="00014A82" w:rsidRDefault="00014A82" w:rsidP="00680202">
      <w:pPr>
        <w:pStyle w:val="Prrafodelista"/>
        <w:autoSpaceDE w:val="0"/>
        <w:autoSpaceDN w:val="0"/>
        <w:adjustRightInd w:val="0"/>
        <w:spacing w:after="0" w:line="240" w:lineRule="auto"/>
        <w:ind w:left="1428"/>
        <w:rPr>
          <w:rFonts w:ascii="Times New Roman" w:hAnsi="Times New Roman"/>
          <w:sz w:val="24"/>
          <w:szCs w:val="24"/>
          <w:lang w:val="es-ES" w:eastAsia="es-ES"/>
        </w:rPr>
      </w:pPr>
    </w:p>
    <w:p w:rsidR="00014A82" w:rsidRDefault="00014A82" w:rsidP="00680202">
      <w:pPr>
        <w:pStyle w:val="Prrafodelista"/>
        <w:autoSpaceDE w:val="0"/>
        <w:autoSpaceDN w:val="0"/>
        <w:adjustRightInd w:val="0"/>
        <w:spacing w:after="0" w:line="240" w:lineRule="auto"/>
        <w:ind w:left="1428"/>
        <w:rPr>
          <w:rFonts w:ascii="Times New Roman" w:hAnsi="Times New Roman"/>
          <w:sz w:val="24"/>
          <w:szCs w:val="24"/>
          <w:lang w:val="es-ES" w:eastAsia="es-ES"/>
        </w:rPr>
      </w:pPr>
    </w:p>
    <w:p w:rsidR="00014A82" w:rsidRDefault="00014A82" w:rsidP="00680202">
      <w:pPr>
        <w:pStyle w:val="Prrafodelista"/>
        <w:autoSpaceDE w:val="0"/>
        <w:autoSpaceDN w:val="0"/>
        <w:adjustRightInd w:val="0"/>
        <w:spacing w:after="0" w:line="240" w:lineRule="auto"/>
        <w:ind w:left="1428"/>
        <w:rPr>
          <w:rFonts w:ascii="Times New Roman" w:hAnsi="Times New Roman"/>
          <w:sz w:val="24"/>
          <w:szCs w:val="24"/>
          <w:lang w:val="es-ES" w:eastAsia="es-ES"/>
        </w:rPr>
      </w:pPr>
    </w:p>
    <w:p w:rsidR="00014A82" w:rsidRDefault="00014A82" w:rsidP="00680202">
      <w:pPr>
        <w:pStyle w:val="Prrafodelista"/>
        <w:autoSpaceDE w:val="0"/>
        <w:autoSpaceDN w:val="0"/>
        <w:adjustRightInd w:val="0"/>
        <w:spacing w:after="0" w:line="240" w:lineRule="auto"/>
        <w:ind w:left="1428"/>
        <w:rPr>
          <w:rFonts w:ascii="Times New Roman" w:hAnsi="Times New Roman"/>
          <w:sz w:val="24"/>
          <w:szCs w:val="24"/>
          <w:lang w:val="es-ES" w:eastAsia="es-ES"/>
        </w:rPr>
      </w:pPr>
    </w:p>
    <w:p w:rsidR="00014A82" w:rsidRDefault="00014A82" w:rsidP="00680202">
      <w:pPr>
        <w:pStyle w:val="Prrafodelista"/>
        <w:autoSpaceDE w:val="0"/>
        <w:autoSpaceDN w:val="0"/>
        <w:adjustRightInd w:val="0"/>
        <w:spacing w:after="0" w:line="240" w:lineRule="auto"/>
        <w:ind w:left="1428"/>
        <w:rPr>
          <w:rFonts w:ascii="Times New Roman" w:hAnsi="Times New Roman"/>
          <w:sz w:val="24"/>
          <w:szCs w:val="24"/>
          <w:lang w:val="es-ES" w:eastAsia="es-ES"/>
        </w:rPr>
      </w:pPr>
    </w:p>
    <w:p w:rsidR="00574A0C" w:rsidRDefault="00574A0C" w:rsidP="00680202">
      <w:pPr>
        <w:pStyle w:val="Prrafodelista"/>
        <w:autoSpaceDE w:val="0"/>
        <w:autoSpaceDN w:val="0"/>
        <w:adjustRightInd w:val="0"/>
        <w:spacing w:after="0" w:line="240" w:lineRule="auto"/>
        <w:ind w:left="1428"/>
        <w:rPr>
          <w:rFonts w:ascii="Times New Roman" w:hAnsi="Times New Roman"/>
          <w:sz w:val="24"/>
          <w:szCs w:val="24"/>
          <w:lang w:val="es-ES" w:eastAsia="es-ES"/>
        </w:rPr>
      </w:pPr>
    </w:p>
    <w:p w:rsidR="00574A0C" w:rsidRDefault="00574A0C" w:rsidP="00680202">
      <w:pPr>
        <w:pStyle w:val="Prrafodelista"/>
        <w:autoSpaceDE w:val="0"/>
        <w:autoSpaceDN w:val="0"/>
        <w:adjustRightInd w:val="0"/>
        <w:spacing w:after="0" w:line="240" w:lineRule="auto"/>
        <w:ind w:left="1428"/>
        <w:rPr>
          <w:rFonts w:ascii="Times New Roman" w:hAnsi="Times New Roman"/>
          <w:sz w:val="24"/>
          <w:szCs w:val="24"/>
          <w:lang w:val="es-ES" w:eastAsia="es-ES"/>
        </w:rPr>
      </w:pPr>
    </w:p>
    <w:p w:rsidR="00574A0C" w:rsidRDefault="00574A0C" w:rsidP="00680202">
      <w:pPr>
        <w:pStyle w:val="Prrafodelista"/>
        <w:autoSpaceDE w:val="0"/>
        <w:autoSpaceDN w:val="0"/>
        <w:adjustRightInd w:val="0"/>
        <w:spacing w:after="0" w:line="240" w:lineRule="auto"/>
        <w:ind w:left="1428"/>
        <w:rPr>
          <w:rFonts w:ascii="Times New Roman" w:hAnsi="Times New Roman"/>
          <w:sz w:val="24"/>
          <w:szCs w:val="24"/>
          <w:lang w:val="es-ES" w:eastAsia="es-ES"/>
        </w:rPr>
      </w:pPr>
    </w:p>
    <w:p w:rsidR="00574A0C" w:rsidRDefault="00574A0C" w:rsidP="00680202">
      <w:pPr>
        <w:pStyle w:val="Prrafodelista"/>
        <w:autoSpaceDE w:val="0"/>
        <w:autoSpaceDN w:val="0"/>
        <w:adjustRightInd w:val="0"/>
        <w:spacing w:after="0" w:line="240" w:lineRule="auto"/>
        <w:ind w:left="1428"/>
        <w:rPr>
          <w:rFonts w:ascii="Times New Roman" w:hAnsi="Times New Roman"/>
          <w:sz w:val="24"/>
          <w:szCs w:val="24"/>
          <w:lang w:val="es-ES" w:eastAsia="es-ES"/>
        </w:rPr>
      </w:pPr>
    </w:p>
    <w:p w:rsidR="00574A0C" w:rsidRDefault="00574A0C" w:rsidP="00680202">
      <w:pPr>
        <w:pStyle w:val="Prrafodelista"/>
        <w:autoSpaceDE w:val="0"/>
        <w:autoSpaceDN w:val="0"/>
        <w:adjustRightInd w:val="0"/>
        <w:spacing w:after="0" w:line="240" w:lineRule="auto"/>
        <w:ind w:left="1428"/>
        <w:rPr>
          <w:rFonts w:ascii="Times New Roman" w:hAnsi="Times New Roman"/>
          <w:sz w:val="24"/>
          <w:szCs w:val="24"/>
          <w:lang w:val="es-ES" w:eastAsia="es-ES"/>
        </w:rPr>
      </w:pPr>
    </w:p>
    <w:tbl>
      <w:tblPr>
        <w:tblpPr w:leftFromText="141" w:rightFromText="141" w:vertAnchor="text" w:horzAnchor="margin" w:tblpY="-555"/>
        <w:tblW w:w="7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938"/>
        <w:gridCol w:w="1409"/>
        <w:gridCol w:w="1154"/>
        <w:gridCol w:w="1009"/>
        <w:gridCol w:w="1382"/>
        <w:gridCol w:w="1456"/>
      </w:tblGrid>
      <w:tr w:rsidR="00463DD4" w:rsidRPr="00463DD4" w:rsidTr="00463DD4">
        <w:trPr>
          <w:cantSplit/>
          <w:tblHeader/>
        </w:trPr>
        <w:tc>
          <w:tcPr>
            <w:tcW w:w="7348" w:type="dxa"/>
            <w:gridSpan w:val="6"/>
            <w:tcBorders>
              <w:top w:val="nil"/>
              <w:left w:val="nil"/>
              <w:bottom w:val="nil"/>
              <w:right w:val="nil"/>
            </w:tcBorders>
            <w:shd w:val="clear" w:color="auto" w:fill="FFFFFF"/>
            <w:tcMar>
              <w:top w:w="30" w:type="dxa"/>
              <w:left w:w="30" w:type="dxa"/>
              <w:bottom w:w="30" w:type="dxa"/>
              <w:right w:w="30" w:type="dxa"/>
            </w:tcMar>
            <w:vAlign w:val="center"/>
          </w:tcPr>
          <w:p w:rsidR="00463DD4" w:rsidRPr="00463DD4" w:rsidRDefault="00463DD4" w:rsidP="00463DD4">
            <w:pPr>
              <w:autoSpaceDE w:val="0"/>
              <w:autoSpaceDN w:val="0"/>
              <w:adjustRightInd w:val="0"/>
              <w:spacing w:after="0" w:line="320" w:lineRule="atLeast"/>
              <w:jc w:val="center"/>
              <w:rPr>
                <w:rFonts w:ascii="Arial" w:hAnsi="Arial" w:cs="Arial"/>
                <w:color w:val="000000"/>
                <w:szCs w:val="18"/>
                <w:lang w:val="es-ES" w:eastAsia="es-ES"/>
              </w:rPr>
            </w:pPr>
            <w:r w:rsidRPr="00463DD4">
              <w:rPr>
                <w:rFonts w:ascii="Arial" w:hAnsi="Arial" w:cs="Arial"/>
                <w:b/>
                <w:bCs/>
                <w:color w:val="000000"/>
                <w:szCs w:val="18"/>
                <w:lang w:val="es-ES" w:eastAsia="es-ES"/>
              </w:rPr>
              <w:lastRenderedPageBreak/>
              <w:t>Tipos_Repuestos_Frecuentes</w:t>
            </w:r>
          </w:p>
        </w:tc>
      </w:tr>
      <w:tr w:rsidR="00463DD4" w:rsidRPr="00463DD4" w:rsidTr="00463DD4">
        <w:trPr>
          <w:cantSplit/>
          <w:tblHeader/>
        </w:trPr>
        <w:tc>
          <w:tcPr>
            <w:tcW w:w="938"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63DD4" w:rsidRPr="00463DD4" w:rsidRDefault="00463DD4" w:rsidP="00463DD4">
            <w:pPr>
              <w:autoSpaceDE w:val="0"/>
              <w:autoSpaceDN w:val="0"/>
              <w:adjustRightInd w:val="0"/>
              <w:spacing w:after="0" w:line="240" w:lineRule="auto"/>
              <w:rPr>
                <w:rFonts w:ascii="Times New Roman" w:hAnsi="Times New Roman"/>
                <w:szCs w:val="24"/>
                <w:lang w:val="es-ES" w:eastAsia="es-ES"/>
              </w:rPr>
            </w:pPr>
          </w:p>
        </w:tc>
        <w:tc>
          <w:tcPr>
            <w:tcW w:w="140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463DD4" w:rsidRPr="00463DD4" w:rsidRDefault="00463DD4" w:rsidP="00463DD4">
            <w:pPr>
              <w:autoSpaceDE w:val="0"/>
              <w:autoSpaceDN w:val="0"/>
              <w:adjustRightInd w:val="0"/>
              <w:spacing w:after="0" w:line="240" w:lineRule="auto"/>
              <w:rPr>
                <w:rFonts w:ascii="Times New Roman" w:hAnsi="Times New Roman"/>
                <w:szCs w:val="24"/>
                <w:lang w:val="es-ES" w:eastAsia="es-ES"/>
              </w:rPr>
            </w:pPr>
          </w:p>
        </w:tc>
        <w:tc>
          <w:tcPr>
            <w:tcW w:w="115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463DD4" w:rsidRPr="00463DD4" w:rsidRDefault="00463DD4" w:rsidP="00463DD4">
            <w:pPr>
              <w:autoSpaceDE w:val="0"/>
              <w:autoSpaceDN w:val="0"/>
              <w:adjustRightInd w:val="0"/>
              <w:spacing w:after="0" w:line="320" w:lineRule="atLeast"/>
              <w:jc w:val="center"/>
              <w:rPr>
                <w:rFonts w:ascii="Arial" w:hAnsi="Arial" w:cs="Arial"/>
                <w:color w:val="000000"/>
                <w:szCs w:val="18"/>
                <w:lang w:val="es-ES" w:eastAsia="es-ES"/>
              </w:rPr>
            </w:pPr>
            <w:r w:rsidRPr="00463DD4">
              <w:rPr>
                <w:rFonts w:ascii="Arial" w:hAnsi="Arial" w:cs="Arial"/>
                <w:color w:val="000000"/>
                <w:szCs w:val="18"/>
                <w:lang w:val="es-ES" w:eastAsia="es-ES"/>
              </w:rPr>
              <w:t>Frequency</w:t>
            </w:r>
          </w:p>
        </w:tc>
        <w:tc>
          <w:tcPr>
            <w:tcW w:w="10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63DD4" w:rsidRPr="00463DD4" w:rsidRDefault="00463DD4" w:rsidP="00463DD4">
            <w:pPr>
              <w:autoSpaceDE w:val="0"/>
              <w:autoSpaceDN w:val="0"/>
              <w:adjustRightInd w:val="0"/>
              <w:spacing w:after="0" w:line="320" w:lineRule="atLeast"/>
              <w:jc w:val="center"/>
              <w:rPr>
                <w:rFonts w:ascii="Arial" w:hAnsi="Arial" w:cs="Arial"/>
                <w:color w:val="000000"/>
                <w:szCs w:val="18"/>
                <w:lang w:val="es-ES" w:eastAsia="es-ES"/>
              </w:rPr>
            </w:pPr>
            <w:r w:rsidRPr="00463DD4">
              <w:rPr>
                <w:rFonts w:ascii="Arial" w:hAnsi="Arial" w:cs="Arial"/>
                <w:color w:val="000000"/>
                <w:szCs w:val="18"/>
                <w:lang w:val="es-ES" w:eastAsia="es-ES"/>
              </w:rPr>
              <w:t>Percent</w:t>
            </w:r>
          </w:p>
        </w:tc>
        <w:tc>
          <w:tcPr>
            <w:tcW w:w="13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63DD4" w:rsidRPr="00463DD4" w:rsidRDefault="00463DD4" w:rsidP="00463DD4">
            <w:pPr>
              <w:autoSpaceDE w:val="0"/>
              <w:autoSpaceDN w:val="0"/>
              <w:adjustRightInd w:val="0"/>
              <w:spacing w:after="0" w:line="320" w:lineRule="atLeast"/>
              <w:jc w:val="center"/>
              <w:rPr>
                <w:rFonts w:ascii="Arial" w:hAnsi="Arial" w:cs="Arial"/>
                <w:color w:val="000000"/>
                <w:szCs w:val="18"/>
                <w:lang w:val="es-ES" w:eastAsia="es-ES"/>
              </w:rPr>
            </w:pPr>
            <w:r w:rsidRPr="00463DD4">
              <w:rPr>
                <w:rFonts w:ascii="Arial" w:hAnsi="Arial" w:cs="Arial"/>
                <w:color w:val="000000"/>
                <w:szCs w:val="18"/>
                <w:lang w:val="es-ES" w:eastAsia="es-ES"/>
              </w:rPr>
              <w:t>Valid Percent</w:t>
            </w:r>
          </w:p>
        </w:tc>
        <w:tc>
          <w:tcPr>
            <w:tcW w:w="145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63DD4" w:rsidRPr="00463DD4" w:rsidRDefault="00463DD4" w:rsidP="00463DD4">
            <w:pPr>
              <w:autoSpaceDE w:val="0"/>
              <w:autoSpaceDN w:val="0"/>
              <w:adjustRightInd w:val="0"/>
              <w:spacing w:after="0" w:line="320" w:lineRule="atLeast"/>
              <w:jc w:val="center"/>
              <w:rPr>
                <w:rFonts w:ascii="Arial" w:hAnsi="Arial" w:cs="Arial"/>
                <w:color w:val="000000"/>
                <w:szCs w:val="18"/>
                <w:lang w:val="es-ES" w:eastAsia="es-ES"/>
              </w:rPr>
            </w:pPr>
            <w:r w:rsidRPr="00463DD4">
              <w:rPr>
                <w:rFonts w:ascii="Arial" w:hAnsi="Arial" w:cs="Arial"/>
                <w:color w:val="000000"/>
                <w:szCs w:val="18"/>
                <w:lang w:val="es-ES" w:eastAsia="es-ES"/>
              </w:rPr>
              <w:t>Cumulative Percent</w:t>
            </w:r>
          </w:p>
        </w:tc>
      </w:tr>
      <w:tr w:rsidR="00463DD4" w:rsidRPr="00463DD4" w:rsidTr="00463DD4">
        <w:trPr>
          <w:cantSplit/>
          <w:tblHeader/>
        </w:trPr>
        <w:tc>
          <w:tcPr>
            <w:tcW w:w="938"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463DD4" w:rsidRPr="00463DD4" w:rsidRDefault="00463DD4" w:rsidP="00463DD4">
            <w:pPr>
              <w:autoSpaceDE w:val="0"/>
              <w:autoSpaceDN w:val="0"/>
              <w:adjustRightInd w:val="0"/>
              <w:spacing w:after="0" w:line="320" w:lineRule="atLeast"/>
              <w:rPr>
                <w:rFonts w:ascii="Arial" w:hAnsi="Arial" w:cs="Arial"/>
                <w:color w:val="000000"/>
                <w:szCs w:val="18"/>
                <w:lang w:val="es-ES" w:eastAsia="es-ES"/>
              </w:rPr>
            </w:pPr>
            <w:r w:rsidRPr="00463DD4">
              <w:rPr>
                <w:rFonts w:ascii="Arial" w:hAnsi="Arial" w:cs="Arial"/>
                <w:color w:val="000000"/>
                <w:szCs w:val="18"/>
                <w:lang w:val="es-ES" w:eastAsia="es-ES"/>
              </w:rPr>
              <w:t>Valid</w:t>
            </w:r>
          </w:p>
        </w:tc>
        <w:tc>
          <w:tcPr>
            <w:tcW w:w="140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63DD4" w:rsidRPr="00463DD4" w:rsidRDefault="00463DD4" w:rsidP="00463DD4">
            <w:pPr>
              <w:autoSpaceDE w:val="0"/>
              <w:autoSpaceDN w:val="0"/>
              <w:adjustRightInd w:val="0"/>
              <w:spacing w:after="0" w:line="320" w:lineRule="atLeast"/>
              <w:rPr>
                <w:rFonts w:ascii="Arial" w:hAnsi="Arial" w:cs="Arial"/>
                <w:color w:val="000000"/>
                <w:szCs w:val="18"/>
                <w:lang w:val="es-ES" w:eastAsia="es-ES"/>
              </w:rPr>
            </w:pPr>
            <w:r w:rsidRPr="00463DD4">
              <w:rPr>
                <w:rFonts w:ascii="Arial" w:hAnsi="Arial" w:cs="Arial"/>
                <w:color w:val="000000"/>
                <w:szCs w:val="18"/>
                <w:lang w:val="es-ES" w:eastAsia="es-ES"/>
              </w:rPr>
              <w:t>ELÉCTRICO</w:t>
            </w:r>
          </w:p>
        </w:tc>
        <w:tc>
          <w:tcPr>
            <w:tcW w:w="1154"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463DD4" w:rsidRPr="00463DD4" w:rsidRDefault="00463DD4" w:rsidP="00463DD4">
            <w:pPr>
              <w:autoSpaceDE w:val="0"/>
              <w:autoSpaceDN w:val="0"/>
              <w:adjustRightInd w:val="0"/>
              <w:spacing w:after="0" w:line="320" w:lineRule="atLeast"/>
              <w:jc w:val="right"/>
              <w:rPr>
                <w:rFonts w:ascii="Arial" w:hAnsi="Arial" w:cs="Arial"/>
                <w:color w:val="000000"/>
                <w:szCs w:val="18"/>
                <w:lang w:val="es-ES" w:eastAsia="es-ES"/>
              </w:rPr>
            </w:pPr>
            <w:r w:rsidRPr="00463DD4">
              <w:rPr>
                <w:rFonts w:ascii="Arial" w:hAnsi="Arial" w:cs="Arial"/>
                <w:color w:val="000000"/>
                <w:szCs w:val="18"/>
                <w:lang w:val="es-ES" w:eastAsia="es-ES"/>
              </w:rPr>
              <w:t>145</w:t>
            </w:r>
          </w:p>
        </w:tc>
        <w:tc>
          <w:tcPr>
            <w:tcW w:w="1009" w:type="dxa"/>
            <w:tcBorders>
              <w:top w:val="single" w:sz="16" w:space="0" w:color="000000"/>
              <w:bottom w:val="nil"/>
            </w:tcBorders>
            <w:shd w:val="clear" w:color="auto" w:fill="FFFFFF"/>
            <w:tcMar>
              <w:top w:w="30" w:type="dxa"/>
              <w:left w:w="30" w:type="dxa"/>
              <w:bottom w:w="30" w:type="dxa"/>
              <w:right w:w="30" w:type="dxa"/>
            </w:tcMar>
          </w:tcPr>
          <w:p w:rsidR="00463DD4" w:rsidRPr="00463DD4" w:rsidRDefault="00463DD4" w:rsidP="00463DD4">
            <w:pPr>
              <w:autoSpaceDE w:val="0"/>
              <w:autoSpaceDN w:val="0"/>
              <w:adjustRightInd w:val="0"/>
              <w:spacing w:after="0" w:line="320" w:lineRule="atLeast"/>
              <w:jc w:val="right"/>
              <w:rPr>
                <w:rFonts w:ascii="Arial" w:hAnsi="Arial" w:cs="Arial"/>
                <w:color w:val="000000"/>
                <w:szCs w:val="18"/>
                <w:lang w:val="es-ES" w:eastAsia="es-ES"/>
              </w:rPr>
            </w:pPr>
            <w:r w:rsidRPr="00463DD4">
              <w:rPr>
                <w:rFonts w:ascii="Arial" w:hAnsi="Arial" w:cs="Arial"/>
                <w:color w:val="000000"/>
                <w:szCs w:val="18"/>
                <w:lang w:val="es-ES" w:eastAsia="es-ES"/>
              </w:rPr>
              <w:t>46,2</w:t>
            </w:r>
          </w:p>
        </w:tc>
        <w:tc>
          <w:tcPr>
            <w:tcW w:w="1382" w:type="dxa"/>
            <w:tcBorders>
              <w:top w:val="single" w:sz="16" w:space="0" w:color="000000"/>
              <w:bottom w:val="nil"/>
            </w:tcBorders>
            <w:shd w:val="clear" w:color="auto" w:fill="FFFFFF"/>
            <w:tcMar>
              <w:top w:w="30" w:type="dxa"/>
              <w:left w:w="30" w:type="dxa"/>
              <w:bottom w:w="30" w:type="dxa"/>
              <w:right w:w="30" w:type="dxa"/>
            </w:tcMar>
          </w:tcPr>
          <w:p w:rsidR="00463DD4" w:rsidRPr="00463DD4" w:rsidRDefault="00463DD4" w:rsidP="00463DD4">
            <w:pPr>
              <w:autoSpaceDE w:val="0"/>
              <w:autoSpaceDN w:val="0"/>
              <w:adjustRightInd w:val="0"/>
              <w:spacing w:after="0" w:line="320" w:lineRule="atLeast"/>
              <w:jc w:val="right"/>
              <w:rPr>
                <w:rFonts w:ascii="Arial" w:hAnsi="Arial" w:cs="Arial"/>
                <w:color w:val="000000"/>
                <w:szCs w:val="18"/>
                <w:lang w:val="es-ES" w:eastAsia="es-ES"/>
              </w:rPr>
            </w:pPr>
            <w:r w:rsidRPr="00463DD4">
              <w:rPr>
                <w:rFonts w:ascii="Arial" w:hAnsi="Arial" w:cs="Arial"/>
                <w:color w:val="000000"/>
                <w:szCs w:val="18"/>
                <w:lang w:val="es-ES" w:eastAsia="es-ES"/>
              </w:rPr>
              <w:t>50,9</w:t>
            </w:r>
          </w:p>
        </w:tc>
        <w:tc>
          <w:tcPr>
            <w:tcW w:w="1456"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463DD4" w:rsidRPr="00463DD4" w:rsidRDefault="00463DD4" w:rsidP="00463DD4">
            <w:pPr>
              <w:autoSpaceDE w:val="0"/>
              <w:autoSpaceDN w:val="0"/>
              <w:adjustRightInd w:val="0"/>
              <w:spacing w:after="0" w:line="320" w:lineRule="atLeast"/>
              <w:jc w:val="right"/>
              <w:rPr>
                <w:rFonts w:ascii="Arial" w:hAnsi="Arial" w:cs="Arial"/>
                <w:color w:val="000000"/>
                <w:szCs w:val="18"/>
                <w:lang w:val="es-ES" w:eastAsia="es-ES"/>
              </w:rPr>
            </w:pPr>
            <w:r w:rsidRPr="00463DD4">
              <w:rPr>
                <w:rFonts w:ascii="Arial" w:hAnsi="Arial" w:cs="Arial"/>
                <w:color w:val="000000"/>
                <w:szCs w:val="18"/>
                <w:lang w:val="es-ES" w:eastAsia="es-ES"/>
              </w:rPr>
              <w:t>50,9</w:t>
            </w:r>
          </w:p>
        </w:tc>
      </w:tr>
      <w:tr w:rsidR="00463DD4" w:rsidRPr="00463DD4" w:rsidTr="00463DD4">
        <w:trPr>
          <w:cantSplit/>
          <w:tblHeader/>
        </w:trPr>
        <w:tc>
          <w:tcPr>
            <w:tcW w:w="938"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463DD4" w:rsidRPr="00463DD4" w:rsidRDefault="00463DD4" w:rsidP="00463DD4">
            <w:pPr>
              <w:autoSpaceDE w:val="0"/>
              <w:autoSpaceDN w:val="0"/>
              <w:adjustRightInd w:val="0"/>
              <w:spacing w:after="0" w:line="240" w:lineRule="auto"/>
              <w:rPr>
                <w:rFonts w:ascii="Arial" w:hAnsi="Arial" w:cs="Arial"/>
                <w:color w:val="000000"/>
                <w:szCs w:val="18"/>
                <w:lang w:val="es-ES" w:eastAsia="es-ES"/>
              </w:rPr>
            </w:pPr>
          </w:p>
        </w:tc>
        <w:tc>
          <w:tcPr>
            <w:tcW w:w="1409" w:type="dxa"/>
            <w:tcBorders>
              <w:top w:val="nil"/>
              <w:left w:val="nil"/>
              <w:bottom w:val="nil"/>
              <w:right w:val="single" w:sz="16" w:space="0" w:color="000000"/>
            </w:tcBorders>
            <w:shd w:val="clear" w:color="auto" w:fill="FFFFFF"/>
            <w:tcMar>
              <w:top w:w="30" w:type="dxa"/>
              <w:left w:w="30" w:type="dxa"/>
              <w:bottom w:w="30" w:type="dxa"/>
              <w:right w:w="30" w:type="dxa"/>
            </w:tcMar>
          </w:tcPr>
          <w:p w:rsidR="00463DD4" w:rsidRPr="00463DD4" w:rsidRDefault="00463DD4" w:rsidP="00463DD4">
            <w:pPr>
              <w:autoSpaceDE w:val="0"/>
              <w:autoSpaceDN w:val="0"/>
              <w:adjustRightInd w:val="0"/>
              <w:spacing w:after="0" w:line="320" w:lineRule="atLeast"/>
              <w:rPr>
                <w:rFonts w:ascii="Arial" w:hAnsi="Arial" w:cs="Arial"/>
                <w:color w:val="000000"/>
                <w:szCs w:val="18"/>
                <w:lang w:val="es-ES" w:eastAsia="es-ES"/>
              </w:rPr>
            </w:pPr>
            <w:r w:rsidRPr="00463DD4">
              <w:rPr>
                <w:rFonts w:ascii="Arial" w:hAnsi="Arial" w:cs="Arial"/>
                <w:color w:val="000000"/>
                <w:szCs w:val="18"/>
                <w:lang w:val="es-ES" w:eastAsia="es-ES"/>
              </w:rPr>
              <w:t>MECÁNICO</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463DD4" w:rsidRPr="00463DD4" w:rsidRDefault="00463DD4" w:rsidP="00463DD4">
            <w:pPr>
              <w:autoSpaceDE w:val="0"/>
              <w:autoSpaceDN w:val="0"/>
              <w:adjustRightInd w:val="0"/>
              <w:spacing w:after="0" w:line="320" w:lineRule="atLeast"/>
              <w:jc w:val="right"/>
              <w:rPr>
                <w:rFonts w:ascii="Arial" w:hAnsi="Arial" w:cs="Arial"/>
                <w:color w:val="000000"/>
                <w:szCs w:val="18"/>
                <w:lang w:val="es-ES" w:eastAsia="es-ES"/>
              </w:rPr>
            </w:pPr>
            <w:r w:rsidRPr="00463DD4">
              <w:rPr>
                <w:rFonts w:ascii="Arial" w:hAnsi="Arial" w:cs="Arial"/>
                <w:color w:val="000000"/>
                <w:szCs w:val="18"/>
                <w:lang w:val="es-ES" w:eastAsia="es-ES"/>
              </w:rPr>
              <w:t>54</w:t>
            </w:r>
          </w:p>
        </w:tc>
        <w:tc>
          <w:tcPr>
            <w:tcW w:w="1009" w:type="dxa"/>
            <w:tcBorders>
              <w:top w:val="nil"/>
              <w:bottom w:val="nil"/>
            </w:tcBorders>
            <w:shd w:val="clear" w:color="auto" w:fill="FFFFFF"/>
            <w:tcMar>
              <w:top w:w="30" w:type="dxa"/>
              <w:left w:w="30" w:type="dxa"/>
              <w:bottom w:w="30" w:type="dxa"/>
              <w:right w:w="30" w:type="dxa"/>
            </w:tcMar>
          </w:tcPr>
          <w:p w:rsidR="00463DD4" w:rsidRPr="00463DD4" w:rsidRDefault="00463DD4" w:rsidP="00463DD4">
            <w:pPr>
              <w:autoSpaceDE w:val="0"/>
              <w:autoSpaceDN w:val="0"/>
              <w:adjustRightInd w:val="0"/>
              <w:spacing w:after="0" w:line="320" w:lineRule="atLeast"/>
              <w:jc w:val="right"/>
              <w:rPr>
                <w:rFonts w:ascii="Arial" w:hAnsi="Arial" w:cs="Arial"/>
                <w:color w:val="000000"/>
                <w:szCs w:val="18"/>
                <w:lang w:val="es-ES" w:eastAsia="es-ES"/>
              </w:rPr>
            </w:pPr>
            <w:r w:rsidRPr="00463DD4">
              <w:rPr>
                <w:rFonts w:ascii="Arial" w:hAnsi="Arial" w:cs="Arial"/>
                <w:color w:val="000000"/>
                <w:szCs w:val="18"/>
                <w:lang w:val="es-ES" w:eastAsia="es-ES"/>
              </w:rPr>
              <w:t>17,2</w:t>
            </w:r>
          </w:p>
        </w:tc>
        <w:tc>
          <w:tcPr>
            <w:tcW w:w="1382" w:type="dxa"/>
            <w:tcBorders>
              <w:top w:val="nil"/>
              <w:bottom w:val="nil"/>
            </w:tcBorders>
            <w:shd w:val="clear" w:color="auto" w:fill="FFFFFF"/>
            <w:tcMar>
              <w:top w:w="30" w:type="dxa"/>
              <w:left w:w="30" w:type="dxa"/>
              <w:bottom w:w="30" w:type="dxa"/>
              <w:right w:w="30" w:type="dxa"/>
            </w:tcMar>
          </w:tcPr>
          <w:p w:rsidR="00463DD4" w:rsidRPr="00463DD4" w:rsidRDefault="00463DD4" w:rsidP="00463DD4">
            <w:pPr>
              <w:autoSpaceDE w:val="0"/>
              <w:autoSpaceDN w:val="0"/>
              <w:adjustRightInd w:val="0"/>
              <w:spacing w:after="0" w:line="320" w:lineRule="atLeast"/>
              <w:jc w:val="right"/>
              <w:rPr>
                <w:rFonts w:ascii="Arial" w:hAnsi="Arial" w:cs="Arial"/>
                <w:color w:val="000000"/>
                <w:szCs w:val="18"/>
                <w:lang w:val="es-ES" w:eastAsia="es-ES"/>
              </w:rPr>
            </w:pPr>
            <w:r w:rsidRPr="00463DD4">
              <w:rPr>
                <w:rFonts w:ascii="Arial" w:hAnsi="Arial" w:cs="Arial"/>
                <w:color w:val="000000"/>
                <w:szCs w:val="18"/>
                <w:lang w:val="es-ES" w:eastAsia="es-ES"/>
              </w:rPr>
              <w:t>18,9</w:t>
            </w:r>
          </w:p>
        </w:tc>
        <w:tc>
          <w:tcPr>
            <w:tcW w:w="1456" w:type="dxa"/>
            <w:tcBorders>
              <w:top w:val="nil"/>
              <w:bottom w:val="nil"/>
              <w:right w:val="single" w:sz="16" w:space="0" w:color="000000"/>
            </w:tcBorders>
            <w:shd w:val="clear" w:color="auto" w:fill="FFFFFF"/>
            <w:tcMar>
              <w:top w:w="30" w:type="dxa"/>
              <w:left w:w="30" w:type="dxa"/>
              <w:bottom w:w="30" w:type="dxa"/>
              <w:right w:w="30" w:type="dxa"/>
            </w:tcMar>
          </w:tcPr>
          <w:p w:rsidR="00463DD4" w:rsidRPr="00463DD4" w:rsidRDefault="00463DD4" w:rsidP="00463DD4">
            <w:pPr>
              <w:autoSpaceDE w:val="0"/>
              <w:autoSpaceDN w:val="0"/>
              <w:adjustRightInd w:val="0"/>
              <w:spacing w:after="0" w:line="320" w:lineRule="atLeast"/>
              <w:jc w:val="right"/>
              <w:rPr>
                <w:rFonts w:ascii="Arial" w:hAnsi="Arial" w:cs="Arial"/>
                <w:color w:val="000000"/>
                <w:szCs w:val="18"/>
                <w:lang w:val="es-ES" w:eastAsia="es-ES"/>
              </w:rPr>
            </w:pPr>
            <w:r w:rsidRPr="00463DD4">
              <w:rPr>
                <w:rFonts w:ascii="Arial" w:hAnsi="Arial" w:cs="Arial"/>
                <w:color w:val="000000"/>
                <w:szCs w:val="18"/>
                <w:lang w:val="es-ES" w:eastAsia="es-ES"/>
              </w:rPr>
              <w:t>69,8</w:t>
            </w:r>
          </w:p>
        </w:tc>
      </w:tr>
      <w:tr w:rsidR="00463DD4" w:rsidRPr="00463DD4" w:rsidTr="00463DD4">
        <w:trPr>
          <w:cantSplit/>
          <w:tblHeader/>
        </w:trPr>
        <w:tc>
          <w:tcPr>
            <w:tcW w:w="938"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463DD4" w:rsidRPr="00463DD4" w:rsidRDefault="00463DD4" w:rsidP="00463DD4">
            <w:pPr>
              <w:autoSpaceDE w:val="0"/>
              <w:autoSpaceDN w:val="0"/>
              <w:adjustRightInd w:val="0"/>
              <w:spacing w:after="0" w:line="240" w:lineRule="auto"/>
              <w:rPr>
                <w:rFonts w:ascii="Arial" w:hAnsi="Arial" w:cs="Arial"/>
                <w:color w:val="000000"/>
                <w:szCs w:val="18"/>
                <w:lang w:val="es-ES" w:eastAsia="es-ES"/>
              </w:rPr>
            </w:pPr>
          </w:p>
        </w:tc>
        <w:tc>
          <w:tcPr>
            <w:tcW w:w="1409" w:type="dxa"/>
            <w:tcBorders>
              <w:top w:val="nil"/>
              <w:left w:val="nil"/>
              <w:bottom w:val="nil"/>
              <w:right w:val="single" w:sz="16" w:space="0" w:color="000000"/>
            </w:tcBorders>
            <w:shd w:val="clear" w:color="auto" w:fill="FFFFFF"/>
            <w:tcMar>
              <w:top w:w="30" w:type="dxa"/>
              <w:left w:w="30" w:type="dxa"/>
              <w:bottom w:w="30" w:type="dxa"/>
              <w:right w:w="30" w:type="dxa"/>
            </w:tcMar>
          </w:tcPr>
          <w:p w:rsidR="00463DD4" w:rsidRPr="00463DD4" w:rsidRDefault="00463DD4" w:rsidP="00463DD4">
            <w:pPr>
              <w:autoSpaceDE w:val="0"/>
              <w:autoSpaceDN w:val="0"/>
              <w:adjustRightInd w:val="0"/>
              <w:spacing w:after="0" w:line="320" w:lineRule="atLeast"/>
              <w:rPr>
                <w:rFonts w:ascii="Arial" w:hAnsi="Arial" w:cs="Arial"/>
                <w:color w:val="000000"/>
                <w:szCs w:val="18"/>
                <w:lang w:val="es-ES" w:eastAsia="es-ES"/>
              </w:rPr>
            </w:pPr>
            <w:r w:rsidRPr="00463DD4">
              <w:rPr>
                <w:rFonts w:ascii="Arial" w:hAnsi="Arial" w:cs="Arial"/>
                <w:color w:val="000000"/>
                <w:szCs w:val="18"/>
                <w:lang w:val="es-ES" w:eastAsia="es-ES"/>
              </w:rPr>
              <w:t>NEUMÁTICO</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463DD4" w:rsidRPr="00463DD4" w:rsidRDefault="00463DD4" w:rsidP="00463DD4">
            <w:pPr>
              <w:autoSpaceDE w:val="0"/>
              <w:autoSpaceDN w:val="0"/>
              <w:adjustRightInd w:val="0"/>
              <w:spacing w:after="0" w:line="320" w:lineRule="atLeast"/>
              <w:jc w:val="right"/>
              <w:rPr>
                <w:rFonts w:ascii="Arial" w:hAnsi="Arial" w:cs="Arial"/>
                <w:color w:val="000000"/>
                <w:szCs w:val="18"/>
                <w:lang w:val="es-ES" w:eastAsia="es-ES"/>
              </w:rPr>
            </w:pPr>
            <w:r w:rsidRPr="00463DD4">
              <w:rPr>
                <w:rFonts w:ascii="Arial" w:hAnsi="Arial" w:cs="Arial"/>
                <w:color w:val="000000"/>
                <w:szCs w:val="18"/>
                <w:lang w:val="es-ES" w:eastAsia="es-ES"/>
              </w:rPr>
              <w:t>44</w:t>
            </w:r>
          </w:p>
        </w:tc>
        <w:tc>
          <w:tcPr>
            <w:tcW w:w="1009" w:type="dxa"/>
            <w:tcBorders>
              <w:top w:val="nil"/>
              <w:bottom w:val="nil"/>
            </w:tcBorders>
            <w:shd w:val="clear" w:color="auto" w:fill="FFFFFF"/>
            <w:tcMar>
              <w:top w:w="30" w:type="dxa"/>
              <w:left w:w="30" w:type="dxa"/>
              <w:bottom w:w="30" w:type="dxa"/>
              <w:right w:w="30" w:type="dxa"/>
            </w:tcMar>
          </w:tcPr>
          <w:p w:rsidR="00463DD4" w:rsidRPr="00463DD4" w:rsidRDefault="00463DD4" w:rsidP="00463DD4">
            <w:pPr>
              <w:autoSpaceDE w:val="0"/>
              <w:autoSpaceDN w:val="0"/>
              <w:adjustRightInd w:val="0"/>
              <w:spacing w:after="0" w:line="320" w:lineRule="atLeast"/>
              <w:jc w:val="right"/>
              <w:rPr>
                <w:rFonts w:ascii="Arial" w:hAnsi="Arial" w:cs="Arial"/>
                <w:color w:val="000000"/>
                <w:szCs w:val="18"/>
                <w:lang w:val="es-ES" w:eastAsia="es-ES"/>
              </w:rPr>
            </w:pPr>
            <w:r w:rsidRPr="00463DD4">
              <w:rPr>
                <w:rFonts w:ascii="Arial" w:hAnsi="Arial" w:cs="Arial"/>
                <w:color w:val="000000"/>
                <w:szCs w:val="18"/>
                <w:lang w:val="es-ES" w:eastAsia="es-ES"/>
              </w:rPr>
              <w:t>14,0</w:t>
            </w:r>
          </w:p>
        </w:tc>
        <w:tc>
          <w:tcPr>
            <w:tcW w:w="1382" w:type="dxa"/>
            <w:tcBorders>
              <w:top w:val="nil"/>
              <w:bottom w:val="nil"/>
            </w:tcBorders>
            <w:shd w:val="clear" w:color="auto" w:fill="FFFFFF"/>
            <w:tcMar>
              <w:top w:w="30" w:type="dxa"/>
              <w:left w:w="30" w:type="dxa"/>
              <w:bottom w:w="30" w:type="dxa"/>
              <w:right w:w="30" w:type="dxa"/>
            </w:tcMar>
          </w:tcPr>
          <w:p w:rsidR="00463DD4" w:rsidRPr="00463DD4" w:rsidRDefault="00463DD4" w:rsidP="00463DD4">
            <w:pPr>
              <w:autoSpaceDE w:val="0"/>
              <w:autoSpaceDN w:val="0"/>
              <w:adjustRightInd w:val="0"/>
              <w:spacing w:after="0" w:line="320" w:lineRule="atLeast"/>
              <w:jc w:val="right"/>
              <w:rPr>
                <w:rFonts w:ascii="Arial" w:hAnsi="Arial" w:cs="Arial"/>
                <w:color w:val="000000"/>
                <w:szCs w:val="18"/>
                <w:lang w:val="es-ES" w:eastAsia="es-ES"/>
              </w:rPr>
            </w:pPr>
            <w:r w:rsidRPr="00463DD4">
              <w:rPr>
                <w:rFonts w:ascii="Arial" w:hAnsi="Arial" w:cs="Arial"/>
                <w:color w:val="000000"/>
                <w:szCs w:val="18"/>
                <w:lang w:val="es-ES" w:eastAsia="es-ES"/>
              </w:rPr>
              <w:t>15,4</w:t>
            </w:r>
          </w:p>
        </w:tc>
        <w:tc>
          <w:tcPr>
            <w:tcW w:w="1456" w:type="dxa"/>
            <w:tcBorders>
              <w:top w:val="nil"/>
              <w:bottom w:val="nil"/>
              <w:right w:val="single" w:sz="16" w:space="0" w:color="000000"/>
            </w:tcBorders>
            <w:shd w:val="clear" w:color="auto" w:fill="FFFFFF"/>
            <w:tcMar>
              <w:top w:w="30" w:type="dxa"/>
              <w:left w:w="30" w:type="dxa"/>
              <w:bottom w:w="30" w:type="dxa"/>
              <w:right w:w="30" w:type="dxa"/>
            </w:tcMar>
          </w:tcPr>
          <w:p w:rsidR="00463DD4" w:rsidRPr="00463DD4" w:rsidRDefault="00463DD4" w:rsidP="00463DD4">
            <w:pPr>
              <w:autoSpaceDE w:val="0"/>
              <w:autoSpaceDN w:val="0"/>
              <w:adjustRightInd w:val="0"/>
              <w:spacing w:after="0" w:line="320" w:lineRule="atLeast"/>
              <w:jc w:val="right"/>
              <w:rPr>
                <w:rFonts w:ascii="Arial" w:hAnsi="Arial" w:cs="Arial"/>
                <w:color w:val="000000"/>
                <w:szCs w:val="18"/>
                <w:lang w:val="es-ES" w:eastAsia="es-ES"/>
              </w:rPr>
            </w:pPr>
            <w:r w:rsidRPr="00463DD4">
              <w:rPr>
                <w:rFonts w:ascii="Arial" w:hAnsi="Arial" w:cs="Arial"/>
                <w:color w:val="000000"/>
                <w:szCs w:val="18"/>
                <w:lang w:val="es-ES" w:eastAsia="es-ES"/>
              </w:rPr>
              <w:t>85,3</w:t>
            </w:r>
          </w:p>
        </w:tc>
      </w:tr>
      <w:tr w:rsidR="00463DD4" w:rsidRPr="00463DD4" w:rsidTr="00463DD4">
        <w:trPr>
          <w:cantSplit/>
          <w:tblHeader/>
        </w:trPr>
        <w:tc>
          <w:tcPr>
            <w:tcW w:w="938"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463DD4" w:rsidRPr="00463DD4" w:rsidRDefault="00463DD4" w:rsidP="00463DD4">
            <w:pPr>
              <w:autoSpaceDE w:val="0"/>
              <w:autoSpaceDN w:val="0"/>
              <w:adjustRightInd w:val="0"/>
              <w:spacing w:after="0" w:line="240" w:lineRule="auto"/>
              <w:rPr>
                <w:rFonts w:ascii="Arial" w:hAnsi="Arial" w:cs="Arial"/>
                <w:color w:val="000000"/>
                <w:szCs w:val="18"/>
                <w:lang w:val="es-ES" w:eastAsia="es-ES"/>
              </w:rPr>
            </w:pPr>
          </w:p>
        </w:tc>
        <w:tc>
          <w:tcPr>
            <w:tcW w:w="1409" w:type="dxa"/>
            <w:tcBorders>
              <w:top w:val="nil"/>
              <w:left w:val="nil"/>
              <w:bottom w:val="nil"/>
              <w:right w:val="single" w:sz="16" w:space="0" w:color="000000"/>
            </w:tcBorders>
            <w:shd w:val="clear" w:color="auto" w:fill="FFFFFF"/>
            <w:tcMar>
              <w:top w:w="30" w:type="dxa"/>
              <w:left w:w="30" w:type="dxa"/>
              <w:bottom w:w="30" w:type="dxa"/>
              <w:right w:w="30" w:type="dxa"/>
            </w:tcMar>
          </w:tcPr>
          <w:p w:rsidR="00463DD4" w:rsidRPr="00463DD4" w:rsidRDefault="00463DD4" w:rsidP="00463DD4">
            <w:pPr>
              <w:autoSpaceDE w:val="0"/>
              <w:autoSpaceDN w:val="0"/>
              <w:adjustRightInd w:val="0"/>
              <w:spacing w:after="0" w:line="320" w:lineRule="atLeast"/>
              <w:rPr>
                <w:rFonts w:ascii="Arial" w:hAnsi="Arial" w:cs="Arial"/>
                <w:color w:val="000000"/>
                <w:szCs w:val="18"/>
                <w:lang w:val="es-ES" w:eastAsia="es-ES"/>
              </w:rPr>
            </w:pPr>
            <w:r w:rsidRPr="00463DD4">
              <w:rPr>
                <w:rFonts w:ascii="Arial" w:hAnsi="Arial" w:cs="Arial"/>
                <w:color w:val="000000"/>
                <w:szCs w:val="18"/>
                <w:lang w:val="es-ES" w:eastAsia="es-ES"/>
              </w:rPr>
              <w:t>HIDRÁULICO</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463DD4" w:rsidRPr="00463DD4" w:rsidRDefault="00463DD4" w:rsidP="00463DD4">
            <w:pPr>
              <w:autoSpaceDE w:val="0"/>
              <w:autoSpaceDN w:val="0"/>
              <w:adjustRightInd w:val="0"/>
              <w:spacing w:after="0" w:line="320" w:lineRule="atLeast"/>
              <w:jc w:val="right"/>
              <w:rPr>
                <w:rFonts w:ascii="Arial" w:hAnsi="Arial" w:cs="Arial"/>
                <w:color w:val="000000"/>
                <w:szCs w:val="18"/>
                <w:lang w:val="es-ES" w:eastAsia="es-ES"/>
              </w:rPr>
            </w:pPr>
            <w:r w:rsidRPr="00463DD4">
              <w:rPr>
                <w:rFonts w:ascii="Arial" w:hAnsi="Arial" w:cs="Arial"/>
                <w:color w:val="000000"/>
                <w:szCs w:val="18"/>
                <w:lang w:val="es-ES" w:eastAsia="es-ES"/>
              </w:rPr>
              <w:t>42</w:t>
            </w:r>
          </w:p>
        </w:tc>
        <w:tc>
          <w:tcPr>
            <w:tcW w:w="1009" w:type="dxa"/>
            <w:tcBorders>
              <w:top w:val="nil"/>
              <w:bottom w:val="nil"/>
            </w:tcBorders>
            <w:shd w:val="clear" w:color="auto" w:fill="FFFFFF"/>
            <w:tcMar>
              <w:top w:w="30" w:type="dxa"/>
              <w:left w:w="30" w:type="dxa"/>
              <w:bottom w:w="30" w:type="dxa"/>
              <w:right w:w="30" w:type="dxa"/>
            </w:tcMar>
          </w:tcPr>
          <w:p w:rsidR="00463DD4" w:rsidRPr="00463DD4" w:rsidRDefault="00463DD4" w:rsidP="00463DD4">
            <w:pPr>
              <w:autoSpaceDE w:val="0"/>
              <w:autoSpaceDN w:val="0"/>
              <w:adjustRightInd w:val="0"/>
              <w:spacing w:after="0" w:line="320" w:lineRule="atLeast"/>
              <w:jc w:val="right"/>
              <w:rPr>
                <w:rFonts w:ascii="Arial" w:hAnsi="Arial" w:cs="Arial"/>
                <w:color w:val="000000"/>
                <w:szCs w:val="18"/>
                <w:lang w:val="es-ES" w:eastAsia="es-ES"/>
              </w:rPr>
            </w:pPr>
            <w:r w:rsidRPr="00463DD4">
              <w:rPr>
                <w:rFonts w:ascii="Arial" w:hAnsi="Arial" w:cs="Arial"/>
                <w:color w:val="000000"/>
                <w:szCs w:val="18"/>
                <w:lang w:val="es-ES" w:eastAsia="es-ES"/>
              </w:rPr>
              <w:t>13,4</w:t>
            </w:r>
          </w:p>
        </w:tc>
        <w:tc>
          <w:tcPr>
            <w:tcW w:w="1382" w:type="dxa"/>
            <w:tcBorders>
              <w:top w:val="nil"/>
              <w:bottom w:val="nil"/>
            </w:tcBorders>
            <w:shd w:val="clear" w:color="auto" w:fill="FFFFFF"/>
            <w:tcMar>
              <w:top w:w="30" w:type="dxa"/>
              <w:left w:w="30" w:type="dxa"/>
              <w:bottom w:w="30" w:type="dxa"/>
              <w:right w:w="30" w:type="dxa"/>
            </w:tcMar>
          </w:tcPr>
          <w:p w:rsidR="00463DD4" w:rsidRPr="00463DD4" w:rsidRDefault="00463DD4" w:rsidP="00463DD4">
            <w:pPr>
              <w:autoSpaceDE w:val="0"/>
              <w:autoSpaceDN w:val="0"/>
              <w:adjustRightInd w:val="0"/>
              <w:spacing w:after="0" w:line="320" w:lineRule="atLeast"/>
              <w:jc w:val="right"/>
              <w:rPr>
                <w:rFonts w:ascii="Arial" w:hAnsi="Arial" w:cs="Arial"/>
                <w:color w:val="000000"/>
                <w:szCs w:val="18"/>
                <w:lang w:val="es-ES" w:eastAsia="es-ES"/>
              </w:rPr>
            </w:pPr>
            <w:r w:rsidRPr="00463DD4">
              <w:rPr>
                <w:rFonts w:ascii="Arial" w:hAnsi="Arial" w:cs="Arial"/>
                <w:color w:val="000000"/>
                <w:szCs w:val="18"/>
                <w:lang w:val="es-ES" w:eastAsia="es-ES"/>
              </w:rPr>
              <w:t>14,7</w:t>
            </w:r>
          </w:p>
        </w:tc>
        <w:tc>
          <w:tcPr>
            <w:tcW w:w="1456" w:type="dxa"/>
            <w:tcBorders>
              <w:top w:val="nil"/>
              <w:bottom w:val="nil"/>
              <w:right w:val="single" w:sz="16" w:space="0" w:color="000000"/>
            </w:tcBorders>
            <w:shd w:val="clear" w:color="auto" w:fill="FFFFFF"/>
            <w:tcMar>
              <w:top w:w="30" w:type="dxa"/>
              <w:left w:w="30" w:type="dxa"/>
              <w:bottom w:w="30" w:type="dxa"/>
              <w:right w:w="30" w:type="dxa"/>
            </w:tcMar>
          </w:tcPr>
          <w:p w:rsidR="00463DD4" w:rsidRPr="00463DD4" w:rsidRDefault="00463DD4" w:rsidP="00463DD4">
            <w:pPr>
              <w:autoSpaceDE w:val="0"/>
              <w:autoSpaceDN w:val="0"/>
              <w:adjustRightInd w:val="0"/>
              <w:spacing w:after="0" w:line="320" w:lineRule="atLeast"/>
              <w:jc w:val="right"/>
              <w:rPr>
                <w:rFonts w:ascii="Arial" w:hAnsi="Arial" w:cs="Arial"/>
                <w:color w:val="000000"/>
                <w:szCs w:val="18"/>
                <w:lang w:val="es-ES" w:eastAsia="es-ES"/>
              </w:rPr>
            </w:pPr>
            <w:r w:rsidRPr="00463DD4">
              <w:rPr>
                <w:rFonts w:ascii="Arial" w:hAnsi="Arial" w:cs="Arial"/>
                <w:color w:val="000000"/>
                <w:szCs w:val="18"/>
                <w:lang w:val="es-ES" w:eastAsia="es-ES"/>
              </w:rPr>
              <w:t>100,0</w:t>
            </w:r>
          </w:p>
        </w:tc>
      </w:tr>
      <w:tr w:rsidR="00463DD4" w:rsidRPr="00463DD4" w:rsidTr="00463DD4">
        <w:trPr>
          <w:cantSplit/>
          <w:tblHeader/>
        </w:trPr>
        <w:tc>
          <w:tcPr>
            <w:tcW w:w="938"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463DD4" w:rsidRPr="00463DD4" w:rsidRDefault="00463DD4" w:rsidP="00463DD4">
            <w:pPr>
              <w:autoSpaceDE w:val="0"/>
              <w:autoSpaceDN w:val="0"/>
              <w:adjustRightInd w:val="0"/>
              <w:spacing w:after="0" w:line="240" w:lineRule="auto"/>
              <w:rPr>
                <w:rFonts w:ascii="Arial" w:hAnsi="Arial" w:cs="Arial"/>
                <w:color w:val="000000"/>
                <w:szCs w:val="18"/>
                <w:lang w:val="es-ES" w:eastAsia="es-ES"/>
              </w:rPr>
            </w:pPr>
          </w:p>
        </w:tc>
        <w:tc>
          <w:tcPr>
            <w:tcW w:w="1409" w:type="dxa"/>
            <w:tcBorders>
              <w:top w:val="nil"/>
              <w:left w:val="nil"/>
              <w:bottom w:val="nil"/>
              <w:right w:val="single" w:sz="16" w:space="0" w:color="000000"/>
            </w:tcBorders>
            <w:shd w:val="clear" w:color="auto" w:fill="FFFFFF"/>
            <w:tcMar>
              <w:top w:w="30" w:type="dxa"/>
              <w:left w:w="30" w:type="dxa"/>
              <w:bottom w:w="30" w:type="dxa"/>
              <w:right w:w="30" w:type="dxa"/>
            </w:tcMar>
          </w:tcPr>
          <w:p w:rsidR="00463DD4" w:rsidRPr="00463DD4" w:rsidRDefault="00463DD4" w:rsidP="00463DD4">
            <w:pPr>
              <w:autoSpaceDE w:val="0"/>
              <w:autoSpaceDN w:val="0"/>
              <w:adjustRightInd w:val="0"/>
              <w:spacing w:after="0" w:line="320" w:lineRule="atLeast"/>
              <w:rPr>
                <w:rFonts w:ascii="Arial" w:hAnsi="Arial" w:cs="Arial"/>
                <w:color w:val="000000"/>
                <w:szCs w:val="18"/>
                <w:lang w:val="es-ES" w:eastAsia="es-ES"/>
              </w:rPr>
            </w:pPr>
            <w:r w:rsidRPr="00463DD4">
              <w:rPr>
                <w:rFonts w:ascii="Arial" w:hAnsi="Arial" w:cs="Arial"/>
                <w:color w:val="000000"/>
                <w:szCs w:val="18"/>
                <w:lang w:val="es-ES" w:eastAsia="es-ES"/>
              </w:rPr>
              <w:t>Total</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463DD4" w:rsidRPr="00463DD4" w:rsidRDefault="00463DD4" w:rsidP="00463DD4">
            <w:pPr>
              <w:autoSpaceDE w:val="0"/>
              <w:autoSpaceDN w:val="0"/>
              <w:adjustRightInd w:val="0"/>
              <w:spacing w:after="0" w:line="320" w:lineRule="atLeast"/>
              <w:jc w:val="right"/>
              <w:rPr>
                <w:rFonts w:ascii="Arial" w:hAnsi="Arial" w:cs="Arial"/>
                <w:color w:val="000000"/>
                <w:szCs w:val="18"/>
                <w:lang w:val="es-ES" w:eastAsia="es-ES"/>
              </w:rPr>
            </w:pPr>
            <w:r w:rsidRPr="00463DD4">
              <w:rPr>
                <w:rFonts w:ascii="Arial" w:hAnsi="Arial" w:cs="Arial"/>
                <w:color w:val="000000"/>
                <w:szCs w:val="18"/>
                <w:lang w:val="es-ES" w:eastAsia="es-ES"/>
              </w:rPr>
              <w:t>285</w:t>
            </w:r>
          </w:p>
        </w:tc>
        <w:tc>
          <w:tcPr>
            <w:tcW w:w="1009" w:type="dxa"/>
            <w:tcBorders>
              <w:top w:val="nil"/>
              <w:bottom w:val="nil"/>
            </w:tcBorders>
            <w:shd w:val="clear" w:color="auto" w:fill="FFFFFF"/>
            <w:tcMar>
              <w:top w:w="30" w:type="dxa"/>
              <w:left w:w="30" w:type="dxa"/>
              <w:bottom w:w="30" w:type="dxa"/>
              <w:right w:w="30" w:type="dxa"/>
            </w:tcMar>
          </w:tcPr>
          <w:p w:rsidR="00463DD4" w:rsidRPr="00463DD4" w:rsidRDefault="00463DD4" w:rsidP="00463DD4">
            <w:pPr>
              <w:autoSpaceDE w:val="0"/>
              <w:autoSpaceDN w:val="0"/>
              <w:adjustRightInd w:val="0"/>
              <w:spacing w:after="0" w:line="320" w:lineRule="atLeast"/>
              <w:jc w:val="right"/>
              <w:rPr>
                <w:rFonts w:ascii="Arial" w:hAnsi="Arial" w:cs="Arial"/>
                <w:color w:val="000000"/>
                <w:szCs w:val="18"/>
                <w:lang w:val="es-ES" w:eastAsia="es-ES"/>
              </w:rPr>
            </w:pPr>
            <w:r w:rsidRPr="00463DD4">
              <w:rPr>
                <w:rFonts w:ascii="Arial" w:hAnsi="Arial" w:cs="Arial"/>
                <w:color w:val="000000"/>
                <w:szCs w:val="18"/>
                <w:lang w:val="es-ES" w:eastAsia="es-ES"/>
              </w:rPr>
              <w:t>90,8</w:t>
            </w:r>
          </w:p>
        </w:tc>
        <w:tc>
          <w:tcPr>
            <w:tcW w:w="1382" w:type="dxa"/>
            <w:tcBorders>
              <w:top w:val="nil"/>
              <w:bottom w:val="nil"/>
            </w:tcBorders>
            <w:shd w:val="clear" w:color="auto" w:fill="FFFFFF"/>
            <w:tcMar>
              <w:top w:w="30" w:type="dxa"/>
              <w:left w:w="30" w:type="dxa"/>
              <w:bottom w:w="30" w:type="dxa"/>
              <w:right w:w="30" w:type="dxa"/>
            </w:tcMar>
          </w:tcPr>
          <w:p w:rsidR="00463DD4" w:rsidRPr="00463DD4" w:rsidRDefault="00463DD4" w:rsidP="00463DD4">
            <w:pPr>
              <w:autoSpaceDE w:val="0"/>
              <w:autoSpaceDN w:val="0"/>
              <w:adjustRightInd w:val="0"/>
              <w:spacing w:after="0" w:line="320" w:lineRule="atLeast"/>
              <w:jc w:val="right"/>
              <w:rPr>
                <w:rFonts w:ascii="Arial" w:hAnsi="Arial" w:cs="Arial"/>
                <w:color w:val="000000"/>
                <w:szCs w:val="18"/>
                <w:lang w:val="es-ES" w:eastAsia="es-ES"/>
              </w:rPr>
            </w:pPr>
            <w:r w:rsidRPr="00463DD4">
              <w:rPr>
                <w:rFonts w:ascii="Arial" w:hAnsi="Arial" w:cs="Arial"/>
                <w:color w:val="000000"/>
                <w:szCs w:val="18"/>
                <w:lang w:val="es-ES" w:eastAsia="es-ES"/>
              </w:rPr>
              <w:t>100,0</w:t>
            </w:r>
          </w:p>
        </w:tc>
        <w:tc>
          <w:tcPr>
            <w:tcW w:w="1456" w:type="dxa"/>
            <w:tcBorders>
              <w:top w:val="nil"/>
              <w:bottom w:val="nil"/>
              <w:right w:val="single" w:sz="16" w:space="0" w:color="000000"/>
            </w:tcBorders>
            <w:shd w:val="clear" w:color="auto" w:fill="FFFFFF"/>
            <w:tcMar>
              <w:top w:w="30" w:type="dxa"/>
              <w:left w:w="30" w:type="dxa"/>
              <w:bottom w:w="30" w:type="dxa"/>
              <w:right w:w="30" w:type="dxa"/>
            </w:tcMar>
            <w:vAlign w:val="center"/>
          </w:tcPr>
          <w:p w:rsidR="00463DD4" w:rsidRPr="00463DD4" w:rsidRDefault="00463DD4" w:rsidP="00463DD4">
            <w:pPr>
              <w:autoSpaceDE w:val="0"/>
              <w:autoSpaceDN w:val="0"/>
              <w:adjustRightInd w:val="0"/>
              <w:spacing w:after="0" w:line="240" w:lineRule="auto"/>
              <w:jc w:val="center"/>
              <w:rPr>
                <w:rFonts w:ascii="Times New Roman" w:hAnsi="Times New Roman"/>
                <w:szCs w:val="24"/>
                <w:lang w:val="es-ES" w:eastAsia="es-ES"/>
              </w:rPr>
            </w:pPr>
          </w:p>
        </w:tc>
      </w:tr>
      <w:tr w:rsidR="00463DD4" w:rsidRPr="00463DD4" w:rsidTr="00463DD4">
        <w:trPr>
          <w:cantSplit/>
          <w:tblHeader/>
        </w:trPr>
        <w:tc>
          <w:tcPr>
            <w:tcW w:w="938" w:type="dxa"/>
            <w:tcBorders>
              <w:top w:val="nil"/>
              <w:left w:val="single" w:sz="16" w:space="0" w:color="000000"/>
              <w:bottom w:val="nil"/>
              <w:right w:val="nil"/>
            </w:tcBorders>
            <w:shd w:val="clear" w:color="auto" w:fill="FFFFFF"/>
            <w:tcMar>
              <w:top w:w="30" w:type="dxa"/>
              <w:left w:w="30" w:type="dxa"/>
              <w:bottom w:w="30" w:type="dxa"/>
              <w:right w:w="30" w:type="dxa"/>
            </w:tcMar>
          </w:tcPr>
          <w:p w:rsidR="00463DD4" w:rsidRPr="00463DD4" w:rsidRDefault="00463DD4" w:rsidP="00463DD4">
            <w:pPr>
              <w:autoSpaceDE w:val="0"/>
              <w:autoSpaceDN w:val="0"/>
              <w:adjustRightInd w:val="0"/>
              <w:spacing w:after="0" w:line="320" w:lineRule="atLeast"/>
              <w:rPr>
                <w:rFonts w:ascii="Arial" w:hAnsi="Arial" w:cs="Arial"/>
                <w:color w:val="000000"/>
                <w:szCs w:val="18"/>
                <w:lang w:val="es-ES" w:eastAsia="es-ES"/>
              </w:rPr>
            </w:pPr>
            <w:r w:rsidRPr="00463DD4">
              <w:rPr>
                <w:rFonts w:ascii="Arial" w:hAnsi="Arial" w:cs="Arial"/>
                <w:color w:val="000000"/>
                <w:szCs w:val="18"/>
                <w:lang w:val="es-ES" w:eastAsia="es-ES"/>
              </w:rPr>
              <w:t>Missing</w:t>
            </w:r>
          </w:p>
        </w:tc>
        <w:tc>
          <w:tcPr>
            <w:tcW w:w="1409" w:type="dxa"/>
            <w:tcBorders>
              <w:top w:val="nil"/>
              <w:left w:val="nil"/>
              <w:bottom w:val="nil"/>
              <w:right w:val="single" w:sz="16" w:space="0" w:color="000000"/>
            </w:tcBorders>
            <w:shd w:val="clear" w:color="auto" w:fill="FFFFFF"/>
            <w:tcMar>
              <w:top w:w="30" w:type="dxa"/>
              <w:left w:w="30" w:type="dxa"/>
              <w:bottom w:w="30" w:type="dxa"/>
              <w:right w:w="30" w:type="dxa"/>
            </w:tcMar>
          </w:tcPr>
          <w:p w:rsidR="00463DD4" w:rsidRPr="00463DD4" w:rsidRDefault="00463DD4" w:rsidP="00463DD4">
            <w:pPr>
              <w:autoSpaceDE w:val="0"/>
              <w:autoSpaceDN w:val="0"/>
              <w:adjustRightInd w:val="0"/>
              <w:spacing w:after="0" w:line="320" w:lineRule="atLeast"/>
              <w:rPr>
                <w:rFonts w:ascii="Arial" w:hAnsi="Arial" w:cs="Arial"/>
                <w:color w:val="000000"/>
                <w:szCs w:val="18"/>
                <w:lang w:val="es-ES" w:eastAsia="es-ES"/>
              </w:rPr>
            </w:pPr>
            <w:r w:rsidRPr="00463DD4">
              <w:rPr>
                <w:rFonts w:ascii="Arial" w:hAnsi="Arial" w:cs="Arial"/>
                <w:color w:val="000000"/>
                <w:szCs w:val="18"/>
                <w:lang w:val="es-ES" w:eastAsia="es-ES"/>
              </w:rPr>
              <w:t>System</w:t>
            </w:r>
          </w:p>
        </w:tc>
        <w:tc>
          <w:tcPr>
            <w:tcW w:w="1154" w:type="dxa"/>
            <w:tcBorders>
              <w:top w:val="nil"/>
              <w:left w:val="single" w:sz="16" w:space="0" w:color="000000"/>
              <w:bottom w:val="nil"/>
            </w:tcBorders>
            <w:shd w:val="clear" w:color="auto" w:fill="FFFFFF"/>
            <w:tcMar>
              <w:top w:w="30" w:type="dxa"/>
              <w:left w:w="30" w:type="dxa"/>
              <w:bottom w:w="30" w:type="dxa"/>
              <w:right w:w="30" w:type="dxa"/>
            </w:tcMar>
          </w:tcPr>
          <w:p w:rsidR="00463DD4" w:rsidRPr="00463DD4" w:rsidRDefault="00463DD4" w:rsidP="00463DD4">
            <w:pPr>
              <w:autoSpaceDE w:val="0"/>
              <w:autoSpaceDN w:val="0"/>
              <w:adjustRightInd w:val="0"/>
              <w:spacing w:after="0" w:line="320" w:lineRule="atLeast"/>
              <w:jc w:val="right"/>
              <w:rPr>
                <w:rFonts w:ascii="Arial" w:hAnsi="Arial" w:cs="Arial"/>
                <w:color w:val="000000"/>
                <w:szCs w:val="18"/>
                <w:lang w:val="es-ES" w:eastAsia="es-ES"/>
              </w:rPr>
            </w:pPr>
            <w:r w:rsidRPr="00463DD4">
              <w:rPr>
                <w:rFonts w:ascii="Arial" w:hAnsi="Arial" w:cs="Arial"/>
                <w:color w:val="000000"/>
                <w:szCs w:val="18"/>
                <w:lang w:val="es-ES" w:eastAsia="es-ES"/>
              </w:rPr>
              <w:t>29</w:t>
            </w:r>
          </w:p>
        </w:tc>
        <w:tc>
          <w:tcPr>
            <w:tcW w:w="1009" w:type="dxa"/>
            <w:tcBorders>
              <w:top w:val="nil"/>
              <w:bottom w:val="nil"/>
            </w:tcBorders>
            <w:shd w:val="clear" w:color="auto" w:fill="FFFFFF"/>
            <w:tcMar>
              <w:top w:w="30" w:type="dxa"/>
              <w:left w:w="30" w:type="dxa"/>
              <w:bottom w:w="30" w:type="dxa"/>
              <w:right w:w="30" w:type="dxa"/>
            </w:tcMar>
          </w:tcPr>
          <w:p w:rsidR="00463DD4" w:rsidRPr="00463DD4" w:rsidRDefault="00463DD4" w:rsidP="00463DD4">
            <w:pPr>
              <w:autoSpaceDE w:val="0"/>
              <w:autoSpaceDN w:val="0"/>
              <w:adjustRightInd w:val="0"/>
              <w:spacing w:after="0" w:line="320" w:lineRule="atLeast"/>
              <w:jc w:val="right"/>
              <w:rPr>
                <w:rFonts w:ascii="Arial" w:hAnsi="Arial" w:cs="Arial"/>
                <w:color w:val="000000"/>
                <w:szCs w:val="18"/>
                <w:lang w:val="es-ES" w:eastAsia="es-ES"/>
              </w:rPr>
            </w:pPr>
            <w:r w:rsidRPr="00463DD4">
              <w:rPr>
                <w:rFonts w:ascii="Arial" w:hAnsi="Arial" w:cs="Arial"/>
                <w:color w:val="000000"/>
                <w:szCs w:val="18"/>
                <w:lang w:val="es-ES" w:eastAsia="es-ES"/>
              </w:rPr>
              <w:t>9,2</w:t>
            </w:r>
          </w:p>
        </w:tc>
        <w:tc>
          <w:tcPr>
            <w:tcW w:w="1382" w:type="dxa"/>
            <w:tcBorders>
              <w:top w:val="nil"/>
              <w:bottom w:val="nil"/>
            </w:tcBorders>
            <w:shd w:val="clear" w:color="auto" w:fill="FFFFFF"/>
            <w:tcMar>
              <w:top w:w="30" w:type="dxa"/>
              <w:left w:w="30" w:type="dxa"/>
              <w:bottom w:w="30" w:type="dxa"/>
              <w:right w:w="30" w:type="dxa"/>
            </w:tcMar>
            <w:vAlign w:val="center"/>
          </w:tcPr>
          <w:p w:rsidR="00463DD4" w:rsidRPr="00463DD4" w:rsidRDefault="00463DD4" w:rsidP="00463DD4">
            <w:pPr>
              <w:autoSpaceDE w:val="0"/>
              <w:autoSpaceDN w:val="0"/>
              <w:adjustRightInd w:val="0"/>
              <w:spacing w:after="0" w:line="240" w:lineRule="auto"/>
              <w:jc w:val="center"/>
              <w:rPr>
                <w:rFonts w:ascii="Times New Roman" w:hAnsi="Times New Roman"/>
                <w:szCs w:val="24"/>
                <w:lang w:val="es-ES" w:eastAsia="es-ES"/>
              </w:rPr>
            </w:pPr>
          </w:p>
        </w:tc>
        <w:tc>
          <w:tcPr>
            <w:tcW w:w="1456" w:type="dxa"/>
            <w:tcBorders>
              <w:top w:val="nil"/>
              <w:bottom w:val="nil"/>
              <w:right w:val="single" w:sz="16" w:space="0" w:color="000000"/>
            </w:tcBorders>
            <w:shd w:val="clear" w:color="auto" w:fill="FFFFFF"/>
            <w:tcMar>
              <w:top w:w="30" w:type="dxa"/>
              <w:left w:w="30" w:type="dxa"/>
              <w:bottom w:w="30" w:type="dxa"/>
              <w:right w:w="30" w:type="dxa"/>
            </w:tcMar>
            <w:vAlign w:val="center"/>
          </w:tcPr>
          <w:p w:rsidR="00463DD4" w:rsidRPr="00463DD4" w:rsidRDefault="00463DD4" w:rsidP="00463DD4">
            <w:pPr>
              <w:autoSpaceDE w:val="0"/>
              <w:autoSpaceDN w:val="0"/>
              <w:adjustRightInd w:val="0"/>
              <w:spacing w:after="0" w:line="240" w:lineRule="auto"/>
              <w:jc w:val="center"/>
              <w:rPr>
                <w:rFonts w:ascii="Times New Roman" w:hAnsi="Times New Roman"/>
                <w:szCs w:val="24"/>
                <w:lang w:val="es-ES" w:eastAsia="es-ES"/>
              </w:rPr>
            </w:pPr>
          </w:p>
        </w:tc>
      </w:tr>
      <w:tr w:rsidR="00463DD4" w:rsidRPr="00463DD4" w:rsidTr="00463DD4">
        <w:trPr>
          <w:cantSplit/>
        </w:trPr>
        <w:tc>
          <w:tcPr>
            <w:tcW w:w="2347"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463DD4" w:rsidRPr="00463DD4" w:rsidRDefault="00463DD4" w:rsidP="00463DD4">
            <w:pPr>
              <w:autoSpaceDE w:val="0"/>
              <w:autoSpaceDN w:val="0"/>
              <w:adjustRightInd w:val="0"/>
              <w:spacing w:after="0" w:line="320" w:lineRule="atLeast"/>
              <w:rPr>
                <w:rFonts w:ascii="Arial" w:hAnsi="Arial" w:cs="Arial"/>
                <w:color w:val="000000"/>
                <w:szCs w:val="18"/>
                <w:lang w:val="es-ES" w:eastAsia="es-ES"/>
              </w:rPr>
            </w:pPr>
            <w:r w:rsidRPr="00463DD4">
              <w:rPr>
                <w:rFonts w:ascii="Arial" w:hAnsi="Arial" w:cs="Arial"/>
                <w:color w:val="000000"/>
                <w:szCs w:val="18"/>
                <w:lang w:val="es-ES" w:eastAsia="es-ES"/>
              </w:rPr>
              <w:t>Total</w:t>
            </w:r>
          </w:p>
        </w:tc>
        <w:tc>
          <w:tcPr>
            <w:tcW w:w="1154"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463DD4" w:rsidRPr="00463DD4" w:rsidRDefault="00463DD4" w:rsidP="00463DD4">
            <w:pPr>
              <w:autoSpaceDE w:val="0"/>
              <w:autoSpaceDN w:val="0"/>
              <w:adjustRightInd w:val="0"/>
              <w:spacing w:after="0" w:line="320" w:lineRule="atLeast"/>
              <w:jc w:val="right"/>
              <w:rPr>
                <w:rFonts w:ascii="Arial" w:hAnsi="Arial" w:cs="Arial"/>
                <w:color w:val="000000"/>
                <w:szCs w:val="18"/>
                <w:lang w:val="es-ES" w:eastAsia="es-ES"/>
              </w:rPr>
            </w:pPr>
            <w:r w:rsidRPr="00463DD4">
              <w:rPr>
                <w:rFonts w:ascii="Arial" w:hAnsi="Arial" w:cs="Arial"/>
                <w:color w:val="000000"/>
                <w:szCs w:val="18"/>
                <w:lang w:val="es-ES" w:eastAsia="es-ES"/>
              </w:rPr>
              <w:t>314</w:t>
            </w:r>
          </w:p>
        </w:tc>
        <w:tc>
          <w:tcPr>
            <w:tcW w:w="1009" w:type="dxa"/>
            <w:tcBorders>
              <w:top w:val="nil"/>
              <w:bottom w:val="single" w:sz="16" w:space="0" w:color="000000"/>
            </w:tcBorders>
            <w:shd w:val="clear" w:color="auto" w:fill="FFFFFF"/>
            <w:tcMar>
              <w:top w:w="30" w:type="dxa"/>
              <w:left w:w="30" w:type="dxa"/>
              <w:bottom w:w="30" w:type="dxa"/>
              <w:right w:w="30" w:type="dxa"/>
            </w:tcMar>
          </w:tcPr>
          <w:p w:rsidR="00463DD4" w:rsidRPr="00463DD4" w:rsidRDefault="00463DD4" w:rsidP="00463DD4">
            <w:pPr>
              <w:autoSpaceDE w:val="0"/>
              <w:autoSpaceDN w:val="0"/>
              <w:adjustRightInd w:val="0"/>
              <w:spacing w:after="0" w:line="320" w:lineRule="atLeast"/>
              <w:jc w:val="right"/>
              <w:rPr>
                <w:rFonts w:ascii="Arial" w:hAnsi="Arial" w:cs="Arial"/>
                <w:color w:val="000000"/>
                <w:szCs w:val="18"/>
                <w:lang w:val="es-ES" w:eastAsia="es-ES"/>
              </w:rPr>
            </w:pPr>
            <w:r w:rsidRPr="00463DD4">
              <w:rPr>
                <w:rFonts w:ascii="Arial" w:hAnsi="Arial" w:cs="Arial"/>
                <w:color w:val="000000"/>
                <w:szCs w:val="18"/>
                <w:lang w:val="es-ES" w:eastAsia="es-ES"/>
              </w:rPr>
              <w:t>100,0</w:t>
            </w:r>
          </w:p>
        </w:tc>
        <w:tc>
          <w:tcPr>
            <w:tcW w:w="1382" w:type="dxa"/>
            <w:tcBorders>
              <w:top w:val="nil"/>
              <w:bottom w:val="single" w:sz="16" w:space="0" w:color="000000"/>
            </w:tcBorders>
            <w:shd w:val="clear" w:color="auto" w:fill="FFFFFF"/>
            <w:tcMar>
              <w:top w:w="30" w:type="dxa"/>
              <w:left w:w="30" w:type="dxa"/>
              <w:bottom w:w="30" w:type="dxa"/>
              <w:right w:w="30" w:type="dxa"/>
            </w:tcMar>
            <w:vAlign w:val="center"/>
          </w:tcPr>
          <w:p w:rsidR="00463DD4" w:rsidRPr="00463DD4" w:rsidRDefault="00463DD4" w:rsidP="00463DD4">
            <w:pPr>
              <w:autoSpaceDE w:val="0"/>
              <w:autoSpaceDN w:val="0"/>
              <w:adjustRightInd w:val="0"/>
              <w:spacing w:after="0" w:line="240" w:lineRule="auto"/>
              <w:jc w:val="center"/>
              <w:rPr>
                <w:rFonts w:ascii="Times New Roman" w:hAnsi="Times New Roman"/>
                <w:szCs w:val="24"/>
                <w:lang w:val="es-ES" w:eastAsia="es-ES"/>
              </w:rPr>
            </w:pPr>
          </w:p>
        </w:tc>
        <w:tc>
          <w:tcPr>
            <w:tcW w:w="1456"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463DD4" w:rsidRPr="00463DD4" w:rsidRDefault="00463DD4" w:rsidP="00463DD4">
            <w:pPr>
              <w:autoSpaceDE w:val="0"/>
              <w:autoSpaceDN w:val="0"/>
              <w:adjustRightInd w:val="0"/>
              <w:spacing w:after="0" w:line="240" w:lineRule="auto"/>
              <w:jc w:val="center"/>
              <w:rPr>
                <w:rFonts w:ascii="Times New Roman" w:hAnsi="Times New Roman"/>
                <w:szCs w:val="24"/>
                <w:lang w:val="es-ES" w:eastAsia="es-ES"/>
              </w:rPr>
            </w:pPr>
          </w:p>
        </w:tc>
      </w:tr>
    </w:tbl>
    <w:p w:rsidR="00574A0C" w:rsidRDefault="00574A0C" w:rsidP="00680202">
      <w:pPr>
        <w:pStyle w:val="Prrafodelista"/>
        <w:autoSpaceDE w:val="0"/>
        <w:autoSpaceDN w:val="0"/>
        <w:adjustRightInd w:val="0"/>
        <w:spacing w:after="0" w:line="240" w:lineRule="auto"/>
        <w:ind w:left="1428"/>
        <w:rPr>
          <w:rFonts w:ascii="Times New Roman" w:hAnsi="Times New Roman"/>
          <w:sz w:val="24"/>
          <w:szCs w:val="24"/>
          <w:lang w:val="es-ES" w:eastAsia="es-ES"/>
        </w:rPr>
      </w:pPr>
    </w:p>
    <w:p w:rsidR="00574A0C" w:rsidRDefault="00574A0C" w:rsidP="00680202">
      <w:pPr>
        <w:pStyle w:val="Prrafodelista"/>
        <w:autoSpaceDE w:val="0"/>
        <w:autoSpaceDN w:val="0"/>
        <w:adjustRightInd w:val="0"/>
        <w:spacing w:after="0" w:line="240" w:lineRule="auto"/>
        <w:ind w:left="1428"/>
        <w:rPr>
          <w:rFonts w:ascii="Times New Roman" w:hAnsi="Times New Roman"/>
          <w:sz w:val="24"/>
          <w:szCs w:val="24"/>
          <w:lang w:val="es-ES" w:eastAsia="es-ES"/>
        </w:rPr>
      </w:pPr>
    </w:p>
    <w:p w:rsidR="00574A0C" w:rsidRDefault="00574A0C" w:rsidP="00680202">
      <w:pPr>
        <w:pStyle w:val="Prrafodelista"/>
        <w:autoSpaceDE w:val="0"/>
        <w:autoSpaceDN w:val="0"/>
        <w:adjustRightInd w:val="0"/>
        <w:spacing w:after="0" w:line="240" w:lineRule="auto"/>
        <w:ind w:left="1428"/>
        <w:rPr>
          <w:rFonts w:ascii="Times New Roman" w:hAnsi="Times New Roman"/>
          <w:sz w:val="24"/>
          <w:szCs w:val="24"/>
          <w:lang w:val="es-ES" w:eastAsia="es-ES"/>
        </w:rPr>
      </w:pPr>
    </w:p>
    <w:p w:rsidR="00574A0C" w:rsidRDefault="00574A0C" w:rsidP="00680202">
      <w:pPr>
        <w:pStyle w:val="Prrafodelista"/>
        <w:autoSpaceDE w:val="0"/>
        <w:autoSpaceDN w:val="0"/>
        <w:adjustRightInd w:val="0"/>
        <w:spacing w:after="0" w:line="240" w:lineRule="auto"/>
        <w:ind w:left="1428"/>
        <w:rPr>
          <w:rFonts w:ascii="Times New Roman" w:hAnsi="Times New Roman"/>
          <w:sz w:val="24"/>
          <w:szCs w:val="24"/>
          <w:lang w:val="es-ES" w:eastAsia="es-ES"/>
        </w:rPr>
      </w:pPr>
    </w:p>
    <w:p w:rsidR="00574A0C" w:rsidRDefault="00574A0C" w:rsidP="00574A0C">
      <w:pPr>
        <w:pStyle w:val="Prrafodelista"/>
        <w:autoSpaceDE w:val="0"/>
        <w:autoSpaceDN w:val="0"/>
        <w:adjustRightInd w:val="0"/>
        <w:spacing w:after="0" w:line="240" w:lineRule="auto"/>
        <w:rPr>
          <w:rFonts w:ascii="Times New Roman" w:hAnsi="Times New Roman"/>
          <w:sz w:val="24"/>
          <w:szCs w:val="24"/>
          <w:lang w:val="es-ES" w:eastAsia="es-ES"/>
        </w:rPr>
      </w:pPr>
    </w:p>
    <w:p w:rsidR="00014A82" w:rsidRPr="0032006E" w:rsidRDefault="00014A82" w:rsidP="00680202">
      <w:pPr>
        <w:pStyle w:val="Prrafodelista"/>
        <w:autoSpaceDE w:val="0"/>
        <w:autoSpaceDN w:val="0"/>
        <w:adjustRightInd w:val="0"/>
        <w:spacing w:after="0" w:line="240" w:lineRule="auto"/>
        <w:ind w:left="1428"/>
        <w:rPr>
          <w:rFonts w:ascii="Times New Roman" w:hAnsi="Times New Roman"/>
          <w:sz w:val="24"/>
          <w:szCs w:val="24"/>
          <w:lang w:val="es-ES" w:eastAsia="es-ES"/>
        </w:rPr>
      </w:pPr>
    </w:p>
    <w:p w:rsidR="00574A0C" w:rsidRPr="00BE1D9B" w:rsidRDefault="00574A0C" w:rsidP="00574A0C">
      <w:pPr>
        <w:autoSpaceDE w:val="0"/>
        <w:autoSpaceDN w:val="0"/>
        <w:adjustRightInd w:val="0"/>
        <w:spacing w:after="0" w:line="400" w:lineRule="atLeast"/>
        <w:rPr>
          <w:rFonts w:ascii="Times New Roman" w:hAnsi="Times New Roman"/>
          <w:sz w:val="24"/>
          <w:szCs w:val="24"/>
          <w:lang w:val="es-ES" w:eastAsia="es-ES"/>
        </w:rPr>
      </w:pPr>
    </w:p>
    <w:p w:rsidR="00463DD4" w:rsidRDefault="00574A0C" w:rsidP="00574A0C">
      <w:pPr>
        <w:autoSpaceDE w:val="0"/>
        <w:autoSpaceDN w:val="0"/>
        <w:adjustRightInd w:val="0"/>
        <w:spacing w:after="0" w:line="360" w:lineRule="auto"/>
        <w:ind w:firstLine="708"/>
        <w:jc w:val="both"/>
        <w:rPr>
          <w:rFonts w:ascii="Arial" w:hAnsi="Arial" w:cs="Arial"/>
          <w:b/>
          <w:sz w:val="20"/>
          <w:szCs w:val="20"/>
          <w:lang w:eastAsia="es-EC"/>
        </w:rPr>
      </w:pPr>
      <w:r>
        <w:rPr>
          <w:rFonts w:ascii="Arial" w:hAnsi="Arial" w:cs="Arial"/>
          <w:b/>
          <w:sz w:val="20"/>
          <w:szCs w:val="20"/>
          <w:lang w:eastAsia="es-EC"/>
        </w:rPr>
        <w:tab/>
      </w:r>
      <w:r>
        <w:rPr>
          <w:rFonts w:ascii="Arial" w:hAnsi="Arial" w:cs="Arial"/>
          <w:b/>
          <w:sz w:val="20"/>
          <w:szCs w:val="20"/>
          <w:lang w:eastAsia="es-EC"/>
        </w:rPr>
        <w:tab/>
      </w:r>
    </w:p>
    <w:p w:rsidR="00463DD4" w:rsidRDefault="00463DD4" w:rsidP="00574A0C">
      <w:pPr>
        <w:autoSpaceDE w:val="0"/>
        <w:autoSpaceDN w:val="0"/>
        <w:adjustRightInd w:val="0"/>
        <w:spacing w:after="0" w:line="360" w:lineRule="auto"/>
        <w:ind w:firstLine="708"/>
        <w:jc w:val="both"/>
        <w:rPr>
          <w:rFonts w:ascii="Arial" w:hAnsi="Arial" w:cs="Arial"/>
          <w:b/>
          <w:sz w:val="20"/>
          <w:szCs w:val="20"/>
          <w:lang w:eastAsia="es-EC"/>
        </w:rPr>
      </w:pPr>
    </w:p>
    <w:p w:rsidR="00463DD4" w:rsidRDefault="00463DD4" w:rsidP="00574A0C">
      <w:pPr>
        <w:autoSpaceDE w:val="0"/>
        <w:autoSpaceDN w:val="0"/>
        <w:adjustRightInd w:val="0"/>
        <w:spacing w:after="0" w:line="360" w:lineRule="auto"/>
        <w:ind w:firstLine="708"/>
        <w:jc w:val="both"/>
        <w:rPr>
          <w:rFonts w:ascii="Arial" w:hAnsi="Arial" w:cs="Arial"/>
          <w:b/>
          <w:sz w:val="20"/>
          <w:szCs w:val="20"/>
          <w:lang w:eastAsia="es-EC"/>
        </w:rPr>
      </w:pPr>
    </w:p>
    <w:p w:rsidR="00463DD4" w:rsidRDefault="00463DD4" w:rsidP="00574A0C">
      <w:pPr>
        <w:autoSpaceDE w:val="0"/>
        <w:autoSpaceDN w:val="0"/>
        <w:adjustRightInd w:val="0"/>
        <w:spacing w:after="0" w:line="360" w:lineRule="auto"/>
        <w:ind w:firstLine="708"/>
        <w:jc w:val="both"/>
        <w:rPr>
          <w:rFonts w:ascii="Arial" w:hAnsi="Arial" w:cs="Arial"/>
          <w:b/>
          <w:sz w:val="20"/>
          <w:szCs w:val="20"/>
          <w:lang w:eastAsia="es-EC"/>
        </w:rPr>
      </w:pPr>
    </w:p>
    <w:p w:rsidR="00463DD4" w:rsidRDefault="00463DD4" w:rsidP="00574A0C">
      <w:pPr>
        <w:autoSpaceDE w:val="0"/>
        <w:autoSpaceDN w:val="0"/>
        <w:adjustRightInd w:val="0"/>
        <w:spacing w:after="0" w:line="360" w:lineRule="auto"/>
        <w:ind w:firstLine="708"/>
        <w:jc w:val="both"/>
        <w:rPr>
          <w:rFonts w:ascii="Arial" w:hAnsi="Arial" w:cs="Arial"/>
          <w:b/>
          <w:sz w:val="20"/>
          <w:szCs w:val="20"/>
          <w:lang w:eastAsia="es-EC"/>
        </w:rPr>
      </w:pPr>
    </w:p>
    <w:p w:rsidR="00574A0C" w:rsidRDefault="00574A0C" w:rsidP="00574A0C">
      <w:pPr>
        <w:autoSpaceDE w:val="0"/>
        <w:autoSpaceDN w:val="0"/>
        <w:adjustRightInd w:val="0"/>
        <w:spacing w:after="0" w:line="360" w:lineRule="auto"/>
        <w:ind w:firstLine="708"/>
        <w:jc w:val="both"/>
        <w:rPr>
          <w:rFonts w:ascii="Arial" w:hAnsi="Arial" w:cs="Arial"/>
          <w:b/>
          <w:sz w:val="20"/>
          <w:szCs w:val="20"/>
          <w:lang w:eastAsia="es-EC"/>
        </w:rPr>
      </w:pPr>
      <w:r>
        <w:rPr>
          <w:rFonts w:ascii="Arial" w:hAnsi="Arial" w:cs="Arial"/>
          <w:b/>
          <w:sz w:val="20"/>
          <w:szCs w:val="20"/>
          <w:lang w:eastAsia="es-EC"/>
        </w:rPr>
        <w:t>Elaboración: Las autoras</w:t>
      </w:r>
    </w:p>
    <w:p w:rsidR="00680202" w:rsidRPr="0032006E" w:rsidRDefault="00680202" w:rsidP="00680202">
      <w:pPr>
        <w:pStyle w:val="Prrafodelista"/>
        <w:autoSpaceDE w:val="0"/>
        <w:autoSpaceDN w:val="0"/>
        <w:adjustRightInd w:val="0"/>
        <w:spacing w:after="0" w:line="400" w:lineRule="atLeast"/>
        <w:ind w:left="1428"/>
        <w:rPr>
          <w:rFonts w:ascii="Times New Roman" w:hAnsi="Times New Roman"/>
          <w:sz w:val="24"/>
          <w:szCs w:val="24"/>
          <w:lang w:val="es-ES" w:eastAsia="es-ES"/>
        </w:rPr>
      </w:pPr>
    </w:p>
    <w:p w:rsidR="00680202" w:rsidRDefault="00680202" w:rsidP="00680202">
      <w:pPr>
        <w:spacing w:line="360" w:lineRule="auto"/>
        <w:jc w:val="both"/>
        <w:rPr>
          <w:rFonts w:ascii="Arial" w:hAnsi="Arial" w:cs="Arial"/>
          <w:sz w:val="24"/>
          <w:szCs w:val="24"/>
        </w:rPr>
      </w:pPr>
      <w:r w:rsidRPr="00796642">
        <w:rPr>
          <w:rFonts w:ascii="Arial" w:hAnsi="Arial" w:cs="Arial"/>
          <w:sz w:val="24"/>
          <w:szCs w:val="24"/>
        </w:rPr>
        <w:t xml:space="preserve">Para contrastar esta hipótesis se utilizó la frecuencia de </w:t>
      </w:r>
      <w:r>
        <w:rPr>
          <w:rFonts w:ascii="Arial" w:hAnsi="Arial" w:cs="Arial"/>
          <w:sz w:val="24"/>
          <w:szCs w:val="24"/>
        </w:rPr>
        <w:t>encuestados</w:t>
      </w:r>
      <w:r w:rsidRPr="00796642">
        <w:rPr>
          <w:rFonts w:ascii="Arial" w:hAnsi="Arial" w:cs="Arial"/>
          <w:sz w:val="24"/>
          <w:szCs w:val="24"/>
        </w:rPr>
        <w:t xml:space="preserve"> que aseguraron </w:t>
      </w:r>
      <w:r>
        <w:rPr>
          <w:rFonts w:ascii="Arial" w:hAnsi="Arial" w:cs="Arial"/>
          <w:sz w:val="24"/>
          <w:szCs w:val="24"/>
        </w:rPr>
        <w:t>que los repuestos más empleados son los eléctricos por lo cual la hipótesis es rechazada</w:t>
      </w:r>
      <w:r w:rsidRPr="00796642">
        <w:rPr>
          <w:rFonts w:ascii="Arial" w:hAnsi="Arial" w:cs="Arial"/>
          <w:sz w:val="24"/>
          <w:szCs w:val="24"/>
        </w:rPr>
        <w:t xml:space="preserve">. Los resultados mostraron que el </w:t>
      </w:r>
      <w:r>
        <w:rPr>
          <w:rFonts w:ascii="Arial" w:hAnsi="Arial" w:cs="Arial"/>
          <w:sz w:val="24"/>
          <w:szCs w:val="24"/>
        </w:rPr>
        <w:t>38,9</w:t>
      </w:r>
      <w:r w:rsidRPr="00796642">
        <w:rPr>
          <w:rFonts w:ascii="Arial" w:hAnsi="Arial" w:cs="Arial"/>
          <w:sz w:val="24"/>
          <w:szCs w:val="24"/>
        </w:rPr>
        <w:t xml:space="preserve">% </w:t>
      </w:r>
      <w:r>
        <w:rPr>
          <w:rFonts w:ascii="Arial" w:hAnsi="Arial" w:cs="Arial"/>
          <w:sz w:val="24"/>
          <w:szCs w:val="24"/>
        </w:rPr>
        <w:t>son los repuestos de mayor demanda</w:t>
      </w:r>
      <w:r w:rsidRPr="00796642">
        <w:rPr>
          <w:rFonts w:ascii="Arial" w:hAnsi="Arial" w:cs="Arial"/>
          <w:sz w:val="24"/>
          <w:szCs w:val="24"/>
        </w:rPr>
        <w:t>.</w:t>
      </w:r>
    </w:p>
    <w:p w:rsidR="00680202" w:rsidRDefault="00680202" w:rsidP="00680202">
      <w:pPr>
        <w:numPr>
          <w:ilvl w:val="0"/>
          <w:numId w:val="29"/>
        </w:numPr>
        <w:spacing w:line="360" w:lineRule="auto"/>
        <w:ind w:left="2136"/>
        <w:jc w:val="both"/>
        <w:rPr>
          <w:rFonts w:ascii="Arial" w:hAnsi="Arial" w:cs="Arial"/>
          <w:sz w:val="24"/>
          <w:szCs w:val="24"/>
        </w:rPr>
      </w:pPr>
      <w:r w:rsidRPr="00B009C3">
        <w:rPr>
          <w:rFonts w:ascii="Arial" w:hAnsi="Arial" w:cs="Arial"/>
          <w:sz w:val="24"/>
          <w:szCs w:val="24"/>
        </w:rPr>
        <w:t xml:space="preserve">Ho: </w:t>
      </w:r>
      <w:r>
        <w:rPr>
          <w:rFonts w:ascii="Arial" w:hAnsi="Arial" w:cs="Arial"/>
          <w:sz w:val="24"/>
          <w:szCs w:val="24"/>
        </w:rPr>
        <w:t>50% de l</w:t>
      </w:r>
      <w:r w:rsidRPr="00B009C3">
        <w:rPr>
          <w:rFonts w:ascii="Arial" w:hAnsi="Arial" w:cs="Arial"/>
          <w:sz w:val="24"/>
          <w:szCs w:val="24"/>
        </w:rPr>
        <w:t>a</w:t>
      </w:r>
      <w:r>
        <w:rPr>
          <w:rFonts w:ascii="Arial" w:hAnsi="Arial" w:cs="Arial"/>
          <w:sz w:val="24"/>
          <w:szCs w:val="24"/>
        </w:rPr>
        <w:t>s</w:t>
      </w:r>
      <w:r w:rsidRPr="00B009C3">
        <w:rPr>
          <w:rFonts w:ascii="Arial" w:hAnsi="Arial" w:cs="Arial"/>
          <w:sz w:val="24"/>
          <w:szCs w:val="24"/>
        </w:rPr>
        <w:t xml:space="preserve"> importaciones se realizan semanalmente</w:t>
      </w:r>
      <w:r>
        <w:rPr>
          <w:rFonts w:ascii="Arial" w:hAnsi="Arial" w:cs="Arial"/>
          <w:sz w:val="24"/>
          <w:szCs w:val="24"/>
        </w:rPr>
        <w:t>.</w:t>
      </w:r>
    </w:p>
    <w:p w:rsidR="00680202" w:rsidRDefault="00255BE2" w:rsidP="00680202">
      <w:pPr>
        <w:spacing w:line="360" w:lineRule="auto"/>
        <w:ind w:left="1416" w:firstLine="708"/>
        <w:jc w:val="both"/>
        <w:rPr>
          <w:rFonts w:ascii="Arial" w:hAnsi="Arial" w:cs="Arial"/>
          <w:sz w:val="24"/>
          <w:szCs w:val="24"/>
        </w:rPr>
      </w:pPr>
      <w:r>
        <w:rPr>
          <w:rFonts w:ascii="Arial" w:hAnsi="Arial" w:cs="Arial"/>
          <w:noProof/>
          <w:sz w:val="24"/>
          <w:szCs w:val="24"/>
          <w:lang w:val="es-ES" w:eastAsia="es-ES"/>
        </w:rPr>
        <w:drawing>
          <wp:anchor distT="0" distB="0" distL="114300" distR="114300" simplePos="0" relativeHeight="251665920" behindDoc="1" locked="0" layoutInCell="1" allowOverlap="0">
            <wp:simplePos x="0" y="0"/>
            <wp:positionH relativeFrom="column">
              <wp:posOffset>-920750</wp:posOffset>
            </wp:positionH>
            <wp:positionV relativeFrom="paragraph">
              <wp:posOffset>212725</wp:posOffset>
            </wp:positionV>
            <wp:extent cx="3765550" cy="3044190"/>
            <wp:effectExtent l="19050" t="0" r="6350" b="0"/>
            <wp:wrapSquare wrapText="bothSides"/>
            <wp:docPr id="13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33" cstate="print"/>
                    <a:srcRect/>
                    <a:stretch>
                      <a:fillRect/>
                    </a:stretch>
                  </pic:blipFill>
                  <pic:spPr bwMode="auto">
                    <a:xfrm>
                      <a:off x="0" y="0"/>
                      <a:ext cx="3765550" cy="3044190"/>
                    </a:xfrm>
                    <a:prstGeom prst="rect">
                      <a:avLst/>
                    </a:prstGeom>
                    <a:noFill/>
                    <a:ln w="9525">
                      <a:noFill/>
                      <a:miter lim="800000"/>
                      <a:headEnd/>
                      <a:tailEnd/>
                    </a:ln>
                  </pic:spPr>
                </pic:pic>
              </a:graphicData>
            </a:graphic>
          </wp:anchor>
        </w:drawing>
      </w:r>
      <w:r w:rsidR="00680202">
        <w:rPr>
          <w:rFonts w:ascii="Arial" w:hAnsi="Arial" w:cs="Arial"/>
          <w:sz w:val="24"/>
          <w:szCs w:val="24"/>
        </w:rPr>
        <w:t>Se rechaza p</w:t>
      </w:r>
      <w:r w:rsidR="00680202" w:rsidRPr="00796642">
        <w:rPr>
          <w:rFonts w:ascii="Arial" w:hAnsi="Arial" w:cs="Arial"/>
          <w:sz w:val="24"/>
          <w:szCs w:val="24"/>
        </w:rPr>
        <w:t xml:space="preserve">ara esta última hipótesis se utilizó </w:t>
      </w:r>
      <w:r w:rsidR="00680202">
        <w:rPr>
          <w:rFonts w:ascii="Arial" w:hAnsi="Arial" w:cs="Arial"/>
          <w:sz w:val="24"/>
          <w:szCs w:val="24"/>
        </w:rPr>
        <w:t>este gráfico</w:t>
      </w:r>
      <w:r w:rsidR="00680202" w:rsidRPr="00796642">
        <w:rPr>
          <w:rFonts w:ascii="Arial" w:hAnsi="Arial" w:cs="Arial"/>
          <w:sz w:val="24"/>
          <w:szCs w:val="24"/>
        </w:rPr>
        <w:t xml:space="preserve"> </w:t>
      </w:r>
      <w:r w:rsidR="00680202">
        <w:rPr>
          <w:rFonts w:ascii="Arial" w:hAnsi="Arial" w:cs="Arial"/>
          <w:sz w:val="24"/>
          <w:szCs w:val="24"/>
        </w:rPr>
        <w:t xml:space="preserve">que </w:t>
      </w:r>
      <w:r w:rsidR="00680202" w:rsidRPr="00796642">
        <w:rPr>
          <w:rFonts w:ascii="Arial" w:hAnsi="Arial" w:cs="Arial"/>
          <w:sz w:val="24"/>
          <w:szCs w:val="24"/>
        </w:rPr>
        <w:t xml:space="preserve">muestra que la mayor parte de </w:t>
      </w:r>
      <w:r w:rsidR="00680202">
        <w:rPr>
          <w:rFonts w:ascii="Arial" w:hAnsi="Arial" w:cs="Arial"/>
          <w:sz w:val="24"/>
          <w:szCs w:val="24"/>
        </w:rPr>
        <w:t>encuestados realiza importaciones semanales.</w:t>
      </w:r>
    </w:p>
    <w:p w:rsidR="00680202" w:rsidRDefault="00680202" w:rsidP="00680202">
      <w:pPr>
        <w:spacing w:line="360" w:lineRule="auto"/>
        <w:ind w:firstLine="708"/>
        <w:jc w:val="both"/>
        <w:rPr>
          <w:rFonts w:ascii="Arial" w:hAnsi="Arial" w:cs="Arial"/>
          <w:b/>
          <w:sz w:val="20"/>
          <w:szCs w:val="20"/>
        </w:rPr>
      </w:pPr>
    </w:p>
    <w:p w:rsidR="00680202" w:rsidRDefault="00680202" w:rsidP="00680202">
      <w:pPr>
        <w:spacing w:line="360" w:lineRule="auto"/>
        <w:rPr>
          <w:rFonts w:ascii="Arial" w:hAnsi="Arial" w:cs="Arial"/>
          <w:b/>
          <w:sz w:val="20"/>
          <w:szCs w:val="20"/>
          <w:lang w:val="es-ES"/>
        </w:rPr>
      </w:pPr>
    </w:p>
    <w:p w:rsidR="00574A0C" w:rsidRDefault="00574A0C" w:rsidP="00574A0C">
      <w:pPr>
        <w:autoSpaceDE w:val="0"/>
        <w:autoSpaceDN w:val="0"/>
        <w:adjustRightInd w:val="0"/>
        <w:spacing w:after="0" w:line="360" w:lineRule="auto"/>
        <w:ind w:firstLine="708"/>
        <w:jc w:val="both"/>
        <w:rPr>
          <w:rFonts w:ascii="Arial" w:hAnsi="Arial" w:cs="Arial"/>
          <w:b/>
          <w:sz w:val="20"/>
          <w:szCs w:val="20"/>
          <w:lang w:eastAsia="es-EC"/>
        </w:rPr>
      </w:pPr>
      <w:r>
        <w:rPr>
          <w:rFonts w:ascii="Arial" w:hAnsi="Arial" w:cs="Arial"/>
          <w:b/>
          <w:sz w:val="20"/>
          <w:szCs w:val="20"/>
          <w:lang w:eastAsia="es-EC"/>
        </w:rPr>
        <w:t>Elaboración: Las autoras</w:t>
      </w:r>
    </w:p>
    <w:p w:rsidR="00574A0C" w:rsidRDefault="00574A0C" w:rsidP="00680202">
      <w:pPr>
        <w:spacing w:line="360" w:lineRule="auto"/>
        <w:ind w:left="708" w:firstLine="708"/>
        <w:rPr>
          <w:rFonts w:ascii="Arial" w:hAnsi="Arial" w:cs="Arial"/>
          <w:b/>
          <w:sz w:val="24"/>
          <w:szCs w:val="24"/>
        </w:rPr>
      </w:pPr>
    </w:p>
    <w:p w:rsidR="00680202" w:rsidRPr="00A71AE9" w:rsidRDefault="00680202" w:rsidP="001763EF">
      <w:pPr>
        <w:pStyle w:val="SECCION211"/>
      </w:pPr>
      <w:r w:rsidRPr="00A71AE9">
        <w:t>Recomendaciones</w:t>
      </w:r>
    </w:p>
    <w:p w:rsidR="00680202" w:rsidRDefault="00680202" w:rsidP="00680202">
      <w:pPr>
        <w:spacing w:line="360" w:lineRule="auto"/>
        <w:ind w:left="1416" w:firstLine="708"/>
        <w:jc w:val="both"/>
        <w:rPr>
          <w:rFonts w:ascii="Arial" w:hAnsi="Arial" w:cs="Arial"/>
          <w:sz w:val="24"/>
          <w:szCs w:val="24"/>
        </w:rPr>
      </w:pPr>
      <w:r w:rsidRPr="00796642">
        <w:rPr>
          <w:rFonts w:ascii="Arial" w:hAnsi="Arial" w:cs="Arial"/>
          <w:sz w:val="24"/>
          <w:szCs w:val="24"/>
        </w:rPr>
        <w:t>Con los datos producto de la investigación</w:t>
      </w:r>
      <w:r>
        <w:rPr>
          <w:rFonts w:ascii="Arial" w:hAnsi="Arial" w:cs="Arial"/>
          <w:sz w:val="24"/>
          <w:szCs w:val="24"/>
        </w:rPr>
        <w:t xml:space="preserve"> de mercado cuantitativa se evidencia que debemos contar un stock en inventarios mínimos con un colchón quincenal, ya que los requerimientos son semanales. Adicionalmente se debe considerar que se deben ejecutar los procedimientos con la mayor agilidad posible el tiempo en la producción es de suma importancia por lo cual los repuestos deben estar de forma inmediata no pueden detenerse a la espera de la entrega de un repuesto. </w:t>
      </w:r>
    </w:p>
    <w:p w:rsidR="00680202" w:rsidRDefault="00680202" w:rsidP="00680202">
      <w:pPr>
        <w:spacing w:line="360" w:lineRule="auto"/>
        <w:ind w:left="1416" w:firstLine="708"/>
        <w:jc w:val="both"/>
        <w:rPr>
          <w:rFonts w:ascii="Arial" w:hAnsi="Arial" w:cs="Arial"/>
          <w:sz w:val="24"/>
          <w:szCs w:val="24"/>
        </w:rPr>
      </w:pPr>
      <w:r>
        <w:rPr>
          <w:rFonts w:ascii="Arial" w:hAnsi="Arial" w:cs="Arial"/>
          <w:sz w:val="24"/>
          <w:szCs w:val="24"/>
        </w:rPr>
        <w:t xml:space="preserve">Los repuestos eléctricos son los de mayor frecuencia de solicitud. </w:t>
      </w:r>
      <w:r w:rsidRPr="00796642">
        <w:rPr>
          <w:rFonts w:ascii="Arial" w:hAnsi="Arial" w:cs="Arial"/>
          <w:sz w:val="24"/>
          <w:szCs w:val="24"/>
        </w:rPr>
        <w:t xml:space="preserve">La campaña de comunicación deberá estar enfocada a las </w:t>
      </w:r>
      <w:r>
        <w:rPr>
          <w:rFonts w:ascii="Arial" w:hAnsi="Arial" w:cs="Arial"/>
          <w:sz w:val="24"/>
          <w:szCs w:val="24"/>
        </w:rPr>
        <w:t>empresas que cuentan con un sistema de importación deficiente y sin asesoría ni respaldo de proveedores internacionales.</w:t>
      </w:r>
      <w:r w:rsidRPr="00796642">
        <w:rPr>
          <w:rFonts w:ascii="Arial" w:hAnsi="Arial" w:cs="Arial"/>
          <w:sz w:val="24"/>
          <w:szCs w:val="24"/>
        </w:rPr>
        <w:t xml:space="preserve"> </w:t>
      </w:r>
    </w:p>
    <w:p w:rsidR="00680202" w:rsidRPr="00796642" w:rsidRDefault="00680202" w:rsidP="00680202">
      <w:pPr>
        <w:spacing w:line="360" w:lineRule="auto"/>
        <w:ind w:left="1416" w:firstLine="708"/>
        <w:jc w:val="both"/>
        <w:rPr>
          <w:rFonts w:ascii="Arial" w:hAnsi="Arial" w:cs="Arial"/>
          <w:sz w:val="24"/>
          <w:szCs w:val="24"/>
        </w:rPr>
      </w:pPr>
      <w:r>
        <w:rPr>
          <w:rFonts w:ascii="Arial" w:hAnsi="Arial" w:cs="Arial"/>
          <w:sz w:val="24"/>
          <w:szCs w:val="24"/>
        </w:rPr>
        <w:t>Los gastos c</w:t>
      </w:r>
      <w:r w:rsidRPr="00796642">
        <w:rPr>
          <w:rFonts w:ascii="Arial" w:hAnsi="Arial" w:cs="Arial"/>
          <w:sz w:val="24"/>
          <w:szCs w:val="24"/>
        </w:rPr>
        <w:t xml:space="preserve">onociendo el nivel de gasto promedio semestral, </w:t>
      </w:r>
      <w:r>
        <w:rPr>
          <w:rFonts w:ascii="Arial" w:hAnsi="Arial" w:cs="Arial"/>
          <w:sz w:val="24"/>
          <w:szCs w:val="24"/>
        </w:rPr>
        <w:t xml:space="preserve">se puede hacer uso de </w:t>
      </w:r>
      <w:r w:rsidRPr="00796642">
        <w:rPr>
          <w:rFonts w:ascii="Arial" w:hAnsi="Arial" w:cs="Arial"/>
          <w:sz w:val="24"/>
          <w:szCs w:val="24"/>
        </w:rPr>
        <w:t>este dato y los precios de la competencia para establecer una política de precios conveniente.</w:t>
      </w:r>
    </w:p>
    <w:p w:rsidR="00680202" w:rsidRPr="00796642" w:rsidRDefault="00680202" w:rsidP="00680202">
      <w:pPr>
        <w:spacing w:line="360" w:lineRule="auto"/>
        <w:ind w:left="1416" w:firstLine="708"/>
        <w:jc w:val="both"/>
        <w:rPr>
          <w:rFonts w:ascii="Arial" w:hAnsi="Arial" w:cs="Arial"/>
          <w:sz w:val="24"/>
          <w:szCs w:val="24"/>
        </w:rPr>
      </w:pPr>
      <w:r w:rsidRPr="00796642">
        <w:rPr>
          <w:rFonts w:ascii="Arial" w:hAnsi="Arial" w:cs="Arial"/>
          <w:sz w:val="24"/>
          <w:szCs w:val="24"/>
        </w:rPr>
        <w:t xml:space="preserve">De acuerdo a los resultados se ha podido identificar una gran aceptación por </w:t>
      </w:r>
      <w:r>
        <w:rPr>
          <w:rFonts w:ascii="Arial" w:hAnsi="Arial" w:cs="Arial"/>
          <w:sz w:val="24"/>
          <w:szCs w:val="24"/>
        </w:rPr>
        <w:t>la entrada de una nueva importadora de suministros</w:t>
      </w:r>
      <w:r w:rsidRPr="00796642">
        <w:rPr>
          <w:rFonts w:ascii="Arial" w:hAnsi="Arial" w:cs="Arial"/>
          <w:sz w:val="24"/>
          <w:szCs w:val="24"/>
        </w:rPr>
        <w:t xml:space="preserve">, </w:t>
      </w:r>
      <w:r>
        <w:rPr>
          <w:rFonts w:ascii="Arial" w:hAnsi="Arial" w:cs="Arial"/>
          <w:sz w:val="24"/>
          <w:szCs w:val="24"/>
        </w:rPr>
        <w:t>adicionalmente se cuenta con disponibilidad de $30,000 a $50,000 dólares mensuales que se presupuestan para el mantenimiento de su maquinaria para lo cual le solicitan la importación de suministros en su mayoría semanalmente.</w:t>
      </w:r>
    </w:p>
    <w:p w:rsidR="00680202" w:rsidRDefault="00680202" w:rsidP="00680202">
      <w:pPr>
        <w:spacing w:line="360" w:lineRule="auto"/>
        <w:jc w:val="both"/>
        <w:rPr>
          <w:rFonts w:ascii="Arial" w:hAnsi="Arial" w:cs="Arial"/>
          <w:sz w:val="24"/>
          <w:szCs w:val="24"/>
        </w:rPr>
      </w:pPr>
    </w:p>
    <w:p w:rsidR="00574A0C" w:rsidRDefault="00574A0C" w:rsidP="00680202">
      <w:pPr>
        <w:spacing w:line="360" w:lineRule="auto"/>
        <w:jc w:val="both"/>
        <w:rPr>
          <w:rFonts w:ascii="Arial" w:hAnsi="Arial" w:cs="Arial"/>
          <w:sz w:val="24"/>
          <w:szCs w:val="24"/>
        </w:rPr>
      </w:pPr>
    </w:p>
    <w:p w:rsidR="002B6DE9" w:rsidRPr="002E23A4" w:rsidRDefault="002B6DE9" w:rsidP="008E4FB2">
      <w:pPr>
        <w:pStyle w:val="TABLA1"/>
        <w:ind w:firstLine="708"/>
        <w:outlineLvl w:val="1"/>
        <w:rPr>
          <w:lang w:val="es-ES" w:eastAsia="es-ES"/>
        </w:rPr>
      </w:pPr>
      <w:bookmarkStart w:id="50" w:name="_Toc254618189"/>
      <w:r w:rsidRPr="002E23A4">
        <w:rPr>
          <w:lang w:val="es-ES" w:eastAsia="es-ES"/>
        </w:rPr>
        <w:t>CAPITULO  3. ESTUDIO TECNICO O DE INGENIERIA</w:t>
      </w:r>
      <w:bookmarkEnd w:id="50"/>
    </w:p>
    <w:p w:rsidR="002E23A4" w:rsidRPr="002E23A4" w:rsidRDefault="002E23A4" w:rsidP="00DE6774">
      <w:pPr>
        <w:pStyle w:val="Prrafodelista"/>
        <w:numPr>
          <w:ilvl w:val="0"/>
          <w:numId w:val="20"/>
        </w:numPr>
        <w:spacing w:after="0" w:line="360" w:lineRule="auto"/>
        <w:rPr>
          <w:rFonts w:ascii="Arial" w:hAnsi="Arial" w:cs="Arial"/>
          <w:b/>
          <w:vanish/>
          <w:sz w:val="24"/>
          <w:szCs w:val="24"/>
        </w:rPr>
      </w:pPr>
    </w:p>
    <w:p w:rsidR="002B6DE9" w:rsidRPr="000C399C" w:rsidRDefault="002B6DE9" w:rsidP="001763EF">
      <w:pPr>
        <w:pStyle w:val="SECCION21"/>
        <w:outlineLvl w:val="2"/>
      </w:pPr>
      <w:bookmarkStart w:id="51" w:name="_Toc254618190"/>
      <w:r w:rsidRPr="000C399C">
        <w:t>Antecedentes del Estudio Técnico</w:t>
      </w:r>
      <w:bookmarkEnd w:id="51"/>
    </w:p>
    <w:p w:rsidR="002B6DE9" w:rsidRPr="000C399C" w:rsidRDefault="002B6DE9" w:rsidP="001763EF">
      <w:pPr>
        <w:autoSpaceDE w:val="0"/>
        <w:autoSpaceDN w:val="0"/>
        <w:adjustRightInd w:val="0"/>
        <w:spacing w:after="0" w:line="360" w:lineRule="auto"/>
        <w:ind w:left="567" w:firstLine="540"/>
        <w:jc w:val="both"/>
        <w:outlineLvl w:val="2"/>
        <w:rPr>
          <w:rFonts w:ascii="Arial" w:hAnsi="Arial" w:cs="Arial"/>
          <w:b/>
          <w:sz w:val="24"/>
          <w:szCs w:val="24"/>
        </w:rPr>
      </w:pPr>
      <w:r w:rsidRPr="000C399C">
        <w:rPr>
          <w:rFonts w:ascii="Arial" w:hAnsi="Arial" w:cs="Arial"/>
          <w:b/>
          <w:sz w:val="24"/>
          <w:szCs w:val="24"/>
        </w:rPr>
        <w:t xml:space="preserve">  </w:t>
      </w:r>
    </w:p>
    <w:p w:rsidR="002B6DE9" w:rsidRPr="000C399C" w:rsidRDefault="002B6DE9" w:rsidP="001763EF">
      <w:pPr>
        <w:pStyle w:val="SECCION211"/>
        <w:outlineLvl w:val="2"/>
      </w:pPr>
      <w:r w:rsidRPr="000C399C">
        <w:t xml:space="preserve">   </w:t>
      </w:r>
      <w:bookmarkStart w:id="52" w:name="_Toc254618191"/>
      <w:r w:rsidRPr="000C399C">
        <w:t>Balance de Maquinaria y Equipos</w:t>
      </w:r>
      <w:bookmarkEnd w:id="52"/>
    </w:p>
    <w:p w:rsidR="002B6DE9" w:rsidRPr="000C399C" w:rsidRDefault="002B6DE9" w:rsidP="002E23A4">
      <w:pPr>
        <w:autoSpaceDE w:val="0"/>
        <w:autoSpaceDN w:val="0"/>
        <w:adjustRightInd w:val="0"/>
        <w:spacing w:after="0" w:line="360" w:lineRule="auto"/>
        <w:ind w:left="1248" w:firstLine="540"/>
        <w:jc w:val="both"/>
        <w:rPr>
          <w:rFonts w:ascii="Arial" w:hAnsi="Arial" w:cs="Arial"/>
          <w:sz w:val="24"/>
          <w:szCs w:val="24"/>
        </w:rPr>
      </w:pPr>
      <w:r w:rsidRPr="000C399C">
        <w:rPr>
          <w:rFonts w:ascii="Arial" w:hAnsi="Arial" w:cs="Arial"/>
          <w:sz w:val="24"/>
          <w:szCs w:val="24"/>
        </w:rPr>
        <w:t>Para iniciar la empresa hemos considerado las siguientes maquinarias y equipos:</w:t>
      </w:r>
    </w:p>
    <w:p w:rsidR="002B6DE9" w:rsidRPr="000C399C" w:rsidRDefault="002B6DE9" w:rsidP="002E23A4">
      <w:pPr>
        <w:autoSpaceDE w:val="0"/>
        <w:autoSpaceDN w:val="0"/>
        <w:adjustRightInd w:val="0"/>
        <w:spacing w:after="0" w:line="360" w:lineRule="auto"/>
        <w:ind w:left="1248" w:firstLine="540"/>
        <w:jc w:val="both"/>
        <w:rPr>
          <w:rFonts w:ascii="Arial" w:hAnsi="Arial" w:cs="Arial"/>
          <w:sz w:val="24"/>
          <w:szCs w:val="24"/>
        </w:rPr>
      </w:pPr>
    </w:p>
    <w:p w:rsidR="002B6DE9" w:rsidRPr="000C399C" w:rsidRDefault="002B6DE9" w:rsidP="00DE6774">
      <w:pPr>
        <w:numPr>
          <w:ilvl w:val="0"/>
          <w:numId w:val="12"/>
        </w:numPr>
        <w:tabs>
          <w:tab w:val="clear" w:pos="1428"/>
          <w:tab w:val="num" w:pos="2109"/>
        </w:tabs>
        <w:autoSpaceDE w:val="0"/>
        <w:autoSpaceDN w:val="0"/>
        <w:adjustRightInd w:val="0"/>
        <w:spacing w:after="0" w:line="360" w:lineRule="auto"/>
        <w:ind w:left="1248" w:firstLine="540"/>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Montacargas</w:t>
      </w:r>
    </w:p>
    <w:p w:rsidR="002B6DE9" w:rsidRPr="000C399C" w:rsidRDefault="002B6DE9" w:rsidP="00DE6774">
      <w:pPr>
        <w:numPr>
          <w:ilvl w:val="0"/>
          <w:numId w:val="12"/>
        </w:numPr>
        <w:tabs>
          <w:tab w:val="clear" w:pos="1428"/>
          <w:tab w:val="num" w:pos="2109"/>
        </w:tabs>
        <w:autoSpaceDE w:val="0"/>
        <w:autoSpaceDN w:val="0"/>
        <w:adjustRightInd w:val="0"/>
        <w:spacing w:after="0" w:line="360" w:lineRule="auto"/>
        <w:ind w:left="1248" w:firstLine="540"/>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Escritorios Secretarias con sus respectivas sillas</w:t>
      </w:r>
    </w:p>
    <w:p w:rsidR="002B6DE9" w:rsidRPr="000C399C" w:rsidRDefault="002B6DE9" w:rsidP="00DE6774">
      <w:pPr>
        <w:numPr>
          <w:ilvl w:val="0"/>
          <w:numId w:val="12"/>
        </w:numPr>
        <w:tabs>
          <w:tab w:val="clear" w:pos="1428"/>
          <w:tab w:val="num" w:pos="2109"/>
        </w:tabs>
        <w:autoSpaceDE w:val="0"/>
        <w:autoSpaceDN w:val="0"/>
        <w:adjustRightInd w:val="0"/>
        <w:spacing w:after="0" w:line="360" w:lineRule="auto"/>
        <w:ind w:left="1248" w:firstLine="540"/>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 xml:space="preserve">Equipo de Computación </w:t>
      </w:r>
    </w:p>
    <w:p w:rsidR="002B6DE9" w:rsidRPr="000C399C" w:rsidRDefault="002B6DE9" w:rsidP="00DE6774">
      <w:pPr>
        <w:numPr>
          <w:ilvl w:val="0"/>
          <w:numId w:val="12"/>
        </w:numPr>
        <w:tabs>
          <w:tab w:val="clear" w:pos="1428"/>
          <w:tab w:val="num" w:pos="2109"/>
        </w:tabs>
        <w:autoSpaceDE w:val="0"/>
        <w:autoSpaceDN w:val="0"/>
        <w:adjustRightInd w:val="0"/>
        <w:spacing w:after="0" w:line="360" w:lineRule="auto"/>
        <w:ind w:left="1248" w:firstLine="540"/>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Fax</w:t>
      </w:r>
    </w:p>
    <w:p w:rsidR="002B6DE9" w:rsidRPr="000C399C" w:rsidRDefault="002B6DE9" w:rsidP="00DE6774">
      <w:pPr>
        <w:numPr>
          <w:ilvl w:val="0"/>
          <w:numId w:val="12"/>
        </w:numPr>
        <w:tabs>
          <w:tab w:val="clear" w:pos="1428"/>
          <w:tab w:val="num" w:pos="2109"/>
        </w:tabs>
        <w:autoSpaceDE w:val="0"/>
        <w:autoSpaceDN w:val="0"/>
        <w:adjustRightInd w:val="0"/>
        <w:spacing w:after="0" w:line="360" w:lineRule="auto"/>
        <w:ind w:left="1248" w:firstLine="540"/>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Scanner</w:t>
      </w:r>
    </w:p>
    <w:p w:rsidR="002B6DE9" w:rsidRPr="000C399C" w:rsidRDefault="002B6DE9" w:rsidP="00DE6774">
      <w:pPr>
        <w:numPr>
          <w:ilvl w:val="0"/>
          <w:numId w:val="12"/>
        </w:numPr>
        <w:tabs>
          <w:tab w:val="clear" w:pos="1428"/>
          <w:tab w:val="num" w:pos="2109"/>
        </w:tabs>
        <w:autoSpaceDE w:val="0"/>
        <w:autoSpaceDN w:val="0"/>
        <w:adjustRightInd w:val="0"/>
        <w:spacing w:after="0" w:line="360" w:lineRule="auto"/>
        <w:ind w:left="1248" w:firstLine="540"/>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Acondicionador de Aire</w:t>
      </w:r>
    </w:p>
    <w:p w:rsidR="002B6DE9" w:rsidRPr="000C399C" w:rsidRDefault="002B6DE9" w:rsidP="00DE6774">
      <w:pPr>
        <w:numPr>
          <w:ilvl w:val="0"/>
          <w:numId w:val="12"/>
        </w:numPr>
        <w:tabs>
          <w:tab w:val="clear" w:pos="1428"/>
          <w:tab w:val="num" w:pos="2109"/>
        </w:tabs>
        <w:autoSpaceDE w:val="0"/>
        <w:autoSpaceDN w:val="0"/>
        <w:adjustRightInd w:val="0"/>
        <w:spacing w:after="0" w:line="360" w:lineRule="auto"/>
        <w:ind w:left="1248" w:firstLine="540"/>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Fotocopiadora</w:t>
      </w:r>
    </w:p>
    <w:p w:rsidR="002B6DE9" w:rsidRPr="000C399C" w:rsidRDefault="002B6DE9" w:rsidP="00DE6774">
      <w:pPr>
        <w:numPr>
          <w:ilvl w:val="0"/>
          <w:numId w:val="12"/>
        </w:numPr>
        <w:tabs>
          <w:tab w:val="clear" w:pos="1428"/>
          <w:tab w:val="num" w:pos="2109"/>
        </w:tabs>
        <w:autoSpaceDE w:val="0"/>
        <w:autoSpaceDN w:val="0"/>
        <w:adjustRightInd w:val="0"/>
        <w:spacing w:after="0" w:line="360" w:lineRule="auto"/>
        <w:ind w:left="1248" w:firstLine="540"/>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Teléfonos</w:t>
      </w:r>
    </w:p>
    <w:p w:rsidR="002B6DE9" w:rsidRPr="000C399C" w:rsidRDefault="002B6DE9" w:rsidP="00DE6774">
      <w:pPr>
        <w:numPr>
          <w:ilvl w:val="0"/>
          <w:numId w:val="12"/>
        </w:numPr>
        <w:tabs>
          <w:tab w:val="clear" w:pos="1428"/>
          <w:tab w:val="num" w:pos="2109"/>
        </w:tabs>
        <w:autoSpaceDE w:val="0"/>
        <w:autoSpaceDN w:val="0"/>
        <w:adjustRightInd w:val="0"/>
        <w:spacing w:after="0" w:line="360" w:lineRule="auto"/>
        <w:ind w:left="1248" w:firstLine="540"/>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Estantes para papelería</w:t>
      </w:r>
    </w:p>
    <w:p w:rsidR="002B6DE9" w:rsidRPr="000C399C" w:rsidRDefault="002B6DE9" w:rsidP="00DE6774">
      <w:pPr>
        <w:numPr>
          <w:ilvl w:val="0"/>
          <w:numId w:val="12"/>
        </w:numPr>
        <w:tabs>
          <w:tab w:val="clear" w:pos="1428"/>
          <w:tab w:val="num" w:pos="2109"/>
        </w:tabs>
        <w:autoSpaceDE w:val="0"/>
        <w:autoSpaceDN w:val="0"/>
        <w:adjustRightInd w:val="0"/>
        <w:spacing w:after="0" w:line="360" w:lineRule="auto"/>
        <w:ind w:left="1248" w:firstLine="540"/>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Archivadores</w:t>
      </w:r>
    </w:p>
    <w:p w:rsidR="002B6DE9" w:rsidRPr="000C399C" w:rsidRDefault="002B6DE9" w:rsidP="00DE6774">
      <w:pPr>
        <w:numPr>
          <w:ilvl w:val="0"/>
          <w:numId w:val="12"/>
        </w:numPr>
        <w:tabs>
          <w:tab w:val="clear" w:pos="1428"/>
          <w:tab w:val="num" w:pos="2109"/>
        </w:tabs>
        <w:autoSpaceDE w:val="0"/>
        <w:autoSpaceDN w:val="0"/>
        <w:adjustRightInd w:val="0"/>
        <w:spacing w:after="0" w:line="360" w:lineRule="auto"/>
        <w:ind w:left="1248" w:firstLine="540"/>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Radios</w:t>
      </w:r>
    </w:p>
    <w:p w:rsidR="002B6DE9" w:rsidRPr="000C399C" w:rsidRDefault="002B6DE9" w:rsidP="00DE6774">
      <w:pPr>
        <w:numPr>
          <w:ilvl w:val="0"/>
          <w:numId w:val="12"/>
        </w:numPr>
        <w:tabs>
          <w:tab w:val="clear" w:pos="1428"/>
          <w:tab w:val="num" w:pos="2109"/>
        </w:tabs>
        <w:autoSpaceDE w:val="0"/>
        <w:autoSpaceDN w:val="0"/>
        <w:adjustRightInd w:val="0"/>
        <w:spacing w:after="0" w:line="360" w:lineRule="auto"/>
        <w:ind w:left="1248" w:firstLine="540"/>
        <w:rPr>
          <w:rFonts w:ascii="Arial" w:hAnsi="Arial" w:cs="Arial"/>
          <w:sz w:val="24"/>
          <w:szCs w:val="24"/>
        </w:rPr>
      </w:pPr>
      <w:r w:rsidRPr="000C399C">
        <w:rPr>
          <w:rFonts w:ascii="Arial" w:eastAsia="Times New Roman" w:hAnsi="Arial" w:cs="Arial"/>
          <w:sz w:val="24"/>
          <w:szCs w:val="24"/>
          <w:lang w:val="es-ES" w:eastAsia="es-ES"/>
        </w:rPr>
        <w:t>Perchas para exhibición</w:t>
      </w:r>
    </w:p>
    <w:p w:rsidR="002B6DE9" w:rsidRPr="000C399C" w:rsidRDefault="002B6DE9" w:rsidP="00DE6774">
      <w:pPr>
        <w:numPr>
          <w:ilvl w:val="0"/>
          <w:numId w:val="12"/>
        </w:numPr>
        <w:tabs>
          <w:tab w:val="clear" w:pos="1428"/>
          <w:tab w:val="num" w:pos="2109"/>
        </w:tabs>
        <w:autoSpaceDE w:val="0"/>
        <w:autoSpaceDN w:val="0"/>
        <w:adjustRightInd w:val="0"/>
        <w:spacing w:after="0" w:line="360" w:lineRule="auto"/>
        <w:ind w:left="1248" w:firstLine="540"/>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 xml:space="preserve">Equipo de seguridad industrial </w:t>
      </w:r>
    </w:p>
    <w:p w:rsidR="002B6DE9" w:rsidRPr="000C399C" w:rsidRDefault="00DC1196" w:rsidP="00DC1196">
      <w:pPr>
        <w:autoSpaceDE w:val="0"/>
        <w:autoSpaceDN w:val="0"/>
        <w:adjustRightInd w:val="0"/>
        <w:spacing w:after="0" w:line="360" w:lineRule="auto"/>
        <w:ind w:left="90"/>
        <w:jc w:val="cente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tbl>
      <w:tblPr>
        <w:tblW w:w="7478" w:type="dxa"/>
        <w:tblInd w:w="1095" w:type="dxa"/>
        <w:tblLook w:val="04A0"/>
      </w:tblPr>
      <w:tblGrid>
        <w:gridCol w:w="1931"/>
        <w:gridCol w:w="1101"/>
        <w:gridCol w:w="1354"/>
        <w:gridCol w:w="1132"/>
        <w:gridCol w:w="960"/>
        <w:gridCol w:w="1000"/>
      </w:tblGrid>
      <w:tr w:rsidR="00574A0C" w:rsidTr="008E4FB2">
        <w:trPr>
          <w:trHeight w:val="435"/>
        </w:trPr>
        <w:tc>
          <w:tcPr>
            <w:tcW w:w="7478" w:type="dxa"/>
            <w:gridSpan w:val="6"/>
            <w:tcBorders>
              <w:top w:val="nil"/>
              <w:left w:val="nil"/>
              <w:bottom w:val="nil"/>
              <w:right w:val="nil"/>
            </w:tcBorders>
            <w:shd w:val="clear" w:color="auto" w:fill="auto"/>
            <w:hideMark/>
          </w:tcPr>
          <w:p w:rsidR="00574A0C" w:rsidRDefault="00574A0C">
            <w:pPr>
              <w:jc w:val="center"/>
              <w:rPr>
                <w:b/>
                <w:bCs/>
                <w:color w:val="000000"/>
                <w:sz w:val="20"/>
                <w:szCs w:val="20"/>
              </w:rPr>
            </w:pPr>
            <w:r>
              <w:rPr>
                <w:b/>
                <w:bCs/>
                <w:color w:val="000000"/>
                <w:sz w:val="20"/>
                <w:szCs w:val="20"/>
                <w:lang w:val="es-ES"/>
              </w:rPr>
              <w:lastRenderedPageBreak/>
              <w:t>BALANCE DE MAQUINARIA Y EQUIPOS</w:t>
            </w:r>
          </w:p>
        </w:tc>
      </w:tr>
      <w:tr w:rsidR="00574A0C" w:rsidTr="008E4FB2">
        <w:trPr>
          <w:trHeight w:val="525"/>
        </w:trPr>
        <w:tc>
          <w:tcPr>
            <w:tcW w:w="1931"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574A0C" w:rsidRDefault="00574A0C">
            <w:pPr>
              <w:jc w:val="center"/>
              <w:rPr>
                <w:b/>
                <w:bCs/>
                <w:color w:val="000000"/>
                <w:sz w:val="20"/>
                <w:szCs w:val="20"/>
              </w:rPr>
            </w:pPr>
            <w:r>
              <w:rPr>
                <w:b/>
                <w:bCs/>
                <w:color w:val="000000"/>
                <w:sz w:val="20"/>
                <w:szCs w:val="20"/>
                <w:lang w:val="es-ES"/>
              </w:rPr>
              <w:t>MAQUINAS / EQUIPOS</w:t>
            </w:r>
          </w:p>
        </w:tc>
        <w:tc>
          <w:tcPr>
            <w:tcW w:w="1101" w:type="dxa"/>
            <w:tcBorders>
              <w:top w:val="single" w:sz="8" w:space="0" w:color="auto"/>
              <w:left w:val="nil"/>
              <w:bottom w:val="single" w:sz="8" w:space="0" w:color="auto"/>
              <w:right w:val="single" w:sz="8" w:space="0" w:color="auto"/>
            </w:tcBorders>
            <w:shd w:val="clear" w:color="auto" w:fill="auto"/>
            <w:vAlign w:val="center"/>
            <w:hideMark/>
          </w:tcPr>
          <w:p w:rsidR="00574A0C" w:rsidRDefault="00574A0C">
            <w:pPr>
              <w:jc w:val="center"/>
              <w:rPr>
                <w:b/>
                <w:bCs/>
                <w:color w:val="000000"/>
                <w:sz w:val="20"/>
                <w:szCs w:val="20"/>
              </w:rPr>
            </w:pPr>
            <w:r>
              <w:rPr>
                <w:b/>
                <w:bCs/>
                <w:color w:val="000000"/>
                <w:sz w:val="20"/>
                <w:szCs w:val="20"/>
                <w:lang w:val="es-ES"/>
              </w:rPr>
              <w:t>CANTIDAD</w:t>
            </w:r>
          </w:p>
        </w:tc>
        <w:tc>
          <w:tcPr>
            <w:tcW w:w="1354" w:type="dxa"/>
            <w:tcBorders>
              <w:top w:val="single" w:sz="8" w:space="0" w:color="auto"/>
              <w:left w:val="nil"/>
              <w:bottom w:val="single" w:sz="8" w:space="0" w:color="auto"/>
              <w:right w:val="single" w:sz="8" w:space="0" w:color="auto"/>
            </w:tcBorders>
            <w:shd w:val="clear" w:color="auto" w:fill="auto"/>
            <w:vAlign w:val="bottom"/>
            <w:hideMark/>
          </w:tcPr>
          <w:p w:rsidR="00574A0C" w:rsidRDefault="00574A0C">
            <w:pPr>
              <w:jc w:val="center"/>
              <w:rPr>
                <w:b/>
                <w:bCs/>
                <w:color w:val="000000"/>
                <w:sz w:val="20"/>
                <w:szCs w:val="20"/>
              </w:rPr>
            </w:pPr>
            <w:r>
              <w:rPr>
                <w:b/>
                <w:bCs/>
                <w:color w:val="000000"/>
                <w:sz w:val="20"/>
                <w:szCs w:val="20"/>
                <w:lang w:val="es-ES"/>
              </w:rPr>
              <w:t>COSTO UNITARIO</w:t>
            </w:r>
          </w:p>
        </w:tc>
        <w:tc>
          <w:tcPr>
            <w:tcW w:w="1132" w:type="dxa"/>
            <w:tcBorders>
              <w:top w:val="single" w:sz="8" w:space="0" w:color="auto"/>
              <w:left w:val="nil"/>
              <w:bottom w:val="single" w:sz="8" w:space="0" w:color="auto"/>
              <w:right w:val="single" w:sz="8" w:space="0" w:color="auto"/>
            </w:tcBorders>
            <w:shd w:val="clear" w:color="auto" w:fill="auto"/>
            <w:vAlign w:val="bottom"/>
            <w:hideMark/>
          </w:tcPr>
          <w:p w:rsidR="00574A0C" w:rsidRDefault="00574A0C">
            <w:pPr>
              <w:jc w:val="center"/>
              <w:rPr>
                <w:b/>
                <w:bCs/>
                <w:color w:val="000000"/>
                <w:sz w:val="20"/>
                <w:szCs w:val="20"/>
              </w:rPr>
            </w:pPr>
            <w:r>
              <w:rPr>
                <w:b/>
                <w:bCs/>
                <w:color w:val="000000"/>
                <w:sz w:val="20"/>
                <w:szCs w:val="20"/>
                <w:lang w:val="es-ES"/>
              </w:rPr>
              <w:t>COSTO TOTAL</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574A0C" w:rsidRDefault="00574A0C">
            <w:pPr>
              <w:jc w:val="center"/>
              <w:rPr>
                <w:b/>
                <w:bCs/>
                <w:color w:val="000000"/>
                <w:sz w:val="20"/>
                <w:szCs w:val="20"/>
              </w:rPr>
            </w:pPr>
            <w:r>
              <w:rPr>
                <w:b/>
                <w:bCs/>
                <w:color w:val="000000"/>
                <w:sz w:val="20"/>
                <w:szCs w:val="20"/>
                <w:lang w:val="es-ES"/>
              </w:rPr>
              <w:t>VITAL UTIL</w:t>
            </w:r>
          </w:p>
        </w:tc>
        <w:tc>
          <w:tcPr>
            <w:tcW w:w="1000" w:type="dxa"/>
            <w:tcBorders>
              <w:top w:val="single" w:sz="8" w:space="0" w:color="auto"/>
              <w:left w:val="nil"/>
              <w:bottom w:val="single" w:sz="8" w:space="0" w:color="auto"/>
              <w:right w:val="single" w:sz="8" w:space="0" w:color="auto"/>
            </w:tcBorders>
            <w:shd w:val="clear" w:color="auto" w:fill="auto"/>
            <w:vAlign w:val="bottom"/>
            <w:hideMark/>
          </w:tcPr>
          <w:p w:rsidR="00574A0C" w:rsidRDefault="00574A0C">
            <w:pPr>
              <w:jc w:val="center"/>
              <w:rPr>
                <w:b/>
                <w:bCs/>
                <w:color w:val="000000"/>
                <w:sz w:val="20"/>
                <w:szCs w:val="20"/>
              </w:rPr>
            </w:pPr>
            <w:r>
              <w:rPr>
                <w:b/>
                <w:bCs/>
                <w:color w:val="000000"/>
                <w:sz w:val="20"/>
                <w:szCs w:val="20"/>
                <w:lang w:val="es-ES"/>
              </w:rPr>
              <w:t>VALOR DE DESECHO</w:t>
            </w:r>
          </w:p>
        </w:tc>
      </w:tr>
      <w:tr w:rsidR="00574A0C" w:rsidTr="008E4FB2">
        <w:trPr>
          <w:trHeight w:val="300"/>
        </w:trPr>
        <w:tc>
          <w:tcPr>
            <w:tcW w:w="1931" w:type="dxa"/>
            <w:tcBorders>
              <w:top w:val="nil"/>
              <w:left w:val="single" w:sz="8" w:space="0" w:color="auto"/>
              <w:bottom w:val="single" w:sz="4" w:space="0" w:color="auto"/>
              <w:right w:val="single" w:sz="4" w:space="0" w:color="auto"/>
            </w:tcBorders>
            <w:shd w:val="clear" w:color="auto" w:fill="auto"/>
            <w:hideMark/>
          </w:tcPr>
          <w:p w:rsidR="00574A0C" w:rsidRDefault="00574A0C">
            <w:pPr>
              <w:jc w:val="center"/>
              <w:rPr>
                <w:color w:val="000000"/>
                <w:sz w:val="20"/>
                <w:szCs w:val="20"/>
              </w:rPr>
            </w:pPr>
            <w:r>
              <w:rPr>
                <w:color w:val="000000"/>
                <w:sz w:val="20"/>
                <w:szCs w:val="20"/>
                <w:lang w:val="es-ES"/>
              </w:rPr>
              <w:t>Montacargas</w:t>
            </w:r>
          </w:p>
        </w:tc>
        <w:tc>
          <w:tcPr>
            <w:tcW w:w="1101" w:type="dxa"/>
            <w:tcBorders>
              <w:top w:val="nil"/>
              <w:left w:val="nil"/>
              <w:bottom w:val="single" w:sz="4" w:space="0" w:color="auto"/>
              <w:right w:val="single" w:sz="4" w:space="0" w:color="auto"/>
            </w:tcBorders>
            <w:shd w:val="clear" w:color="auto" w:fill="auto"/>
            <w:hideMark/>
          </w:tcPr>
          <w:p w:rsidR="00574A0C" w:rsidRDefault="00574A0C">
            <w:pPr>
              <w:jc w:val="center"/>
              <w:rPr>
                <w:color w:val="000000"/>
                <w:sz w:val="20"/>
                <w:szCs w:val="20"/>
              </w:rPr>
            </w:pPr>
            <w:r>
              <w:rPr>
                <w:color w:val="000000"/>
                <w:sz w:val="20"/>
                <w:szCs w:val="20"/>
                <w:lang w:val="es-ES"/>
              </w:rPr>
              <w:t>1.00</w:t>
            </w:r>
          </w:p>
        </w:tc>
        <w:tc>
          <w:tcPr>
            <w:tcW w:w="1354" w:type="dxa"/>
            <w:tcBorders>
              <w:top w:val="nil"/>
              <w:left w:val="nil"/>
              <w:bottom w:val="single" w:sz="4" w:space="0" w:color="auto"/>
              <w:right w:val="single" w:sz="4" w:space="0" w:color="auto"/>
            </w:tcBorders>
            <w:shd w:val="clear" w:color="auto" w:fill="auto"/>
            <w:hideMark/>
          </w:tcPr>
          <w:p w:rsidR="00574A0C" w:rsidRDefault="00574A0C">
            <w:pPr>
              <w:jc w:val="center"/>
              <w:rPr>
                <w:color w:val="000000"/>
                <w:sz w:val="20"/>
                <w:szCs w:val="20"/>
              </w:rPr>
            </w:pPr>
            <w:r>
              <w:rPr>
                <w:color w:val="000000"/>
                <w:sz w:val="20"/>
                <w:szCs w:val="20"/>
                <w:lang w:val="es-ES"/>
              </w:rPr>
              <w:t>$17.500,00</w:t>
            </w:r>
          </w:p>
        </w:tc>
        <w:tc>
          <w:tcPr>
            <w:tcW w:w="1132" w:type="dxa"/>
            <w:tcBorders>
              <w:top w:val="nil"/>
              <w:left w:val="nil"/>
              <w:bottom w:val="single" w:sz="4" w:space="0" w:color="auto"/>
              <w:right w:val="single" w:sz="4" w:space="0" w:color="auto"/>
            </w:tcBorders>
            <w:shd w:val="clear" w:color="auto" w:fill="auto"/>
            <w:hideMark/>
          </w:tcPr>
          <w:p w:rsidR="00574A0C" w:rsidRDefault="00574A0C">
            <w:pPr>
              <w:jc w:val="center"/>
              <w:rPr>
                <w:color w:val="000000"/>
                <w:sz w:val="20"/>
                <w:szCs w:val="20"/>
              </w:rPr>
            </w:pPr>
            <w:r>
              <w:rPr>
                <w:color w:val="000000"/>
                <w:sz w:val="20"/>
                <w:szCs w:val="20"/>
                <w:lang w:val="es-ES"/>
              </w:rPr>
              <w:t>$17.500,00</w:t>
            </w:r>
          </w:p>
        </w:tc>
        <w:tc>
          <w:tcPr>
            <w:tcW w:w="960" w:type="dxa"/>
            <w:tcBorders>
              <w:top w:val="nil"/>
              <w:left w:val="nil"/>
              <w:bottom w:val="single" w:sz="4" w:space="0" w:color="auto"/>
              <w:right w:val="single" w:sz="4" w:space="0" w:color="auto"/>
            </w:tcBorders>
            <w:shd w:val="clear" w:color="auto" w:fill="auto"/>
            <w:hideMark/>
          </w:tcPr>
          <w:p w:rsidR="00574A0C" w:rsidRDefault="00574A0C">
            <w:pPr>
              <w:jc w:val="center"/>
              <w:rPr>
                <w:color w:val="000000"/>
                <w:sz w:val="20"/>
                <w:szCs w:val="20"/>
              </w:rPr>
            </w:pPr>
            <w:r>
              <w:rPr>
                <w:color w:val="000000"/>
                <w:sz w:val="20"/>
                <w:szCs w:val="20"/>
                <w:lang w:val="es-ES"/>
              </w:rPr>
              <w:t>5.00</w:t>
            </w:r>
          </w:p>
        </w:tc>
        <w:tc>
          <w:tcPr>
            <w:tcW w:w="1000" w:type="dxa"/>
            <w:tcBorders>
              <w:top w:val="nil"/>
              <w:left w:val="nil"/>
              <w:bottom w:val="single" w:sz="4" w:space="0" w:color="auto"/>
              <w:right w:val="single" w:sz="8" w:space="0" w:color="auto"/>
            </w:tcBorders>
            <w:shd w:val="clear" w:color="auto" w:fill="auto"/>
            <w:hideMark/>
          </w:tcPr>
          <w:p w:rsidR="00574A0C" w:rsidRDefault="00574A0C">
            <w:pPr>
              <w:jc w:val="center"/>
              <w:rPr>
                <w:color w:val="000000"/>
                <w:sz w:val="20"/>
                <w:szCs w:val="20"/>
              </w:rPr>
            </w:pPr>
            <w:r>
              <w:rPr>
                <w:color w:val="000000"/>
                <w:sz w:val="20"/>
                <w:szCs w:val="20"/>
                <w:lang w:val="es-ES"/>
              </w:rPr>
              <w:t>$0,00</w:t>
            </w:r>
          </w:p>
        </w:tc>
      </w:tr>
      <w:tr w:rsidR="00574A0C" w:rsidTr="008E4FB2">
        <w:trPr>
          <w:trHeight w:val="300"/>
        </w:trPr>
        <w:tc>
          <w:tcPr>
            <w:tcW w:w="1931" w:type="dxa"/>
            <w:tcBorders>
              <w:top w:val="nil"/>
              <w:left w:val="single" w:sz="8" w:space="0" w:color="auto"/>
              <w:bottom w:val="single" w:sz="4" w:space="0" w:color="auto"/>
              <w:right w:val="single" w:sz="4" w:space="0" w:color="auto"/>
            </w:tcBorders>
            <w:shd w:val="clear" w:color="auto" w:fill="auto"/>
            <w:hideMark/>
          </w:tcPr>
          <w:p w:rsidR="00574A0C" w:rsidRDefault="00574A0C">
            <w:pPr>
              <w:jc w:val="center"/>
              <w:rPr>
                <w:color w:val="000000"/>
                <w:sz w:val="20"/>
                <w:szCs w:val="20"/>
              </w:rPr>
            </w:pPr>
            <w:r>
              <w:rPr>
                <w:color w:val="000000"/>
                <w:sz w:val="20"/>
                <w:szCs w:val="20"/>
                <w:lang w:val="es-ES"/>
              </w:rPr>
              <w:t>Escritorios</w:t>
            </w:r>
          </w:p>
        </w:tc>
        <w:tc>
          <w:tcPr>
            <w:tcW w:w="1101" w:type="dxa"/>
            <w:tcBorders>
              <w:top w:val="nil"/>
              <w:left w:val="nil"/>
              <w:bottom w:val="single" w:sz="4" w:space="0" w:color="auto"/>
              <w:right w:val="single" w:sz="4" w:space="0" w:color="auto"/>
            </w:tcBorders>
            <w:shd w:val="clear" w:color="auto" w:fill="auto"/>
            <w:hideMark/>
          </w:tcPr>
          <w:p w:rsidR="00574A0C" w:rsidRDefault="00574A0C">
            <w:pPr>
              <w:jc w:val="center"/>
              <w:rPr>
                <w:color w:val="000000"/>
                <w:sz w:val="20"/>
                <w:szCs w:val="20"/>
              </w:rPr>
            </w:pPr>
            <w:r>
              <w:rPr>
                <w:color w:val="000000"/>
                <w:sz w:val="20"/>
                <w:szCs w:val="20"/>
                <w:lang w:val="es-ES"/>
              </w:rPr>
              <w:t>4.00</w:t>
            </w:r>
          </w:p>
        </w:tc>
        <w:tc>
          <w:tcPr>
            <w:tcW w:w="1354" w:type="dxa"/>
            <w:tcBorders>
              <w:top w:val="nil"/>
              <w:left w:val="nil"/>
              <w:bottom w:val="single" w:sz="4" w:space="0" w:color="auto"/>
              <w:right w:val="single" w:sz="4" w:space="0" w:color="auto"/>
            </w:tcBorders>
            <w:shd w:val="clear" w:color="auto" w:fill="auto"/>
            <w:hideMark/>
          </w:tcPr>
          <w:p w:rsidR="00574A0C" w:rsidRDefault="00574A0C">
            <w:pPr>
              <w:jc w:val="center"/>
              <w:rPr>
                <w:color w:val="000000"/>
                <w:sz w:val="20"/>
                <w:szCs w:val="20"/>
              </w:rPr>
            </w:pPr>
            <w:r>
              <w:rPr>
                <w:color w:val="000000"/>
                <w:sz w:val="20"/>
                <w:szCs w:val="20"/>
                <w:lang w:val="es-ES"/>
              </w:rPr>
              <w:t>$230,00</w:t>
            </w:r>
          </w:p>
        </w:tc>
        <w:tc>
          <w:tcPr>
            <w:tcW w:w="1132" w:type="dxa"/>
            <w:tcBorders>
              <w:top w:val="nil"/>
              <w:left w:val="nil"/>
              <w:bottom w:val="single" w:sz="4" w:space="0" w:color="auto"/>
              <w:right w:val="single" w:sz="4" w:space="0" w:color="auto"/>
            </w:tcBorders>
            <w:shd w:val="clear" w:color="auto" w:fill="auto"/>
            <w:hideMark/>
          </w:tcPr>
          <w:p w:rsidR="00574A0C" w:rsidRDefault="00574A0C">
            <w:pPr>
              <w:jc w:val="center"/>
              <w:rPr>
                <w:color w:val="000000"/>
                <w:sz w:val="20"/>
                <w:szCs w:val="20"/>
              </w:rPr>
            </w:pPr>
            <w:r>
              <w:rPr>
                <w:color w:val="000000"/>
                <w:sz w:val="20"/>
                <w:szCs w:val="20"/>
                <w:lang w:val="es-ES"/>
              </w:rPr>
              <w:t>$920,00</w:t>
            </w:r>
          </w:p>
        </w:tc>
        <w:tc>
          <w:tcPr>
            <w:tcW w:w="960" w:type="dxa"/>
            <w:tcBorders>
              <w:top w:val="nil"/>
              <w:left w:val="nil"/>
              <w:bottom w:val="single" w:sz="4" w:space="0" w:color="auto"/>
              <w:right w:val="single" w:sz="4" w:space="0" w:color="auto"/>
            </w:tcBorders>
            <w:shd w:val="clear" w:color="auto" w:fill="auto"/>
            <w:hideMark/>
          </w:tcPr>
          <w:p w:rsidR="00574A0C" w:rsidRDefault="00574A0C">
            <w:pPr>
              <w:jc w:val="center"/>
              <w:rPr>
                <w:color w:val="000000"/>
                <w:sz w:val="20"/>
                <w:szCs w:val="20"/>
              </w:rPr>
            </w:pPr>
            <w:r>
              <w:rPr>
                <w:color w:val="000000"/>
                <w:sz w:val="20"/>
                <w:szCs w:val="20"/>
                <w:lang w:val="es-ES"/>
              </w:rPr>
              <w:t>10.00</w:t>
            </w:r>
          </w:p>
        </w:tc>
        <w:tc>
          <w:tcPr>
            <w:tcW w:w="1000" w:type="dxa"/>
            <w:tcBorders>
              <w:top w:val="nil"/>
              <w:left w:val="nil"/>
              <w:bottom w:val="single" w:sz="4" w:space="0" w:color="auto"/>
              <w:right w:val="single" w:sz="8" w:space="0" w:color="auto"/>
            </w:tcBorders>
            <w:shd w:val="clear" w:color="auto" w:fill="auto"/>
            <w:hideMark/>
          </w:tcPr>
          <w:p w:rsidR="00574A0C" w:rsidRDefault="00574A0C">
            <w:pPr>
              <w:jc w:val="center"/>
              <w:rPr>
                <w:color w:val="000000"/>
                <w:sz w:val="20"/>
                <w:szCs w:val="20"/>
              </w:rPr>
            </w:pPr>
            <w:r>
              <w:rPr>
                <w:color w:val="000000"/>
                <w:sz w:val="20"/>
                <w:szCs w:val="20"/>
                <w:lang w:val="es-ES"/>
              </w:rPr>
              <w:t>$0,00</w:t>
            </w:r>
          </w:p>
        </w:tc>
      </w:tr>
      <w:tr w:rsidR="00574A0C" w:rsidTr="008E4FB2">
        <w:trPr>
          <w:trHeight w:val="300"/>
        </w:trPr>
        <w:tc>
          <w:tcPr>
            <w:tcW w:w="1931" w:type="dxa"/>
            <w:tcBorders>
              <w:top w:val="nil"/>
              <w:left w:val="single" w:sz="8" w:space="0" w:color="auto"/>
              <w:bottom w:val="single" w:sz="4" w:space="0" w:color="auto"/>
              <w:right w:val="single" w:sz="4" w:space="0" w:color="auto"/>
            </w:tcBorders>
            <w:shd w:val="clear" w:color="auto" w:fill="auto"/>
            <w:hideMark/>
          </w:tcPr>
          <w:p w:rsidR="00574A0C" w:rsidRDefault="00574A0C">
            <w:pPr>
              <w:jc w:val="center"/>
              <w:rPr>
                <w:color w:val="000000"/>
                <w:sz w:val="20"/>
                <w:szCs w:val="20"/>
              </w:rPr>
            </w:pPr>
            <w:r>
              <w:rPr>
                <w:color w:val="000000"/>
                <w:sz w:val="20"/>
                <w:szCs w:val="20"/>
                <w:lang w:val="es-ES"/>
              </w:rPr>
              <w:t>Sillas</w:t>
            </w:r>
          </w:p>
        </w:tc>
        <w:tc>
          <w:tcPr>
            <w:tcW w:w="1101" w:type="dxa"/>
            <w:tcBorders>
              <w:top w:val="nil"/>
              <w:left w:val="nil"/>
              <w:bottom w:val="single" w:sz="4" w:space="0" w:color="auto"/>
              <w:right w:val="single" w:sz="4" w:space="0" w:color="auto"/>
            </w:tcBorders>
            <w:shd w:val="clear" w:color="auto" w:fill="auto"/>
            <w:hideMark/>
          </w:tcPr>
          <w:p w:rsidR="00574A0C" w:rsidRDefault="00574A0C">
            <w:pPr>
              <w:jc w:val="center"/>
              <w:rPr>
                <w:color w:val="000000"/>
                <w:sz w:val="20"/>
                <w:szCs w:val="20"/>
              </w:rPr>
            </w:pPr>
            <w:r>
              <w:rPr>
                <w:color w:val="000000"/>
                <w:sz w:val="20"/>
                <w:szCs w:val="20"/>
                <w:lang w:val="es-ES"/>
              </w:rPr>
              <w:t>4.00</w:t>
            </w:r>
          </w:p>
        </w:tc>
        <w:tc>
          <w:tcPr>
            <w:tcW w:w="1354" w:type="dxa"/>
            <w:tcBorders>
              <w:top w:val="nil"/>
              <w:left w:val="nil"/>
              <w:bottom w:val="single" w:sz="4" w:space="0" w:color="auto"/>
              <w:right w:val="single" w:sz="4" w:space="0" w:color="auto"/>
            </w:tcBorders>
            <w:shd w:val="clear" w:color="auto" w:fill="auto"/>
            <w:hideMark/>
          </w:tcPr>
          <w:p w:rsidR="00574A0C" w:rsidRDefault="00574A0C">
            <w:pPr>
              <w:jc w:val="center"/>
              <w:rPr>
                <w:color w:val="000000"/>
                <w:sz w:val="20"/>
                <w:szCs w:val="20"/>
              </w:rPr>
            </w:pPr>
            <w:r>
              <w:rPr>
                <w:color w:val="000000"/>
                <w:sz w:val="20"/>
                <w:szCs w:val="20"/>
                <w:lang w:val="es-ES"/>
              </w:rPr>
              <w:t>$40,00</w:t>
            </w:r>
          </w:p>
        </w:tc>
        <w:tc>
          <w:tcPr>
            <w:tcW w:w="1132" w:type="dxa"/>
            <w:tcBorders>
              <w:top w:val="nil"/>
              <w:left w:val="nil"/>
              <w:bottom w:val="single" w:sz="4" w:space="0" w:color="auto"/>
              <w:right w:val="single" w:sz="4" w:space="0" w:color="auto"/>
            </w:tcBorders>
            <w:shd w:val="clear" w:color="auto" w:fill="auto"/>
            <w:hideMark/>
          </w:tcPr>
          <w:p w:rsidR="00574A0C" w:rsidRDefault="00574A0C">
            <w:pPr>
              <w:jc w:val="center"/>
              <w:rPr>
                <w:color w:val="000000"/>
                <w:sz w:val="20"/>
                <w:szCs w:val="20"/>
              </w:rPr>
            </w:pPr>
            <w:r>
              <w:rPr>
                <w:color w:val="000000"/>
                <w:sz w:val="20"/>
                <w:szCs w:val="20"/>
                <w:lang w:val="es-ES"/>
              </w:rPr>
              <w:t>$160,00</w:t>
            </w:r>
          </w:p>
        </w:tc>
        <w:tc>
          <w:tcPr>
            <w:tcW w:w="960" w:type="dxa"/>
            <w:tcBorders>
              <w:top w:val="nil"/>
              <w:left w:val="nil"/>
              <w:bottom w:val="single" w:sz="4" w:space="0" w:color="auto"/>
              <w:right w:val="single" w:sz="4" w:space="0" w:color="auto"/>
            </w:tcBorders>
            <w:shd w:val="clear" w:color="auto" w:fill="auto"/>
            <w:hideMark/>
          </w:tcPr>
          <w:p w:rsidR="00574A0C" w:rsidRDefault="00574A0C">
            <w:pPr>
              <w:jc w:val="center"/>
              <w:rPr>
                <w:color w:val="000000"/>
                <w:sz w:val="20"/>
                <w:szCs w:val="20"/>
              </w:rPr>
            </w:pPr>
            <w:r>
              <w:rPr>
                <w:color w:val="000000"/>
                <w:sz w:val="20"/>
                <w:szCs w:val="20"/>
                <w:lang w:val="es-ES"/>
              </w:rPr>
              <w:t>10.00</w:t>
            </w:r>
          </w:p>
        </w:tc>
        <w:tc>
          <w:tcPr>
            <w:tcW w:w="1000" w:type="dxa"/>
            <w:tcBorders>
              <w:top w:val="nil"/>
              <w:left w:val="nil"/>
              <w:bottom w:val="single" w:sz="4" w:space="0" w:color="auto"/>
              <w:right w:val="single" w:sz="8" w:space="0" w:color="auto"/>
            </w:tcBorders>
            <w:shd w:val="clear" w:color="auto" w:fill="auto"/>
            <w:hideMark/>
          </w:tcPr>
          <w:p w:rsidR="00574A0C" w:rsidRDefault="00574A0C">
            <w:pPr>
              <w:jc w:val="center"/>
              <w:rPr>
                <w:color w:val="000000"/>
                <w:sz w:val="20"/>
                <w:szCs w:val="20"/>
              </w:rPr>
            </w:pPr>
            <w:r>
              <w:rPr>
                <w:color w:val="000000"/>
                <w:sz w:val="20"/>
                <w:szCs w:val="20"/>
                <w:lang w:val="es-ES"/>
              </w:rPr>
              <w:t>$0,00</w:t>
            </w:r>
          </w:p>
        </w:tc>
      </w:tr>
      <w:tr w:rsidR="00574A0C" w:rsidTr="008E4FB2">
        <w:trPr>
          <w:trHeight w:val="300"/>
        </w:trPr>
        <w:tc>
          <w:tcPr>
            <w:tcW w:w="1931" w:type="dxa"/>
            <w:tcBorders>
              <w:top w:val="nil"/>
              <w:left w:val="single" w:sz="8" w:space="0" w:color="auto"/>
              <w:bottom w:val="single" w:sz="4" w:space="0" w:color="auto"/>
              <w:right w:val="single" w:sz="4" w:space="0" w:color="auto"/>
            </w:tcBorders>
            <w:shd w:val="clear" w:color="auto" w:fill="auto"/>
            <w:hideMark/>
          </w:tcPr>
          <w:p w:rsidR="00574A0C" w:rsidRDefault="00574A0C">
            <w:pPr>
              <w:jc w:val="center"/>
              <w:rPr>
                <w:color w:val="000000"/>
                <w:sz w:val="20"/>
                <w:szCs w:val="20"/>
              </w:rPr>
            </w:pPr>
            <w:r>
              <w:rPr>
                <w:color w:val="000000"/>
                <w:sz w:val="20"/>
                <w:szCs w:val="20"/>
                <w:lang w:val="es-ES"/>
              </w:rPr>
              <w:t>Computadoras</w:t>
            </w:r>
          </w:p>
        </w:tc>
        <w:tc>
          <w:tcPr>
            <w:tcW w:w="1101" w:type="dxa"/>
            <w:tcBorders>
              <w:top w:val="nil"/>
              <w:left w:val="nil"/>
              <w:bottom w:val="single" w:sz="4" w:space="0" w:color="auto"/>
              <w:right w:val="single" w:sz="4" w:space="0" w:color="auto"/>
            </w:tcBorders>
            <w:shd w:val="clear" w:color="auto" w:fill="auto"/>
            <w:hideMark/>
          </w:tcPr>
          <w:p w:rsidR="00574A0C" w:rsidRDefault="00574A0C">
            <w:pPr>
              <w:jc w:val="center"/>
              <w:rPr>
                <w:color w:val="000000"/>
                <w:sz w:val="20"/>
                <w:szCs w:val="20"/>
              </w:rPr>
            </w:pPr>
            <w:r>
              <w:rPr>
                <w:color w:val="000000"/>
                <w:sz w:val="20"/>
                <w:szCs w:val="20"/>
                <w:lang w:val="es-ES"/>
              </w:rPr>
              <w:t>2.00</w:t>
            </w:r>
          </w:p>
        </w:tc>
        <w:tc>
          <w:tcPr>
            <w:tcW w:w="1354" w:type="dxa"/>
            <w:tcBorders>
              <w:top w:val="nil"/>
              <w:left w:val="nil"/>
              <w:bottom w:val="single" w:sz="4" w:space="0" w:color="auto"/>
              <w:right w:val="single" w:sz="4" w:space="0" w:color="auto"/>
            </w:tcBorders>
            <w:shd w:val="clear" w:color="auto" w:fill="auto"/>
            <w:hideMark/>
          </w:tcPr>
          <w:p w:rsidR="00574A0C" w:rsidRDefault="00574A0C">
            <w:pPr>
              <w:jc w:val="center"/>
              <w:rPr>
                <w:color w:val="000000"/>
                <w:sz w:val="20"/>
                <w:szCs w:val="20"/>
              </w:rPr>
            </w:pPr>
            <w:r>
              <w:rPr>
                <w:color w:val="000000"/>
                <w:sz w:val="20"/>
                <w:szCs w:val="20"/>
                <w:lang w:val="es-ES"/>
              </w:rPr>
              <w:t>$550,00</w:t>
            </w:r>
          </w:p>
        </w:tc>
        <w:tc>
          <w:tcPr>
            <w:tcW w:w="1132" w:type="dxa"/>
            <w:tcBorders>
              <w:top w:val="nil"/>
              <w:left w:val="nil"/>
              <w:bottom w:val="single" w:sz="4" w:space="0" w:color="auto"/>
              <w:right w:val="single" w:sz="4" w:space="0" w:color="auto"/>
            </w:tcBorders>
            <w:shd w:val="clear" w:color="auto" w:fill="auto"/>
            <w:hideMark/>
          </w:tcPr>
          <w:p w:rsidR="00574A0C" w:rsidRDefault="00574A0C">
            <w:pPr>
              <w:jc w:val="center"/>
              <w:rPr>
                <w:color w:val="000000"/>
                <w:sz w:val="20"/>
                <w:szCs w:val="20"/>
              </w:rPr>
            </w:pPr>
            <w:r>
              <w:rPr>
                <w:color w:val="000000"/>
                <w:sz w:val="20"/>
                <w:szCs w:val="20"/>
                <w:lang w:val="es-ES"/>
              </w:rPr>
              <w:t>$1.100,00</w:t>
            </w:r>
          </w:p>
        </w:tc>
        <w:tc>
          <w:tcPr>
            <w:tcW w:w="960" w:type="dxa"/>
            <w:tcBorders>
              <w:top w:val="nil"/>
              <w:left w:val="nil"/>
              <w:bottom w:val="single" w:sz="4" w:space="0" w:color="auto"/>
              <w:right w:val="single" w:sz="4" w:space="0" w:color="auto"/>
            </w:tcBorders>
            <w:shd w:val="clear" w:color="auto" w:fill="auto"/>
            <w:hideMark/>
          </w:tcPr>
          <w:p w:rsidR="00574A0C" w:rsidRDefault="00574A0C">
            <w:pPr>
              <w:jc w:val="center"/>
              <w:rPr>
                <w:color w:val="000000"/>
                <w:sz w:val="20"/>
                <w:szCs w:val="20"/>
              </w:rPr>
            </w:pPr>
            <w:r>
              <w:rPr>
                <w:color w:val="000000"/>
                <w:sz w:val="20"/>
                <w:szCs w:val="20"/>
                <w:lang w:val="es-ES"/>
              </w:rPr>
              <w:t>3.00</w:t>
            </w:r>
          </w:p>
        </w:tc>
        <w:tc>
          <w:tcPr>
            <w:tcW w:w="1000" w:type="dxa"/>
            <w:tcBorders>
              <w:top w:val="nil"/>
              <w:left w:val="nil"/>
              <w:bottom w:val="single" w:sz="4" w:space="0" w:color="auto"/>
              <w:right w:val="single" w:sz="8" w:space="0" w:color="auto"/>
            </w:tcBorders>
            <w:shd w:val="clear" w:color="auto" w:fill="auto"/>
            <w:hideMark/>
          </w:tcPr>
          <w:p w:rsidR="00574A0C" w:rsidRDefault="00574A0C">
            <w:pPr>
              <w:jc w:val="center"/>
              <w:rPr>
                <w:color w:val="000000"/>
                <w:sz w:val="20"/>
                <w:szCs w:val="20"/>
              </w:rPr>
            </w:pPr>
            <w:r>
              <w:rPr>
                <w:color w:val="000000"/>
                <w:sz w:val="20"/>
                <w:szCs w:val="20"/>
                <w:lang w:val="es-ES"/>
              </w:rPr>
              <w:t>$0,00</w:t>
            </w:r>
          </w:p>
        </w:tc>
      </w:tr>
      <w:tr w:rsidR="00574A0C" w:rsidTr="008E4FB2">
        <w:trPr>
          <w:trHeight w:val="300"/>
        </w:trPr>
        <w:tc>
          <w:tcPr>
            <w:tcW w:w="1931" w:type="dxa"/>
            <w:tcBorders>
              <w:top w:val="nil"/>
              <w:left w:val="single" w:sz="8" w:space="0" w:color="auto"/>
              <w:bottom w:val="single" w:sz="4" w:space="0" w:color="auto"/>
              <w:right w:val="single" w:sz="4" w:space="0" w:color="auto"/>
            </w:tcBorders>
            <w:shd w:val="clear" w:color="auto" w:fill="auto"/>
            <w:hideMark/>
          </w:tcPr>
          <w:p w:rsidR="00574A0C" w:rsidRDefault="00574A0C">
            <w:pPr>
              <w:jc w:val="center"/>
              <w:rPr>
                <w:color w:val="000000"/>
                <w:sz w:val="20"/>
                <w:szCs w:val="20"/>
              </w:rPr>
            </w:pPr>
            <w:r>
              <w:rPr>
                <w:color w:val="000000"/>
                <w:sz w:val="20"/>
                <w:szCs w:val="20"/>
                <w:lang w:val="es-ES"/>
              </w:rPr>
              <w:t>Scanner</w:t>
            </w:r>
          </w:p>
        </w:tc>
        <w:tc>
          <w:tcPr>
            <w:tcW w:w="1101" w:type="dxa"/>
            <w:tcBorders>
              <w:top w:val="nil"/>
              <w:left w:val="nil"/>
              <w:bottom w:val="single" w:sz="4" w:space="0" w:color="auto"/>
              <w:right w:val="single" w:sz="4" w:space="0" w:color="auto"/>
            </w:tcBorders>
            <w:shd w:val="clear" w:color="auto" w:fill="auto"/>
            <w:hideMark/>
          </w:tcPr>
          <w:p w:rsidR="00574A0C" w:rsidRDefault="00574A0C">
            <w:pPr>
              <w:jc w:val="center"/>
              <w:rPr>
                <w:color w:val="000000"/>
                <w:sz w:val="20"/>
                <w:szCs w:val="20"/>
              </w:rPr>
            </w:pPr>
            <w:r>
              <w:rPr>
                <w:color w:val="000000"/>
                <w:sz w:val="20"/>
                <w:szCs w:val="20"/>
                <w:lang w:val="es-ES"/>
              </w:rPr>
              <w:t>1.00</w:t>
            </w:r>
          </w:p>
        </w:tc>
        <w:tc>
          <w:tcPr>
            <w:tcW w:w="1354" w:type="dxa"/>
            <w:tcBorders>
              <w:top w:val="nil"/>
              <w:left w:val="nil"/>
              <w:bottom w:val="single" w:sz="4" w:space="0" w:color="auto"/>
              <w:right w:val="single" w:sz="4" w:space="0" w:color="auto"/>
            </w:tcBorders>
            <w:shd w:val="clear" w:color="auto" w:fill="auto"/>
            <w:hideMark/>
          </w:tcPr>
          <w:p w:rsidR="00574A0C" w:rsidRDefault="00574A0C">
            <w:pPr>
              <w:jc w:val="center"/>
              <w:rPr>
                <w:color w:val="000000"/>
                <w:sz w:val="20"/>
                <w:szCs w:val="20"/>
              </w:rPr>
            </w:pPr>
            <w:r>
              <w:rPr>
                <w:color w:val="000000"/>
                <w:sz w:val="20"/>
                <w:szCs w:val="20"/>
                <w:lang w:val="es-ES"/>
              </w:rPr>
              <w:t>$250,00</w:t>
            </w:r>
          </w:p>
        </w:tc>
        <w:tc>
          <w:tcPr>
            <w:tcW w:w="1132" w:type="dxa"/>
            <w:tcBorders>
              <w:top w:val="nil"/>
              <w:left w:val="nil"/>
              <w:bottom w:val="single" w:sz="4" w:space="0" w:color="auto"/>
              <w:right w:val="single" w:sz="4" w:space="0" w:color="auto"/>
            </w:tcBorders>
            <w:shd w:val="clear" w:color="auto" w:fill="auto"/>
            <w:hideMark/>
          </w:tcPr>
          <w:p w:rsidR="00574A0C" w:rsidRDefault="00574A0C">
            <w:pPr>
              <w:jc w:val="center"/>
              <w:rPr>
                <w:color w:val="000000"/>
                <w:sz w:val="20"/>
                <w:szCs w:val="20"/>
              </w:rPr>
            </w:pPr>
            <w:r>
              <w:rPr>
                <w:color w:val="000000"/>
                <w:sz w:val="20"/>
                <w:szCs w:val="20"/>
                <w:lang w:val="es-ES"/>
              </w:rPr>
              <w:t>$250,00</w:t>
            </w:r>
          </w:p>
        </w:tc>
        <w:tc>
          <w:tcPr>
            <w:tcW w:w="960" w:type="dxa"/>
            <w:tcBorders>
              <w:top w:val="nil"/>
              <w:left w:val="nil"/>
              <w:bottom w:val="single" w:sz="4" w:space="0" w:color="auto"/>
              <w:right w:val="single" w:sz="4" w:space="0" w:color="auto"/>
            </w:tcBorders>
            <w:shd w:val="clear" w:color="auto" w:fill="auto"/>
            <w:hideMark/>
          </w:tcPr>
          <w:p w:rsidR="00574A0C" w:rsidRDefault="00574A0C">
            <w:pPr>
              <w:jc w:val="center"/>
              <w:rPr>
                <w:color w:val="000000"/>
                <w:sz w:val="20"/>
                <w:szCs w:val="20"/>
              </w:rPr>
            </w:pPr>
            <w:r>
              <w:rPr>
                <w:color w:val="000000"/>
                <w:sz w:val="20"/>
                <w:szCs w:val="20"/>
                <w:lang w:val="es-ES"/>
              </w:rPr>
              <w:t>3.00</w:t>
            </w:r>
          </w:p>
        </w:tc>
        <w:tc>
          <w:tcPr>
            <w:tcW w:w="1000" w:type="dxa"/>
            <w:tcBorders>
              <w:top w:val="nil"/>
              <w:left w:val="nil"/>
              <w:bottom w:val="single" w:sz="4" w:space="0" w:color="auto"/>
              <w:right w:val="single" w:sz="8" w:space="0" w:color="auto"/>
            </w:tcBorders>
            <w:shd w:val="clear" w:color="auto" w:fill="auto"/>
            <w:hideMark/>
          </w:tcPr>
          <w:p w:rsidR="00574A0C" w:rsidRDefault="00574A0C">
            <w:pPr>
              <w:jc w:val="center"/>
              <w:rPr>
                <w:color w:val="000000"/>
                <w:sz w:val="20"/>
                <w:szCs w:val="20"/>
              </w:rPr>
            </w:pPr>
            <w:r>
              <w:rPr>
                <w:color w:val="000000"/>
                <w:sz w:val="20"/>
                <w:szCs w:val="20"/>
                <w:lang w:val="es-ES"/>
              </w:rPr>
              <w:t>$0,00</w:t>
            </w:r>
          </w:p>
        </w:tc>
      </w:tr>
      <w:tr w:rsidR="00574A0C" w:rsidTr="008E4FB2">
        <w:trPr>
          <w:trHeight w:val="300"/>
        </w:trPr>
        <w:tc>
          <w:tcPr>
            <w:tcW w:w="1931" w:type="dxa"/>
            <w:tcBorders>
              <w:top w:val="nil"/>
              <w:left w:val="single" w:sz="8" w:space="0" w:color="auto"/>
              <w:bottom w:val="single" w:sz="4" w:space="0" w:color="auto"/>
              <w:right w:val="single" w:sz="4" w:space="0" w:color="auto"/>
            </w:tcBorders>
            <w:shd w:val="clear" w:color="auto" w:fill="auto"/>
            <w:hideMark/>
          </w:tcPr>
          <w:p w:rsidR="00574A0C" w:rsidRDefault="00574A0C">
            <w:pPr>
              <w:jc w:val="center"/>
              <w:rPr>
                <w:color w:val="000000"/>
                <w:sz w:val="20"/>
                <w:szCs w:val="20"/>
              </w:rPr>
            </w:pPr>
            <w:r>
              <w:rPr>
                <w:color w:val="000000"/>
                <w:sz w:val="20"/>
                <w:szCs w:val="20"/>
                <w:lang w:val="es-ES"/>
              </w:rPr>
              <w:t>Fax</w:t>
            </w:r>
          </w:p>
        </w:tc>
        <w:tc>
          <w:tcPr>
            <w:tcW w:w="1101" w:type="dxa"/>
            <w:tcBorders>
              <w:top w:val="nil"/>
              <w:left w:val="nil"/>
              <w:bottom w:val="single" w:sz="4" w:space="0" w:color="auto"/>
              <w:right w:val="single" w:sz="4" w:space="0" w:color="auto"/>
            </w:tcBorders>
            <w:shd w:val="clear" w:color="auto" w:fill="auto"/>
            <w:hideMark/>
          </w:tcPr>
          <w:p w:rsidR="00574A0C" w:rsidRDefault="00574A0C">
            <w:pPr>
              <w:jc w:val="center"/>
              <w:rPr>
                <w:color w:val="000000"/>
                <w:sz w:val="20"/>
                <w:szCs w:val="20"/>
              </w:rPr>
            </w:pPr>
            <w:r>
              <w:rPr>
                <w:color w:val="000000"/>
                <w:sz w:val="20"/>
                <w:szCs w:val="20"/>
                <w:lang w:val="es-ES"/>
              </w:rPr>
              <w:t>1.00</w:t>
            </w:r>
          </w:p>
        </w:tc>
        <w:tc>
          <w:tcPr>
            <w:tcW w:w="1354" w:type="dxa"/>
            <w:tcBorders>
              <w:top w:val="nil"/>
              <w:left w:val="nil"/>
              <w:bottom w:val="single" w:sz="4" w:space="0" w:color="auto"/>
              <w:right w:val="single" w:sz="4" w:space="0" w:color="auto"/>
            </w:tcBorders>
            <w:shd w:val="clear" w:color="auto" w:fill="auto"/>
            <w:hideMark/>
          </w:tcPr>
          <w:p w:rsidR="00574A0C" w:rsidRDefault="00574A0C">
            <w:pPr>
              <w:jc w:val="center"/>
              <w:rPr>
                <w:color w:val="000000"/>
                <w:sz w:val="20"/>
                <w:szCs w:val="20"/>
              </w:rPr>
            </w:pPr>
            <w:r>
              <w:rPr>
                <w:color w:val="000000"/>
                <w:sz w:val="20"/>
                <w:szCs w:val="20"/>
                <w:lang w:val="es-ES"/>
              </w:rPr>
              <w:t>$200,00</w:t>
            </w:r>
          </w:p>
        </w:tc>
        <w:tc>
          <w:tcPr>
            <w:tcW w:w="1132" w:type="dxa"/>
            <w:tcBorders>
              <w:top w:val="nil"/>
              <w:left w:val="nil"/>
              <w:bottom w:val="single" w:sz="4" w:space="0" w:color="auto"/>
              <w:right w:val="single" w:sz="4" w:space="0" w:color="auto"/>
            </w:tcBorders>
            <w:shd w:val="clear" w:color="auto" w:fill="auto"/>
            <w:hideMark/>
          </w:tcPr>
          <w:p w:rsidR="00574A0C" w:rsidRDefault="00574A0C">
            <w:pPr>
              <w:jc w:val="center"/>
              <w:rPr>
                <w:color w:val="000000"/>
                <w:sz w:val="20"/>
                <w:szCs w:val="20"/>
              </w:rPr>
            </w:pPr>
            <w:r>
              <w:rPr>
                <w:color w:val="000000"/>
                <w:sz w:val="20"/>
                <w:szCs w:val="20"/>
                <w:lang w:val="es-ES"/>
              </w:rPr>
              <w:t>$200,00</w:t>
            </w:r>
          </w:p>
        </w:tc>
        <w:tc>
          <w:tcPr>
            <w:tcW w:w="960" w:type="dxa"/>
            <w:tcBorders>
              <w:top w:val="nil"/>
              <w:left w:val="nil"/>
              <w:bottom w:val="single" w:sz="4" w:space="0" w:color="auto"/>
              <w:right w:val="single" w:sz="4" w:space="0" w:color="auto"/>
            </w:tcBorders>
            <w:shd w:val="clear" w:color="auto" w:fill="auto"/>
            <w:hideMark/>
          </w:tcPr>
          <w:p w:rsidR="00574A0C" w:rsidRDefault="00574A0C">
            <w:pPr>
              <w:jc w:val="center"/>
              <w:rPr>
                <w:color w:val="000000"/>
                <w:sz w:val="20"/>
                <w:szCs w:val="20"/>
              </w:rPr>
            </w:pPr>
            <w:r>
              <w:rPr>
                <w:color w:val="000000"/>
                <w:sz w:val="20"/>
                <w:szCs w:val="20"/>
                <w:lang w:val="es-ES"/>
              </w:rPr>
              <w:t>3.00</w:t>
            </w:r>
          </w:p>
        </w:tc>
        <w:tc>
          <w:tcPr>
            <w:tcW w:w="1000" w:type="dxa"/>
            <w:tcBorders>
              <w:top w:val="nil"/>
              <w:left w:val="nil"/>
              <w:bottom w:val="single" w:sz="4" w:space="0" w:color="auto"/>
              <w:right w:val="single" w:sz="8" w:space="0" w:color="auto"/>
            </w:tcBorders>
            <w:shd w:val="clear" w:color="auto" w:fill="auto"/>
            <w:hideMark/>
          </w:tcPr>
          <w:p w:rsidR="00574A0C" w:rsidRDefault="00574A0C">
            <w:pPr>
              <w:jc w:val="center"/>
              <w:rPr>
                <w:color w:val="000000"/>
                <w:sz w:val="20"/>
                <w:szCs w:val="20"/>
              </w:rPr>
            </w:pPr>
            <w:r>
              <w:rPr>
                <w:color w:val="000000"/>
                <w:sz w:val="20"/>
                <w:szCs w:val="20"/>
                <w:lang w:val="es-ES"/>
              </w:rPr>
              <w:t>$0,00</w:t>
            </w:r>
          </w:p>
        </w:tc>
      </w:tr>
      <w:tr w:rsidR="00574A0C" w:rsidTr="008E4FB2">
        <w:trPr>
          <w:trHeight w:val="300"/>
        </w:trPr>
        <w:tc>
          <w:tcPr>
            <w:tcW w:w="1931" w:type="dxa"/>
            <w:tcBorders>
              <w:top w:val="nil"/>
              <w:left w:val="single" w:sz="8" w:space="0" w:color="auto"/>
              <w:bottom w:val="single" w:sz="4" w:space="0" w:color="auto"/>
              <w:right w:val="single" w:sz="4" w:space="0" w:color="auto"/>
            </w:tcBorders>
            <w:shd w:val="clear" w:color="auto" w:fill="auto"/>
            <w:hideMark/>
          </w:tcPr>
          <w:p w:rsidR="00574A0C" w:rsidRDefault="00574A0C">
            <w:pPr>
              <w:jc w:val="center"/>
              <w:rPr>
                <w:color w:val="000000"/>
                <w:sz w:val="20"/>
                <w:szCs w:val="20"/>
              </w:rPr>
            </w:pPr>
            <w:r>
              <w:rPr>
                <w:color w:val="000000"/>
                <w:sz w:val="20"/>
                <w:szCs w:val="20"/>
                <w:lang w:val="es-ES"/>
              </w:rPr>
              <w:t>Acondicionador de Aire</w:t>
            </w:r>
          </w:p>
        </w:tc>
        <w:tc>
          <w:tcPr>
            <w:tcW w:w="1101" w:type="dxa"/>
            <w:tcBorders>
              <w:top w:val="nil"/>
              <w:left w:val="nil"/>
              <w:bottom w:val="single" w:sz="4" w:space="0" w:color="auto"/>
              <w:right w:val="single" w:sz="4" w:space="0" w:color="auto"/>
            </w:tcBorders>
            <w:shd w:val="clear" w:color="auto" w:fill="auto"/>
            <w:hideMark/>
          </w:tcPr>
          <w:p w:rsidR="00574A0C" w:rsidRDefault="00574A0C">
            <w:pPr>
              <w:jc w:val="center"/>
              <w:rPr>
                <w:color w:val="000000"/>
                <w:sz w:val="20"/>
                <w:szCs w:val="20"/>
              </w:rPr>
            </w:pPr>
            <w:r>
              <w:rPr>
                <w:color w:val="000000"/>
                <w:sz w:val="20"/>
                <w:szCs w:val="20"/>
                <w:lang w:val="es-ES"/>
              </w:rPr>
              <w:t>1.00</w:t>
            </w:r>
          </w:p>
        </w:tc>
        <w:tc>
          <w:tcPr>
            <w:tcW w:w="1354" w:type="dxa"/>
            <w:tcBorders>
              <w:top w:val="nil"/>
              <w:left w:val="nil"/>
              <w:bottom w:val="single" w:sz="4" w:space="0" w:color="auto"/>
              <w:right w:val="single" w:sz="4" w:space="0" w:color="auto"/>
            </w:tcBorders>
            <w:shd w:val="clear" w:color="auto" w:fill="auto"/>
            <w:vAlign w:val="bottom"/>
            <w:hideMark/>
          </w:tcPr>
          <w:p w:rsidR="00574A0C" w:rsidRDefault="00574A0C">
            <w:pPr>
              <w:jc w:val="center"/>
              <w:rPr>
                <w:color w:val="000000"/>
                <w:sz w:val="20"/>
                <w:szCs w:val="20"/>
              </w:rPr>
            </w:pPr>
            <w:r>
              <w:rPr>
                <w:color w:val="000000"/>
                <w:sz w:val="20"/>
                <w:szCs w:val="20"/>
                <w:lang w:val="es-ES"/>
              </w:rPr>
              <w:t>$320,00</w:t>
            </w:r>
          </w:p>
        </w:tc>
        <w:tc>
          <w:tcPr>
            <w:tcW w:w="1132" w:type="dxa"/>
            <w:tcBorders>
              <w:top w:val="nil"/>
              <w:left w:val="nil"/>
              <w:bottom w:val="single" w:sz="4" w:space="0" w:color="auto"/>
              <w:right w:val="single" w:sz="4" w:space="0" w:color="auto"/>
            </w:tcBorders>
            <w:shd w:val="clear" w:color="auto" w:fill="auto"/>
            <w:vAlign w:val="bottom"/>
            <w:hideMark/>
          </w:tcPr>
          <w:p w:rsidR="00574A0C" w:rsidRDefault="00574A0C">
            <w:pPr>
              <w:jc w:val="center"/>
              <w:rPr>
                <w:color w:val="000000"/>
                <w:sz w:val="20"/>
                <w:szCs w:val="20"/>
              </w:rPr>
            </w:pPr>
            <w:r>
              <w:rPr>
                <w:color w:val="000000"/>
                <w:sz w:val="20"/>
                <w:szCs w:val="20"/>
                <w:lang w:val="es-ES"/>
              </w:rPr>
              <w:t>$320,00</w:t>
            </w:r>
          </w:p>
        </w:tc>
        <w:tc>
          <w:tcPr>
            <w:tcW w:w="960" w:type="dxa"/>
            <w:tcBorders>
              <w:top w:val="nil"/>
              <w:left w:val="nil"/>
              <w:bottom w:val="single" w:sz="4" w:space="0" w:color="auto"/>
              <w:right w:val="single" w:sz="4" w:space="0" w:color="auto"/>
            </w:tcBorders>
            <w:shd w:val="clear" w:color="auto" w:fill="auto"/>
            <w:vAlign w:val="bottom"/>
            <w:hideMark/>
          </w:tcPr>
          <w:p w:rsidR="00574A0C" w:rsidRDefault="00574A0C">
            <w:pPr>
              <w:jc w:val="center"/>
              <w:rPr>
                <w:color w:val="000000"/>
                <w:sz w:val="20"/>
                <w:szCs w:val="20"/>
              </w:rPr>
            </w:pPr>
            <w:r>
              <w:rPr>
                <w:color w:val="000000"/>
                <w:sz w:val="20"/>
                <w:szCs w:val="20"/>
                <w:lang w:val="es-ES"/>
              </w:rPr>
              <w:t>10.00</w:t>
            </w:r>
          </w:p>
        </w:tc>
        <w:tc>
          <w:tcPr>
            <w:tcW w:w="1000" w:type="dxa"/>
            <w:tcBorders>
              <w:top w:val="nil"/>
              <w:left w:val="nil"/>
              <w:bottom w:val="single" w:sz="4" w:space="0" w:color="auto"/>
              <w:right w:val="single" w:sz="8" w:space="0" w:color="auto"/>
            </w:tcBorders>
            <w:shd w:val="clear" w:color="auto" w:fill="auto"/>
            <w:vAlign w:val="bottom"/>
            <w:hideMark/>
          </w:tcPr>
          <w:p w:rsidR="00574A0C" w:rsidRDefault="00574A0C">
            <w:pPr>
              <w:jc w:val="center"/>
              <w:rPr>
                <w:color w:val="000000"/>
                <w:sz w:val="20"/>
                <w:szCs w:val="20"/>
              </w:rPr>
            </w:pPr>
            <w:r>
              <w:rPr>
                <w:color w:val="000000"/>
                <w:sz w:val="20"/>
                <w:szCs w:val="20"/>
                <w:lang w:val="es-ES"/>
              </w:rPr>
              <w:t>$0,00</w:t>
            </w:r>
          </w:p>
        </w:tc>
      </w:tr>
      <w:tr w:rsidR="00574A0C" w:rsidTr="008E4FB2">
        <w:trPr>
          <w:trHeight w:val="300"/>
        </w:trPr>
        <w:tc>
          <w:tcPr>
            <w:tcW w:w="1931" w:type="dxa"/>
            <w:tcBorders>
              <w:top w:val="nil"/>
              <w:left w:val="single" w:sz="8" w:space="0" w:color="auto"/>
              <w:bottom w:val="single" w:sz="4" w:space="0" w:color="auto"/>
              <w:right w:val="single" w:sz="4" w:space="0" w:color="auto"/>
            </w:tcBorders>
            <w:shd w:val="clear" w:color="auto" w:fill="auto"/>
            <w:hideMark/>
          </w:tcPr>
          <w:p w:rsidR="00574A0C" w:rsidRDefault="00574A0C">
            <w:pPr>
              <w:jc w:val="center"/>
              <w:rPr>
                <w:color w:val="000000"/>
                <w:sz w:val="20"/>
                <w:szCs w:val="20"/>
              </w:rPr>
            </w:pPr>
            <w:r>
              <w:rPr>
                <w:color w:val="000000"/>
                <w:sz w:val="20"/>
                <w:szCs w:val="20"/>
                <w:lang w:val="es-ES"/>
              </w:rPr>
              <w:t>Fotocopiadora</w:t>
            </w:r>
          </w:p>
        </w:tc>
        <w:tc>
          <w:tcPr>
            <w:tcW w:w="1101" w:type="dxa"/>
            <w:tcBorders>
              <w:top w:val="nil"/>
              <w:left w:val="nil"/>
              <w:bottom w:val="single" w:sz="4" w:space="0" w:color="auto"/>
              <w:right w:val="single" w:sz="4" w:space="0" w:color="auto"/>
            </w:tcBorders>
            <w:shd w:val="clear" w:color="auto" w:fill="auto"/>
            <w:hideMark/>
          </w:tcPr>
          <w:p w:rsidR="00574A0C" w:rsidRDefault="00574A0C">
            <w:pPr>
              <w:jc w:val="center"/>
              <w:rPr>
                <w:color w:val="000000"/>
                <w:sz w:val="20"/>
                <w:szCs w:val="20"/>
              </w:rPr>
            </w:pPr>
            <w:r>
              <w:rPr>
                <w:color w:val="000000"/>
                <w:sz w:val="20"/>
                <w:szCs w:val="20"/>
                <w:lang w:val="es-ES"/>
              </w:rPr>
              <w:t>1.00</w:t>
            </w:r>
          </w:p>
        </w:tc>
        <w:tc>
          <w:tcPr>
            <w:tcW w:w="1354" w:type="dxa"/>
            <w:tcBorders>
              <w:top w:val="nil"/>
              <w:left w:val="nil"/>
              <w:bottom w:val="single" w:sz="4" w:space="0" w:color="auto"/>
              <w:right w:val="single" w:sz="4" w:space="0" w:color="auto"/>
            </w:tcBorders>
            <w:shd w:val="clear" w:color="auto" w:fill="auto"/>
            <w:hideMark/>
          </w:tcPr>
          <w:p w:rsidR="00574A0C" w:rsidRDefault="00574A0C">
            <w:pPr>
              <w:jc w:val="center"/>
              <w:rPr>
                <w:color w:val="000000"/>
                <w:sz w:val="20"/>
                <w:szCs w:val="20"/>
              </w:rPr>
            </w:pPr>
            <w:r>
              <w:rPr>
                <w:color w:val="000000"/>
                <w:sz w:val="20"/>
                <w:szCs w:val="20"/>
                <w:lang w:val="es-ES"/>
              </w:rPr>
              <w:t>$300,00</w:t>
            </w:r>
          </w:p>
        </w:tc>
        <w:tc>
          <w:tcPr>
            <w:tcW w:w="1132" w:type="dxa"/>
            <w:tcBorders>
              <w:top w:val="nil"/>
              <w:left w:val="nil"/>
              <w:bottom w:val="single" w:sz="4" w:space="0" w:color="auto"/>
              <w:right w:val="single" w:sz="4" w:space="0" w:color="auto"/>
            </w:tcBorders>
            <w:shd w:val="clear" w:color="auto" w:fill="auto"/>
            <w:hideMark/>
          </w:tcPr>
          <w:p w:rsidR="00574A0C" w:rsidRDefault="00574A0C">
            <w:pPr>
              <w:jc w:val="center"/>
              <w:rPr>
                <w:color w:val="000000"/>
                <w:sz w:val="20"/>
                <w:szCs w:val="20"/>
              </w:rPr>
            </w:pPr>
            <w:r>
              <w:rPr>
                <w:color w:val="000000"/>
                <w:sz w:val="20"/>
                <w:szCs w:val="20"/>
                <w:lang w:val="es-ES"/>
              </w:rPr>
              <w:t>$300,00</w:t>
            </w:r>
          </w:p>
        </w:tc>
        <w:tc>
          <w:tcPr>
            <w:tcW w:w="960" w:type="dxa"/>
            <w:tcBorders>
              <w:top w:val="nil"/>
              <w:left w:val="nil"/>
              <w:bottom w:val="single" w:sz="4" w:space="0" w:color="auto"/>
              <w:right w:val="single" w:sz="4" w:space="0" w:color="auto"/>
            </w:tcBorders>
            <w:shd w:val="clear" w:color="auto" w:fill="auto"/>
            <w:hideMark/>
          </w:tcPr>
          <w:p w:rsidR="00574A0C" w:rsidRDefault="00574A0C">
            <w:pPr>
              <w:jc w:val="center"/>
              <w:rPr>
                <w:color w:val="000000"/>
                <w:sz w:val="20"/>
                <w:szCs w:val="20"/>
              </w:rPr>
            </w:pPr>
            <w:r>
              <w:rPr>
                <w:color w:val="000000"/>
                <w:sz w:val="20"/>
                <w:szCs w:val="20"/>
                <w:lang w:val="es-ES"/>
              </w:rPr>
              <w:t>3.00</w:t>
            </w:r>
          </w:p>
        </w:tc>
        <w:tc>
          <w:tcPr>
            <w:tcW w:w="1000" w:type="dxa"/>
            <w:tcBorders>
              <w:top w:val="nil"/>
              <w:left w:val="nil"/>
              <w:bottom w:val="single" w:sz="4" w:space="0" w:color="auto"/>
              <w:right w:val="single" w:sz="8" w:space="0" w:color="auto"/>
            </w:tcBorders>
            <w:shd w:val="clear" w:color="auto" w:fill="auto"/>
            <w:hideMark/>
          </w:tcPr>
          <w:p w:rsidR="00574A0C" w:rsidRDefault="00574A0C">
            <w:pPr>
              <w:jc w:val="center"/>
              <w:rPr>
                <w:color w:val="000000"/>
                <w:sz w:val="20"/>
                <w:szCs w:val="20"/>
              </w:rPr>
            </w:pPr>
            <w:r>
              <w:rPr>
                <w:color w:val="000000"/>
                <w:sz w:val="20"/>
                <w:szCs w:val="20"/>
                <w:lang w:val="es-ES"/>
              </w:rPr>
              <w:t>$0,00</w:t>
            </w:r>
          </w:p>
        </w:tc>
      </w:tr>
      <w:tr w:rsidR="00574A0C" w:rsidTr="008E4FB2">
        <w:trPr>
          <w:trHeight w:val="300"/>
        </w:trPr>
        <w:tc>
          <w:tcPr>
            <w:tcW w:w="1931" w:type="dxa"/>
            <w:tcBorders>
              <w:top w:val="nil"/>
              <w:left w:val="single" w:sz="8" w:space="0" w:color="auto"/>
              <w:bottom w:val="single" w:sz="4" w:space="0" w:color="auto"/>
              <w:right w:val="single" w:sz="4" w:space="0" w:color="auto"/>
            </w:tcBorders>
            <w:shd w:val="clear" w:color="auto" w:fill="auto"/>
            <w:hideMark/>
          </w:tcPr>
          <w:p w:rsidR="00574A0C" w:rsidRDefault="00574A0C">
            <w:pPr>
              <w:jc w:val="center"/>
              <w:rPr>
                <w:color w:val="000000"/>
                <w:sz w:val="20"/>
                <w:szCs w:val="20"/>
              </w:rPr>
            </w:pPr>
            <w:r>
              <w:rPr>
                <w:color w:val="000000"/>
                <w:sz w:val="20"/>
                <w:szCs w:val="20"/>
                <w:lang w:val="es-ES"/>
              </w:rPr>
              <w:t>Estantes</w:t>
            </w:r>
          </w:p>
        </w:tc>
        <w:tc>
          <w:tcPr>
            <w:tcW w:w="1101" w:type="dxa"/>
            <w:tcBorders>
              <w:top w:val="nil"/>
              <w:left w:val="nil"/>
              <w:bottom w:val="single" w:sz="4" w:space="0" w:color="auto"/>
              <w:right w:val="single" w:sz="4" w:space="0" w:color="auto"/>
            </w:tcBorders>
            <w:shd w:val="clear" w:color="auto" w:fill="auto"/>
            <w:hideMark/>
          </w:tcPr>
          <w:p w:rsidR="00574A0C" w:rsidRDefault="00574A0C">
            <w:pPr>
              <w:jc w:val="center"/>
              <w:rPr>
                <w:color w:val="000000"/>
                <w:sz w:val="20"/>
                <w:szCs w:val="20"/>
              </w:rPr>
            </w:pPr>
            <w:r>
              <w:rPr>
                <w:color w:val="000000"/>
                <w:sz w:val="20"/>
                <w:szCs w:val="20"/>
                <w:lang w:val="es-ES"/>
              </w:rPr>
              <w:t>3.00</w:t>
            </w:r>
          </w:p>
        </w:tc>
        <w:tc>
          <w:tcPr>
            <w:tcW w:w="1354" w:type="dxa"/>
            <w:tcBorders>
              <w:top w:val="nil"/>
              <w:left w:val="nil"/>
              <w:bottom w:val="single" w:sz="4" w:space="0" w:color="auto"/>
              <w:right w:val="single" w:sz="4" w:space="0" w:color="auto"/>
            </w:tcBorders>
            <w:shd w:val="clear" w:color="auto" w:fill="auto"/>
            <w:hideMark/>
          </w:tcPr>
          <w:p w:rsidR="00574A0C" w:rsidRDefault="00574A0C">
            <w:pPr>
              <w:jc w:val="center"/>
              <w:rPr>
                <w:color w:val="000000"/>
                <w:sz w:val="20"/>
                <w:szCs w:val="20"/>
              </w:rPr>
            </w:pPr>
            <w:r>
              <w:rPr>
                <w:color w:val="000000"/>
                <w:sz w:val="20"/>
                <w:szCs w:val="20"/>
                <w:lang w:val="es-ES"/>
              </w:rPr>
              <w:t>$100,00</w:t>
            </w:r>
          </w:p>
        </w:tc>
        <w:tc>
          <w:tcPr>
            <w:tcW w:w="1132" w:type="dxa"/>
            <w:tcBorders>
              <w:top w:val="nil"/>
              <w:left w:val="nil"/>
              <w:bottom w:val="single" w:sz="4" w:space="0" w:color="auto"/>
              <w:right w:val="single" w:sz="4" w:space="0" w:color="auto"/>
            </w:tcBorders>
            <w:shd w:val="clear" w:color="auto" w:fill="auto"/>
            <w:hideMark/>
          </w:tcPr>
          <w:p w:rsidR="00574A0C" w:rsidRDefault="00574A0C">
            <w:pPr>
              <w:jc w:val="center"/>
              <w:rPr>
                <w:color w:val="000000"/>
                <w:sz w:val="20"/>
                <w:szCs w:val="20"/>
              </w:rPr>
            </w:pPr>
            <w:r>
              <w:rPr>
                <w:color w:val="000000"/>
                <w:sz w:val="20"/>
                <w:szCs w:val="20"/>
                <w:lang w:val="es-ES"/>
              </w:rPr>
              <w:t>$300,00</w:t>
            </w:r>
          </w:p>
        </w:tc>
        <w:tc>
          <w:tcPr>
            <w:tcW w:w="960" w:type="dxa"/>
            <w:tcBorders>
              <w:top w:val="nil"/>
              <w:left w:val="nil"/>
              <w:bottom w:val="single" w:sz="4" w:space="0" w:color="auto"/>
              <w:right w:val="single" w:sz="4" w:space="0" w:color="auto"/>
            </w:tcBorders>
            <w:shd w:val="clear" w:color="auto" w:fill="auto"/>
            <w:hideMark/>
          </w:tcPr>
          <w:p w:rsidR="00574A0C" w:rsidRDefault="00574A0C">
            <w:pPr>
              <w:jc w:val="center"/>
              <w:rPr>
                <w:color w:val="000000"/>
                <w:sz w:val="20"/>
                <w:szCs w:val="20"/>
              </w:rPr>
            </w:pPr>
            <w:r>
              <w:rPr>
                <w:color w:val="000000"/>
                <w:sz w:val="20"/>
                <w:szCs w:val="20"/>
                <w:lang w:val="es-ES"/>
              </w:rPr>
              <w:t>10.00</w:t>
            </w:r>
          </w:p>
        </w:tc>
        <w:tc>
          <w:tcPr>
            <w:tcW w:w="1000" w:type="dxa"/>
            <w:tcBorders>
              <w:top w:val="nil"/>
              <w:left w:val="nil"/>
              <w:bottom w:val="single" w:sz="4" w:space="0" w:color="auto"/>
              <w:right w:val="single" w:sz="8" w:space="0" w:color="auto"/>
            </w:tcBorders>
            <w:shd w:val="clear" w:color="auto" w:fill="auto"/>
            <w:hideMark/>
          </w:tcPr>
          <w:p w:rsidR="00574A0C" w:rsidRDefault="00574A0C">
            <w:pPr>
              <w:jc w:val="center"/>
              <w:rPr>
                <w:color w:val="000000"/>
                <w:sz w:val="20"/>
                <w:szCs w:val="20"/>
              </w:rPr>
            </w:pPr>
            <w:r>
              <w:rPr>
                <w:color w:val="000000"/>
                <w:sz w:val="20"/>
                <w:szCs w:val="20"/>
                <w:lang w:val="es-ES"/>
              </w:rPr>
              <w:t>$0,00</w:t>
            </w:r>
          </w:p>
        </w:tc>
      </w:tr>
      <w:tr w:rsidR="00574A0C" w:rsidTr="008E4FB2">
        <w:trPr>
          <w:trHeight w:val="300"/>
        </w:trPr>
        <w:tc>
          <w:tcPr>
            <w:tcW w:w="1931" w:type="dxa"/>
            <w:tcBorders>
              <w:top w:val="nil"/>
              <w:left w:val="single" w:sz="8" w:space="0" w:color="auto"/>
              <w:bottom w:val="single" w:sz="4" w:space="0" w:color="auto"/>
              <w:right w:val="single" w:sz="4" w:space="0" w:color="auto"/>
            </w:tcBorders>
            <w:shd w:val="clear" w:color="auto" w:fill="auto"/>
            <w:hideMark/>
          </w:tcPr>
          <w:p w:rsidR="00574A0C" w:rsidRDefault="00574A0C">
            <w:pPr>
              <w:jc w:val="center"/>
              <w:rPr>
                <w:color w:val="000000"/>
                <w:sz w:val="20"/>
                <w:szCs w:val="20"/>
              </w:rPr>
            </w:pPr>
            <w:r>
              <w:rPr>
                <w:color w:val="000000"/>
                <w:sz w:val="20"/>
                <w:szCs w:val="20"/>
                <w:lang w:val="es-ES"/>
              </w:rPr>
              <w:t>Archivadores</w:t>
            </w:r>
          </w:p>
        </w:tc>
        <w:tc>
          <w:tcPr>
            <w:tcW w:w="1101" w:type="dxa"/>
            <w:tcBorders>
              <w:top w:val="nil"/>
              <w:left w:val="nil"/>
              <w:bottom w:val="single" w:sz="4" w:space="0" w:color="auto"/>
              <w:right w:val="single" w:sz="4" w:space="0" w:color="auto"/>
            </w:tcBorders>
            <w:shd w:val="clear" w:color="auto" w:fill="auto"/>
            <w:hideMark/>
          </w:tcPr>
          <w:p w:rsidR="00574A0C" w:rsidRDefault="00574A0C">
            <w:pPr>
              <w:jc w:val="center"/>
              <w:rPr>
                <w:color w:val="000000"/>
                <w:sz w:val="20"/>
                <w:szCs w:val="20"/>
              </w:rPr>
            </w:pPr>
            <w:r>
              <w:rPr>
                <w:color w:val="000000"/>
                <w:sz w:val="20"/>
                <w:szCs w:val="20"/>
                <w:lang w:val="es-ES"/>
              </w:rPr>
              <w:t>3.00</w:t>
            </w:r>
          </w:p>
        </w:tc>
        <w:tc>
          <w:tcPr>
            <w:tcW w:w="1354" w:type="dxa"/>
            <w:tcBorders>
              <w:top w:val="nil"/>
              <w:left w:val="nil"/>
              <w:bottom w:val="single" w:sz="4" w:space="0" w:color="auto"/>
              <w:right w:val="single" w:sz="4" w:space="0" w:color="auto"/>
            </w:tcBorders>
            <w:shd w:val="clear" w:color="auto" w:fill="auto"/>
            <w:hideMark/>
          </w:tcPr>
          <w:p w:rsidR="00574A0C" w:rsidRDefault="00574A0C">
            <w:pPr>
              <w:jc w:val="center"/>
              <w:rPr>
                <w:color w:val="000000"/>
                <w:sz w:val="20"/>
                <w:szCs w:val="20"/>
              </w:rPr>
            </w:pPr>
            <w:r>
              <w:rPr>
                <w:color w:val="000000"/>
                <w:sz w:val="20"/>
                <w:szCs w:val="20"/>
                <w:lang w:val="es-ES"/>
              </w:rPr>
              <w:t>$120,00</w:t>
            </w:r>
          </w:p>
        </w:tc>
        <w:tc>
          <w:tcPr>
            <w:tcW w:w="1132" w:type="dxa"/>
            <w:tcBorders>
              <w:top w:val="nil"/>
              <w:left w:val="nil"/>
              <w:bottom w:val="single" w:sz="4" w:space="0" w:color="auto"/>
              <w:right w:val="single" w:sz="4" w:space="0" w:color="auto"/>
            </w:tcBorders>
            <w:shd w:val="clear" w:color="auto" w:fill="auto"/>
            <w:hideMark/>
          </w:tcPr>
          <w:p w:rsidR="00574A0C" w:rsidRDefault="00574A0C">
            <w:pPr>
              <w:jc w:val="center"/>
              <w:rPr>
                <w:color w:val="000000"/>
                <w:sz w:val="20"/>
                <w:szCs w:val="20"/>
              </w:rPr>
            </w:pPr>
            <w:r>
              <w:rPr>
                <w:color w:val="000000"/>
                <w:sz w:val="20"/>
                <w:szCs w:val="20"/>
                <w:lang w:val="es-ES"/>
              </w:rPr>
              <w:t>$360,00</w:t>
            </w:r>
          </w:p>
        </w:tc>
        <w:tc>
          <w:tcPr>
            <w:tcW w:w="960" w:type="dxa"/>
            <w:tcBorders>
              <w:top w:val="nil"/>
              <w:left w:val="nil"/>
              <w:bottom w:val="single" w:sz="4" w:space="0" w:color="auto"/>
              <w:right w:val="single" w:sz="4" w:space="0" w:color="auto"/>
            </w:tcBorders>
            <w:shd w:val="clear" w:color="auto" w:fill="auto"/>
            <w:hideMark/>
          </w:tcPr>
          <w:p w:rsidR="00574A0C" w:rsidRDefault="00574A0C">
            <w:pPr>
              <w:jc w:val="center"/>
              <w:rPr>
                <w:color w:val="000000"/>
                <w:sz w:val="20"/>
                <w:szCs w:val="20"/>
              </w:rPr>
            </w:pPr>
            <w:r>
              <w:rPr>
                <w:color w:val="000000"/>
                <w:sz w:val="20"/>
                <w:szCs w:val="20"/>
                <w:lang w:val="es-ES"/>
              </w:rPr>
              <w:t>10.00</w:t>
            </w:r>
          </w:p>
        </w:tc>
        <w:tc>
          <w:tcPr>
            <w:tcW w:w="1000" w:type="dxa"/>
            <w:tcBorders>
              <w:top w:val="nil"/>
              <w:left w:val="nil"/>
              <w:bottom w:val="single" w:sz="4" w:space="0" w:color="auto"/>
              <w:right w:val="single" w:sz="8" w:space="0" w:color="auto"/>
            </w:tcBorders>
            <w:shd w:val="clear" w:color="auto" w:fill="auto"/>
            <w:hideMark/>
          </w:tcPr>
          <w:p w:rsidR="00574A0C" w:rsidRDefault="00574A0C">
            <w:pPr>
              <w:jc w:val="center"/>
              <w:rPr>
                <w:color w:val="000000"/>
                <w:sz w:val="20"/>
                <w:szCs w:val="20"/>
              </w:rPr>
            </w:pPr>
            <w:r>
              <w:rPr>
                <w:color w:val="000000"/>
                <w:sz w:val="20"/>
                <w:szCs w:val="20"/>
                <w:lang w:val="es-ES"/>
              </w:rPr>
              <w:t>$0,00</w:t>
            </w:r>
          </w:p>
        </w:tc>
      </w:tr>
      <w:tr w:rsidR="00574A0C" w:rsidTr="008E4FB2">
        <w:trPr>
          <w:trHeight w:val="300"/>
        </w:trPr>
        <w:tc>
          <w:tcPr>
            <w:tcW w:w="1931" w:type="dxa"/>
            <w:tcBorders>
              <w:top w:val="nil"/>
              <w:left w:val="single" w:sz="8" w:space="0" w:color="auto"/>
              <w:bottom w:val="single" w:sz="4" w:space="0" w:color="auto"/>
              <w:right w:val="single" w:sz="4" w:space="0" w:color="auto"/>
            </w:tcBorders>
            <w:shd w:val="clear" w:color="auto" w:fill="auto"/>
            <w:hideMark/>
          </w:tcPr>
          <w:p w:rsidR="00574A0C" w:rsidRDefault="00574A0C">
            <w:pPr>
              <w:jc w:val="center"/>
              <w:rPr>
                <w:color w:val="000000"/>
                <w:sz w:val="20"/>
                <w:szCs w:val="20"/>
              </w:rPr>
            </w:pPr>
            <w:r>
              <w:rPr>
                <w:color w:val="000000"/>
                <w:sz w:val="20"/>
                <w:szCs w:val="20"/>
                <w:lang w:val="es-ES"/>
              </w:rPr>
              <w:t>Radios</w:t>
            </w:r>
          </w:p>
        </w:tc>
        <w:tc>
          <w:tcPr>
            <w:tcW w:w="1101" w:type="dxa"/>
            <w:tcBorders>
              <w:top w:val="nil"/>
              <w:left w:val="nil"/>
              <w:bottom w:val="single" w:sz="4" w:space="0" w:color="auto"/>
              <w:right w:val="single" w:sz="4" w:space="0" w:color="auto"/>
            </w:tcBorders>
            <w:shd w:val="clear" w:color="auto" w:fill="auto"/>
            <w:hideMark/>
          </w:tcPr>
          <w:p w:rsidR="00574A0C" w:rsidRDefault="00574A0C">
            <w:pPr>
              <w:jc w:val="center"/>
              <w:rPr>
                <w:color w:val="000000"/>
                <w:sz w:val="20"/>
                <w:szCs w:val="20"/>
              </w:rPr>
            </w:pPr>
            <w:r>
              <w:rPr>
                <w:color w:val="000000"/>
                <w:sz w:val="20"/>
                <w:szCs w:val="20"/>
                <w:lang w:val="es-ES"/>
              </w:rPr>
              <w:t>2.00</w:t>
            </w:r>
          </w:p>
        </w:tc>
        <w:tc>
          <w:tcPr>
            <w:tcW w:w="1354" w:type="dxa"/>
            <w:tcBorders>
              <w:top w:val="nil"/>
              <w:left w:val="nil"/>
              <w:bottom w:val="single" w:sz="4" w:space="0" w:color="auto"/>
              <w:right w:val="single" w:sz="4" w:space="0" w:color="auto"/>
            </w:tcBorders>
            <w:shd w:val="clear" w:color="auto" w:fill="auto"/>
            <w:hideMark/>
          </w:tcPr>
          <w:p w:rsidR="00574A0C" w:rsidRDefault="00574A0C">
            <w:pPr>
              <w:jc w:val="center"/>
              <w:rPr>
                <w:color w:val="000000"/>
                <w:sz w:val="20"/>
                <w:szCs w:val="20"/>
              </w:rPr>
            </w:pPr>
            <w:r>
              <w:rPr>
                <w:color w:val="000000"/>
                <w:sz w:val="20"/>
                <w:szCs w:val="20"/>
                <w:lang w:val="es-ES"/>
              </w:rPr>
              <w:t>$100,00</w:t>
            </w:r>
          </w:p>
        </w:tc>
        <w:tc>
          <w:tcPr>
            <w:tcW w:w="1132" w:type="dxa"/>
            <w:tcBorders>
              <w:top w:val="nil"/>
              <w:left w:val="nil"/>
              <w:bottom w:val="single" w:sz="4" w:space="0" w:color="auto"/>
              <w:right w:val="single" w:sz="4" w:space="0" w:color="auto"/>
            </w:tcBorders>
            <w:shd w:val="clear" w:color="auto" w:fill="auto"/>
            <w:hideMark/>
          </w:tcPr>
          <w:p w:rsidR="00574A0C" w:rsidRDefault="00574A0C">
            <w:pPr>
              <w:jc w:val="center"/>
              <w:rPr>
                <w:color w:val="000000"/>
                <w:sz w:val="20"/>
                <w:szCs w:val="20"/>
              </w:rPr>
            </w:pPr>
            <w:r>
              <w:rPr>
                <w:color w:val="000000"/>
                <w:sz w:val="20"/>
                <w:szCs w:val="20"/>
                <w:lang w:val="es-ES"/>
              </w:rPr>
              <w:t>$200,00</w:t>
            </w:r>
          </w:p>
        </w:tc>
        <w:tc>
          <w:tcPr>
            <w:tcW w:w="960" w:type="dxa"/>
            <w:tcBorders>
              <w:top w:val="nil"/>
              <w:left w:val="nil"/>
              <w:bottom w:val="single" w:sz="4" w:space="0" w:color="auto"/>
              <w:right w:val="single" w:sz="4" w:space="0" w:color="auto"/>
            </w:tcBorders>
            <w:shd w:val="clear" w:color="auto" w:fill="auto"/>
            <w:hideMark/>
          </w:tcPr>
          <w:p w:rsidR="00574A0C" w:rsidRDefault="00574A0C">
            <w:pPr>
              <w:jc w:val="center"/>
              <w:rPr>
                <w:color w:val="000000"/>
                <w:sz w:val="20"/>
                <w:szCs w:val="20"/>
              </w:rPr>
            </w:pPr>
            <w:r>
              <w:rPr>
                <w:color w:val="000000"/>
                <w:sz w:val="20"/>
                <w:szCs w:val="20"/>
                <w:lang w:val="es-ES"/>
              </w:rPr>
              <w:t>3.00</w:t>
            </w:r>
          </w:p>
        </w:tc>
        <w:tc>
          <w:tcPr>
            <w:tcW w:w="1000" w:type="dxa"/>
            <w:tcBorders>
              <w:top w:val="nil"/>
              <w:left w:val="nil"/>
              <w:bottom w:val="single" w:sz="4" w:space="0" w:color="auto"/>
              <w:right w:val="single" w:sz="8" w:space="0" w:color="auto"/>
            </w:tcBorders>
            <w:shd w:val="clear" w:color="auto" w:fill="auto"/>
            <w:hideMark/>
          </w:tcPr>
          <w:p w:rsidR="00574A0C" w:rsidRDefault="00574A0C">
            <w:pPr>
              <w:jc w:val="center"/>
              <w:rPr>
                <w:color w:val="000000"/>
                <w:sz w:val="20"/>
                <w:szCs w:val="20"/>
              </w:rPr>
            </w:pPr>
            <w:r>
              <w:rPr>
                <w:color w:val="000000"/>
                <w:sz w:val="20"/>
                <w:szCs w:val="20"/>
                <w:lang w:val="es-ES"/>
              </w:rPr>
              <w:t>$0,00</w:t>
            </w:r>
          </w:p>
        </w:tc>
      </w:tr>
      <w:tr w:rsidR="00574A0C" w:rsidTr="008E4FB2">
        <w:trPr>
          <w:trHeight w:val="300"/>
        </w:trPr>
        <w:tc>
          <w:tcPr>
            <w:tcW w:w="1931" w:type="dxa"/>
            <w:tcBorders>
              <w:top w:val="nil"/>
              <w:left w:val="single" w:sz="8" w:space="0" w:color="auto"/>
              <w:bottom w:val="single" w:sz="4" w:space="0" w:color="auto"/>
              <w:right w:val="single" w:sz="4" w:space="0" w:color="auto"/>
            </w:tcBorders>
            <w:shd w:val="clear" w:color="auto" w:fill="auto"/>
            <w:hideMark/>
          </w:tcPr>
          <w:p w:rsidR="00574A0C" w:rsidRDefault="00574A0C">
            <w:pPr>
              <w:jc w:val="center"/>
              <w:rPr>
                <w:color w:val="000000"/>
                <w:sz w:val="20"/>
                <w:szCs w:val="20"/>
              </w:rPr>
            </w:pPr>
            <w:r>
              <w:rPr>
                <w:color w:val="000000"/>
                <w:sz w:val="20"/>
                <w:szCs w:val="20"/>
                <w:lang w:val="es-ES"/>
              </w:rPr>
              <w:t>Perchas</w:t>
            </w:r>
          </w:p>
        </w:tc>
        <w:tc>
          <w:tcPr>
            <w:tcW w:w="1101" w:type="dxa"/>
            <w:tcBorders>
              <w:top w:val="nil"/>
              <w:left w:val="nil"/>
              <w:bottom w:val="single" w:sz="4" w:space="0" w:color="auto"/>
              <w:right w:val="single" w:sz="4" w:space="0" w:color="auto"/>
            </w:tcBorders>
            <w:shd w:val="clear" w:color="auto" w:fill="auto"/>
            <w:hideMark/>
          </w:tcPr>
          <w:p w:rsidR="00574A0C" w:rsidRDefault="00574A0C">
            <w:pPr>
              <w:jc w:val="center"/>
              <w:rPr>
                <w:color w:val="000000"/>
                <w:sz w:val="20"/>
                <w:szCs w:val="20"/>
              </w:rPr>
            </w:pPr>
            <w:r>
              <w:rPr>
                <w:color w:val="000000"/>
                <w:sz w:val="20"/>
                <w:szCs w:val="20"/>
                <w:lang w:val="es-ES"/>
              </w:rPr>
              <w:t>3.00</w:t>
            </w:r>
          </w:p>
        </w:tc>
        <w:tc>
          <w:tcPr>
            <w:tcW w:w="1354" w:type="dxa"/>
            <w:tcBorders>
              <w:top w:val="nil"/>
              <w:left w:val="nil"/>
              <w:bottom w:val="single" w:sz="4" w:space="0" w:color="auto"/>
              <w:right w:val="single" w:sz="4" w:space="0" w:color="auto"/>
            </w:tcBorders>
            <w:shd w:val="clear" w:color="auto" w:fill="auto"/>
            <w:hideMark/>
          </w:tcPr>
          <w:p w:rsidR="00574A0C" w:rsidRDefault="00574A0C">
            <w:pPr>
              <w:jc w:val="center"/>
              <w:rPr>
                <w:color w:val="000000"/>
                <w:sz w:val="20"/>
                <w:szCs w:val="20"/>
              </w:rPr>
            </w:pPr>
            <w:r>
              <w:rPr>
                <w:color w:val="000000"/>
                <w:sz w:val="20"/>
                <w:szCs w:val="20"/>
                <w:lang w:val="es-ES"/>
              </w:rPr>
              <w:t>$80,00</w:t>
            </w:r>
          </w:p>
        </w:tc>
        <w:tc>
          <w:tcPr>
            <w:tcW w:w="1132" w:type="dxa"/>
            <w:tcBorders>
              <w:top w:val="nil"/>
              <w:left w:val="nil"/>
              <w:bottom w:val="single" w:sz="4" w:space="0" w:color="auto"/>
              <w:right w:val="single" w:sz="4" w:space="0" w:color="auto"/>
            </w:tcBorders>
            <w:shd w:val="clear" w:color="auto" w:fill="auto"/>
            <w:hideMark/>
          </w:tcPr>
          <w:p w:rsidR="00574A0C" w:rsidRDefault="00574A0C">
            <w:pPr>
              <w:jc w:val="center"/>
              <w:rPr>
                <w:color w:val="000000"/>
                <w:sz w:val="20"/>
                <w:szCs w:val="20"/>
              </w:rPr>
            </w:pPr>
            <w:r>
              <w:rPr>
                <w:color w:val="000000"/>
                <w:sz w:val="20"/>
                <w:szCs w:val="20"/>
                <w:lang w:val="es-ES"/>
              </w:rPr>
              <w:t>$240,00</w:t>
            </w:r>
          </w:p>
        </w:tc>
        <w:tc>
          <w:tcPr>
            <w:tcW w:w="960" w:type="dxa"/>
            <w:tcBorders>
              <w:top w:val="nil"/>
              <w:left w:val="nil"/>
              <w:bottom w:val="single" w:sz="4" w:space="0" w:color="auto"/>
              <w:right w:val="single" w:sz="4" w:space="0" w:color="auto"/>
            </w:tcBorders>
            <w:shd w:val="clear" w:color="auto" w:fill="auto"/>
            <w:hideMark/>
          </w:tcPr>
          <w:p w:rsidR="00574A0C" w:rsidRDefault="00574A0C">
            <w:pPr>
              <w:jc w:val="center"/>
              <w:rPr>
                <w:color w:val="000000"/>
                <w:sz w:val="20"/>
                <w:szCs w:val="20"/>
              </w:rPr>
            </w:pPr>
            <w:r>
              <w:rPr>
                <w:color w:val="000000"/>
                <w:sz w:val="20"/>
                <w:szCs w:val="20"/>
                <w:lang w:val="es-ES"/>
              </w:rPr>
              <w:t>10.00</w:t>
            </w:r>
          </w:p>
        </w:tc>
        <w:tc>
          <w:tcPr>
            <w:tcW w:w="1000" w:type="dxa"/>
            <w:tcBorders>
              <w:top w:val="nil"/>
              <w:left w:val="nil"/>
              <w:bottom w:val="single" w:sz="4" w:space="0" w:color="auto"/>
              <w:right w:val="single" w:sz="8" w:space="0" w:color="auto"/>
            </w:tcBorders>
            <w:shd w:val="clear" w:color="auto" w:fill="auto"/>
            <w:hideMark/>
          </w:tcPr>
          <w:p w:rsidR="00574A0C" w:rsidRDefault="00574A0C">
            <w:pPr>
              <w:jc w:val="center"/>
              <w:rPr>
                <w:color w:val="000000"/>
                <w:sz w:val="20"/>
                <w:szCs w:val="20"/>
              </w:rPr>
            </w:pPr>
            <w:r>
              <w:rPr>
                <w:color w:val="000000"/>
                <w:sz w:val="20"/>
                <w:szCs w:val="20"/>
                <w:lang w:val="es-ES"/>
              </w:rPr>
              <w:t>$0,00</w:t>
            </w:r>
          </w:p>
        </w:tc>
      </w:tr>
      <w:tr w:rsidR="00574A0C" w:rsidTr="008E4FB2">
        <w:trPr>
          <w:trHeight w:val="315"/>
        </w:trPr>
        <w:tc>
          <w:tcPr>
            <w:tcW w:w="1931" w:type="dxa"/>
            <w:tcBorders>
              <w:top w:val="nil"/>
              <w:left w:val="single" w:sz="8" w:space="0" w:color="auto"/>
              <w:bottom w:val="single" w:sz="8" w:space="0" w:color="auto"/>
              <w:right w:val="single" w:sz="4" w:space="0" w:color="auto"/>
            </w:tcBorders>
            <w:shd w:val="clear" w:color="auto" w:fill="auto"/>
            <w:hideMark/>
          </w:tcPr>
          <w:p w:rsidR="00574A0C" w:rsidRDefault="00574A0C">
            <w:pPr>
              <w:jc w:val="center"/>
              <w:rPr>
                <w:color w:val="000000"/>
                <w:sz w:val="20"/>
                <w:szCs w:val="20"/>
              </w:rPr>
            </w:pPr>
            <w:r>
              <w:rPr>
                <w:color w:val="000000"/>
                <w:sz w:val="20"/>
                <w:szCs w:val="20"/>
                <w:lang w:val="es-ES"/>
              </w:rPr>
              <w:t>Equipos de Seguridad</w:t>
            </w:r>
          </w:p>
        </w:tc>
        <w:tc>
          <w:tcPr>
            <w:tcW w:w="1101" w:type="dxa"/>
            <w:tcBorders>
              <w:top w:val="nil"/>
              <w:left w:val="nil"/>
              <w:bottom w:val="single" w:sz="8" w:space="0" w:color="auto"/>
              <w:right w:val="single" w:sz="4" w:space="0" w:color="auto"/>
            </w:tcBorders>
            <w:shd w:val="clear" w:color="auto" w:fill="auto"/>
            <w:vAlign w:val="bottom"/>
            <w:hideMark/>
          </w:tcPr>
          <w:p w:rsidR="00574A0C" w:rsidRDefault="00574A0C">
            <w:pPr>
              <w:jc w:val="center"/>
              <w:rPr>
                <w:color w:val="000000"/>
                <w:sz w:val="20"/>
                <w:szCs w:val="20"/>
              </w:rPr>
            </w:pPr>
            <w:r>
              <w:rPr>
                <w:color w:val="000000"/>
                <w:sz w:val="20"/>
                <w:szCs w:val="20"/>
                <w:lang w:val="es-ES"/>
              </w:rPr>
              <w:t>2.00</w:t>
            </w:r>
          </w:p>
        </w:tc>
        <w:tc>
          <w:tcPr>
            <w:tcW w:w="1354" w:type="dxa"/>
            <w:tcBorders>
              <w:top w:val="nil"/>
              <w:left w:val="nil"/>
              <w:bottom w:val="single" w:sz="8" w:space="0" w:color="auto"/>
              <w:right w:val="single" w:sz="4" w:space="0" w:color="auto"/>
            </w:tcBorders>
            <w:shd w:val="clear" w:color="auto" w:fill="auto"/>
            <w:vAlign w:val="bottom"/>
            <w:hideMark/>
          </w:tcPr>
          <w:p w:rsidR="00574A0C" w:rsidRDefault="00574A0C">
            <w:pPr>
              <w:jc w:val="center"/>
              <w:rPr>
                <w:color w:val="000000"/>
                <w:sz w:val="20"/>
                <w:szCs w:val="20"/>
              </w:rPr>
            </w:pPr>
            <w:r>
              <w:rPr>
                <w:color w:val="000000"/>
                <w:sz w:val="20"/>
                <w:szCs w:val="20"/>
                <w:lang w:val="es-ES"/>
              </w:rPr>
              <w:t>$20,00</w:t>
            </w:r>
          </w:p>
        </w:tc>
        <w:tc>
          <w:tcPr>
            <w:tcW w:w="1132" w:type="dxa"/>
            <w:tcBorders>
              <w:top w:val="nil"/>
              <w:left w:val="nil"/>
              <w:bottom w:val="single" w:sz="8" w:space="0" w:color="auto"/>
              <w:right w:val="single" w:sz="4" w:space="0" w:color="auto"/>
            </w:tcBorders>
            <w:shd w:val="clear" w:color="auto" w:fill="auto"/>
            <w:vAlign w:val="bottom"/>
            <w:hideMark/>
          </w:tcPr>
          <w:p w:rsidR="00574A0C" w:rsidRDefault="00574A0C">
            <w:pPr>
              <w:jc w:val="center"/>
              <w:rPr>
                <w:color w:val="000000"/>
                <w:sz w:val="20"/>
                <w:szCs w:val="20"/>
              </w:rPr>
            </w:pPr>
            <w:r>
              <w:rPr>
                <w:color w:val="000000"/>
                <w:sz w:val="20"/>
                <w:szCs w:val="20"/>
                <w:lang w:val="es-ES"/>
              </w:rPr>
              <w:t>$40,00</w:t>
            </w:r>
          </w:p>
        </w:tc>
        <w:tc>
          <w:tcPr>
            <w:tcW w:w="960" w:type="dxa"/>
            <w:tcBorders>
              <w:top w:val="nil"/>
              <w:left w:val="nil"/>
              <w:bottom w:val="single" w:sz="8" w:space="0" w:color="auto"/>
              <w:right w:val="single" w:sz="4" w:space="0" w:color="auto"/>
            </w:tcBorders>
            <w:shd w:val="clear" w:color="auto" w:fill="auto"/>
            <w:vAlign w:val="bottom"/>
            <w:hideMark/>
          </w:tcPr>
          <w:p w:rsidR="00574A0C" w:rsidRDefault="00574A0C">
            <w:pPr>
              <w:jc w:val="center"/>
              <w:rPr>
                <w:color w:val="000000"/>
                <w:sz w:val="20"/>
                <w:szCs w:val="20"/>
              </w:rPr>
            </w:pPr>
            <w:r>
              <w:rPr>
                <w:color w:val="000000"/>
                <w:sz w:val="20"/>
                <w:szCs w:val="20"/>
                <w:lang w:val="es-ES"/>
              </w:rPr>
              <w:t>10.00</w:t>
            </w:r>
          </w:p>
        </w:tc>
        <w:tc>
          <w:tcPr>
            <w:tcW w:w="1000" w:type="dxa"/>
            <w:tcBorders>
              <w:top w:val="nil"/>
              <w:left w:val="nil"/>
              <w:bottom w:val="single" w:sz="8" w:space="0" w:color="auto"/>
              <w:right w:val="single" w:sz="8" w:space="0" w:color="auto"/>
            </w:tcBorders>
            <w:shd w:val="clear" w:color="auto" w:fill="auto"/>
            <w:vAlign w:val="bottom"/>
            <w:hideMark/>
          </w:tcPr>
          <w:p w:rsidR="00574A0C" w:rsidRDefault="00574A0C">
            <w:pPr>
              <w:jc w:val="center"/>
              <w:rPr>
                <w:color w:val="000000"/>
                <w:sz w:val="20"/>
                <w:szCs w:val="20"/>
              </w:rPr>
            </w:pPr>
            <w:r>
              <w:rPr>
                <w:color w:val="000000"/>
                <w:sz w:val="20"/>
                <w:szCs w:val="20"/>
                <w:lang w:val="es-ES"/>
              </w:rPr>
              <w:t>$0,00</w:t>
            </w:r>
          </w:p>
        </w:tc>
      </w:tr>
      <w:tr w:rsidR="00574A0C" w:rsidTr="008E4FB2">
        <w:trPr>
          <w:trHeight w:val="315"/>
        </w:trPr>
        <w:tc>
          <w:tcPr>
            <w:tcW w:w="4386" w:type="dxa"/>
            <w:gridSpan w:val="3"/>
            <w:tcBorders>
              <w:top w:val="single" w:sz="8" w:space="0" w:color="auto"/>
              <w:left w:val="single" w:sz="8" w:space="0" w:color="auto"/>
              <w:bottom w:val="single" w:sz="8" w:space="0" w:color="auto"/>
              <w:right w:val="single" w:sz="8" w:space="0" w:color="000000"/>
            </w:tcBorders>
            <w:shd w:val="clear" w:color="000000" w:fill="C2D69A"/>
            <w:hideMark/>
          </w:tcPr>
          <w:p w:rsidR="00574A0C" w:rsidRDefault="00574A0C">
            <w:pPr>
              <w:jc w:val="center"/>
              <w:rPr>
                <w:b/>
                <w:bCs/>
                <w:color w:val="000000"/>
                <w:sz w:val="20"/>
                <w:szCs w:val="20"/>
              </w:rPr>
            </w:pPr>
            <w:r>
              <w:rPr>
                <w:b/>
                <w:bCs/>
                <w:color w:val="000000"/>
                <w:sz w:val="20"/>
                <w:szCs w:val="20"/>
                <w:lang w:val="es-ES"/>
              </w:rPr>
              <w:t>Inversión Inicial para Maquinarias y Equipos</w:t>
            </w:r>
          </w:p>
        </w:tc>
        <w:tc>
          <w:tcPr>
            <w:tcW w:w="1132" w:type="dxa"/>
            <w:tcBorders>
              <w:top w:val="nil"/>
              <w:left w:val="nil"/>
              <w:bottom w:val="single" w:sz="8" w:space="0" w:color="auto"/>
              <w:right w:val="single" w:sz="8" w:space="0" w:color="auto"/>
            </w:tcBorders>
            <w:shd w:val="clear" w:color="000000" w:fill="C2D69A"/>
            <w:noWrap/>
            <w:vAlign w:val="bottom"/>
            <w:hideMark/>
          </w:tcPr>
          <w:p w:rsidR="00574A0C" w:rsidRDefault="00574A0C">
            <w:pPr>
              <w:jc w:val="center"/>
              <w:rPr>
                <w:b/>
                <w:bCs/>
                <w:color w:val="000000"/>
                <w:sz w:val="20"/>
                <w:szCs w:val="20"/>
              </w:rPr>
            </w:pPr>
            <w:r>
              <w:rPr>
                <w:b/>
                <w:bCs/>
                <w:color w:val="000000"/>
                <w:sz w:val="20"/>
                <w:szCs w:val="20"/>
                <w:lang w:val="es-ES"/>
              </w:rPr>
              <w:t>$21.890,00</w:t>
            </w:r>
          </w:p>
        </w:tc>
        <w:tc>
          <w:tcPr>
            <w:tcW w:w="960" w:type="dxa"/>
            <w:tcBorders>
              <w:top w:val="nil"/>
              <w:left w:val="nil"/>
              <w:bottom w:val="single" w:sz="8" w:space="0" w:color="auto"/>
              <w:right w:val="single" w:sz="8" w:space="0" w:color="auto"/>
            </w:tcBorders>
            <w:shd w:val="clear" w:color="000000" w:fill="C2D69A"/>
            <w:noWrap/>
            <w:vAlign w:val="bottom"/>
            <w:hideMark/>
          </w:tcPr>
          <w:p w:rsidR="00574A0C" w:rsidRDefault="00574A0C">
            <w:pPr>
              <w:rPr>
                <w:b/>
                <w:bCs/>
                <w:color w:val="000000"/>
                <w:sz w:val="20"/>
                <w:szCs w:val="20"/>
              </w:rPr>
            </w:pPr>
            <w:r>
              <w:rPr>
                <w:b/>
                <w:bCs/>
                <w:color w:val="000000"/>
                <w:sz w:val="20"/>
                <w:szCs w:val="20"/>
                <w:lang w:val="es-ES"/>
              </w:rPr>
              <w:t> </w:t>
            </w:r>
          </w:p>
        </w:tc>
        <w:tc>
          <w:tcPr>
            <w:tcW w:w="1000" w:type="dxa"/>
            <w:tcBorders>
              <w:top w:val="nil"/>
              <w:left w:val="nil"/>
              <w:bottom w:val="single" w:sz="8" w:space="0" w:color="auto"/>
              <w:right w:val="single" w:sz="8" w:space="0" w:color="auto"/>
            </w:tcBorders>
            <w:shd w:val="clear" w:color="000000" w:fill="C2D69A"/>
            <w:noWrap/>
            <w:vAlign w:val="bottom"/>
            <w:hideMark/>
          </w:tcPr>
          <w:p w:rsidR="00574A0C" w:rsidRDefault="00574A0C">
            <w:pPr>
              <w:jc w:val="center"/>
              <w:rPr>
                <w:b/>
                <w:bCs/>
                <w:color w:val="000000"/>
                <w:sz w:val="20"/>
                <w:szCs w:val="20"/>
              </w:rPr>
            </w:pPr>
            <w:r>
              <w:rPr>
                <w:b/>
                <w:bCs/>
                <w:color w:val="000000"/>
                <w:sz w:val="20"/>
                <w:szCs w:val="20"/>
                <w:lang w:val="es-ES"/>
              </w:rPr>
              <w:t>$0,00</w:t>
            </w:r>
          </w:p>
        </w:tc>
      </w:tr>
    </w:tbl>
    <w:p w:rsidR="002B6DE9" w:rsidRPr="000C399C" w:rsidRDefault="002B6DE9" w:rsidP="000C399C">
      <w:pPr>
        <w:autoSpaceDE w:val="0"/>
        <w:autoSpaceDN w:val="0"/>
        <w:adjustRightInd w:val="0"/>
        <w:spacing w:after="0" w:line="360" w:lineRule="auto"/>
        <w:ind w:left="567" w:firstLine="540"/>
        <w:rPr>
          <w:rFonts w:ascii="Arial" w:eastAsia="Times New Roman" w:hAnsi="Arial" w:cs="Arial"/>
          <w:sz w:val="24"/>
          <w:szCs w:val="24"/>
          <w:lang w:val="es-ES" w:eastAsia="es-ES"/>
        </w:rPr>
      </w:pPr>
    </w:p>
    <w:p w:rsidR="002B6DE9" w:rsidRDefault="002B6DE9" w:rsidP="008E4FB2">
      <w:pPr>
        <w:autoSpaceDE w:val="0"/>
        <w:autoSpaceDN w:val="0"/>
        <w:adjustRightInd w:val="0"/>
        <w:spacing w:after="0" w:line="360" w:lineRule="auto"/>
        <w:ind w:left="1107" w:firstLine="708"/>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La inversión inicial de la empresa está contemplada en $21890 para la compra de equipos y maquinarias, los mismos que se utilizarán hasta el final de su vida útil.</w:t>
      </w:r>
    </w:p>
    <w:p w:rsidR="002C26DE" w:rsidRDefault="002C26DE" w:rsidP="000C399C">
      <w:pPr>
        <w:autoSpaceDE w:val="0"/>
        <w:autoSpaceDN w:val="0"/>
        <w:adjustRightInd w:val="0"/>
        <w:spacing w:after="0" w:line="360" w:lineRule="auto"/>
        <w:ind w:left="567" w:firstLine="540"/>
        <w:jc w:val="both"/>
        <w:rPr>
          <w:rFonts w:ascii="Arial" w:eastAsia="Times New Roman" w:hAnsi="Arial" w:cs="Arial"/>
          <w:sz w:val="24"/>
          <w:szCs w:val="24"/>
          <w:lang w:val="es-ES" w:eastAsia="es-ES"/>
        </w:rPr>
      </w:pPr>
    </w:p>
    <w:p w:rsidR="002C26DE" w:rsidRPr="000C399C" w:rsidRDefault="002C26DE" w:rsidP="000C399C">
      <w:pPr>
        <w:autoSpaceDE w:val="0"/>
        <w:autoSpaceDN w:val="0"/>
        <w:adjustRightInd w:val="0"/>
        <w:spacing w:after="0" w:line="360" w:lineRule="auto"/>
        <w:ind w:left="567" w:firstLine="540"/>
        <w:jc w:val="both"/>
        <w:rPr>
          <w:rFonts w:ascii="Arial" w:eastAsia="Times New Roman" w:hAnsi="Arial" w:cs="Arial"/>
          <w:sz w:val="24"/>
          <w:szCs w:val="24"/>
          <w:lang w:val="es-ES" w:eastAsia="es-ES"/>
        </w:rPr>
      </w:pPr>
    </w:p>
    <w:p w:rsidR="002B6DE9" w:rsidRPr="000C399C" w:rsidRDefault="002B6DE9" w:rsidP="000C399C">
      <w:pPr>
        <w:autoSpaceDE w:val="0"/>
        <w:autoSpaceDN w:val="0"/>
        <w:adjustRightInd w:val="0"/>
        <w:spacing w:after="0" w:line="360" w:lineRule="auto"/>
        <w:ind w:left="567" w:firstLine="540"/>
        <w:jc w:val="both"/>
        <w:rPr>
          <w:rFonts w:ascii="Arial" w:eastAsia="Times New Roman" w:hAnsi="Arial" w:cs="Arial"/>
          <w:b/>
          <w:sz w:val="24"/>
          <w:szCs w:val="24"/>
          <w:lang w:val="es-ES" w:eastAsia="es-ES"/>
        </w:rPr>
      </w:pPr>
      <w:r w:rsidRPr="000C399C">
        <w:rPr>
          <w:rFonts w:ascii="Arial" w:eastAsia="Times New Roman" w:hAnsi="Arial" w:cs="Arial"/>
          <w:b/>
          <w:sz w:val="24"/>
          <w:szCs w:val="24"/>
          <w:lang w:val="es-ES" w:eastAsia="es-ES"/>
        </w:rPr>
        <w:lastRenderedPageBreak/>
        <w:t>**Calendario de Reinversión de Maquinaria y Equipos</w:t>
      </w:r>
    </w:p>
    <w:tbl>
      <w:tblPr>
        <w:tblW w:w="8601" w:type="dxa"/>
        <w:tblInd w:w="1085" w:type="dxa"/>
        <w:tblLook w:val="04A0"/>
      </w:tblPr>
      <w:tblGrid>
        <w:gridCol w:w="1368"/>
        <w:gridCol w:w="538"/>
        <w:gridCol w:w="538"/>
        <w:gridCol w:w="858"/>
        <w:gridCol w:w="607"/>
        <w:gridCol w:w="950"/>
        <w:gridCol w:w="858"/>
        <w:gridCol w:w="538"/>
        <w:gridCol w:w="538"/>
        <w:gridCol w:w="858"/>
        <w:gridCol w:w="950"/>
      </w:tblGrid>
      <w:tr w:rsidR="002C26DE" w:rsidRPr="002C26DE" w:rsidTr="008E4FB2">
        <w:trPr>
          <w:trHeight w:val="304"/>
        </w:trPr>
        <w:tc>
          <w:tcPr>
            <w:tcW w:w="8601" w:type="dxa"/>
            <w:gridSpan w:val="11"/>
            <w:tcBorders>
              <w:top w:val="nil"/>
              <w:left w:val="nil"/>
              <w:bottom w:val="single" w:sz="8" w:space="0" w:color="auto"/>
              <w:right w:val="nil"/>
            </w:tcBorders>
            <w:shd w:val="clear" w:color="auto" w:fill="auto"/>
            <w:hideMark/>
          </w:tcPr>
          <w:p w:rsidR="002C26DE" w:rsidRPr="002C26DE" w:rsidRDefault="002C26DE" w:rsidP="002C26DE">
            <w:pPr>
              <w:spacing w:after="0" w:line="240" w:lineRule="auto"/>
              <w:jc w:val="center"/>
              <w:rPr>
                <w:rFonts w:ascii="Arial" w:eastAsia="Times New Roman" w:hAnsi="Arial" w:cs="Arial"/>
                <w:b/>
                <w:bCs/>
                <w:color w:val="000000"/>
                <w:sz w:val="20"/>
                <w:szCs w:val="20"/>
                <w:lang w:val="es-ES"/>
              </w:rPr>
            </w:pPr>
            <w:r w:rsidRPr="002C26DE">
              <w:rPr>
                <w:rFonts w:ascii="Arial" w:eastAsia="Times New Roman" w:hAnsi="Arial" w:cs="Arial"/>
                <w:b/>
                <w:bCs/>
                <w:color w:val="000000"/>
                <w:sz w:val="20"/>
                <w:szCs w:val="20"/>
                <w:lang w:val="es-ES"/>
              </w:rPr>
              <w:t>CALENDARIO DE REINVERSIONES (VALORES UNITARIOS)</w:t>
            </w:r>
          </w:p>
        </w:tc>
      </w:tr>
      <w:tr w:rsidR="002C26DE" w:rsidRPr="002C26DE" w:rsidTr="008E4FB2">
        <w:trPr>
          <w:trHeight w:val="522"/>
        </w:trPr>
        <w:tc>
          <w:tcPr>
            <w:tcW w:w="1368" w:type="dxa"/>
            <w:tcBorders>
              <w:top w:val="nil"/>
              <w:left w:val="single" w:sz="8" w:space="0" w:color="auto"/>
              <w:bottom w:val="single" w:sz="8" w:space="0" w:color="auto"/>
              <w:right w:val="single" w:sz="8" w:space="0" w:color="auto"/>
            </w:tcBorders>
            <w:shd w:val="clear" w:color="auto" w:fill="auto"/>
            <w:vAlign w:val="bottom"/>
            <w:hideMark/>
          </w:tcPr>
          <w:p w:rsidR="002C26DE" w:rsidRPr="002C26DE" w:rsidRDefault="002C26DE" w:rsidP="002C26DE">
            <w:pPr>
              <w:spacing w:after="0" w:line="240" w:lineRule="auto"/>
              <w:jc w:val="center"/>
              <w:rPr>
                <w:rFonts w:eastAsia="Times New Roman"/>
                <w:b/>
                <w:bCs/>
                <w:color w:val="000000"/>
                <w:sz w:val="18"/>
                <w:szCs w:val="20"/>
                <w:lang w:val="en-US"/>
              </w:rPr>
            </w:pPr>
            <w:r w:rsidRPr="002C26DE">
              <w:rPr>
                <w:rFonts w:eastAsia="Times New Roman"/>
                <w:b/>
                <w:bCs/>
                <w:color w:val="000000"/>
                <w:sz w:val="18"/>
                <w:szCs w:val="20"/>
                <w:lang w:val="es-ES"/>
              </w:rPr>
              <w:t>MAQUINARIAS / EQUIPOS</w:t>
            </w:r>
          </w:p>
        </w:tc>
        <w:tc>
          <w:tcPr>
            <w:tcW w:w="538" w:type="dxa"/>
            <w:tcBorders>
              <w:top w:val="nil"/>
              <w:left w:val="nil"/>
              <w:bottom w:val="single" w:sz="8" w:space="0" w:color="auto"/>
              <w:right w:val="single" w:sz="8" w:space="0" w:color="auto"/>
            </w:tcBorders>
            <w:shd w:val="clear" w:color="auto" w:fill="auto"/>
            <w:vAlign w:val="center"/>
            <w:hideMark/>
          </w:tcPr>
          <w:p w:rsidR="002C26DE" w:rsidRPr="002C26DE" w:rsidRDefault="002C26DE" w:rsidP="002C26DE">
            <w:pPr>
              <w:spacing w:after="0" w:line="240" w:lineRule="auto"/>
              <w:jc w:val="center"/>
              <w:rPr>
                <w:rFonts w:eastAsia="Times New Roman"/>
                <w:b/>
                <w:bCs/>
                <w:color w:val="000000"/>
                <w:sz w:val="18"/>
                <w:szCs w:val="20"/>
                <w:lang w:val="en-US"/>
              </w:rPr>
            </w:pPr>
            <w:r w:rsidRPr="002C26DE">
              <w:rPr>
                <w:rFonts w:eastAsia="Times New Roman"/>
                <w:b/>
                <w:bCs/>
                <w:color w:val="000000"/>
                <w:sz w:val="18"/>
                <w:szCs w:val="20"/>
                <w:lang w:val="es-ES"/>
              </w:rPr>
              <w:t>1.00</w:t>
            </w:r>
          </w:p>
        </w:tc>
        <w:tc>
          <w:tcPr>
            <w:tcW w:w="538" w:type="dxa"/>
            <w:tcBorders>
              <w:top w:val="nil"/>
              <w:left w:val="nil"/>
              <w:bottom w:val="single" w:sz="8" w:space="0" w:color="auto"/>
              <w:right w:val="single" w:sz="8" w:space="0" w:color="auto"/>
            </w:tcBorders>
            <w:shd w:val="clear" w:color="auto" w:fill="auto"/>
            <w:vAlign w:val="bottom"/>
            <w:hideMark/>
          </w:tcPr>
          <w:p w:rsidR="002C26DE" w:rsidRPr="002C26DE" w:rsidRDefault="002C26DE" w:rsidP="002C26DE">
            <w:pPr>
              <w:spacing w:after="0" w:line="240" w:lineRule="auto"/>
              <w:jc w:val="center"/>
              <w:rPr>
                <w:rFonts w:eastAsia="Times New Roman"/>
                <w:b/>
                <w:bCs/>
                <w:color w:val="000000"/>
                <w:sz w:val="18"/>
                <w:szCs w:val="20"/>
                <w:lang w:val="en-US"/>
              </w:rPr>
            </w:pPr>
            <w:r w:rsidRPr="002C26DE">
              <w:rPr>
                <w:rFonts w:eastAsia="Times New Roman"/>
                <w:b/>
                <w:bCs/>
                <w:color w:val="000000"/>
                <w:sz w:val="18"/>
                <w:szCs w:val="20"/>
                <w:lang w:val="es-ES"/>
              </w:rPr>
              <w:t>2.00</w:t>
            </w:r>
          </w:p>
        </w:tc>
        <w:tc>
          <w:tcPr>
            <w:tcW w:w="858" w:type="dxa"/>
            <w:tcBorders>
              <w:top w:val="nil"/>
              <w:left w:val="nil"/>
              <w:bottom w:val="single" w:sz="8" w:space="0" w:color="auto"/>
              <w:right w:val="single" w:sz="8" w:space="0" w:color="auto"/>
            </w:tcBorders>
            <w:shd w:val="clear" w:color="auto" w:fill="auto"/>
            <w:vAlign w:val="bottom"/>
            <w:hideMark/>
          </w:tcPr>
          <w:p w:rsidR="002C26DE" w:rsidRPr="002C26DE" w:rsidRDefault="002C26DE" w:rsidP="002C26DE">
            <w:pPr>
              <w:spacing w:after="0" w:line="240" w:lineRule="auto"/>
              <w:jc w:val="center"/>
              <w:rPr>
                <w:rFonts w:eastAsia="Times New Roman"/>
                <w:b/>
                <w:bCs/>
                <w:color w:val="000000"/>
                <w:sz w:val="18"/>
                <w:szCs w:val="20"/>
                <w:lang w:val="en-US"/>
              </w:rPr>
            </w:pPr>
            <w:r w:rsidRPr="002C26DE">
              <w:rPr>
                <w:rFonts w:eastAsia="Times New Roman"/>
                <w:b/>
                <w:bCs/>
                <w:color w:val="000000"/>
                <w:sz w:val="18"/>
                <w:szCs w:val="20"/>
                <w:lang w:val="es-ES"/>
              </w:rPr>
              <w:t>3.00</w:t>
            </w:r>
          </w:p>
        </w:tc>
        <w:tc>
          <w:tcPr>
            <w:tcW w:w="607" w:type="dxa"/>
            <w:tcBorders>
              <w:top w:val="nil"/>
              <w:left w:val="nil"/>
              <w:bottom w:val="single" w:sz="8" w:space="0" w:color="auto"/>
              <w:right w:val="single" w:sz="8" w:space="0" w:color="auto"/>
            </w:tcBorders>
            <w:shd w:val="clear" w:color="auto" w:fill="auto"/>
            <w:vAlign w:val="center"/>
            <w:hideMark/>
          </w:tcPr>
          <w:p w:rsidR="002C26DE" w:rsidRPr="002C26DE" w:rsidRDefault="002C26DE" w:rsidP="002C26DE">
            <w:pPr>
              <w:spacing w:after="0" w:line="240" w:lineRule="auto"/>
              <w:jc w:val="center"/>
              <w:rPr>
                <w:rFonts w:eastAsia="Times New Roman"/>
                <w:b/>
                <w:bCs/>
                <w:color w:val="000000"/>
                <w:sz w:val="18"/>
                <w:szCs w:val="20"/>
                <w:lang w:val="en-US"/>
              </w:rPr>
            </w:pPr>
            <w:r w:rsidRPr="002C26DE">
              <w:rPr>
                <w:rFonts w:eastAsia="Times New Roman"/>
                <w:b/>
                <w:bCs/>
                <w:color w:val="000000"/>
                <w:sz w:val="18"/>
                <w:szCs w:val="20"/>
                <w:lang w:val="es-ES"/>
              </w:rPr>
              <w:t>4.00</w:t>
            </w:r>
          </w:p>
        </w:tc>
        <w:tc>
          <w:tcPr>
            <w:tcW w:w="950" w:type="dxa"/>
            <w:tcBorders>
              <w:top w:val="nil"/>
              <w:left w:val="nil"/>
              <w:bottom w:val="single" w:sz="8" w:space="0" w:color="auto"/>
              <w:right w:val="single" w:sz="4" w:space="0" w:color="auto"/>
            </w:tcBorders>
            <w:shd w:val="clear" w:color="auto" w:fill="auto"/>
            <w:vAlign w:val="bottom"/>
            <w:hideMark/>
          </w:tcPr>
          <w:p w:rsidR="002C26DE" w:rsidRPr="002C26DE" w:rsidRDefault="002C26DE" w:rsidP="002C26DE">
            <w:pPr>
              <w:spacing w:after="0" w:line="240" w:lineRule="auto"/>
              <w:jc w:val="center"/>
              <w:rPr>
                <w:rFonts w:eastAsia="Times New Roman"/>
                <w:b/>
                <w:bCs/>
                <w:color w:val="000000"/>
                <w:sz w:val="18"/>
                <w:szCs w:val="20"/>
                <w:lang w:val="en-US"/>
              </w:rPr>
            </w:pPr>
            <w:r w:rsidRPr="002C26DE">
              <w:rPr>
                <w:rFonts w:eastAsia="Times New Roman"/>
                <w:b/>
                <w:bCs/>
                <w:color w:val="000000"/>
                <w:sz w:val="18"/>
                <w:szCs w:val="20"/>
                <w:lang w:val="es-ES"/>
              </w:rPr>
              <w:t>5.00</w:t>
            </w:r>
          </w:p>
        </w:tc>
        <w:tc>
          <w:tcPr>
            <w:tcW w:w="858" w:type="dxa"/>
            <w:tcBorders>
              <w:top w:val="nil"/>
              <w:left w:val="nil"/>
              <w:bottom w:val="single" w:sz="8" w:space="0" w:color="auto"/>
              <w:right w:val="single" w:sz="8" w:space="0" w:color="auto"/>
            </w:tcBorders>
            <w:shd w:val="clear" w:color="auto" w:fill="auto"/>
            <w:vAlign w:val="bottom"/>
            <w:hideMark/>
          </w:tcPr>
          <w:p w:rsidR="002C26DE" w:rsidRPr="002C26DE" w:rsidRDefault="002C26DE" w:rsidP="002C26DE">
            <w:pPr>
              <w:spacing w:after="0" w:line="240" w:lineRule="auto"/>
              <w:jc w:val="center"/>
              <w:rPr>
                <w:rFonts w:eastAsia="Times New Roman"/>
                <w:b/>
                <w:bCs/>
                <w:color w:val="000000"/>
                <w:sz w:val="18"/>
                <w:szCs w:val="20"/>
                <w:lang w:val="en-US"/>
              </w:rPr>
            </w:pPr>
            <w:r w:rsidRPr="002C26DE">
              <w:rPr>
                <w:rFonts w:eastAsia="Times New Roman"/>
                <w:b/>
                <w:bCs/>
                <w:color w:val="000000"/>
                <w:sz w:val="18"/>
                <w:szCs w:val="20"/>
                <w:lang w:val="es-ES"/>
              </w:rPr>
              <w:t>6.00</w:t>
            </w:r>
          </w:p>
        </w:tc>
        <w:tc>
          <w:tcPr>
            <w:tcW w:w="538" w:type="dxa"/>
            <w:tcBorders>
              <w:top w:val="nil"/>
              <w:left w:val="nil"/>
              <w:bottom w:val="single" w:sz="8" w:space="0" w:color="auto"/>
              <w:right w:val="single" w:sz="8" w:space="0" w:color="auto"/>
            </w:tcBorders>
            <w:shd w:val="clear" w:color="auto" w:fill="auto"/>
            <w:vAlign w:val="center"/>
            <w:hideMark/>
          </w:tcPr>
          <w:p w:rsidR="002C26DE" w:rsidRPr="002C26DE" w:rsidRDefault="002C26DE" w:rsidP="002C26DE">
            <w:pPr>
              <w:spacing w:after="0" w:line="240" w:lineRule="auto"/>
              <w:jc w:val="center"/>
              <w:rPr>
                <w:rFonts w:eastAsia="Times New Roman"/>
                <w:b/>
                <w:bCs/>
                <w:color w:val="000000"/>
                <w:sz w:val="18"/>
                <w:szCs w:val="20"/>
                <w:lang w:val="en-US"/>
              </w:rPr>
            </w:pPr>
            <w:r w:rsidRPr="002C26DE">
              <w:rPr>
                <w:rFonts w:eastAsia="Times New Roman"/>
                <w:b/>
                <w:bCs/>
                <w:color w:val="000000"/>
                <w:sz w:val="18"/>
                <w:szCs w:val="20"/>
                <w:lang w:val="es-ES"/>
              </w:rPr>
              <w:t>7.00</w:t>
            </w:r>
          </w:p>
        </w:tc>
        <w:tc>
          <w:tcPr>
            <w:tcW w:w="538" w:type="dxa"/>
            <w:tcBorders>
              <w:top w:val="nil"/>
              <w:left w:val="nil"/>
              <w:bottom w:val="single" w:sz="8" w:space="0" w:color="auto"/>
              <w:right w:val="single" w:sz="8" w:space="0" w:color="auto"/>
            </w:tcBorders>
            <w:shd w:val="clear" w:color="auto" w:fill="auto"/>
            <w:vAlign w:val="bottom"/>
            <w:hideMark/>
          </w:tcPr>
          <w:p w:rsidR="002C26DE" w:rsidRPr="002C26DE" w:rsidRDefault="002C26DE" w:rsidP="002C26DE">
            <w:pPr>
              <w:spacing w:after="0" w:line="240" w:lineRule="auto"/>
              <w:jc w:val="center"/>
              <w:rPr>
                <w:rFonts w:eastAsia="Times New Roman"/>
                <w:b/>
                <w:bCs/>
                <w:color w:val="000000"/>
                <w:sz w:val="18"/>
                <w:szCs w:val="20"/>
                <w:lang w:val="en-US"/>
              </w:rPr>
            </w:pPr>
            <w:r w:rsidRPr="002C26DE">
              <w:rPr>
                <w:rFonts w:eastAsia="Times New Roman"/>
                <w:b/>
                <w:bCs/>
                <w:color w:val="000000"/>
                <w:sz w:val="18"/>
                <w:szCs w:val="20"/>
                <w:lang w:val="es-ES"/>
              </w:rPr>
              <w:t>8.00</w:t>
            </w:r>
          </w:p>
        </w:tc>
        <w:tc>
          <w:tcPr>
            <w:tcW w:w="858" w:type="dxa"/>
            <w:tcBorders>
              <w:top w:val="nil"/>
              <w:left w:val="nil"/>
              <w:bottom w:val="single" w:sz="8" w:space="0" w:color="auto"/>
              <w:right w:val="single" w:sz="8" w:space="0" w:color="auto"/>
            </w:tcBorders>
            <w:shd w:val="clear" w:color="auto" w:fill="auto"/>
            <w:vAlign w:val="bottom"/>
            <w:hideMark/>
          </w:tcPr>
          <w:p w:rsidR="002C26DE" w:rsidRPr="002C26DE" w:rsidRDefault="002C26DE" w:rsidP="002C26DE">
            <w:pPr>
              <w:spacing w:after="0" w:line="240" w:lineRule="auto"/>
              <w:jc w:val="center"/>
              <w:rPr>
                <w:rFonts w:eastAsia="Times New Roman"/>
                <w:b/>
                <w:bCs/>
                <w:color w:val="000000"/>
                <w:sz w:val="18"/>
                <w:szCs w:val="20"/>
                <w:lang w:val="en-US"/>
              </w:rPr>
            </w:pPr>
            <w:r w:rsidRPr="002C26DE">
              <w:rPr>
                <w:rFonts w:eastAsia="Times New Roman"/>
                <w:b/>
                <w:bCs/>
                <w:color w:val="000000"/>
                <w:sz w:val="18"/>
                <w:szCs w:val="20"/>
                <w:lang w:val="es-ES"/>
              </w:rPr>
              <w:t>9.00</w:t>
            </w:r>
          </w:p>
        </w:tc>
        <w:tc>
          <w:tcPr>
            <w:tcW w:w="950" w:type="dxa"/>
            <w:tcBorders>
              <w:top w:val="nil"/>
              <w:left w:val="nil"/>
              <w:bottom w:val="single" w:sz="8" w:space="0" w:color="auto"/>
              <w:right w:val="single" w:sz="8" w:space="0" w:color="auto"/>
            </w:tcBorders>
            <w:shd w:val="clear" w:color="auto" w:fill="auto"/>
            <w:vAlign w:val="center"/>
            <w:hideMark/>
          </w:tcPr>
          <w:p w:rsidR="002C26DE" w:rsidRPr="002C26DE" w:rsidRDefault="002C26DE" w:rsidP="002C26DE">
            <w:pPr>
              <w:spacing w:after="0" w:line="240" w:lineRule="auto"/>
              <w:jc w:val="center"/>
              <w:rPr>
                <w:rFonts w:eastAsia="Times New Roman"/>
                <w:b/>
                <w:bCs/>
                <w:color w:val="000000"/>
                <w:sz w:val="18"/>
                <w:szCs w:val="20"/>
                <w:lang w:val="en-US"/>
              </w:rPr>
            </w:pPr>
            <w:r w:rsidRPr="002C26DE">
              <w:rPr>
                <w:rFonts w:eastAsia="Times New Roman"/>
                <w:b/>
                <w:bCs/>
                <w:color w:val="000000"/>
                <w:sz w:val="18"/>
                <w:szCs w:val="20"/>
                <w:lang w:val="es-ES"/>
              </w:rPr>
              <w:t>10.00</w:t>
            </w:r>
          </w:p>
        </w:tc>
      </w:tr>
      <w:tr w:rsidR="002C26DE" w:rsidRPr="002C26DE" w:rsidTr="008E4FB2">
        <w:trPr>
          <w:trHeight w:val="290"/>
        </w:trPr>
        <w:tc>
          <w:tcPr>
            <w:tcW w:w="1368" w:type="dxa"/>
            <w:tcBorders>
              <w:top w:val="nil"/>
              <w:left w:val="single" w:sz="8" w:space="0" w:color="auto"/>
              <w:bottom w:val="single" w:sz="4" w:space="0" w:color="auto"/>
              <w:right w:val="single" w:sz="4"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Montacargas</w:t>
            </w:r>
          </w:p>
        </w:tc>
        <w:tc>
          <w:tcPr>
            <w:tcW w:w="538" w:type="dxa"/>
            <w:tcBorders>
              <w:top w:val="nil"/>
              <w:left w:val="nil"/>
              <w:bottom w:val="single" w:sz="4" w:space="0" w:color="auto"/>
              <w:right w:val="single" w:sz="4"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538" w:type="dxa"/>
            <w:tcBorders>
              <w:top w:val="nil"/>
              <w:left w:val="nil"/>
              <w:bottom w:val="single" w:sz="4" w:space="0" w:color="auto"/>
              <w:right w:val="nil"/>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858" w:type="dxa"/>
            <w:tcBorders>
              <w:top w:val="nil"/>
              <w:left w:val="single" w:sz="8" w:space="0" w:color="auto"/>
              <w:bottom w:val="single" w:sz="4" w:space="0" w:color="auto"/>
              <w:right w:val="single" w:sz="8"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607" w:type="dxa"/>
            <w:tcBorders>
              <w:top w:val="nil"/>
              <w:left w:val="nil"/>
              <w:bottom w:val="single" w:sz="4" w:space="0" w:color="auto"/>
              <w:right w:val="nil"/>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950" w:type="dxa"/>
            <w:tcBorders>
              <w:top w:val="nil"/>
              <w:left w:val="single" w:sz="8" w:space="0" w:color="auto"/>
              <w:bottom w:val="single" w:sz="4" w:space="0" w:color="auto"/>
              <w:right w:val="single" w:sz="8"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17,500.00</w:t>
            </w:r>
          </w:p>
        </w:tc>
        <w:tc>
          <w:tcPr>
            <w:tcW w:w="858" w:type="dxa"/>
            <w:tcBorders>
              <w:top w:val="nil"/>
              <w:left w:val="nil"/>
              <w:bottom w:val="single" w:sz="4" w:space="0" w:color="auto"/>
              <w:right w:val="single" w:sz="8"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538" w:type="dxa"/>
            <w:tcBorders>
              <w:top w:val="nil"/>
              <w:left w:val="nil"/>
              <w:bottom w:val="single" w:sz="4" w:space="0" w:color="auto"/>
              <w:right w:val="single" w:sz="4"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538" w:type="dxa"/>
            <w:tcBorders>
              <w:top w:val="nil"/>
              <w:left w:val="nil"/>
              <w:bottom w:val="single" w:sz="4" w:space="0" w:color="auto"/>
              <w:right w:val="nil"/>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858" w:type="dxa"/>
            <w:tcBorders>
              <w:top w:val="nil"/>
              <w:left w:val="single" w:sz="8" w:space="0" w:color="auto"/>
              <w:bottom w:val="single" w:sz="4" w:space="0" w:color="auto"/>
              <w:right w:val="single" w:sz="8"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950" w:type="dxa"/>
            <w:tcBorders>
              <w:top w:val="nil"/>
              <w:left w:val="nil"/>
              <w:bottom w:val="single" w:sz="4" w:space="0" w:color="auto"/>
              <w:right w:val="single" w:sz="8"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17,500.00</w:t>
            </w:r>
          </w:p>
        </w:tc>
      </w:tr>
      <w:tr w:rsidR="002C26DE" w:rsidRPr="002C26DE" w:rsidTr="008E4FB2">
        <w:trPr>
          <w:trHeight w:val="290"/>
        </w:trPr>
        <w:tc>
          <w:tcPr>
            <w:tcW w:w="1368" w:type="dxa"/>
            <w:tcBorders>
              <w:top w:val="nil"/>
              <w:left w:val="single" w:sz="8" w:space="0" w:color="auto"/>
              <w:bottom w:val="single" w:sz="4" w:space="0" w:color="auto"/>
              <w:right w:val="single" w:sz="4"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Escritorios</w:t>
            </w:r>
          </w:p>
        </w:tc>
        <w:tc>
          <w:tcPr>
            <w:tcW w:w="538" w:type="dxa"/>
            <w:tcBorders>
              <w:top w:val="nil"/>
              <w:left w:val="nil"/>
              <w:bottom w:val="single" w:sz="4" w:space="0" w:color="auto"/>
              <w:right w:val="single" w:sz="4"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538" w:type="dxa"/>
            <w:tcBorders>
              <w:top w:val="nil"/>
              <w:left w:val="nil"/>
              <w:bottom w:val="single" w:sz="4" w:space="0" w:color="auto"/>
              <w:right w:val="nil"/>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858" w:type="dxa"/>
            <w:tcBorders>
              <w:top w:val="nil"/>
              <w:left w:val="single" w:sz="8" w:space="0" w:color="auto"/>
              <w:bottom w:val="single" w:sz="4" w:space="0" w:color="auto"/>
              <w:right w:val="single" w:sz="8"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607" w:type="dxa"/>
            <w:tcBorders>
              <w:top w:val="nil"/>
              <w:left w:val="nil"/>
              <w:bottom w:val="single" w:sz="4" w:space="0" w:color="auto"/>
              <w:right w:val="nil"/>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950" w:type="dxa"/>
            <w:tcBorders>
              <w:top w:val="nil"/>
              <w:left w:val="single" w:sz="8" w:space="0" w:color="auto"/>
              <w:bottom w:val="single" w:sz="4" w:space="0" w:color="auto"/>
              <w:right w:val="single" w:sz="8"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858" w:type="dxa"/>
            <w:tcBorders>
              <w:top w:val="nil"/>
              <w:left w:val="nil"/>
              <w:bottom w:val="single" w:sz="4" w:space="0" w:color="auto"/>
              <w:right w:val="single" w:sz="8"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538" w:type="dxa"/>
            <w:tcBorders>
              <w:top w:val="nil"/>
              <w:left w:val="nil"/>
              <w:bottom w:val="single" w:sz="4" w:space="0" w:color="auto"/>
              <w:right w:val="single" w:sz="4"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538" w:type="dxa"/>
            <w:tcBorders>
              <w:top w:val="nil"/>
              <w:left w:val="nil"/>
              <w:bottom w:val="single" w:sz="4" w:space="0" w:color="auto"/>
              <w:right w:val="nil"/>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858" w:type="dxa"/>
            <w:tcBorders>
              <w:top w:val="nil"/>
              <w:left w:val="single" w:sz="8" w:space="0" w:color="auto"/>
              <w:bottom w:val="single" w:sz="4" w:space="0" w:color="auto"/>
              <w:right w:val="single" w:sz="8"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950" w:type="dxa"/>
            <w:tcBorders>
              <w:top w:val="nil"/>
              <w:left w:val="nil"/>
              <w:bottom w:val="single" w:sz="4" w:space="0" w:color="auto"/>
              <w:right w:val="single" w:sz="8"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920.00</w:t>
            </w:r>
          </w:p>
        </w:tc>
      </w:tr>
      <w:tr w:rsidR="002C26DE" w:rsidRPr="002C26DE" w:rsidTr="008E4FB2">
        <w:trPr>
          <w:trHeight w:val="290"/>
        </w:trPr>
        <w:tc>
          <w:tcPr>
            <w:tcW w:w="1368" w:type="dxa"/>
            <w:tcBorders>
              <w:top w:val="nil"/>
              <w:left w:val="single" w:sz="8" w:space="0" w:color="auto"/>
              <w:bottom w:val="single" w:sz="4" w:space="0" w:color="auto"/>
              <w:right w:val="single" w:sz="4"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Sillas</w:t>
            </w:r>
          </w:p>
        </w:tc>
        <w:tc>
          <w:tcPr>
            <w:tcW w:w="538" w:type="dxa"/>
            <w:tcBorders>
              <w:top w:val="nil"/>
              <w:left w:val="nil"/>
              <w:bottom w:val="single" w:sz="4" w:space="0" w:color="auto"/>
              <w:right w:val="single" w:sz="4"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538" w:type="dxa"/>
            <w:tcBorders>
              <w:top w:val="nil"/>
              <w:left w:val="nil"/>
              <w:bottom w:val="single" w:sz="4" w:space="0" w:color="auto"/>
              <w:right w:val="nil"/>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858" w:type="dxa"/>
            <w:tcBorders>
              <w:top w:val="nil"/>
              <w:left w:val="single" w:sz="8" w:space="0" w:color="auto"/>
              <w:bottom w:val="single" w:sz="4" w:space="0" w:color="auto"/>
              <w:right w:val="single" w:sz="8"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607" w:type="dxa"/>
            <w:tcBorders>
              <w:top w:val="nil"/>
              <w:left w:val="nil"/>
              <w:bottom w:val="single" w:sz="4" w:space="0" w:color="auto"/>
              <w:right w:val="nil"/>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950" w:type="dxa"/>
            <w:tcBorders>
              <w:top w:val="nil"/>
              <w:left w:val="single" w:sz="8" w:space="0" w:color="auto"/>
              <w:bottom w:val="single" w:sz="4" w:space="0" w:color="auto"/>
              <w:right w:val="single" w:sz="8"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858" w:type="dxa"/>
            <w:tcBorders>
              <w:top w:val="nil"/>
              <w:left w:val="nil"/>
              <w:bottom w:val="single" w:sz="4" w:space="0" w:color="auto"/>
              <w:right w:val="single" w:sz="8"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538" w:type="dxa"/>
            <w:tcBorders>
              <w:top w:val="nil"/>
              <w:left w:val="nil"/>
              <w:bottom w:val="single" w:sz="4" w:space="0" w:color="auto"/>
              <w:right w:val="single" w:sz="4"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538" w:type="dxa"/>
            <w:tcBorders>
              <w:top w:val="nil"/>
              <w:left w:val="nil"/>
              <w:bottom w:val="single" w:sz="4" w:space="0" w:color="auto"/>
              <w:right w:val="nil"/>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858" w:type="dxa"/>
            <w:tcBorders>
              <w:top w:val="nil"/>
              <w:left w:val="single" w:sz="8" w:space="0" w:color="auto"/>
              <w:bottom w:val="single" w:sz="4" w:space="0" w:color="auto"/>
              <w:right w:val="single" w:sz="8"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950" w:type="dxa"/>
            <w:tcBorders>
              <w:top w:val="nil"/>
              <w:left w:val="nil"/>
              <w:bottom w:val="single" w:sz="4" w:space="0" w:color="auto"/>
              <w:right w:val="single" w:sz="8"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160.00</w:t>
            </w:r>
          </w:p>
        </w:tc>
      </w:tr>
      <w:tr w:rsidR="002C26DE" w:rsidRPr="002C26DE" w:rsidTr="008E4FB2">
        <w:trPr>
          <w:trHeight w:val="290"/>
        </w:trPr>
        <w:tc>
          <w:tcPr>
            <w:tcW w:w="1368" w:type="dxa"/>
            <w:tcBorders>
              <w:top w:val="nil"/>
              <w:left w:val="single" w:sz="8" w:space="0" w:color="auto"/>
              <w:bottom w:val="single" w:sz="4" w:space="0" w:color="auto"/>
              <w:right w:val="single" w:sz="4"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Computadoras</w:t>
            </w:r>
          </w:p>
        </w:tc>
        <w:tc>
          <w:tcPr>
            <w:tcW w:w="538" w:type="dxa"/>
            <w:tcBorders>
              <w:top w:val="nil"/>
              <w:left w:val="nil"/>
              <w:bottom w:val="single" w:sz="4" w:space="0" w:color="auto"/>
              <w:right w:val="single" w:sz="4"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538" w:type="dxa"/>
            <w:tcBorders>
              <w:top w:val="nil"/>
              <w:left w:val="nil"/>
              <w:bottom w:val="single" w:sz="4" w:space="0" w:color="auto"/>
              <w:right w:val="nil"/>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858" w:type="dxa"/>
            <w:tcBorders>
              <w:top w:val="nil"/>
              <w:left w:val="single" w:sz="8" w:space="0" w:color="auto"/>
              <w:bottom w:val="single" w:sz="4" w:space="0" w:color="auto"/>
              <w:right w:val="single" w:sz="8"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1,100.00</w:t>
            </w:r>
          </w:p>
        </w:tc>
        <w:tc>
          <w:tcPr>
            <w:tcW w:w="607" w:type="dxa"/>
            <w:tcBorders>
              <w:top w:val="nil"/>
              <w:left w:val="nil"/>
              <w:bottom w:val="single" w:sz="4" w:space="0" w:color="auto"/>
              <w:right w:val="nil"/>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950" w:type="dxa"/>
            <w:tcBorders>
              <w:top w:val="nil"/>
              <w:left w:val="single" w:sz="8" w:space="0" w:color="auto"/>
              <w:bottom w:val="single" w:sz="4" w:space="0" w:color="auto"/>
              <w:right w:val="single" w:sz="8"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858" w:type="dxa"/>
            <w:tcBorders>
              <w:top w:val="nil"/>
              <w:left w:val="nil"/>
              <w:bottom w:val="single" w:sz="4" w:space="0" w:color="auto"/>
              <w:right w:val="single" w:sz="8"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1,100.00</w:t>
            </w:r>
          </w:p>
        </w:tc>
        <w:tc>
          <w:tcPr>
            <w:tcW w:w="538" w:type="dxa"/>
            <w:tcBorders>
              <w:top w:val="nil"/>
              <w:left w:val="nil"/>
              <w:bottom w:val="single" w:sz="4" w:space="0" w:color="auto"/>
              <w:right w:val="single" w:sz="4"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538" w:type="dxa"/>
            <w:tcBorders>
              <w:top w:val="nil"/>
              <w:left w:val="nil"/>
              <w:bottom w:val="single" w:sz="4" w:space="0" w:color="auto"/>
              <w:right w:val="nil"/>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858" w:type="dxa"/>
            <w:tcBorders>
              <w:top w:val="nil"/>
              <w:left w:val="single" w:sz="8" w:space="0" w:color="auto"/>
              <w:bottom w:val="single" w:sz="4" w:space="0" w:color="auto"/>
              <w:right w:val="single" w:sz="8"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1,100.00</w:t>
            </w:r>
          </w:p>
        </w:tc>
        <w:tc>
          <w:tcPr>
            <w:tcW w:w="950" w:type="dxa"/>
            <w:tcBorders>
              <w:top w:val="nil"/>
              <w:left w:val="nil"/>
              <w:bottom w:val="single" w:sz="4" w:space="0" w:color="auto"/>
              <w:right w:val="single" w:sz="8"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r>
      <w:tr w:rsidR="002C26DE" w:rsidRPr="002C26DE" w:rsidTr="008E4FB2">
        <w:trPr>
          <w:trHeight w:val="290"/>
        </w:trPr>
        <w:tc>
          <w:tcPr>
            <w:tcW w:w="1368" w:type="dxa"/>
            <w:tcBorders>
              <w:top w:val="nil"/>
              <w:left w:val="single" w:sz="8" w:space="0" w:color="auto"/>
              <w:bottom w:val="single" w:sz="4" w:space="0" w:color="auto"/>
              <w:right w:val="single" w:sz="4"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Scanner</w:t>
            </w:r>
          </w:p>
        </w:tc>
        <w:tc>
          <w:tcPr>
            <w:tcW w:w="538" w:type="dxa"/>
            <w:tcBorders>
              <w:top w:val="nil"/>
              <w:left w:val="nil"/>
              <w:bottom w:val="single" w:sz="4" w:space="0" w:color="auto"/>
              <w:right w:val="single" w:sz="4"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538" w:type="dxa"/>
            <w:tcBorders>
              <w:top w:val="nil"/>
              <w:left w:val="nil"/>
              <w:bottom w:val="single" w:sz="4" w:space="0" w:color="auto"/>
              <w:right w:val="nil"/>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858" w:type="dxa"/>
            <w:tcBorders>
              <w:top w:val="nil"/>
              <w:left w:val="single" w:sz="8" w:space="0" w:color="auto"/>
              <w:bottom w:val="single" w:sz="4" w:space="0" w:color="auto"/>
              <w:right w:val="single" w:sz="8"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250.00</w:t>
            </w:r>
          </w:p>
        </w:tc>
        <w:tc>
          <w:tcPr>
            <w:tcW w:w="607" w:type="dxa"/>
            <w:tcBorders>
              <w:top w:val="nil"/>
              <w:left w:val="nil"/>
              <w:bottom w:val="single" w:sz="4" w:space="0" w:color="auto"/>
              <w:right w:val="nil"/>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950" w:type="dxa"/>
            <w:tcBorders>
              <w:top w:val="nil"/>
              <w:left w:val="single" w:sz="8" w:space="0" w:color="auto"/>
              <w:bottom w:val="single" w:sz="4" w:space="0" w:color="auto"/>
              <w:right w:val="single" w:sz="8"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858" w:type="dxa"/>
            <w:tcBorders>
              <w:top w:val="nil"/>
              <w:left w:val="nil"/>
              <w:bottom w:val="single" w:sz="4" w:space="0" w:color="auto"/>
              <w:right w:val="single" w:sz="8"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250.00</w:t>
            </w:r>
          </w:p>
        </w:tc>
        <w:tc>
          <w:tcPr>
            <w:tcW w:w="538" w:type="dxa"/>
            <w:tcBorders>
              <w:top w:val="nil"/>
              <w:left w:val="nil"/>
              <w:bottom w:val="single" w:sz="4" w:space="0" w:color="auto"/>
              <w:right w:val="single" w:sz="4"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538" w:type="dxa"/>
            <w:tcBorders>
              <w:top w:val="nil"/>
              <w:left w:val="nil"/>
              <w:bottom w:val="single" w:sz="4" w:space="0" w:color="auto"/>
              <w:right w:val="nil"/>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858" w:type="dxa"/>
            <w:tcBorders>
              <w:top w:val="nil"/>
              <w:left w:val="single" w:sz="8" w:space="0" w:color="auto"/>
              <w:bottom w:val="single" w:sz="4" w:space="0" w:color="auto"/>
              <w:right w:val="single" w:sz="8"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250.00</w:t>
            </w:r>
          </w:p>
        </w:tc>
        <w:tc>
          <w:tcPr>
            <w:tcW w:w="950" w:type="dxa"/>
            <w:tcBorders>
              <w:top w:val="nil"/>
              <w:left w:val="nil"/>
              <w:bottom w:val="single" w:sz="4" w:space="0" w:color="auto"/>
              <w:right w:val="single" w:sz="8"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r>
      <w:tr w:rsidR="002C26DE" w:rsidRPr="002C26DE" w:rsidTr="008E4FB2">
        <w:trPr>
          <w:trHeight w:val="290"/>
        </w:trPr>
        <w:tc>
          <w:tcPr>
            <w:tcW w:w="1368" w:type="dxa"/>
            <w:tcBorders>
              <w:top w:val="nil"/>
              <w:left w:val="single" w:sz="8" w:space="0" w:color="auto"/>
              <w:bottom w:val="single" w:sz="4" w:space="0" w:color="auto"/>
              <w:right w:val="single" w:sz="4"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Fax</w:t>
            </w:r>
          </w:p>
        </w:tc>
        <w:tc>
          <w:tcPr>
            <w:tcW w:w="538" w:type="dxa"/>
            <w:tcBorders>
              <w:top w:val="nil"/>
              <w:left w:val="nil"/>
              <w:bottom w:val="single" w:sz="4" w:space="0" w:color="auto"/>
              <w:right w:val="single" w:sz="4"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538" w:type="dxa"/>
            <w:tcBorders>
              <w:top w:val="nil"/>
              <w:left w:val="nil"/>
              <w:bottom w:val="single" w:sz="4" w:space="0" w:color="auto"/>
              <w:right w:val="nil"/>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858" w:type="dxa"/>
            <w:tcBorders>
              <w:top w:val="nil"/>
              <w:left w:val="single" w:sz="8" w:space="0" w:color="auto"/>
              <w:bottom w:val="single" w:sz="4" w:space="0" w:color="auto"/>
              <w:right w:val="single" w:sz="8"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200.00</w:t>
            </w:r>
          </w:p>
        </w:tc>
        <w:tc>
          <w:tcPr>
            <w:tcW w:w="607" w:type="dxa"/>
            <w:tcBorders>
              <w:top w:val="nil"/>
              <w:left w:val="nil"/>
              <w:bottom w:val="single" w:sz="4" w:space="0" w:color="auto"/>
              <w:right w:val="nil"/>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950" w:type="dxa"/>
            <w:tcBorders>
              <w:top w:val="nil"/>
              <w:left w:val="single" w:sz="8" w:space="0" w:color="auto"/>
              <w:bottom w:val="single" w:sz="4" w:space="0" w:color="auto"/>
              <w:right w:val="single" w:sz="8"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858" w:type="dxa"/>
            <w:tcBorders>
              <w:top w:val="nil"/>
              <w:left w:val="nil"/>
              <w:bottom w:val="single" w:sz="4" w:space="0" w:color="auto"/>
              <w:right w:val="single" w:sz="8"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200.00</w:t>
            </w:r>
          </w:p>
        </w:tc>
        <w:tc>
          <w:tcPr>
            <w:tcW w:w="538" w:type="dxa"/>
            <w:tcBorders>
              <w:top w:val="nil"/>
              <w:left w:val="nil"/>
              <w:bottom w:val="single" w:sz="4" w:space="0" w:color="auto"/>
              <w:right w:val="single" w:sz="4"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538" w:type="dxa"/>
            <w:tcBorders>
              <w:top w:val="nil"/>
              <w:left w:val="nil"/>
              <w:bottom w:val="single" w:sz="4" w:space="0" w:color="auto"/>
              <w:right w:val="nil"/>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858" w:type="dxa"/>
            <w:tcBorders>
              <w:top w:val="nil"/>
              <w:left w:val="single" w:sz="8" w:space="0" w:color="auto"/>
              <w:bottom w:val="single" w:sz="4" w:space="0" w:color="auto"/>
              <w:right w:val="single" w:sz="8"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200.00</w:t>
            </w:r>
          </w:p>
        </w:tc>
        <w:tc>
          <w:tcPr>
            <w:tcW w:w="950" w:type="dxa"/>
            <w:tcBorders>
              <w:top w:val="nil"/>
              <w:left w:val="nil"/>
              <w:bottom w:val="single" w:sz="4" w:space="0" w:color="auto"/>
              <w:right w:val="single" w:sz="8"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r>
      <w:tr w:rsidR="002C26DE" w:rsidRPr="002C26DE" w:rsidTr="008E4FB2">
        <w:trPr>
          <w:trHeight w:val="290"/>
        </w:trPr>
        <w:tc>
          <w:tcPr>
            <w:tcW w:w="1368" w:type="dxa"/>
            <w:tcBorders>
              <w:top w:val="nil"/>
              <w:left w:val="single" w:sz="8" w:space="0" w:color="auto"/>
              <w:bottom w:val="single" w:sz="4" w:space="0" w:color="auto"/>
              <w:right w:val="single" w:sz="4"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Acondicionador de Aire</w:t>
            </w:r>
          </w:p>
        </w:tc>
        <w:tc>
          <w:tcPr>
            <w:tcW w:w="538" w:type="dxa"/>
            <w:tcBorders>
              <w:top w:val="nil"/>
              <w:left w:val="nil"/>
              <w:bottom w:val="single" w:sz="4" w:space="0" w:color="auto"/>
              <w:right w:val="single" w:sz="4"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538" w:type="dxa"/>
            <w:tcBorders>
              <w:top w:val="nil"/>
              <w:left w:val="nil"/>
              <w:bottom w:val="single" w:sz="4" w:space="0" w:color="auto"/>
              <w:right w:val="nil"/>
            </w:tcBorders>
            <w:shd w:val="clear" w:color="auto" w:fill="auto"/>
            <w:vAlign w:val="bottom"/>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858" w:type="dxa"/>
            <w:tcBorders>
              <w:top w:val="nil"/>
              <w:left w:val="single" w:sz="8" w:space="0" w:color="auto"/>
              <w:bottom w:val="single" w:sz="4" w:space="0" w:color="auto"/>
              <w:right w:val="single" w:sz="8" w:space="0" w:color="auto"/>
            </w:tcBorders>
            <w:shd w:val="clear" w:color="auto" w:fill="auto"/>
            <w:vAlign w:val="bottom"/>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607" w:type="dxa"/>
            <w:tcBorders>
              <w:top w:val="nil"/>
              <w:left w:val="nil"/>
              <w:bottom w:val="single" w:sz="4" w:space="0" w:color="auto"/>
              <w:right w:val="nil"/>
            </w:tcBorders>
            <w:shd w:val="clear" w:color="auto" w:fill="auto"/>
            <w:vAlign w:val="bottom"/>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950" w:type="dxa"/>
            <w:tcBorders>
              <w:top w:val="nil"/>
              <w:left w:val="single" w:sz="8" w:space="0" w:color="auto"/>
              <w:bottom w:val="single" w:sz="4" w:space="0" w:color="auto"/>
              <w:right w:val="single" w:sz="8" w:space="0" w:color="auto"/>
            </w:tcBorders>
            <w:shd w:val="clear" w:color="auto" w:fill="auto"/>
            <w:vAlign w:val="bottom"/>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858" w:type="dxa"/>
            <w:tcBorders>
              <w:top w:val="nil"/>
              <w:left w:val="nil"/>
              <w:bottom w:val="single" w:sz="4" w:space="0" w:color="auto"/>
              <w:right w:val="single" w:sz="8"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538" w:type="dxa"/>
            <w:tcBorders>
              <w:top w:val="nil"/>
              <w:left w:val="nil"/>
              <w:bottom w:val="single" w:sz="4" w:space="0" w:color="auto"/>
              <w:right w:val="single" w:sz="4"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538" w:type="dxa"/>
            <w:tcBorders>
              <w:top w:val="nil"/>
              <w:left w:val="nil"/>
              <w:bottom w:val="single" w:sz="4" w:space="0" w:color="auto"/>
              <w:right w:val="nil"/>
            </w:tcBorders>
            <w:shd w:val="clear" w:color="auto" w:fill="auto"/>
            <w:vAlign w:val="bottom"/>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858" w:type="dxa"/>
            <w:tcBorders>
              <w:top w:val="nil"/>
              <w:left w:val="single" w:sz="8" w:space="0" w:color="auto"/>
              <w:bottom w:val="single" w:sz="4" w:space="0" w:color="auto"/>
              <w:right w:val="single" w:sz="8" w:space="0" w:color="auto"/>
            </w:tcBorders>
            <w:shd w:val="clear" w:color="auto" w:fill="auto"/>
            <w:vAlign w:val="bottom"/>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950" w:type="dxa"/>
            <w:tcBorders>
              <w:top w:val="nil"/>
              <w:left w:val="nil"/>
              <w:bottom w:val="single" w:sz="4" w:space="0" w:color="auto"/>
              <w:right w:val="single" w:sz="8" w:space="0" w:color="auto"/>
            </w:tcBorders>
            <w:shd w:val="clear" w:color="auto" w:fill="auto"/>
            <w:vAlign w:val="bottom"/>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320.00</w:t>
            </w:r>
          </w:p>
        </w:tc>
      </w:tr>
      <w:tr w:rsidR="002C26DE" w:rsidRPr="002C26DE" w:rsidTr="008E4FB2">
        <w:trPr>
          <w:trHeight w:val="290"/>
        </w:trPr>
        <w:tc>
          <w:tcPr>
            <w:tcW w:w="1368" w:type="dxa"/>
            <w:tcBorders>
              <w:top w:val="nil"/>
              <w:left w:val="single" w:sz="8" w:space="0" w:color="auto"/>
              <w:bottom w:val="single" w:sz="4" w:space="0" w:color="auto"/>
              <w:right w:val="single" w:sz="4"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Fotocopiadora</w:t>
            </w:r>
          </w:p>
        </w:tc>
        <w:tc>
          <w:tcPr>
            <w:tcW w:w="538" w:type="dxa"/>
            <w:tcBorders>
              <w:top w:val="nil"/>
              <w:left w:val="nil"/>
              <w:bottom w:val="single" w:sz="4" w:space="0" w:color="auto"/>
              <w:right w:val="single" w:sz="4"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538" w:type="dxa"/>
            <w:tcBorders>
              <w:top w:val="nil"/>
              <w:left w:val="nil"/>
              <w:bottom w:val="single" w:sz="4" w:space="0" w:color="auto"/>
              <w:right w:val="nil"/>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858" w:type="dxa"/>
            <w:tcBorders>
              <w:top w:val="nil"/>
              <w:left w:val="single" w:sz="8" w:space="0" w:color="auto"/>
              <w:bottom w:val="single" w:sz="4" w:space="0" w:color="auto"/>
              <w:right w:val="single" w:sz="8"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607" w:type="dxa"/>
            <w:tcBorders>
              <w:top w:val="nil"/>
              <w:left w:val="nil"/>
              <w:bottom w:val="single" w:sz="4" w:space="0" w:color="auto"/>
              <w:right w:val="nil"/>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950" w:type="dxa"/>
            <w:tcBorders>
              <w:top w:val="nil"/>
              <w:left w:val="single" w:sz="8" w:space="0" w:color="auto"/>
              <w:bottom w:val="single" w:sz="4" w:space="0" w:color="auto"/>
              <w:right w:val="single" w:sz="8"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858" w:type="dxa"/>
            <w:tcBorders>
              <w:top w:val="nil"/>
              <w:left w:val="nil"/>
              <w:bottom w:val="single" w:sz="4" w:space="0" w:color="auto"/>
              <w:right w:val="single" w:sz="8"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538" w:type="dxa"/>
            <w:tcBorders>
              <w:top w:val="nil"/>
              <w:left w:val="nil"/>
              <w:bottom w:val="single" w:sz="4" w:space="0" w:color="auto"/>
              <w:right w:val="single" w:sz="4"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538" w:type="dxa"/>
            <w:tcBorders>
              <w:top w:val="nil"/>
              <w:left w:val="nil"/>
              <w:bottom w:val="single" w:sz="4" w:space="0" w:color="auto"/>
              <w:right w:val="nil"/>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858" w:type="dxa"/>
            <w:tcBorders>
              <w:top w:val="nil"/>
              <w:left w:val="single" w:sz="8" w:space="0" w:color="auto"/>
              <w:bottom w:val="single" w:sz="4" w:space="0" w:color="auto"/>
              <w:right w:val="single" w:sz="8"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950" w:type="dxa"/>
            <w:tcBorders>
              <w:top w:val="nil"/>
              <w:left w:val="nil"/>
              <w:bottom w:val="single" w:sz="4" w:space="0" w:color="auto"/>
              <w:right w:val="single" w:sz="8"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200.00</w:t>
            </w:r>
          </w:p>
        </w:tc>
      </w:tr>
      <w:tr w:rsidR="002C26DE" w:rsidRPr="002C26DE" w:rsidTr="008E4FB2">
        <w:trPr>
          <w:trHeight w:val="290"/>
        </w:trPr>
        <w:tc>
          <w:tcPr>
            <w:tcW w:w="1368" w:type="dxa"/>
            <w:tcBorders>
              <w:top w:val="nil"/>
              <w:left w:val="single" w:sz="8" w:space="0" w:color="auto"/>
              <w:bottom w:val="single" w:sz="4" w:space="0" w:color="auto"/>
              <w:right w:val="single" w:sz="4"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Estantes</w:t>
            </w:r>
          </w:p>
        </w:tc>
        <w:tc>
          <w:tcPr>
            <w:tcW w:w="538" w:type="dxa"/>
            <w:tcBorders>
              <w:top w:val="nil"/>
              <w:left w:val="nil"/>
              <w:bottom w:val="single" w:sz="4" w:space="0" w:color="auto"/>
              <w:right w:val="single" w:sz="4"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538" w:type="dxa"/>
            <w:tcBorders>
              <w:top w:val="nil"/>
              <w:left w:val="nil"/>
              <w:bottom w:val="single" w:sz="4" w:space="0" w:color="auto"/>
              <w:right w:val="nil"/>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858" w:type="dxa"/>
            <w:tcBorders>
              <w:top w:val="nil"/>
              <w:left w:val="single" w:sz="8" w:space="0" w:color="auto"/>
              <w:bottom w:val="single" w:sz="4" w:space="0" w:color="auto"/>
              <w:right w:val="single" w:sz="8"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607" w:type="dxa"/>
            <w:tcBorders>
              <w:top w:val="nil"/>
              <w:left w:val="nil"/>
              <w:bottom w:val="single" w:sz="4" w:space="0" w:color="auto"/>
              <w:right w:val="nil"/>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950" w:type="dxa"/>
            <w:tcBorders>
              <w:top w:val="nil"/>
              <w:left w:val="single" w:sz="8" w:space="0" w:color="auto"/>
              <w:bottom w:val="single" w:sz="4" w:space="0" w:color="auto"/>
              <w:right w:val="single" w:sz="8"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858" w:type="dxa"/>
            <w:tcBorders>
              <w:top w:val="nil"/>
              <w:left w:val="nil"/>
              <w:bottom w:val="single" w:sz="4" w:space="0" w:color="auto"/>
              <w:right w:val="single" w:sz="8"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538" w:type="dxa"/>
            <w:tcBorders>
              <w:top w:val="nil"/>
              <w:left w:val="nil"/>
              <w:bottom w:val="single" w:sz="4" w:space="0" w:color="auto"/>
              <w:right w:val="single" w:sz="4"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538" w:type="dxa"/>
            <w:tcBorders>
              <w:top w:val="nil"/>
              <w:left w:val="nil"/>
              <w:bottom w:val="single" w:sz="4" w:space="0" w:color="auto"/>
              <w:right w:val="nil"/>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858" w:type="dxa"/>
            <w:tcBorders>
              <w:top w:val="nil"/>
              <w:left w:val="single" w:sz="8" w:space="0" w:color="auto"/>
              <w:bottom w:val="single" w:sz="4" w:space="0" w:color="auto"/>
              <w:right w:val="single" w:sz="8"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950" w:type="dxa"/>
            <w:tcBorders>
              <w:top w:val="nil"/>
              <w:left w:val="nil"/>
              <w:bottom w:val="single" w:sz="4" w:space="0" w:color="auto"/>
              <w:right w:val="single" w:sz="8"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200.00</w:t>
            </w:r>
          </w:p>
        </w:tc>
      </w:tr>
      <w:tr w:rsidR="002C26DE" w:rsidRPr="002C26DE" w:rsidTr="008E4FB2">
        <w:trPr>
          <w:trHeight w:val="290"/>
        </w:trPr>
        <w:tc>
          <w:tcPr>
            <w:tcW w:w="1368" w:type="dxa"/>
            <w:tcBorders>
              <w:top w:val="nil"/>
              <w:left w:val="single" w:sz="8" w:space="0" w:color="auto"/>
              <w:bottom w:val="single" w:sz="4" w:space="0" w:color="auto"/>
              <w:right w:val="single" w:sz="4"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Archivadores</w:t>
            </w:r>
          </w:p>
        </w:tc>
        <w:tc>
          <w:tcPr>
            <w:tcW w:w="538" w:type="dxa"/>
            <w:tcBorders>
              <w:top w:val="nil"/>
              <w:left w:val="nil"/>
              <w:bottom w:val="single" w:sz="4" w:space="0" w:color="auto"/>
              <w:right w:val="single" w:sz="4"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538" w:type="dxa"/>
            <w:tcBorders>
              <w:top w:val="nil"/>
              <w:left w:val="nil"/>
              <w:bottom w:val="single" w:sz="4" w:space="0" w:color="auto"/>
              <w:right w:val="nil"/>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858" w:type="dxa"/>
            <w:tcBorders>
              <w:top w:val="nil"/>
              <w:left w:val="single" w:sz="8" w:space="0" w:color="auto"/>
              <w:bottom w:val="single" w:sz="4" w:space="0" w:color="auto"/>
              <w:right w:val="single" w:sz="8"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607" w:type="dxa"/>
            <w:tcBorders>
              <w:top w:val="nil"/>
              <w:left w:val="nil"/>
              <w:bottom w:val="single" w:sz="4" w:space="0" w:color="auto"/>
              <w:right w:val="nil"/>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950" w:type="dxa"/>
            <w:tcBorders>
              <w:top w:val="nil"/>
              <w:left w:val="single" w:sz="8" w:space="0" w:color="auto"/>
              <w:bottom w:val="single" w:sz="4" w:space="0" w:color="auto"/>
              <w:right w:val="single" w:sz="8"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858" w:type="dxa"/>
            <w:tcBorders>
              <w:top w:val="nil"/>
              <w:left w:val="nil"/>
              <w:bottom w:val="single" w:sz="4" w:space="0" w:color="auto"/>
              <w:right w:val="single" w:sz="8"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538" w:type="dxa"/>
            <w:tcBorders>
              <w:top w:val="nil"/>
              <w:left w:val="nil"/>
              <w:bottom w:val="single" w:sz="4" w:space="0" w:color="auto"/>
              <w:right w:val="single" w:sz="4"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538" w:type="dxa"/>
            <w:tcBorders>
              <w:top w:val="nil"/>
              <w:left w:val="nil"/>
              <w:bottom w:val="single" w:sz="4" w:space="0" w:color="auto"/>
              <w:right w:val="nil"/>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858" w:type="dxa"/>
            <w:tcBorders>
              <w:top w:val="nil"/>
              <w:left w:val="single" w:sz="8" w:space="0" w:color="auto"/>
              <w:bottom w:val="single" w:sz="4" w:space="0" w:color="auto"/>
              <w:right w:val="single" w:sz="8"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950" w:type="dxa"/>
            <w:tcBorders>
              <w:top w:val="nil"/>
              <w:left w:val="nil"/>
              <w:bottom w:val="single" w:sz="4" w:space="0" w:color="auto"/>
              <w:right w:val="single" w:sz="8"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260.00</w:t>
            </w:r>
          </w:p>
        </w:tc>
      </w:tr>
      <w:tr w:rsidR="002C26DE" w:rsidRPr="002C26DE" w:rsidTr="008E4FB2">
        <w:trPr>
          <w:trHeight w:val="290"/>
        </w:trPr>
        <w:tc>
          <w:tcPr>
            <w:tcW w:w="1368" w:type="dxa"/>
            <w:tcBorders>
              <w:top w:val="nil"/>
              <w:left w:val="single" w:sz="8" w:space="0" w:color="auto"/>
              <w:bottom w:val="single" w:sz="4" w:space="0" w:color="auto"/>
              <w:right w:val="single" w:sz="4"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Radios</w:t>
            </w:r>
          </w:p>
        </w:tc>
        <w:tc>
          <w:tcPr>
            <w:tcW w:w="538" w:type="dxa"/>
            <w:tcBorders>
              <w:top w:val="nil"/>
              <w:left w:val="nil"/>
              <w:bottom w:val="single" w:sz="4" w:space="0" w:color="auto"/>
              <w:right w:val="single" w:sz="4"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538" w:type="dxa"/>
            <w:tcBorders>
              <w:top w:val="nil"/>
              <w:left w:val="nil"/>
              <w:bottom w:val="single" w:sz="4" w:space="0" w:color="auto"/>
              <w:right w:val="nil"/>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858" w:type="dxa"/>
            <w:tcBorders>
              <w:top w:val="nil"/>
              <w:left w:val="single" w:sz="8" w:space="0" w:color="auto"/>
              <w:bottom w:val="single" w:sz="4" w:space="0" w:color="auto"/>
              <w:right w:val="single" w:sz="8"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607" w:type="dxa"/>
            <w:tcBorders>
              <w:top w:val="nil"/>
              <w:left w:val="nil"/>
              <w:bottom w:val="single" w:sz="4" w:space="0" w:color="auto"/>
              <w:right w:val="nil"/>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950" w:type="dxa"/>
            <w:tcBorders>
              <w:top w:val="nil"/>
              <w:left w:val="single" w:sz="8" w:space="0" w:color="auto"/>
              <w:bottom w:val="single" w:sz="4" w:space="0" w:color="auto"/>
              <w:right w:val="single" w:sz="8"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858" w:type="dxa"/>
            <w:tcBorders>
              <w:top w:val="nil"/>
              <w:left w:val="nil"/>
              <w:bottom w:val="single" w:sz="4" w:space="0" w:color="auto"/>
              <w:right w:val="single" w:sz="8"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538" w:type="dxa"/>
            <w:tcBorders>
              <w:top w:val="nil"/>
              <w:left w:val="nil"/>
              <w:bottom w:val="single" w:sz="4" w:space="0" w:color="auto"/>
              <w:right w:val="single" w:sz="4"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538" w:type="dxa"/>
            <w:tcBorders>
              <w:top w:val="nil"/>
              <w:left w:val="nil"/>
              <w:bottom w:val="single" w:sz="4" w:space="0" w:color="auto"/>
              <w:right w:val="nil"/>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858" w:type="dxa"/>
            <w:tcBorders>
              <w:top w:val="nil"/>
              <w:left w:val="single" w:sz="8" w:space="0" w:color="auto"/>
              <w:bottom w:val="single" w:sz="4" w:space="0" w:color="auto"/>
              <w:right w:val="single" w:sz="8"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950" w:type="dxa"/>
            <w:tcBorders>
              <w:top w:val="nil"/>
              <w:left w:val="nil"/>
              <w:bottom w:val="single" w:sz="4" w:space="0" w:color="auto"/>
              <w:right w:val="single" w:sz="8"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200.00</w:t>
            </w:r>
          </w:p>
        </w:tc>
      </w:tr>
      <w:tr w:rsidR="002C26DE" w:rsidRPr="002C26DE" w:rsidTr="008E4FB2">
        <w:trPr>
          <w:trHeight w:val="290"/>
        </w:trPr>
        <w:tc>
          <w:tcPr>
            <w:tcW w:w="1368" w:type="dxa"/>
            <w:tcBorders>
              <w:top w:val="nil"/>
              <w:left w:val="single" w:sz="8" w:space="0" w:color="auto"/>
              <w:bottom w:val="single" w:sz="4" w:space="0" w:color="auto"/>
              <w:right w:val="single" w:sz="4"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Perchas</w:t>
            </w:r>
          </w:p>
        </w:tc>
        <w:tc>
          <w:tcPr>
            <w:tcW w:w="538" w:type="dxa"/>
            <w:tcBorders>
              <w:top w:val="nil"/>
              <w:left w:val="nil"/>
              <w:bottom w:val="single" w:sz="4" w:space="0" w:color="auto"/>
              <w:right w:val="single" w:sz="4"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538" w:type="dxa"/>
            <w:tcBorders>
              <w:top w:val="nil"/>
              <w:left w:val="nil"/>
              <w:bottom w:val="single" w:sz="4" w:space="0" w:color="auto"/>
              <w:right w:val="nil"/>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858" w:type="dxa"/>
            <w:tcBorders>
              <w:top w:val="nil"/>
              <w:left w:val="single" w:sz="8" w:space="0" w:color="auto"/>
              <w:bottom w:val="single" w:sz="4" w:space="0" w:color="auto"/>
              <w:right w:val="single" w:sz="8"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607" w:type="dxa"/>
            <w:tcBorders>
              <w:top w:val="nil"/>
              <w:left w:val="nil"/>
              <w:bottom w:val="single" w:sz="4" w:space="0" w:color="auto"/>
              <w:right w:val="nil"/>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950" w:type="dxa"/>
            <w:tcBorders>
              <w:top w:val="nil"/>
              <w:left w:val="single" w:sz="8" w:space="0" w:color="auto"/>
              <w:bottom w:val="single" w:sz="4" w:space="0" w:color="auto"/>
              <w:right w:val="single" w:sz="8"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858" w:type="dxa"/>
            <w:tcBorders>
              <w:top w:val="nil"/>
              <w:left w:val="nil"/>
              <w:bottom w:val="single" w:sz="4" w:space="0" w:color="auto"/>
              <w:right w:val="single" w:sz="8"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538" w:type="dxa"/>
            <w:tcBorders>
              <w:top w:val="nil"/>
              <w:left w:val="nil"/>
              <w:bottom w:val="single" w:sz="4" w:space="0" w:color="auto"/>
              <w:right w:val="single" w:sz="4"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538" w:type="dxa"/>
            <w:tcBorders>
              <w:top w:val="nil"/>
              <w:left w:val="nil"/>
              <w:bottom w:val="single" w:sz="4" w:space="0" w:color="auto"/>
              <w:right w:val="nil"/>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858" w:type="dxa"/>
            <w:tcBorders>
              <w:top w:val="nil"/>
              <w:left w:val="single" w:sz="8" w:space="0" w:color="auto"/>
              <w:bottom w:val="single" w:sz="4" w:space="0" w:color="auto"/>
              <w:right w:val="single" w:sz="8"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950" w:type="dxa"/>
            <w:tcBorders>
              <w:top w:val="nil"/>
              <w:left w:val="nil"/>
              <w:bottom w:val="single" w:sz="4" w:space="0" w:color="auto"/>
              <w:right w:val="single" w:sz="8"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240.00</w:t>
            </w:r>
          </w:p>
        </w:tc>
      </w:tr>
      <w:tr w:rsidR="002C26DE" w:rsidRPr="002C26DE" w:rsidTr="008E4FB2">
        <w:trPr>
          <w:trHeight w:val="304"/>
        </w:trPr>
        <w:tc>
          <w:tcPr>
            <w:tcW w:w="1368" w:type="dxa"/>
            <w:tcBorders>
              <w:top w:val="nil"/>
              <w:left w:val="single" w:sz="8" w:space="0" w:color="auto"/>
              <w:bottom w:val="single" w:sz="8" w:space="0" w:color="auto"/>
              <w:right w:val="single" w:sz="4"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Equipos de Seguridad</w:t>
            </w:r>
          </w:p>
        </w:tc>
        <w:tc>
          <w:tcPr>
            <w:tcW w:w="538" w:type="dxa"/>
            <w:tcBorders>
              <w:top w:val="nil"/>
              <w:left w:val="nil"/>
              <w:bottom w:val="single" w:sz="8" w:space="0" w:color="auto"/>
              <w:right w:val="single" w:sz="4" w:space="0" w:color="auto"/>
            </w:tcBorders>
            <w:shd w:val="clear" w:color="auto" w:fill="auto"/>
            <w:vAlign w:val="bottom"/>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538" w:type="dxa"/>
            <w:tcBorders>
              <w:top w:val="nil"/>
              <w:left w:val="nil"/>
              <w:bottom w:val="single" w:sz="8" w:space="0" w:color="auto"/>
              <w:right w:val="nil"/>
            </w:tcBorders>
            <w:shd w:val="clear" w:color="auto" w:fill="auto"/>
            <w:vAlign w:val="bottom"/>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858" w:type="dxa"/>
            <w:tcBorders>
              <w:top w:val="nil"/>
              <w:left w:val="single" w:sz="8" w:space="0" w:color="auto"/>
              <w:bottom w:val="single" w:sz="8" w:space="0" w:color="auto"/>
              <w:right w:val="single" w:sz="8" w:space="0" w:color="auto"/>
            </w:tcBorders>
            <w:shd w:val="clear" w:color="auto" w:fill="auto"/>
            <w:vAlign w:val="bottom"/>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607" w:type="dxa"/>
            <w:tcBorders>
              <w:top w:val="nil"/>
              <w:left w:val="nil"/>
              <w:bottom w:val="single" w:sz="8" w:space="0" w:color="auto"/>
              <w:right w:val="nil"/>
            </w:tcBorders>
            <w:shd w:val="clear" w:color="auto" w:fill="auto"/>
            <w:vAlign w:val="bottom"/>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950" w:type="dxa"/>
            <w:tcBorders>
              <w:top w:val="nil"/>
              <w:left w:val="single" w:sz="8" w:space="0" w:color="auto"/>
              <w:bottom w:val="single" w:sz="8" w:space="0" w:color="auto"/>
              <w:right w:val="single" w:sz="8" w:space="0" w:color="auto"/>
            </w:tcBorders>
            <w:shd w:val="clear" w:color="auto" w:fill="auto"/>
            <w:vAlign w:val="bottom"/>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858" w:type="dxa"/>
            <w:tcBorders>
              <w:top w:val="nil"/>
              <w:left w:val="nil"/>
              <w:bottom w:val="single" w:sz="8" w:space="0" w:color="auto"/>
              <w:right w:val="single" w:sz="8" w:space="0" w:color="auto"/>
            </w:tcBorders>
            <w:shd w:val="clear" w:color="auto" w:fill="auto"/>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538" w:type="dxa"/>
            <w:tcBorders>
              <w:top w:val="nil"/>
              <w:left w:val="nil"/>
              <w:bottom w:val="single" w:sz="8" w:space="0" w:color="auto"/>
              <w:right w:val="single" w:sz="4" w:space="0" w:color="auto"/>
            </w:tcBorders>
            <w:shd w:val="clear" w:color="auto" w:fill="auto"/>
            <w:vAlign w:val="bottom"/>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538" w:type="dxa"/>
            <w:tcBorders>
              <w:top w:val="nil"/>
              <w:left w:val="nil"/>
              <w:bottom w:val="single" w:sz="8" w:space="0" w:color="auto"/>
              <w:right w:val="nil"/>
            </w:tcBorders>
            <w:shd w:val="clear" w:color="auto" w:fill="auto"/>
            <w:vAlign w:val="bottom"/>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858" w:type="dxa"/>
            <w:tcBorders>
              <w:top w:val="nil"/>
              <w:left w:val="single" w:sz="8" w:space="0" w:color="auto"/>
              <w:bottom w:val="single" w:sz="8" w:space="0" w:color="auto"/>
              <w:right w:val="single" w:sz="8" w:space="0" w:color="auto"/>
            </w:tcBorders>
            <w:shd w:val="clear" w:color="auto" w:fill="auto"/>
            <w:vAlign w:val="bottom"/>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 </w:t>
            </w:r>
          </w:p>
        </w:tc>
        <w:tc>
          <w:tcPr>
            <w:tcW w:w="950" w:type="dxa"/>
            <w:tcBorders>
              <w:top w:val="nil"/>
              <w:left w:val="nil"/>
              <w:bottom w:val="single" w:sz="8" w:space="0" w:color="auto"/>
              <w:right w:val="single" w:sz="8" w:space="0" w:color="auto"/>
            </w:tcBorders>
            <w:shd w:val="clear" w:color="auto" w:fill="auto"/>
            <w:vAlign w:val="bottom"/>
            <w:hideMark/>
          </w:tcPr>
          <w:p w:rsidR="002C26DE" w:rsidRPr="002C26DE" w:rsidRDefault="002C26DE" w:rsidP="002C26DE">
            <w:pPr>
              <w:spacing w:after="0" w:line="240" w:lineRule="auto"/>
              <w:jc w:val="center"/>
              <w:rPr>
                <w:rFonts w:eastAsia="Times New Roman"/>
                <w:color w:val="000000"/>
                <w:sz w:val="18"/>
                <w:szCs w:val="20"/>
                <w:lang w:val="en-US"/>
              </w:rPr>
            </w:pPr>
            <w:r w:rsidRPr="002C26DE">
              <w:rPr>
                <w:rFonts w:eastAsia="Times New Roman"/>
                <w:color w:val="000000"/>
                <w:sz w:val="18"/>
                <w:szCs w:val="20"/>
                <w:lang w:val="es-ES"/>
              </w:rPr>
              <w:t>40.00</w:t>
            </w:r>
          </w:p>
        </w:tc>
      </w:tr>
      <w:tr w:rsidR="002C26DE" w:rsidRPr="002C26DE" w:rsidTr="008E4FB2">
        <w:trPr>
          <w:trHeight w:val="304"/>
        </w:trPr>
        <w:tc>
          <w:tcPr>
            <w:tcW w:w="2444" w:type="dxa"/>
            <w:gridSpan w:val="3"/>
            <w:tcBorders>
              <w:top w:val="single" w:sz="8" w:space="0" w:color="auto"/>
              <w:left w:val="single" w:sz="8" w:space="0" w:color="auto"/>
              <w:bottom w:val="single" w:sz="8" w:space="0" w:color="auto"/>
              <w:right w:val="nil"/>
            </w:tcBorders>
            <w:shd w:val="clear" w:color="000000" w:fill="C2D69A"/>
            <w:hideMark/>
          </w:tcPr>
          <w:p w:rsidR="002C26DE" w:rsidRPr="002C26DE" w:rsidRDefault="002C26DE" w:rsidP="002C26DE">
            <w:pPr>
              <w:spacing w:after="0" w:line="240" w:lineRule="auto"/>
              <w:jc w:val="center"/>
              <w:rPr>
                <w:rFonts w:eastAsia="Times New Roman"/>
                <w:b/>
                <w:bCs/>
                <w:color w:val="000000"/>
                <w:sz w:val="18"/>
                <w:szCs w:val="20"/>
                <w:lang w:val="en-US"/>
              </w:rPr>
            </w:pPr>
            <w:r w:rsidRPr="002C26DE">
              <w:rPr>
                <w:rFonts w:eastAsia="Times New Roman"/>
                <w:b/>
                <w:bCs/>
                <w:color w:val="000000"/>
                <w:sz w:val="18"/>
                <w:szCs w:val="20"/>
                <w:lang w:val="es-ES"/>
              </w:rPr>
              <w:t> </w:t>
            </w:r>
          </w:p>
        </w:tc>
        <w:tc>
          <w:tcPr>
            <w:tcW w:w="858" w:type="dxa"/>
            <w:tcBorders>
              <w:top w:val="nil"/>
              <w:left w:val="single" w:sz="8" w:space="0" w:color="auto"/>
              <w:bottom w:val="single" w:sz="8" w:space="0" w:color="auto"/>
              <w:right w:val="single" w:sz="8" w:space="0" w:color="auto"/>
            </w:tcBorders>
            <w:shd w:val="clear" w:color="000000" w:fill="C2D69A"/>
            <w:noWrap/>
            <w:vAlign w:val="bottom"/>
            <w:hideMark/>
          </w:tcPr>
          <w:p w:rsidR="002C26DE" w:rsidRPr="002C26DE" w:rsidRDefault="002C26DE" w:rsidP="002C26DE">
            <w:pPr>
              <w:spacing w:after="0" w:line="240" w:lineRule="auto"/>
              <w:jc w:val="center"/>
              <w:rPr>
                <w:rFonts w:eastAsia="Times New Roman"/>
                <w:b/>
                <w:bCs/>
                <w:color w:val="000000"/>
                <w:sz w:val="18"/>
                <w:szCs w:val="20"/>
                <w:lang w:val="en-US"/>
              </w:rPr>
            </w:pPr>
            <w:r w:rsidRPr="002C26DE">
              <w:rPr>
                <w:rFonts w:eastAsia="Times New Roman"/>
                <w:b/>
                <w:bCs/>
                <w:color w:val="000000"/>
                <w:sz w:val="18"/>
                <w:szCs w:val="20"/>
                <w:lang w:val="en-US"/>
              </w:rPr>
              <w:t>1,550.00</w:t>
            </w:r>
          </w:p>
        </w:tc>
        <w:tc>
          <w:tcPr>
            <w:tcW w:w="607" w:type="dxa"/>
            <w:tcBorders>
              <w:top w:val="nil"/>
              <w:left w:val="nil"/>
              <w:bottom w:val="single" w:sz="8" w:space="0" w:color="auto"/>
              <w:right w:val="nil"/>
            </w:tcBorders>
            <w:shd w:val="clear" w:color="000000" w:fill="C2D69A"/>
            <w:noWrap/>
            <w:vAlign w:val="bottom"/>
            <w:hideMark/>
          </w:tcPr>
          <w:p w:rsidR="002C26DE" w:rsidRPr="002C26DE" w:rsidRDefault="002C26DE" w:rsidP="002C26DE">
            <w:pPr>
              <w:spacing w:after="0" w:line="240" w:lineRule="auto"/>
              <w:rPr>
                <w:rFonts w:eastAsia="Times New Roman"/>
                <w:b/>
                <w:bCs/>
                <w:color w:val="000000"/>
                <w:sz w:val="18"/>
                <w:szCs w:val="20"/>
                <w:lang w:val="en-US"/>
              </w:rPr>
            </w:pPr>
            <w:r w:rsidRPr="002C26DE">
              <w:rPr>
                <w:rFonts w:eastAsia="Times New Roman"/>
                <w:b/>
                <w:bCs/>
                <w:color w:val="000000"/>
                <w:sz w:val="18"/>
                <w:szCs w:val="20"/>
                <w:lang w:val="en-US"/>
              </w:rPr>
              <w:t> </w:t>
            </w:r>
          </w:p>
        </w:tc>
        <w:tc>
          <w:tcPr>
            <w:tcW w:w="950" w:type="dxa"/>
            <w:tcBorders>
              <w:top w:val="nil"/>
              <w:left w:val="single" w:sz="8" w:space="0" w:color="auto"/>
              <w:bottom w:val="single" w:sz="8" w:space="0" w:color="auto"/>
              <w:right w:val="single" w:sz="8" w:space="0" w:color="auto"/>
            </w:tcBorders>
            <w:shd w:val="clear" w:color="000000" w:fill="C2D69A"/>
            <w:noWrap/>
            <w:vAlign w:val="bottom"/>
            <w:hideMark/>
          </w:tcPr>
          <w:p w:rsidR="002C26DE" w:rsidRPr="002C26DE" w:rsidRDefault="002C26DE" w:rsidP="002C26DE">
            <w:pPr>
              <w:spacing w:after="0" w:line="240" w:lineRule="auto"/>
              <w:jc w:val="right"/>
              <w:rPr>
                <w:rFonts w:eastAsia="Times New Roman"/>
                <w:b/>
                <w:bCs/>
                <w:color w:val="000000"/>
                <w:sz w:val="18"/>
                <w:szCs w:val="20"/>
                <w:lang w:val="en-US"/>
              </w:rPr>
            </w:pPr>
            <w:r w:rsidRPr="002C26DE">
              <w:rPr>
                <w:rFonts w:eastAsia="Times New Roman"/>
                <w:b/>
                <w:bCs/>
                <w:color w:val="000000"/>
                <w:sz w:val="18"/>
                <w:szCs w:val="20"/>
                <w:lang w:val="en-US"/>
              </w:rPr>
              <w:t>17,500.00</w:t>
            </w:r>
          </w:p>
        </w:tc>
        <w:tc>
          <w:tcPr>
            <w:tcW w:w="858" w:type="dxa"/>
            <w:tcBorders>
              <w:top w:val="nil"/>
              <w:left w:val="nil"/>
              <w:bottom w:val="single" w:sz="8" w:space="0" w:color="auto"/>
              <w:right w:val="single" w:sz="8" w:space="0" w:color="auto"/>
            </w:tcBorders>
            <w:shd w:val="clear" w:color="000000" w:fill="C2D69A"/>
            <w:hideMark/>
          </w:tcPr>
          <w:p w:rsidR="002C26DE" w:rsidRPr="002C26DE" w:rsidRDefault="002C26DE" w:rsidP="002C26DE">
            <w:pPr>
              <w:spacing w:after="0" w:line="240" w:lineRule="auto"/>
              <w:jc w:val="right"/>
              <w:rPr>
                <w:rFonts w:eastAsia="Times New Roman"/>
                <w:b/>
                <w:bCs/>
                <w:color w:val="000000"/>
                <w:sz w:val="18"/>
                <w:szCs w:val="20"/>
                <w:lang w:val="en-US"/>
              </w:rPr>
            </w:pPr>
            <w:r w:rsidRPr="002C26DE">
              <w:rPr>
                <w:rFonts w:eastAsia="Times New Roman"/>
                <w:b/>
                <w:bCs/>
                <w:color w:val="000000"/>
                <w:sz w:val="18"/>
                <w:szCs w:val="20"/>
                <w:lang w:val="en-US"/>
              </w:rPr>
              <w:t>1,550.00</w:t>
            </w:r>
          </w:p>
        </w:tc>
        <w:tc>
          <w:tcPr>
            <w:tcW w:w="538" w:type="dxa"/>
            <w:tcBorders>
              <w:top w:val="nil"/>
              <w:left w:val="nil"/>
              <w:bottom w:val="single" w:sz="8" w:space="0" w:color="auto"/>
              <w:right w:val="nil"/>
            </w:tcBorders>
            <w:shd w:val="clear" w:color="000000" w:fill="C2D69A"/>
            <w:hideMark/>
          </w:tcPr>
          <w:p w:rsidR="002C26DE" w:rsidRPr="002C26DE" w:rsidRDefault="002C26DE" w:rsidP="002C26DE">
            <w:pPr>
              <w:spacing w:after="0" w:line="240" w:lineRule="auto"/>
              <w:rPr>
                <w:rFonts w:eastAsia="Times New Roman"/>
                <w:b/>
                <w:bCs/>
                <w:color w:val="000000"/>
                <w:sz w:val="18"/>
                <w:szCs w:val="20"/>
                <w:lang w:val="en-US"/>
              </w:rPr>
            </w:pPr>
            <w:r w:rsidRPr="002C26DE">
              <w:rPr>
                <w:rFonts w:eastAsia="Times New Roman"/>
                <w:b/>
                <w:bCs/>
                <w:color w:val="000000"/>
                <w:sz w:val="18"/>
                <w:szCs w:val="20"/>
                <w:lang w:val="en-US"/>
              </w:rPr>
              <w:t> </w:t>
            </w:r>
          </w:p>
        </w:tc>
        <w:tc>
          <w:tcPr>
            <w:tcW w:w="538" w:type="dxa"/>
            <w:tcBorders>
              <w:top w:val="nil"/>
              <w:left w:val="nil"/>
              <w:bottom w:val="single" w:sz="8" w:space="0" w:color="auto"/>
              <w:right w:val="nil"/>
            </w:tcBorders>
            <w:shd w:val="clear" w:color="000000" w:fill="C2D69A"/>
            <w:hideMark/>
          </w:tcPr>
          <w:p w:rsidR="002C26DE" w:rsidRPr="002C26DE" w:rsidRDefault="002C26DE" w:rsidP="002C26DE">
            <w:pPr>
              <w:spacing w:after="0" w:line="240" w:lineRule="auto"/>
              <w:rPr>
                <w:rFonts w:eastAsia="Times New Roman"/>
                <w:b/>
                <w:bCs/>
                <w:color w:val="000000"/>
                <w:sz w:val="18"/>
                <w:szCs w:val="20"/>
                <w:lang w:val="en-US"/>
              </w:rPr>
            </w:pPr>
            <w:r w:rsidRPr="002C26DE">
              <w:rPr>
                <w:rFonts w:eastAsia="Times New Roman"/>
                <w:b/>
                <w:bCs/>
                <w:color w:val="000000"/>
                <w:sz w:val="18"/>
                <w:szCs w:val="20"/>
                <w:lang w:val="en-US"/>
              </w:rPr>
              <w:t> </w:t>
            </w:r>
          </w:p>
        </w:tc>
        <w:tc>
          <w:tcPr>
            <w:tcW w:w="858" w:type="dxa"/>
            <w:tcBorders>
              <w:top w:val="nil"/>
              <w:left w:val="single" w:sz="8" w:space="0" w:color="auto"/>
              <w:bottom w:val="single" w:sz="8" w:space="0" w:color="auto"/>
              <w:right w:val="single" w:sz="8" w:space="0" w:color="auto"/>
            </w:tcBorders>
            <w:shd w:val="clear" w:color="000000" w:fill="C2D69A"/>
            <w:noWrap/>
            <w:vAlign w:val="bottom"/>
            <w:hideMark/>
          </w:tcPr>
          <w:p w:rsidR="002C26DE" w:rsidRPr="002C26DE" w:rsidRDefault="002C26DE" w:rsidP="002C26DE">
            <w:pPr>
              <w:spacing w:after="0" w:line="240" w:lineRule="auto"/>
              <w:jc w:val="center"/>
              <w:rPr>
                <w:rFonts w:eastAsia="Times New Roman"/>
                <w:b/>
                <w:bCs/>
                <w:color w:val="000000"/>
                <w:sz w:val="18"/>
                <w:szCs w:val="20"/>
                <w:lang w:val="en-US"/>
              </w:rPr>
            </w:pPr>
            <w:r w:rsidRPr="002C26DE">
              <w:rPr>
                <w:rFonts w:eastAsia="Times New Roman"/>
                <w:b/>
                <w:bCs/>
                <w:color w:val="000000"/>
                <w:sz w:val="18"/>
                <w:szCs w:val="20"/>
                <w:lang w:val="en-US"/>
              </w:rPr>
              <w:t>1,550.00</w:t>
            </w:r>
          </w:p>
        </w:tc>
        <w:tc>
          <w:tcPr>
            <w:tcW w:w="950" w:type="dxa"/>
            <w:tcBorders>
              <w:top w:val="nil"/>
              <w:left w:val="nil"/>
              <w:bottom w:val="single" w:sz="8" w:space="0" w:color="auto"/>
              <w:right w:val="single" w:sz="8" w:space="0" w:color="auto"/>
            </w:tcBorders>
            <w:shd w:val="clear" w:color="000000" w:fill="C2D69A"/>
            <w:noWrap/>
            <w:vAlign w:val="bottom"/>
            <w:hideMark/>
          </w:tcPr>
          <w:p w:rsidR="002C26DE" w:rsidRPr="002C26DE" w:rsidRDefault="002C26DE" w:rsidP="002C26DE">
            <w:pPr>
              <w:spacing w:after="0" w:line="240" w:lineRule="auto"/>
              <w:jc w:val="right"/>
              <w:rPr>
                <w:rFonts w:eastAsia="Times New Roman"/>
                <w:b/>
                <w:bCs/>
                <w:color w:val="000000"/>
                <w:sz w:val="18"/>
                <w:szCs w:val="20"/>
                <w:lang w:val="en-US"/>
              </w:rPr>
            </w:pPr>
            <w:r w:rsidRPr="002C26DE">
              <w:rPr>
                <w:rFonts w:eastAsia="Times New Roman"/>
                <w:b/>
                <w:bCs/>
                <w:color w:val="000000"/>
                <w:sz w:val="18"/>
                <w:szCs w:val="20"/>
                <w:lang w:val="en-US"/>
              </w:rPr>
              <w:t>20,040.00</w:t>
            </w:r>
          </w:p>
        </w:tc>
      </w:tr>
    </w:tbl>
    <w:p w:rsidR="002C26DE" w:rsidRDefault="002C26DE" w:rsidP="00DC1196">
      <w:pPr>
        <w:autoSpaceDE w:val="0"/>
        <w:autoSpaceDN w:val="0"/>
        <w:adjustRightInd w:val="0"/>
        <w:spacing w:after="0" w:line="360" w:lineRule="auto"/>
        <w:jc w:val="both"/>
        <w:rPr>
          <w:rFonts w:ascii="Arial" w:eastAsia="Times New Roman" w:hAnsi="Arial" w:cs="Arial"/>
          <w:sz w:val="20"/>
          <w:szCs w:val="20"/>
          <w:lang w:val="es-ES" w:eastAsia="es-ES"/>
        </w:rPr>
      </w:pPr>
    </w:p>
    <w:p w:rsidR="002C26DE" w:rsidRDefault="002C26DE" w:rsidP="00DC1196">
      <w:pPr>
        <w:autoSpaceDE w:val="0"/>
        <w:autoSpaceDN w:val="0"/>
        <w:adjustRightInd w:val="0"/>
        <w:spacing w:after="0" w:line="360" w:lineRule="auto"/>
        <w:jc w:val="both"/>
        <w:rPr>
          <w:rFonts w:ascii="Arial" w:eastAsia="Times New Roman" w:hAnsi="Arial" w:cs="Arial"/>
          <w:sz w:val="20"/>
          <w:szCs w:val="20"/>
          <w:lang w:val="es-ES" w:eastAsia="es-ES"/>
        </w:rPr>
      </w:pPr>
    </w:p>
    <w:p w:rsidR="002B6DE9" w:rsidRPr="00DC1196" w:rsidRDefault="002C26DE" w:rsidP="008E4FB2">
      <w:pPr>
        <w:autoSpaceDE w:val="0"/>
        <w:autoSpaceDN w:val="0"/>
        <w:adjustRightInd w:val="0"/>
        <w:spacing w:after="0" w:line="360" w:lineRule="auto"/>
        <w:ind w:left="552" w:firstLine="708"/>
        <w:rPr>
          <w:rFonts w:ascii="Arial" w:eastAsia="Times New Roman" w:hAnsi="Arial" w:cs="Arial"/>
          <w:sz w:val="20"/>
          <w:szCs w:val="20"/>
          <w:lang w:val="es-ES" w:eastAsia="es-ES"/>
        </w:rPr>
      </w:pPr>
      <w:r>
        <w:rPr>
          <w:rFonts w:ascii="Arial" w:eastAsia="Times New Roman" w:hAnsi="Arial" w:cs="Arial"/>
          <w:sz w:val="20"/>
          <w:szCs w:val="20"/>
          <w:lang w:val="es-ES" w:eastAsia="es-ES"/>
        </w:rPr>
        <w:t>Elaboración: Las Autoras</w:t>
      </w:r>
    </w:p>
    <w:p w:rsidR="002B6DE9" w:rsidRPr="00DC1196" w:rsidRDefault="002B6DE9" w:rsidP="00DC1196">
      <w:pPr>
        <w:autoSpaceDE w:val="0"/>
        <w:autoSpaceDN w:val="0"/>
        <w:adjustRightInd w:val="0"/>
        <w:spacing w:after="0" w:line="360" w:lineRule="auto"/>
        <w:jc w:val="both"/>
        <w:rPr>
          <w:rFonts w:ascii="Arial" w:eastAsia="Times New Roman" w:hAnsi="Arial" w:cs="Arial"/>
          <w:sz w:val="20"/>
          <w:szCs w:val="20"/>
          <w:lang w:val="es-ES" w:eastAsia="es-ES"/>
        </w:rPr>
      </w:pPr>
    </w:p>
    <w:p w:rsidR="002B6DE9" w:rsidRPr="000C399C" w:rsidRDefault="002B6DE9" w:rsidP="000C399C">
      <w:pPr>
        <w:autoSpaceDE w:val="0"/>
        <w:autoSpaceDN w:val="0"/>
        <w:adjustRightInd w:val="0"/>
        <w:spacing w:after="0" w:line="360" w:lineRule="auto"/>
        <w:ind w:left="567" w:firstLine="540"/>
        <w:rPr>
          <w:rFonts w:ascii="Arial" w:eastAsia="Times New Roman" w:hAnsi="Arial" w:cs="Arial"/>
          <w:sz w:val="24"/>
          <w:szCs w:val="24"/>
          <w:lang w:val="es-ES" w:eastAsia="es-ES"/>
        </w:rPr>
      </w:pPr>
    </w:p>
    <w:p w:rsidR="002B6DE9" w:rsidRPr="000C399C" w:rsidRDefault="002B6DE9" w:rsidP="001763EF">
      <w:pPr>
        <w:pStyle w:val="SECCION211"/>
        <w:outlineLvl w:val="2"/>
      </w:pPr>
      <w:bookmarkStart w:id="53" w:name="_Toc254618192"/>
      <w:r w:rsidRPr="000C399C">
        <w:t>Balance de Personal Técnico</w:t>
      </w:r>
      <w:bookmarkEnd w:id="53"/>
    </w:p>
    <w:p w:rsidR="002B6DE9" w:rsidRPr="000C399C" w:rsidRDefault="002B6DE9" w:rsidP="00F54A35">
      <w:pPr>
        <w:autoSpaceDE w:val="0"/>
        <w:autoSpaceDN w:val="0"/>
        <w:adjustRightInd w:val="0"/>
        <w:spacing w:after="0" w:line="360" w:lineRule="auto"/>
        <w:ind w:left="1248" w:firstLine="540"/>
        <w:rPr>
          <w:rFonts w:ascii="Arial" w:hAnsi="Arial" w:cs="Arial"/>
          <w:b/>
          <w:sz w:val="24"/>
          <w:szCs w:val="24"/>
        </w:rPr>
      </w:pPr>
    </w:p>
    <w:p w:rsidR="002B6DE9" w:rsidRPr="000C399C" w:rsidRDefault="002B6DE9" w:rsidP="00F54A35">
      <w:pPr>
        <w:autoSpaceDE w:val="0"/>
        <w:autoSpaceDN w:val="0"/>
        <w:adjustRightInd w:val="0"/>
        <w:spacing w:after="0" w:line="360" w:lineRule="auto"/>
        <w:ind w:left="1248" w:firstLine="540"/>
        <w:jc w:val="both"/>
        <w:rPr>
          <w:rFonts w:ascii="Arial" w:hAnsi="Arial" w:cs="Arial"/>
          <w:sz w:val="24"/>
          <w:szCs w:val="24"/>
        </w:rPr>
      </w:pPr>
      <w:r w:rsidRPr="000C399C">
        <w:rPr>
          <w:rFonts w:ascii="Arial" w:hAnsi="Arial" w:cs="Arial"/>
          <w:sz w:val="24"/>
          <w:szCs w:val="24"/>
        </w:rPr>
        <w:t xml:space="preserve">La empresa Importadora de Suministros Industriales, necesitará el siguiente personal: </w:t>
      </w:r>
    </w:p>
    <w:p w:rsidR="002B6DE9" w:rsidRPr="000C399C" w:rsidRDefault="002B6DE9" w:rsidP="00DE6774">
      <w:pPr>
        <w:numPr>
          <w:ilvl w:val="0"/>
          <w:numId w:val="13"/>
        </w:numPr>
        <w:tabs>
          <w:tab w:val="clear" w:pos="720"/>
          <w:tab w:val="num" w:pos="1401"/>
        </w:tabs>
        <w:autoSpaceDE w:val="0"/>
        <w:autoSpaceDN w:val="0"/>
        <w:adjustRightInd w:val="0"/>
        <w:spacing w:after="0" w:line="360" w:lineRule="auto"/>
        <w:ind w:left="1248" w:firstLine="540"/>
        <w:jc w:val="both"/>
        <w:rPr>
          <w:rFonts w:ascii="Arial" w:hAnsi="Arial" w:cs="Arial"/>
          <w:sz w:val="24"/>
          <w:szCs w:val="24"/>
        </w:rPr>
      </w:pPr>
      <w:r w:rsidRPr="000C399C">
        <w:rPr>
          <w:rFonts w:ascii="Arial" w:hAnsi="Arial" w:cs="Arial"/>
          <w:sz w:val="24"/>
          <w:szCs w:val="24"/>
        </w:rPr>
        <w:t>Recepcionista</w:t>
      </w:r>
    </w:p>
    <w:p w:rsidR="00966D35" w:rsidRDefault="00DC1196" w:rsidP="00DE6774">
      <w:pPr>
        <w:numPr>
          <w:ilvl w:val="0"/>
          <w:numId w:val="13"/>
        </w:numPr>
        <w:tabs>
          <w:tab w:val="clear" w:pos="720"/>
          <w:tab w:val="num" w:pos="1401"/>
        </w:tabs>
        <w:autoSpaceDE w:val="0"/>
        <w:autoSpaceDN w:val="0"/>
        <w:adjustRightInd w:val="0"/>
        <w:spacing w:after="0" w:line="360" w:lineRule="auto"/>
        <w:ind w:left="1248" w:firstLine="540"/>
        <w:jc w:val="both"/>
        <w:rPr>
          <w:rFonts w:ascii="Arial" w:hAnsi="Arial" w:cs="Arial"/>
          <w:sz w:val="24"/>
          <w:szCs w:val="24"/>
        </w:rPr>
      </w:pPr>
      <w:r>
        <w:rPr>
          <w:rFonts w:ascii="Arial" w:hAnsi="Arial" w:cs="Arial"/>
          <w:sz w:val="24"/>
          <w:szCs w:val="24"/>
        </w:rPr>
        <w:t>Responsable</w:t>
      </w:r>
      <w:r w:rsidRPr="000C399C">
        <w:rPr>
          <w:rFonts w:ascii="Arial" w:hAnsi="Arial" w:cs="Arial"/>
          <w:sz w:val="24"/>
          <w:szCs w:val="24"/>
        </w:rPr>
        <w:t xml:space="preserve"> </w:t>
      </w:r>
      <w:r w:rsidR="002B6DE9" w:rsidRPr="000C399C">
        <w:rPr>
          <w:rFonts w:ascii="Arial" w:hAnsi="Arial" w:cs="Arial"/>
          <w:sz w:val="24"/>
          <w:szCs w:val="24"/>
        </w:rPr>
        <w:t xml:space="preserve">de </w:t>
      </w:r>
      <w:r>
        <w:rPr>
          <w:rFonts w:ascii="Arial" w:hAnsi="Arial" w:cs="Arial"/>
          <w:sz w:val="24"/>
          <w:szCs w:val="24"/>
        </w:rPr>
        <w:t xml:space="preserve">logística </w:t>
      </w:r>
    </w:p>
    <w:p w:rsidR="00B74B5E" w:rsidRDefault="00B74B5E" w:rsidP="00DE6774">
      <w:pPr>
        <w:numPr>
          <w:ilvl w:val="0"/>
          <w:numId w:val="13"/>
        </w:numPr>
        <w:tabs>
          <w:tab w:val="clear" w:pos="720"/>
          <w:tab w:val="num" w:pos="1401"/>
        </w:tabs>
        <w:autoSpaceDE w:val="0"/>
        <w:autoSpaceDN w:val="0"/>
        <w:adjustRightInd w:val="0"/>
        <w:spacing w:after="0" w:line="360" w:lineRule="auto"/>
        <w:ind w:left="1248" w:firstLine="540"/>
        <w:jc w:val="both"/>
        <w:rPr>
          <w:rFonts w:ascii="Arial" w:hAnsi="Arial" w:cs="Arial"/>
          <w:sz w:val="24"/>
          <w:szCs w:val="24"/>
        </w:rPr>
      </w:pPr>
      <w:r>
        <w:rPr>
          <w:rFonts w:ascii="Arial" w:hAnsi="Arial" w:cs="Arial"/>
          <w:sz w:val="24"/>
          <w:szCs w:val="24"/>
        </w:rPr>
        <w:t>Asistentes de Logística (2)</w:t>
      </w:r>
    </w:p>
    <w:p w:rsidR="002B6DE9" w:rsidRPr="000C399C" w:rsidRDefault="00966D35" w:rsidP="00DE6774">
      <w:pPr>
        <w:numPr>
          <w:ilvl w:val="0"/>
          <w:numId w:val="13"/>
        </w:numPr>
        <w:tabs>
          <w:tab w:val="clear" w:pos="720"/>
          <w:tab w:val="num" w:pos="1401"/>
        </w:tabs>
        <w:autoSpaceDE w:val="0"/>
        <w:autoSpaceDN w:val="0"/>
        <w:adjustRightInd w:val="0"/>
        <w:spacing w:after="0" w:line="360" w:lineRule="auto"/>
        <w:ind w:left="1248" w:firstLine="540"/>
        <w:jc w:val="both"/>
        <w:rPr>
          <w:rFonts w:ascii="Arial" w:hAnsi="Arial" w:cs="Arial"/>
          <w:sz w:val="24"/>
          <w:szCs w:val="24"/>
        </w:rPr>
      </w:pPr>
      <w:r>
        <w:rPr>
          <w:rFonts w:ascii="Arial" w:hAnsi="Arial" w:cs="Arial"/>
          <w:sz w:val="24"/>
          <w:szCs w:val="24"/>
        </w:rPr>
        <w:t>Responsable</w:t>
      </w:r>
      <w:r w:rsidRPr="000C399C">
        <w:rPr>
          <w:rFonts w:ascii="Arial" w:hAnsi="Arial" w:cs="Arial"/>
          <w:sz w:val="24"/>
          <w:szCs w:val="24"/>
        </w:rPr>
        <w:t xml:space="preserve"> de </w:t>
      </w:r>
      <w:r w:rsidR="002B6DE9" w:rsidRPr="000C399C">
        <w:rPr>
          <w:rFonts w:ascii="Arial" w:hAnsi="Arial" w:cs="Arial"/>
          <w:sz w:val="24"/>
          <w:szCs w:val="24"/>
        </w:rPr>
        <w:t>compras</w:t>
      </w:r>
    </w:p>
    <w:p w:rsidR="002B6DE9" w:rsidRPr="000C399C" w:rsidRDefault="00DC1196" w:rsidP="00DE6774">
      <w:pPr>
        <w:numPr>
          <w:ilvl w:val="0"/>
          <w:numId w:val="13"/>
        </w:numPr>
        <w:tabs>
          <w:tab w:val="clear" w:pos="720"/>
          <w:tab w:val="num" w:pos="1401"/>
        </w:tabs>
        <w:autoSpaceDE w:val="0"/>
        <w:autoSpaceDN w:val="0"/>
        <w:adjustRightInd w:val="0"/>
        <w:spacing w:after="0" w:line="360" w:lineRule="auto"/>
        <w:ind w:left="1248" w:firstLine="540"/>
        <w:jc w:val="both"/>
        <w:rPr>
          <w:rFonts w:ascii="Arial" w:hAnsi="Arial" w:cs="Arial"/>
          <w:sz w:val="24"/>
          <w:szCs w:val="24"/>
        </w:rPr>
      </w:pPr>
      <w:r>
        <w:rPr>
          <w:rFonts w:ascii="Arial" w:hAnsi="Arial" w:cs="Arial"/>
          <w:sz w:val="24"/>
          <w:szCs w:val="24"/>
        </w:rPr>
        <w:t>Encargado</w:t>
      </w:r>
      <w:r w:rsidR="002B6DE9" w:rsidRPr="000C399C">
        <w:rPr>
          <w:rFonts w:ascii="Arial" w:hAnsi="Arial" w:cs="Arial"/>
          <w:sz w:val="24"/>
          <w:szCs w:val="24"/>
        </w:rPr>
        <w:t xml:space="preserve"> de  Ventas</w:t>
      </w:r>
    </w:p>
    <w:p w:rsidR="002B6DE9" w:rsidRPr="000C399C" w:rsidRDefault="002B6DE9" w:rsidP="00DE6774">
      <w:pPr>
        <w:numPr>
          <w:ilvl w:val="0"/>
          <w:numId w:val="13"/>
        </w:numPr>
        <w:tabs>
          <w:tab w:val="clear" w:pos="720"/>
          <w:tab w:val="num" w:pos="1401"/>
        </w:tabs>
        <w:autoSpaceDE w:val="0"/>
        <w:autoSpaceDN w:val="0"/>
        <w:adjustRightInd w:val="0"/>
        <w:spacing w:after="0" w:line="360" w:lineRule="auto"/>
        <w:ind w:left="1248" w:firstLine="540"/>
        <w:jc w:val="both"/>
        <w:rPr>
          <w:rFonts w:ascii="Arial" w:hAnsi="Arial" w:cs="Arial"/>
          <w:sz w:val="24"/>
          <w:szCs w:val="24"/>
        </w:rPr>
      </w:pPr>
      <w:r w:rsidRPr="000C399C">
        <w:rPr>
          <w:rFonts w:ascii="Arial" w:hAnsi="Arial" w:cs="Arial"/>
          <w:sz w:val="24"/>
          <w:szCs w:val="24"/>
        </w:rPr>
        <w:lastRenderedPageBreak/>
        <w:t>Vendedor</w:t>
      </w:r>
      <w:r w:rsidR="00DC1196">
        <w:rPr>
          <w:rFonts w:ascii="Arial" w:hAnsi="Arial" w:cs="Arial"/>
          <w:sz w:val="24"/>
          <w:szCs w:val="24"/>
        </w:rPr>
        <w:t>es (2)</w:t>
      </w:r>
    </w:p>
    <w:p w:rsidR="002B6DE9" w:rsidRPr="000C399C" w:rsidRDefault="002B6DE9" w:rsidP="00DE6774">
      <w:pPr>
        <w:numPr>
          <w:ilvl w:val="0"/>
          <w:numId w:val="13"/>
        </w:numPr>
        <w:tabs>
          <w:tab w:val="clear" w:pos="720"/>
          <w:tab w:val="num" w:pos="1401"/>
        </w:tabs>
        <w:autoSpaceDE w:val="0"/>
        <w:autoSpaceDN w:val="0"/>
        <w:adjustRightInd w:val="0"/>
        <w:spacing w:after="0" w:line="360" w:lineRule="auto"/>
        <w:ind w:left="1248" w:firstLine="540"/>
        <w:jc w:val="both"/>
        <w:rPr>
          <w:rFonts w:ascii="Arial" w:hAnsi="Arial" w:cs="Arial"/>
          <w:sz w:val="24"/>
          <w:szCs w:val="24"/>
        </w:rPr>
      </w:pPr>
      <w:r w:rsidRPr="000C399C">
        <w:rPr>
          <w:rFonts w:ascii="Arial" w:hAnsi="Arial" w:cs="Arial"/>
          <w:sz w:val="24"/>
          <w:szCs w:val="24"/>
        </w:rPr>
        <w:t>Gerente General y Administrativo</w:t>
      </w:r>
    </w:p>
    <w:p w:rsidR="002B6DE9" w:rsidRPr="000C399C" w:rsidRDefault="002B6DE9" w:rsidP="00DE6774">
      <w:pPr>
        <w:numPr>
          <w:ilvl w:val="0"/>
          <w:numId w:val="13"/>
        </w:numPr>
        <w:tabs>
          <w:tab w:val="clear" w:pos="720"/>
          <w:tab w:val="num" w:pos="1401"/>
        </w:tabs>
        <w:autoSpaceDE w:val="0"/>
        <w:autoSpaceDN w:val="0"/>
        <w:adjustRightInd w:val="0"/>
        <w:spacing w:after="0" w:line="360" w:lineRule="auto"/>
        <w:ind w:left="1248" w:firstLine="540"/>
        <w:jc w:val="both"/>
        <w:rPr>
          <w:rFonts w:ascii="Arial" w:hAnsi="Arial" w:cs="Arial"/>
          <w:sz w:val="24"/>
          <w:szCs w:val="24"/>
        </w:rPr>
      </w:pPr>
      <w:r w:rsidRPr="000C399C">
        <w:rPr>
          <w:rFonts w:ascii="Arial" w:hAnsi="Arial" w:cs="Arial"/>
          <w:sz w:val="24"/>
          <w:szCs w:val="24"/>
        </w:rPr>
        <w:t>Personal de limpieza</w:t>
      </w:r>
    </w:p>
    <w:p w:rsidR="002B6DE9" w:rsidRPr="000C399C" w:rsidRDefault="002B6DE9" w:rsidP="00DE6774">
      <w:pPr>
        <w:numPr>
          <w:ilvl w:val="0"/>
          <w:numId w:val="13"/>
        </w:numPr>
        <w:tabs>
          <w:tab w:val="clear" w:pos="720"/>
          <w:tab w:val="num" w:pos="1401"/>
        </w:tabs>
        <w:autoSpaceDE w:val="0"/>
        <w:autoSpaceDN w:val="0"/>
        <w:adjustRightInd w:val="0"/>
        <w:spacing w:after="0" w:line="360" w:lineRule="auto"/>
        <w:ind w:left="1248" w:firstLine="540"/>
        <w:jc w:val="both"/>
        <w:rPr>
          <w:rFonts w:ascii="Arial" w:hAnsi="Arial" w:cs="Arial"/>
          <w:sz w:val="24"/>
          <w:szCs w:val="24"/>
        </w:rPr>
      </w:pPr>
      <w:r w:rsidRPr="000C399C">
        <w:rPr>
          <w:rFonts w:ascii="Arial" w:hAnsi="Arial" w:cs="Arial"/>
          <w:sz w:val="24"/>
          <w:szCs w:val="24"/>
        </w:rPr>
        <w:t>Personal operativo (de puerto)</w:t>
      </w:r>
      <w:r w:rsidR="00DC1196">
        <w:rPr>
          <w:rFonts w:ascii="Arial" w:hAnsi="Arial" w:cs="Arial"/>
          <w:sz w:val="24"/>
          <w:szCs w:val="24"/>
        </w:rPr>
        <w:t xml:space="preserve"> (2)</w:t>
      </w:r>
    </w:p>
    <w:p w:rsidR="002B6DE9" w:rsidRPr="000C399C" w:rsidRDefault="002B6DE9" w:rsidP="00F54A35">
      <w:pPr>
        <w:autoSpaceDE w:val="0"/>
        <w:autoSpaceDN w:val="0"/>
        <w:adjustRightInd w:val="0"/>
        <w:spacing w:after="0" w:line="360" w:lineRule="auto"/>
        <w:ind w:left="1248" w:firstLine="540"/>
        <w:jc w:val="both"/>
        <w:rPr>
          <w:rFonts w:ascii="Arial" w:hAnsi="Arial" w:cs="Arial"/>
          <w:sz w:val="24"/>
          <w:szCs w:val="24"/>
        </w:rPr>
      </w:pPr>
    </w:p>
    <w:p w:rsidR="002B6DE9" w:rsidRDefault="002B6DE9" w:rsidP="00F54A35">
      <w:pPr>
        <w:autoSpaceDE w:val="0"/>
        <w:autoSpaceDN w:val="0"/>
        <w:adjustRightInd w:val="0"/>
        <w:spacing w:after="0" w:line="360" w:lineRule="auto"/>
        <w:ind w:left="1248" w:firstLine="540"/>
        <w:jc w:val="both"/>
        <w:rPr>
          <w:rFonts w:ascii="Arial" w:hAnsi="Arial" w:cs="Arial"/>
          <w:sz w:val="24"/>
          <w:szCs w:val="24"/>
        </w:rPr>
      </w:pPr>
      <w:r w:rsidRPr="000C399C">
        <w:rPr>
          <w:rFonts w:ascii="Arial" w:hAnsi="Arial" w:cs="Arial"/>
          <w:sz w:val="24"/>
          <w:szCs w:val="24"/>
        </w:rPr>
        <w:t xml:space="preserve">Para cada uno de los puestos dentro de la organización hemos designado su remuneración correspondiente y a continuación presentamos el balance de pagos con los respectivos pagos por afiliación al IESS. </w:t>
      </w:r>
    </w:p>
    <w:p w:rsidR="00B74B5E" w:rsidRDefault="00B74B5E" w:rsidP="00F54A35">
      <w:pPr>
        <w:autoSpaceDE w:val="0"/>
        <w:autoSpaceDN w:val="0"/>
        <w:adjustRightInd w:val="0"/>
        <w:spacing w:after="0" w:line="360" w:lineRule="auto"/>
        <w:ind w:left="1248" w:firstLine="540"/>
        <w:jc w:val="both"/>
        <w:rPr>
          <w:rFonts w:ascii="Arial" w:hAnsi="Arial" w:cs="Arial"/>
          <w:sz w:val="24"/>
          <w:szCs w:val="24"/>
        </w:rPr>
      </w:pPr>
    </w:p>
    <w:tbl>
      <w:tblPr>
        <w:tblW w:w="8789" w:type="dxa"/>
        <w:tblInd w:w="720" w:type="dxa"/>
        <w:tblLook w:val="04A0"/>
      </w:tblPr>
      <w:tblGrid>
        <w:gridCol w:w="3882"/>
        <w:gridCol w:w="1152"/>
        <w:gridCol w:w="1125"/>
        <w:gridCol w:w="828"/>
        <w:gridCol w:w="1802"/>
      </w:tblGrid>
      <w:tr w:rsidR="00B74B5E" w:rsidRPr="00B74B5E" w:rsidTr="008E4FB2">
        <w:trPr>
          <w:trHeight w:val="300"/>
        </w:trPr>
        <w:tc>
          <w:tcPr>
            <w:tcW w:w="8789" w:type="dxa"/>
            <w:gridSpan w:val="5"/>
            <w:tcBorders>
              <w:top w:val="nil"/>
              <w:left w:val="nil"/>
              <w:bottom w:val="nil"/>
              <w:right w:val="nil"/>
            </w:tcBorders>
            <w:shd w:val="clear" w:color="auto" w:fill="auto"/>
            <w:noWrap/>
            <w:vAlign w:val="bottom"/>
            <w:hideMark/>
          </w:tcPr>
          <w:p w:rsidR="00B74B5E" w:rsidRPr="00B74B5E" w:rsidRDefault="00B74B5E" w:rsidP="00B74B5E">
            <w:pPr>
              <w:spacing w:after="0" w:line="240" w:lineRule="auto"/>
              <w:jc w:val="center"/>
              <w:rPr>
                <w:rFonts w:eastAsia="Times New Roman"/>
                <w:b/>
                <w:bCs/>
                <w:color w:val="000000"/>
                <w:lang w:val="en-US"/>
              </w:rPr>
            </w:pPr>
            <w:r w:rsidRPr="00B74B5E">
              <w:rPr>
                <w:rFonts w:eastAsia="Times New Roman"/>
                <w:b/>
                <w:bCs/>
                <w:color w:val="000000"/>
                <w:lang w:val="en-US"/>
              </w:rPr>
              <w:t>COSTOS ADMINISTRATIVOS</w:t>
            </w:r>
          </w:p>
        </w:tc>
      </w:tr>
      <w:tr w:rsidR="00B74B5E" w:rsidRPr="00B74B5E" w:rsidTr="008E4FB2">
        <w:trPr>
          <w:trHeight w:val="300"/>
        </w:trPr>
        <w:tc>
          <w:tcPr>
            <w:tcW w:w="3882" w:type="dxa"/>
            <w:tcBorders>
              <w:top w:val="nil"/>
              <w:left w:val="nil"/>
              <w:bottom w:val="nil"/>
              <w:right w:val="nil"/>
            </w:tcBorders>
            <w:shd w:val="clear" w:color="auto" w:fill="auto"/>
            <w:noWrap/>
            <w:vAlign w:val="bottom"/>
            <w:hideMark/>
          </w:tcPr>
          <w:p w:rsidR="00B74B5E" w:rsidRPr="00B74B5E" w:rsidRDefault="00B74B5E" w:rsidP="00B74B5E">
            <w:pPr>
              <w:spacing w:after="0" w:line="240" w:lineRule="auto"/>
              <w:rPr>
                <w:rFonts w:eastAsia="Times New Roman"/>
                <w:color w:val="000000"/>
                <w:lang w:val="en-US"/>
              </w:rPr>
            </w:pPr>
          </w:p>
        </w:tc>
        <w:tc>
          <w:tcPr>
            <w:tcW w:w="1152" w:type="dxa"/>
            <w:tcBorders>
              <w:top w:val="nil"/>
              <w:left w:val="nil"/>
              <w:bottom w:val="nil"/>
              <w:right w:val="nil"/>
            </w:tcBorders>
            <w:shd w:val="clear" w:color="auto" w:fill="auto"/>
            <w:noWrap/>
            <w:vAlign w:val="bottom"/>
            <w:hideMark/>
          </w:tcPr>
          <w:p w:rsidR="00B74B5E" w:rsidRPr="00B74B5E" w:rsidRDefault="00B74B5E" w:rsidP="00B74B5E">
            <w:pPr>
              <w:spacing w:after="0" w:line="240" w:lineRule="auto"/>
              <w:rPr>
                <w:rFonts w:eastAsia="Times New Roman"/>
                <w:color w:val="000000"/>
                <w:lang w:val="en-US"/>
              </w:rPr>
            </w:pPr>
          </w:p>
        </w:tc>
        <w:tc>
          <w:tcPr>
            <w:tcW w:w="1125" w:type="dxa"/>
            <w:tcBorders>
              <w:top w:val="nil"/>
              <w:left w:val="nil"/>
              <w:bottom w:val="nil"/>
              <w:right w:val="nil"/>
            </w:tcBorders>
            <w:shd w:val="clear" w:color="auto" w:fill="auto"/>
            <w:noWrap/>
            <w:vAlign w:val="bottom"/>
            <w:hideMark/>
          </w:tcPr>
          <w:p w:rsidR="00B74B5E" w:rsidRPr="00B74B5E" w:rsidRDefault="00B74B5E" w:rsidP="00B74B5E">
            <w:pPr>
              <w:spacing w:after="0" w:line="240" w:lineRule="auto"/>
              <w:rPr>
                <w:rFonts w:eastAsia="Times New Roman"/>
                <w:color w:val="000000"/>
                <w:lang w:val="en-US"/>
              </w:rPr>
            </w:pPr>
          </w:p>
        </w:tc>
        <w:tc>
          <w:tcPr>
            <w:tcW w:w="828" w:type="dxa"/>
            <w:tcBorders>
              <w:top w:val="nil"/>
              <w:left w:val="nil"/>
              <w:bottom w:val="nil"/>
              <w:right w:val="nil"/>
            </w:tcBorders>
            <w:shd w:val="clear" w:color="auto" w:fill="auto"/>
            <w:noWrap/>
            <w:vAlign w:val="bottom"/>
            <w:hideMark/>
          </w:tcPr>
          <w:p w:rsidR="00B74B5E" w:rsidRPr="00B74B5E" w:rsidRDefault="00B74B5E" w:rsidP="00B74B5E">
            <w:pPr>
              <w:spacing w:after="0" w:line="240" w:lineRule="auto"/>
              <w:rPr>
                <w:rFonts w:eastAsia="Times New Roman"/>
                <w:color w:val="000000"/>
                <w:lang w:val="en-US"/>
              </w:rPr>
            </w:pPr>
          </w:p>
        </w:tc>
        <w:tc>
          <w:tcPr>
            <w:tcW w:w="1802" w:type="dxa"/>
            <w:tcBorders>
              <w:top w:val="nil"/>
              <w:left w:val="nil"/>
              <w:bottom w:val="nil"/>
              <w:right w:val="nil"/>
            </w:tcBorders>
            <w:shd w:val="clear" w:color="auto" w:fill="auto"/>
            <w:noWrap/>
            <w:vAlign w:val="bottom"/>
            <w:hideMark/>
          </w:tcPr>
          <w:p w:rsidR="00B74B5E" w:rsidRPr="00B74B5E" w:rsidRDefault="00B74B5E" w:rsidP="00B74B5E">
            <w:pPr>
              <w:spacing w:after="0" w:line="240" w:lineRule="auto"/>
              <w:rPr>
                <w:rFonts w:eastAsia="Times New Roman"/>
                <w:color w:val="000000"/>
                <w:lang w:val="en-US"/>
              </w:rPr>
            </w:pPr>
          </w:p>
        </w:tc>
      </w:tr>
      <w:tr w:rsidR="00B74B5E" w:rsidRPr="00B74B5E" w:rsidTr="008E4FB2">
        <w:trPr>
          <w:trHeight w:val="300"/>
        </w:trPr>
        <w:tc>
          <w:tcPr>
            <w:tcW w:w="3882" w:type="dxa"/>
            <w:tcBorders>
              <w:top w:val="nil"/>
              <w:left w:val="nil"/>
              <w:bottom w:val="nil"/>
              <w:right w:val="nil"/>
            </w:tcBorders>
            <w:shd w:val="clear" w:color="auto" w:fill="auto"/>
            <w:noWrap/>
            <w:vAlign w:val="bottom"/>
            <w:hideMark/>
          </w:tcPr>
          <w:p w:rsidR="00B74B5E" w:rsidRPr="00B74B5E" w:rsidRDefault="00B74B5E" w:rsidP="00B74B5E">
            <w:pPr>
              <w:spacing w:after="0" w:line="240" w:lineRule="auto"/>
              <w:rPr>
                <w:rFonts w:eastAsia="Times New Roman"/>
                <w:color w:val="000000"/>
                <w:lang w:val="en-US"/>
              </w:rPr>
            </w:pPr>
          </w:p>
        </w:tc>
        <w:tc>
          <w:tcPr>
            <w:tcW w:w="1152" w:type="dxa"/>
            <w:tcBorders>
              <w:top w:val="single" w:sz="4" w:space="0" w:color="auto"/>
              <w:left w:val="single" w:sz="4" w:space="0" w:color="auto"/>
              <w:bottom w:val="single" w:sz="4" w:space="0" w:color="auto"/>
              <w:right w:val="single" w:sz="4" w:space="0" w:color="auto"/>
            </w:tcBorders>
            <w:shd w:val="clear" w:color="000000" w:fill="D7E4BC"/>
            <w:noWrap/>
            <w:vAlign w:val="bottom"/>
            <w:hideMark/>
          </w:tcPr>
          <w:p w:rsidR="00B74B5E" w:rsidRPr="00B74B5E" w:rsidRDefault="00B74B5E" w:rsidP="00B74B5E">
            <w:pPr>
              <w:spacing w:after="0" w:line="240" w:lineRule="auto"/>
              <w:jc w:val="center"/>
              <w:rPr>
                <w:rFonts w:eastAsia="Times New Roman"/>
                <w:b/>
                <w:bCs/>
                <w:color w:val="000000"/>
                <w:lang w:val="en-US"/>
              </w:rPr>
            </w:pPr>
            <w:r w:rsidRPr="00B74B5E">
              <w:rPr>
                <w:rFonts w:eastAsia="Times New Roman"/>
                <w:b/>
                <w:bCs/>
                <w:color w:val="000000"/>
                <w:lang w:val="en-US"/>
              </w:rPr>
              <w:t>MENSUAL</w:t>
            </w:r>
          </w:p>
        </w:tc>
        <w:tc>
          <w:tcPr>
            <w:tcW w:w="1125" w:type="dxa"/>
            <w:tcBorders>
              <w:top w:val="single" w:sz="4" w:space="0" w:color="auto"/>
              <w:left w:val="nil"/>
              <w:bottom w:val="single" w:sz="4" w:space="0" w:color="auto"/>
              <w:right w:val="single" w:sz="4" w:space="0" w:color="auto"/>
            </w:tcBorders>
            <w:shd w:val="clear" w:color="000000" w:fill="D7E4BC"/>
            <w:noWrap/>
            <w:vAlign w:val="bottom"/>
            <w:hideMark/>
          </w:tcPr>
          <w:p w:rsidR="00B74B5E" w:rsidRPr="00B74B5E" w:rsidRDefault="00B74B5E" w:rsidP="00B74B5E">
            <w:pPr>
              <w:spacing w:after="0" w:line="240" w:lineRule="auto"/>
              <w:jc w:val="center"/>
              <w:rPr>
                <w:rFonts w:eastAsia="Times New Roman"/>
                <w:b/>
                <w:bCs/>
                <w:color w:val="000000"/>
                <w:lang w:val="en-US"/>
              </w:rPr>
            </w:pPr>
            <w:r w:rsidRPr="00B74B5E">
              <w:rPr>
                <w:rFonts w:eastAsia="Times New Roman"/>
                <w:b/>
                <w:bCs/>
                <w:color w:val="000000"/>
                <w:lang w:val="en-US"/>
              </w:rPr>
              <w:t>ANUAL</w:t>
            </w:r>
          </w:p>
        </w:tc>
        <w:tc>
          <w:tcPr>
            <w:tcW w:w="828" w:type="dxa"/>
            <w:tcBorders>
              <w:top w:val="single" w:sz="4" w:space="0" w:color="auto"/>
              <w:left w:val="nil"/>
              <w:bottom w:val="single" w:sz="4" w:space="0" w:color="auto"/>
              <w:right w:val="single" w:sz="4" w:space="0" w:color="auto"/>
            </w:tcBorders>
            <w:shd w:val="clear" w:color="000000" w:fill="D7E4BC"/>
            <w:noWrap/>
            <w:vAlign w:val="bottom"/>
            <w:hideMark/>
          </w:tcPr>
          <w:p w:rsidR="00B74B5E" w:rsidRPr="00B74B5E" w:rsidRDefault="00B74B5E" w:rsidP="00B74B5E">
            <w:pPr>
              <w:spacing w:after="0" w:line="240" w:lineRule="auto"/>
              <w:jc w:val="center"/>
              <w:rPr>
                <w:rFonts w:eastAsia="Times New Roman"/>
                <w:b/>
                <w:bCs/>
                <w:color w:val="000000"/>
                <w:lang w:val="en-US"/>
              </w:rPr>
            </w:pPr>
            <w:r w:rsidRPr="00B74B5E">
              <w:rPr>
                <w:rFonts w:eastAsia="Times New Roman"/>
                <w:b/>
                <w:bCs/>
                <w:color w:val="000000"/>
                <w:lang w:val="en-US"/>
              </w:rPr>
              <w:t>IESS</w:t>
            </w:r>
          </w:p>
        </w:tc>
        <w:tc>
          <w:tcPr>
            <w:tcW w:w="1802" w:type="dxa"/>
            <w:tcBorders>
              <w:top w:val="single" w:sz="4" w:space="0" w:color="auto"/>
              <w:left w:val="nil"/>
              <w:bottom w:val="single" w:sz="4" w:space="0" w:color="auto"/>
              <w:right w:val="single" w:sz="4" w:space="0" w:color="auto"/>
            </w:tcBorders>
            <w:shd w:val="clear" w:color="000000" w:fill="D7E4BC"/>
            <w:noWrap/>
            <w:vAlign w:val="bottom"/>
            <w:hideMark/>
          </w:tcPr>
          <w:p w:rsidR="00B74B5E" w:rsidRPr="00B74B5E" w:rsidRDefault="00B74B5E" w:rsidP="00B74B5E">
            <w:pPr>
              <w:spacing w:after="0" w:line="240" w:lineRule="auto"/>
              <w:jc w:val="center"/>
              <w:rPr>
                <w:rFonts w:eastAsia="Times New Roman"/>
                <w:b/>
                <w:bCs/>
                <w:color w:val="000000"/>
                <w:lang w:val="en-US"/>
              </w:rPr>
            </w:pPr>
            <w:r w:rsidRPr="00B74B5E">
              <w:rPr>
                <w:rFonts w:eastAsia="Times New Roman"/>
                <w:b/>
                <w:bCs/>
                <w:color w:val="000000"/>
                <w:lang w:val="en-US"/>
              </w:rPr>
              <w:t>NETO A RECIBIR</w:t>
            </w:r>
          </w:p>
        </w:tc>
      </w:tr>
      <w:tr w:rsidR="00B74B5E" w:rsidRPr="00B74B5E" w:rsidTr="008E4FB2">
        <w:trPr>
          <w:trHeight w:val="300"/>
        </w:trPr>
        <w:tc>
          <w:tcPr>
            <w:tcW w:w="3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4B5E" w:rsidRPr="00B74B5E" w:rsidRDefault="00B74B5E" w:rsidP="00B74B5E">
            <w:pPr>
              <w:spacing w:after="0" w:line="240" w:lineRule="auto"/>
              <w:jc w:val="both"/>
              <w:rPr>
                <w:rFonts w:ascii="Arial" w:eastAsia="Times New Roman" w:hAnsi="Arial" w:cs="Arial"/>
                <w:color w:val="000000"/>
                <w:sz w:val="20"/>
                <w:szCs w:val="20"/>
                <w:lang w:val="en-US"/>
              </w:rPr>
            </w:pPr>
            <w:r w:rsidRPr="00B74B5E">
              <w:rPr>
                <w:rFonts w:ascii="Arial" w:eastAsia="Times New Roman" w:hAnsi="Arial" w:cs="Arial"/>
                <w:color w:val="000000"/>
                <w:sz w:val="20"/>
                <w:szCs w:val="20"/>
                <w:lang w:val="en-US"/>
              </w:rPr>
              <w:t>Recepcionista</w:t>
            </w:r>
          </w:p>
        </w:tc>
        <w:tc>
          <w:tcPr>
            <w:tcW w:w="1152" w:type="dxa"/>
            <w:tcBorders>
              <w:top w:val="nil"/>
              <w:left w:val="nil"/>
              <w:bottom w:val="single" w:sz="4" w:space="0" w:color="auto"/>
              <w:right w:val="single" w:sz="4" w:space="0" w:color="auto"/>
            </w:tcBorders>
            <w:shd w:val="clear" w:color="auto" w:fill="auto"/>
            <w:noWrap/>
            <w:vAlign w:val="bottom"/>
            <w:hideMark/>
          </w:tcPr>
          <w:p w:rsidR="00B74B5E" w:rsidRPr="00B74B5E" w:rsidRDefault="00B74B5E" w:rsidP="00B74B5E">
            <w:pPr>
              <w:spacing w:after="0" w:line="240" w:lineRule="auto"/>
              <w:jc w:val="center"/>
              <w:rPr>
                <w:rFonts w:eastAsia="Times New Roman"/>
                <w:color w:val="000000"/>
                <w:lang w:val="en-US"/>
              </w:rPr>
            </w:pPr>
            <w:r w:rsidRPr="00B74B5E">
              <w:rPr>
                <w:rFonts w:eastAsia="Times New Roman"/>
                <w:color w:val="000000"/>
                <w:lang w:val="en-US"/>
              </w:rPr>
              <w:t>300.00</w:t>
            </w:r>
          </w:p>
        </w:tc>
        <w:tc>
          <w:tcPr>
            <w:tcW w:w="1125" w:type="dxa"/>
            <w:tcBorders>
              <w:top w:val="nil"/>
              <w:left w:val="nil"/>
              <w:bottom w:val="single" w:sz="4" w:space="0" w:color="auto"/>
              <w:right w:val="single" w:sz="4" w:space="0" w:color="auto"/>
            </w:tcBorders>
            <w:shd w:val="clear" w:color="auto" w:fill="auto"/>
            <w:noWrap/>
            <w:vAlign w:val="bottom"/>
            <w:hideMark/>
          </w:tcPr>
          <w:p w:rsidR="00B74B5E" w:rsidRPr="00B74B5E" w:rsidRDefault="00B74B5E" w:rsidP="00B74B5E">
            <w:pPr>
              <w:spacing w:after="0" w:line="240" w:lineRule="auto"/>
              <w:jc w:val="center"/>
              <w:rPr>
                <w:rFonts w:eastAsia="Times New Roman"/>
                <w:color w:val="000000"/>
                <w:lang w:val="en-US"/>
              </w:rPr>
            </w:pPr>
            <w:r w:rsidRPr="00B74B5E">
              <w:rPr>
                <w:rFonts w:eastAsia="Times New Roman"/>
                <w:color w:val="000000"/>
                <w:lang w:val="en-US"/>
              </w:rPr>
              <w:t>3,600.00</w:t>
            </w:r>
          </w:p>
        </w:tc>
        <w:tc>
          <w:tcPr>
            <w:tcW w:w="828" w:type="dxa"/>
            <w:tcBorders>
              <w:top w:val="nil"/>
              <w:left w:val="nil"/>
              <w:bottom w:val="single" w:sz="4" w:space="0" w:color="auto"/>
              <w:right w:val="single" w:sz="4" w:space="0" w:color="auto"/>
            </w:tcBorders>
            <w:shd w:val="clear" w:color="auto" w:fill="auto"/>
            <w:noWrap/>
            <w:vAlign w:val="bottom"/>
            <w:hideMark/>
          </w:tcPr>
          <w:p w:rsidR="00B74B5E" w:rsidRPr="00B74B5E" w:rsidRDefault="00B74B5E" w:rsidP="00B74B5E">
            <w:pPr>
              <w:spacing w:after="0" w:line="240" w:lineRule="auto"/>
              <w:jc w:val="center"/>
              <w:rPr>
                <w:rFonts w:eastAsia="Times New Roman"/>
                <w:color w:val="000000"/>
                <w:lang w:val="en-US"/>
              </w:rPr>
            </w:pPr>
            <w:r w:rsidRPr="00B74B5E">
              <w:rPr>
                <w:rFonts w:eastAsia="Times New Roman"/>
                <w:color w:val="000000"/>
                <w:lang w:val="en-US"/>
              </w:rPr>
              <w:t>27.96</w:t>
            </w:r>
          </w:p>
        </w:tc>
        <w:tc>
          <w:tcPr>
            <w:tcW w:w="1802" w:type="dxa"/>
            <w:tcBorders>
              <w:top w:val="nil"/>
              <w:left w:val="nil"/>
              <w:bottom w:val="single" w:sz="4" w:space="0" w:color="auto"/>
              <w:right w:val="single" w:sz="4" w:space="0" w:color="auto"/>
            </w:tcBorders>
            <w:shd w:val="clear" w:color="auto" w:fill="auto"/>
            <w:noWrap/>
            <w:vAlign w:val="bottom"/>
            <w:hideMark/>
          </w:tcPr>
          <w:p w:rsidR="00B74B5E" w:rsidRPr="00B74B5E" w:rsidRDefault="00B74B5E" w:rsidP="00B74B5E">
            <w:pPr>
              <w:spacing w:after="0" w:line="240" w:lineRule="auto"/>
              <w:jc w:val="right"/>
              <w:rPr>
                <w:rFonts w:eastAsia="Times New Roman"/>
                <w:color w:val="000000"/>
                <w:lang w:val="en-US"/>
              </w:rPr>
            </w:pPr>
            <w:r w:rsidRPr="00B74B5E">
              <w:rPr>
                <w:rFonts w:eastAsia="Times New Roman"/>
                <w:color w:val="000000"/>
                <w:lang w:val="en-US"/>
              </w:rPr>
              <w:t>272.04</w:t>
            </w:r>
          </w:p>
        </w:tc>
      </w:tr>
      <w:tr w:rsidR="00B74B5E" w:rsidRPr="00B74B5E" w:rsidTr="008E4FB2">
        <w:trPr>
          <w:trHeight w:val="300"/>
        </w:trPr>
        <w:tc>
          <w:tcPr>
            <w:tcW w:w="3882" w:type="dxa"/>
            <w:tcBorders>
              <w:top w:val="nil"/>
              <w:left w:val="single" w:sz="4" w:space="0" w:color="auto"/>
              <w:bottom w:val="single" w:sz="4" w:space="0" w:color="auto"/>
              <w:right w:val="single" w:sz="4" w:space="0" w:color="auto"/>
            </w:tcBorders>
            <w:shd w:val="clear" w:color="auto" w:fill="auto"/>
            <w:noWrap/>
            <w:vAlign w:val="bottom"/>
            <w:hideMark/>
          </w:tcPr>
          <w:p w:rsidR="00B74B5E" w:rsidRPr="00B74B5E" w:rsidRDefault="00B74B5E" w:rsidP="00B74B5E">
            <w:pPr>
              <w:spacing w:after="0" w:line="240" w:lineRule="auto"/>
              <w:jc w:val="both"/>
              <w:rPr>
                <w:rFonts w:ascii="Arial" w:eastAsia="Times New Roman" w:hAnsi="Arial" w:cs="Arial"/>
                <w:color w:val="000000"/>
                <w:sz w:val="20"/>
                <w:szCs w:val="20"/>
                <w:lang w:val="en-US"/>
              </w:rPr>
            </w:pPr>
            <w:r w:rsidRPr="00B74B5E">
              <w:rPr>
                <w:rFonts w:ascii="Arial" w:eastAsia="Times New Roman" w:hAnsi="Arial" w:cs="Arial"/>
                <w:color w:val="000000"/>
                <w:sz w:val="20"/>
                <w:szCs w:val="20"/>
                <w:lang w:val="en-US"/>
              </w:rPr>
              <w:t>Responsable de Logísitica</w:t>
            </w:r>
          </w:p>
        </w:tc>
        <w:tc>
          <w:tcPr>
            <w:tcW w:w="1152" w:type="dxa"/>
            <w:tcBorders>
              <w:top w:val="nil"/>
              <w:left w:val="nil"/>
              <w:bottom w:val="single" w:sz="4" w:space="0" w:color="auto"/>
              <w:right w:val="single" w:sz="4" w:space="0" w:color="auto"/>
            </w:tcBorders>
            <w:shd w:val="clear" w:color="auto" w:fill="auto"/>
            <w:noWrap/>
            <w:vAlign w:val="bottom"/>
            <w:hideMark/>
          </w:tcPr>
          <w:p w:rsidR="00B74B5E" w:rsidRPr="00B74B5E" w:rsidRDefault="00B74B5E" w:rsidP="00B74B5E">
            <w:pPr>
              <w:spacing w:after="0" w:line="240" w:lineRule="auto"/>
              <w:jc w:val="center"/>
              <w:rPr>
                <w:rFonts w:eastAsia="Times New Roman"/>
                <w:color w:val="000000"/>
                <w:lang w:val="en-US"/>
              </w:rPr>
            </w:pPr>
            <w:r w:rsidRPr="00B74B5E">
              <w:rPr>
                <w:rFonts w:eastAsia="Times New Roman"/>
                <w:color w:val="000000"/>
                <w:lang w:val="en-US"/>
              </w:rPr>
              <w:t>700.00</w:t>
            </w:r>
          </w:p>
        </w:tc>
        <w:tc>
          <w:tcPr>
            <w:tcW w:w="1125" w:type="dxa"/>
            <w:tcBorders>
              <w:top w:val="nil"/>
              <w:left w:val="nil"/>
              <w:bottom w:val="single" w:sz="4" w:space="0" w:color="auto"/>
              <w:right w:val="single" w:sz="4" w:space="0" w:color="auto"/>
            </w:tcBorders>
            <w:shd w:val="clear" w:color="auto" w:fill="auto"/>
            <w:noWrap/>
            <w:vAlign w:val="bottom"/>
            <w:hideMark/>
          </w:tcPr>
          <w:p w:rsidR="00B74B5E" w:rsidRPr="00B74B5E" w:rsidRDefault="00B74B5E" w:rsidP="00B74B5E">
            <w:pPr>
              <w:spacing w:after="0" w:line="240" w:lineRule="auto"/>
              <w:jc w:val="center"/>
              <w:rPr>
                <w:rFonts w:eastAsia="Times New Roman"/>
                <w:color w:val="000000"/>
                <w:lang w:val="en-US"/>
              </w:rPr>
            </w:pPr>
            <w:r w:rsidRPr="00B74B5E">
              <w:rPr>
                <w:rFonts w:eastAsia="Times New Roman"/>
                <w:color w:val="000000"/>
                <w:lang w:val="en-US"/>
              </w:rPr>
              <w:t>8,400.00</w:t>
            </w:r>
          </w:p>
        </w:tc>
        <w:tc>
          <w:tcPr>
            <w:tcW w:w="828" w:type="dxa"/>
            <w:tcBorders>
              <w:top w:val="nil"/>
              <w:left w:val="nil"/>
              <w:bottom w:val="single" w:sz="4" w:space="0" w:color="auto"/>
              <w:right w:val="single" w:sz="4" w:space="0" w:color="auto"/>
            </w:tcBorders>
            <w:shd w:val="clear" w:color="auto" w:fill="auto"/>
            <w:noWrap/>
            <w:vAlign w:val="bottom"/>
            <w:hideMark/>
          </w:tcPr>
          <w:p w:rsidR="00B74B5E" w:rsidRPr="00B74B5E" w:rsidRDefault="00B74B5E" w:rsidP="00B74B5E">
            <w:pPr>
              <w:spacing w:after="0" w:line="240" w:lineRule="auto"/>
              <w:jc w:val="center"/>
              <w:rPr>
                <w:rFonts w:eastAsia="Times New Roman"/>
                <w:color w:val="000000"/>
                <w:lang w:val="en-US"/>
              </w:rPr>
            </w:pPr>
            <w:r w:rsidRPr="00B74B5E">
              <w:rPr>
                <w:rFonts w:eastAsia="Times New Roman"/>
                <w:color w:val="000000"/>
                <w:lang w:val="en-US"/>
              </w:rPr>
              <w:t>65.24</w:t>
            </w:r>
          </w:p>
        </w:tc>
        <w:tc>
          <w:tcPr>
            <w:tcW w:w="1802" w:type="dxa"/>
            <w:tcBorders>
              <w:top w:val="nil"/>
              <w:left w:val="nil"/>
              <w:bottom w:val="single" w:sz="4" w:space="0" w:color="auto"/>
              <w:right w:val="single" w:sz="4" w:space="0" w:color="auto"/>
            </w:tcBorders>
            <w:shd w:val="clear" w:color="auto" w:fill="auto"/>
            <w:noWrap/>
            <w:vAlign w:val="bottom"/>
            <w:hideMark/>
          </w:tcPr>
          <w:p w:rsidR="00B74B5E" w:rsidRPr="00B74B5E" w:rsidRDefault="00B74B5E" w:rsidP="00B74B5E">
            <w:pPr>
              <w:spacing w:after="0" w:line="240" w:lineRule="auto"/>
              <w:jc w:val="right"/>
              <w:rPr>
                <w:rFonts w:eastAsia="Times New Roman"/>
                <w:color w:val="000000"/>
                <w:lang w:val="en-US"/>
              </w:rPr>
            </w:pPr>
            <w:r w:rsidRPr="00B74B5E">
              <w:rPr>
                <w:rFonts w:eastAsia="Times New Roman"/>
                <w:color w:val="000000"/>
                <w:lang w:val="en-US"/>
              </w:rPr>
              <w:t>634.76</w:t>
            </w:r>
          </w:p>
        </w:tc>
      </w:tr>
      <w:tr w:rsidR="00B74B5E" w:rsidRPr="00B74B5E" w:rsidTr="008E4FB2">
        <w:trPr>
          <w:trHeight w:val="300"/>
        </w:trPr>
        <w:tc>
          <w:tcPr>
            <w:tcW w:w="3882" w:type="dxa"/>
            <w:tcBorders>
              <w:top w:val="nil"/>
              <w:left w:val="single" w:sz="4" w:space="0" w:color="auto"/>
              <w:bottom w:val="single" w:sz="4" w:space="0" w:color="auto"/>
              <w:right w:val="single" w:sz="4" w:space="0" w:color="auto"/>
            </w:tcBorders>
            <w:shd w:val="clear" w:color="auto" w:fill="auto"/>
            <w:noWrap/>
            <w:vAlign w:val="bottom"/>
            <w:hideMark/>
          </w:tcPr>
          <w:p w:rsidR="00B74B5E" w:rsidRPr="00B74B5E" w:rsidRDefault="00B74B5E" w:rsidP="00B74B5E">
            <w:pPr>
              <w:spacing w:after="0" w:line="240" w:lineRule="auto"/>
              <w:jc w:val="both"/>
              <w:rPr>
                <w:rFonts w:ascii="Arial" w:eastAsia="Times New Roman" w:hAnsi="Arial" w:cs="Arial"/>
                <w:color w:val="000000"/>
                <w:sz w:val="20"/>
                <w:szCs w:val="20"/>
                <w:lang w:val="en-US"/>
              </w:rPr>
            </w:pPr>
            <w:r w:rsidRPr="00B74B5E">
              <w:rPr>
                <w:rFonts w:ascii="Arial" w:eastAsia="Times New Roman" w:hAnsi="Arial" w:cs="Arial"/>
                <w:color w:val="000000"/>
                <w:sz w:val="20"/>
                <w:szCs w:val="20"/>
                <w:lang w:val="en-US"/>
              </w:rPr>
              <w:t>Asistente de logistica (2)</w:t>
            </w:r>
          </w:p>
        </w:tc>
        <w:tc>
          <w:tcPr>
            <w:tcW w:w="1152" w:type="dxa"/>
            <w:tcBorders>
              <w:top w:val="nil"/>
              <w:left w:val="nil"/>
              <w:bottom w:val="single" w:sz="4" w:space="0" w:color="auto"/>
              <w:right w:val="single" w:sz="4" w:space="0" w:color="auto"/>
            </w:tcBorders>
            <w:shd w:val="clear" w:color="auto" w:fill="auto"/>
            <w:noWrap/>
            <w:vAlign w:val="bottom"/>
            <w:hideMark/>
          </w:tcPr>
          <w:p w:rsidR="00B74B5E" w:rsidRPr="00B74B5E" w:rsidRDefault="00B74B5E" w:rsidP="00B74B5E">
            <w:pPr>
              <w:spacing w:after="0" w:line="240" w:lineRule="auto"/>
              <w:jc w:val="center"/>
              <w:rPr>
                <w:rFonts w:eastAsia="Times New Roman"/>
                <w:color w:val="000000"/>
                <w:lang w:val="en-US"/>
              </w:rPr>
            </w:pPr>
            <w:r w:rsidRPr="00B74B5E">
              <w:rPr>
                <w:rFonts w:eastAsia="Times New Roman"/>
                <w:color w:val="000000"/>
                <w:lang w:val="en-US"/>
              </w:rPr>
              <w:t>1,000.00</w:t>
            </w:r>
          </w:p>
        </w:tc>
        <w:tc>
          <w:tcPr>
            <w:tcW w:w="1125" w:type="dxa"/>
            <w:tcBorders>
              <w:top w:val="nil"/>
              <w:left w:val="nil"/>
              <w:bottom w:val="single" w:sz="4" w:space="0" w:color="auto"/>
              <w:right w:val="single" w:sz="4" w:space="0" w:color="auto"/>
            </w:tcBorders>
            <w:shd w:val="clear" w:color="auto" w:fill="auto"/>
            <w:noWrap/>
            <w:vAlign w:val="bottom"/>
            <w:hideMark/>
          </w:tcPr>
          <w:p w:rsidR="00B74B5E" w:rsidRPr="00B74B5E" w:rsidRDefault="00B74B5E" w:rsidP="00B74B5E">
            <w:pPr>
              <w:spacing w:after="0" w:line="240" w:lineRule="auto"/>
              <w:jc w:val="center"/>
              <w:rPr>
                <w:rFonts w:eastAsia="Times New Roman"/>
                <w:color w:val="000000"/>
                <w:lang w:val="en-US"/>
              </w:rPr>
            </w:pPr>
            <w:r w:rsidRPr="00B74B5E">
              <w:rPr>
                <w:rFonts w:eastAsia="Times New Roman"/>
                <w:color w:val="000000"/>
                <w:lang w:val="en-US"/>
              </w:rPr>
              <w:t>12,000.00</w:t>
            </w:r>
          </w:p>
        </w:tc>
        <w:tc>
          <w:tcPr>
            <w:tcW w:w="828" w:type="dxa"/>
            <w:tcBorders>
              <w:top w:val="nil"/>
              <w:left w:val="nil"/>
              <w:bottom w:val="single" w:sz="4" w:space="0" w:color="auto"/>
              <w:right w:val="single" w:sz="4" w:space="0" w:color="auto"/>
            </w:tcBorders>
            <w:shd w:val="clear" w:color="auto" w:fill="auto"/>
            <w:noWrap/>
            <w:vAlign w:val="bottom"/>
            <w:hideMark/>
          </w:tcPr>
          <w:p w:rsidR="00B74B5E" w:rsidRPr="00B74B5E" w:rsidRDefault="00B74B5E" w:rsidP="00B74B5E">
            <w:pPr>
              <w:spacing w:after="0" w:line="240" w:lineRule="auto"/>
              <w:jc w:val="center"/>
              <w:rPr>
                <w:rFonts w:eastAsia="Times New Roman"/>
                <w:color w:val="000000"/>
                <w:lang w:val="en-US"/>
              </w:rPr>
            </w:pPr>
            <w:r w:rsidRPr="00B74B5E">
              <w:rPr>
                <w:rFonts w:eastAsia="Times New Roman"/>
                <w:color w:val="000000"/>
                <w:lang w:val="en-US"/>
              </w:rPr>
              <w:t>93.20</w:t>
            </w:r>
          </w:p>
        </w:tc>
        <w:tc>
          <w:tcPr>
            <w:tcW w:w="1802" w:type="dxa"/>
            <w:tcBorders>
              <w:top w:val="nil"/>
              <w:left w:val="nil"/>
              <w:bottom w:val="single" w:sz="4" w:space="0" w:color="auto"/>
              <w:right w:val="single" w:sz="4" w:space="0" w:color="auto"/>
            </w:tcBorders>
            <w:shd w:val="clear" w:color="auto" w:fill="auto"/>
            <w:noWrap/>
            <w:vAlign w:val="bottom"/>
            <w:hideMark/>
          </w:tcPr>
          <w:p w:rsidR="00B74B5E" w:rsidRPr="00B74B5E" w:rsidRDefault="00B74B5E" w:rsidP="00B74B5E">
            <w:pPr>
              <w:spacing w:after="0" w:line="240" w:lineRule="auto"/>
              <w:jc w:val="right"/>
              <w:rPr>
                <w:rFonts w:eastAsia="Times New Roman"/>
                <w:color w:val="000000"/>
                <w:lang w:val="en-US"/>
              </w:rPr>
            </w:pPr>
            <w:r w:rsidRPr="00B74B5E">
              <w:rPr>
                <w:rFonts w:eastAsia="Times New Roman"/>
                <w:color w:val="000000"/>
                <w:lang w:val="en-US"/>
              </w:rPr>
              <w:t>906.80</w:t>
            </w:r>
          </w:p>
        </w:tc>
      </w:tr>
      <w:tr w:rsidR="00B74B5E" w:rsidRPr="00B74B5E" w:rsidTr="008E4FB2">
        <w:trPr>
          <w:trHeight w:val="300"/>
        </w:trPr>
        <w:tc>
          <w:tcPr>
            <w:tcW w:w="3882" w:type="dxa"/>
            <w:tcBorders>
              <w:top w:val="nil"/>
              <w:left w:val="single" w:sz="4" w:space="0" w:color="auto"/>
              <w:bottom w:val="single" w:sz="4" w:space="0" w:color="auto"/>
              <w:right w:val="single" w:sz="4" w:space="0" w:color="auto"/>
            </w:tcBorders>
            <w:shd w:val="clear" w:color="auto" w:fill="auto"/>
            <w:noWrap/>
            <w:vAlign w:val="bottom"/>
            <w:hideMark/>
          </w:tcPr>
          <w:p w:rsidR="00B74B5E" w:rsidRPr="00B74B5E" w:rsidRDefault="00B74B5E" w:rsidP="00B74B5E">
            <w:pPr>
              <w:spacing w:after="0" w:line="240" w:lineRule="auto"/>
              <w:jc w:val="both"/>
              <w:rPr>
                <w:rFonts w:ascii="Arial" w:eastAsia="Times New Roman" w:hAnsi="Arial" w:cs="Arial"/>
                <w:color w:val="000000"/>
                <w:sz w:val="20"/>
                <w:szCs w:val="20"/>
                <w:lang w:val="en-US"/>
              </w:rPr>
            </w:pPr>
            <w:r w:rsidRPr="00B74B5E">
              <w:rPr>
                <w:rFonts w:ascii="Arial" w:eastAsia="Times New Roman" w:hAnsi="Arial" w:cs="Arial"/>
                <w:color w:val="000000"/>
                <w:sz w:val="20"/>
                <w:szCs w:val="20"/>
                <w:lang w:val="en-US"/>
              </w:rPr>
              <w:t>Responsable de Compras</w:t>
            </w:r>
          </w:p>
        </w:tc>
        <w:tc>
          <w:tcPr>
            <w:tcW w:w="1152" w:type="dxa"/>
            <w:tcBorders>
              <w:top w:val="nil"/>
              <w:left w:val="nil"/>
              <w:bottom w:val="single" w:sz="4" w:space="0" w:color="auto"/>
              <w:right w:val="single" w:sz="4" w:space="0" w:color="auto"/>
            </w:tcBorders>
            <w:shd w:val="clear" w:color="auto" w:fill="auto"/>
            <w:noWrap/>
            <w:vAlign w:val="bottom"/>
            <w:hideMark/>
          </w:tcPr>
          <w:p w:rsidR="00B74B5E" w:rsidRPr="00B74B5E" w:rsidRDefault="00B74B5E" w:rsidP="00B74B5E">
            <w:pPr>
              <w:spacing w:after="0" w:line="240" w:lineRule="auto"/>
              <w:jc w:val="center"/>
              <w:rPr>
                <w:rFonts w:eastAsia="Times New Roman"/>
                <w:color w:val="000000"/>
                <w:lang w:val="en-US"/>
              </w:rPr>
            </w:pPr>
            <w:r w:rsidRPr="00B74B5E">
              <w:rPr>
                <w:rFonts w:eastAsia="Times New Roman"/>
                <w:color w:val="000000"/>
                <w:lang w:val="en-US"/>
              </w:rPr>
              <w:t>500.00</w:t>
            </w:r>
          </w:p>
        </w:tc>
        <w:tc>
          <w:tcPr>
            <w:tcW w:w="1125" w:type="dxa"/>
            <w:tcBorders>
              <w:top w:val="nil"/>
              <w:left w:val="nil"/>
              <w:bottom w:val="single" w:sz="4" w:space="0" w:color="auto"/>
              <w:right w:val="single" w:sz="4" w:space="0" w:color="auto"/>
            </w:tcBorders>
            <w:shd w:val="clear" w:color="auto" w:fill="auto"/>
            <w:noWrap/>
            <w:vAlign w:val="bottom"/>
            <w:hideMark/>
          </w:tcPr>
          <w:p w:rsidR="00B74B5E" w:rsidRPr="00B74B5E" w:rsidRDefault="00B74B5E" w:rsidP="00B74B5E">
            <w:pPr>
              <w:spacing w:after="0" w:line="240" w:lineRule="auto"/>
              <w:jc w:val="center"/>
              <w:rPr>
                <w:rFonts w:eastAsia="Times New Roman"/>
                <w:color w:val="000000"/>
                <w:lang w:val="en-US"/>
              </w:rPr>
            </w:pPr>
            <w:r w:rsidRPr="00B74B5E">
              <w:rPr>
                <w:rFonts w:eastAsia="Times New Roman"/>
                <w:color w:val="000000"/>
                <w:lang w:val="en-US"/>
              </w:rPr>
              <w:t>6,000.00</w:t>
            </w:r>
          </w:p>
        </w:tc>
        <w:tc>
          <w:tcPr>
            <w:tcW w:w="828" w:type="dxa"/>
            <w:tcBorders>
              <w:top w:val="nil"/>
              <w:left w:val="nil"/>
              <w:bottom w:val="single" w:sz="4" w:space="0" w:color="auto"/>
              <w:right w:val="single" w:sz="4" w:space="0" w:color="auto"/>
            </w:tcBorders>
            <w:shd w:val="clear" w:color="auto" w:fill="auto"/>
            <w:noWrap/>
            <w:vAlign w:val="bottom"/>
            <w:hideMark/>
          </w:tcPr>
          <w:p w:rsidR="00B74B5E" w:rsidRPr="00B74B5E" w:rsidRDefault="00B74B5E" w:rsidP="00B74B5E">
            <w:pPr>
              <w:spacing w:after="0" w:line="240" w:lineRule="auto"/>
              <w:jc w:val="center"/>
              <w:rPr>
                <w:rFonts w:eastAsia="Times New Roman"/>
                <w:color w:val="000000"/>
                <w:lang w:val="en-US"/>
              </w:rPr>
            </w:pPr>
            <w:r w:rsidRPr="00B74B5E">
              <w:rPr>
                <w:rFonts w:eastAsia="Times New Roman"/>
                <w:color w:val="000000"/>
                <w:lang w:val="en-US"/>
              </w:rPr>
              <w:t>46.60</w:t>
            </w:r>
          </w:p>
        </w:tc>
        <w:tc>
          <w:tcPr>
            <w:tcW w:w="1802" w:type="dxa"/>
            <w:tcBorders>
              <w:top w:val="nil"/>
              <w:left w:val="nil"/>
              <w:bottom w:val="single" w:sz="4" w:space="0" w:color="auto"/>
              <w:right w:val="single" w:sz="4" w:space="0" w:color="auto"/>
            </w:tcBorders>
            <w:shd w:val="clear" w:color="auto" w:fill="auto"/>
            <w:noWrap/>
            <w:vAlign w:val="bottom"/>
            <w:hideMark/>
          </w:tcPr>
          <w:p w:rsidR="00B74B5E" w:rsidRPr="00B74B5E" w:rsidRDefault="00B74B5E" w:rsidP="00B74B5E">
            <w:pPr>
              <w:spacing w:after="0" w:line="240" w:lineRule="auto"/>
              <w:jc w:val="right"/>
              <w:rPr>
                <w:rFonts w:eastAsia="Times New Roman"/>
                <w:color w:val="000000"/>
                <w:lang w:val="en-US"/>
              </w:rPr>
            </w:pPr>
            <w:r w:rsidRPr="00B74B5E">
              <w:rPr>
                <w:rFonts w:eastAsia="Times New Roman"/>
                <w:color w:val="000000"/>
                <w:lang w:val="en-US"/>
              </w:rPr>
              <w:t>453.40</w:t>
            </w:r>
          </w:p>
        </w:tc>
      </w:tr>
      <w:tr w:rsidR="00B74B5E" w:rsidRPr="00B74B5E" w:rsidTr="008E4FB2">
        <w:trPr>
          <w:trHeight w:val="300"/>
        </w:trPr>
        <w:tc>
          <w:tcPr>
            <w:tcW w:w="3882" w:type="dxa"/>
            <w:tcBorders>
              <w:top w:val="nil"/>
              <w:left w:val="single" w:sz="4" w:space="0" w:color="auto"/>
              <w:bottom w:val="single" w:sz="4" w:space="0" w:color="auto"/>
              <w:right w:val="single" w:sz="4" w:space="0" w:color="auto"/>
            </w:tcBorders>
            <w:shd w:val="clear" w:color="auto" w:fill="auto"/>
            <w:noWrap/>
            <w:vAlign w:val="bottom"/>
            <w:hideMark/>
          </w:tcPr>
          <w:p w:rsidR="00B74B5E" w:rsidRPr="00B74B5E" w:rsidRDefault="00B74B5E" w:rsidP="00B74B5E">
            <w:pPr>
              <w:spacing w:after="0" w:line="240" w:lineRule="auto"/>
              <w:jc w:val="both"/>
              <w:rPr>
                <w:rFonts w:ascii="Arial" w:eastAsia="Times New Roman" w:hAnsi="Arial" w:cs="Arial"/>
                <w:color w:val="000000"/>
                <w:sz w:val="20"/>
                <w:szCs w:val="20"/>
                <w:lang w:val="en-US"/>
              </w:rPr>
            </w:pPr>
            <w:r w:rsidRPr="00B74B5E">
              <w:rPr>
                <w:rFonts w:ascii="Arial" w:eastAsia="Times New Roman" w:hAnsi="Arial" w:cs="Arial"/>
                <w:color w:val="000000"/>
                <w:sz w:val="20"/>
                <w:szCs w:val="20"/>
                <w:lang w:val="en-US"/>
              </w:rPr>
              <w:t>Encargado de Ventas</w:t>
            </w:r>
          </w:p>
        </w:tc>
        <w:tc>
          <w:tcPr>
            <w:tcW w:w="1152" w:type="dxa"/>
            <w:tcBorders>
              <w:top w:val="nil"/>
              <w:left w:val="nil"/>
              <w:bottom w:val="single" w:sz="4" w:space="0" w:color="auto"/>
              <w:right w:val="single" w:sz="4" w:space="0" w:color="auto"/>
            </w:tcBorders>
            <w:shd w:val="clear" w:color="auto" w:fill="auto"/>
            <w:noWrap/>
            <w:vAlign w:val="bottom"/>
            <w:hideMark/>
          </w:tcPr>
          <w:p w:rsidR="00B74B5E" w:rsidRPr="00B74B5E" w:rsidRDefault="00B74B5E" w:rsidP="00B74B5E">
            <w:pPr>
              <w:spacing w:after="0" w:line="240" w:lineRule="auto"/>
              <w:jc w:val="center"/>
              <w:rPr>
                <w:rFonts w:eastAsia="Times New Roman"/>
                <w:color w:val="000000"/>
                <w:lang w:val="en-US"/>
              </w:rPr>
            </w:pPr>
            <w:r w:rsidRPr="00B74B5E">
              <w:rPr>
                <w:rFonts w:eastAsia="Times New Roman"/>
                <w:color w:val="000000"/>
                <w:lang w:val="en-US"/>
              </w:rPr>
              <w:t>550.00</w:t>
            </w:r>
          </w:p>
        </w:tc>
        <w:tc>
          <w:tcPr>
            <w:tcW w:w="1125" w:type="dxa"/>
            <w:tcBorders>
              <w:top w:val="nil"/>
              <w:left w:val="nil"/>
              <w:bottom w:val="single" w:sz="4" w:space="0" w:color="auto"/>
              <w:right w:val="single" w:sz="4" w:space="0" w:color="auto"/>
            </w:tcBorders>
            <w:shd w:val="clear" w:color="auto" w:fill="auto"/>
            <w:noWrap/>
            <w:vAlign w:val="bottom"/>
            <w:hideMark/>
          </w:tcPr>
          <w:p w:rsidR="00B74B5E" w:rsidRPr="00B74B5E" w:rsidRDefault="00B74B5E" w:rsidP="00B74B5E">
            <w:pPr>
              <w:spacing w:after="0" w:line="240" w:lineRule="auto"/>
              <w:jc w:val="center"/>
              <w:rPr>
                <w:rFonts w:eastAsia="Times New Roman"/>
                <w:color w:val="000000"/>
                <w:lang w:val="en-US"/>
              </w:rPr>
            </w:pPr>
            <w:r w:rsidRPr="00B74B5E">
              <w:rPr>
                <w:rFonts w:eastAsia="Times New Roman"/>
                <w:color w:val="000000"/>
                <w:lang w:val="en-US"/>
              </w:rPr>
              <w:t>6,600.00</w:t>
            </w:r>
          </w:p>
        </w:tc>
        <w:tc>
          <w:tcPr>
            <w:tcW w:w="828" w:type="dxa"/>
            <w:tcBorders>
              <w:top w:val="nil"/>
              <w:left w:val="nil"/>
              <w:bottom w:val="single" w:sz="4" w:space="0" w:color="auto"/>
              <w:right w:val="single" w:sz="4" w:space="0" w:color="auto"/>
            </w:tcBorders>
            <w:shd w:val="clear" w:color="auto" w:fill="auto"/>
            <w:noWrap/>
            <w:vAlign w:val="bottom"/>
            <w:hideMark/>
          </w:tcPr>
          <w:p w:rsidR="00B74B5E" w:rsidRPr="00B74B5E" w:rsidRDefault="00B74B5E" w:rsidP="00B74B5E">
            <w:pPr>
              <w:spacing w:after="0" w:line="240" w:lineRule="auto"/>
              <w:jc w:val="center"/>
              <w:rPr>
                <w:rFonts w:eastAsia="Times New Roman"/>
                <w:color w:val="000000"/>
                <w:lang w:val="en-US"/>
              </w:rPr>
            </w:pPr>
            <w:r w:rsidRPr="00B74B5E">
              <w:rPr>
                <w:rFonts w:eastAsia="Times New Roman"/>
                <w:color w:val="000000"/>
                <w:lang w:val="en-US"/>
              </w:rPr>
              <w:t>51.26</w:t>
            </w:r>
          </w:p>
        </w:tc>
        <w:tc>
          <w:tcPr>
            <w:tcW w:w="1802" w:type="dxa"/>
            <w:tcBorders>
              <w:top w:val="nil"/>
              <w:left w:val="nil"/>
              <w:bottom w:val="single" w:sz="4" w:space="0" w:color="auto"/>
              <w:right w:val="single" w:sz="4" w:space="0" w:color="auto"/>
            </w:tcBorders>
            <w:shd w:val="clear" w:color="auto" w:fill="auto"/>
            <w:noWrap/>
            <w:vAlign w:val="bottom"/>
            <w:hideMark/>
          </w:tcPr>
          <w:p w:rsidR="00B74B5E" w:rsidRPr="00B74B5E" w:rsidRDefault="00B74B5E" w:rsidP="00B74B5E">
            <w:pPr>
              <w:spacing w:after="0" w:line="240" w:lineRule="auto"/>
              <w:jc w:val="right"/>
              <w:rPr>
                <w:rFonts w:eastAsia="Times New Roman"/>
                <w:color w:val="000000"/>
                <w:lang w:val="en-US"/>
              </w:rPr>
            </w:pPr>
            <w:r w:rsidRPr="00B74B5E">
              <w:rPr>
                <w:rFonts w:eastAsia="Times New Roman"/>
                <w:color w:val="000000"/>
                <w:lang w:val="en-US"/>
              </w:rPr>
              <w:t>498.74</w:t>
            </w:r>
          </w:p>
        </w:tc>
      </w:tr>
      <w:tr w:rsidR="00B74B5E" w:rsidRPr="00B74B5E" w:rsidTr="008E4FB2">
        <w:trPr>
          <w:trHeight w:val="300"/>
        </w:trPr>
        <w:tc>
          <w:tcPr>
            <w:tcW w:w="3882" w:type="dxa"/>
            <w:tcBorders>
              <w:top w:val="nil"/>
              <w:left w:val="single" w:sz="4" w:space="0" w:color="auto"/>
              <w:bottom w:val="single" w:sz="4" w:space="0" w:color="auto"/>
              <w:right w:val="single" w:sz="4" w:space="0" w:color="auto"/>
            </w:tcBorders>
            <w:shd w:val="clear" w:color="auto" w:fill="auto"/>
            <w:noWrap/>
            <w:vAlign w:val="bottom"/>
            <w:hideMark/>
          </w:tcPr>
          <w:p w:rsidR="00B74B5E" w:rsidRPr="00B74B5E" w:rsidRDefault="00B74B5E" w:rsidP="00B74B5E">
            <w:pPr>
              <w:spacing w:after="0" w:line="240" w:lineRule="auto"/>
              <w:jc w:val="both"/>
              <w:rPr>
                <w:rFonts w:ascii="Arial" w:eastAsia="Times New Roman" w:hAnsi="Arial" w:cs="Arial"/>
                <w:color w:val="000000"/>
                <w:sz w:val="20"/>
                <w:szCs w:val="20"/>
                <w:lang w:val="en-US"/>
              </w:rPr>
            </w:pPr>
            <w:r w:rsidRPr="00B74B5E">
              <w:rPr>
                <w:rFonts w:ascii="Arial" w:eastAsia="Times New Roman" w:hAnsi="Arial" w:cs="Arial"/>
                <w:color w:val="000000"/>
                <w:sz w:val="20"/>
                <w:szCs w:val="20"/>
                <w:lang w:val="en-US"/>
              </w:rPr>
              <w:t>Vendedores (2)</w:t>
            </w:r>
          </w:p>
        </w:tc>
        <w:tc>
          <w:tcPr>
            <w:tcW w:w="1152" w:type="dxa"/>
            <w:tcBorders>
              <w:top w:val="nil"/>
              <w:left w:val="nil"/>
              <w:bottom w:val="single" w:sz="4" w:space="0" w:color="auto"/>
              <w:right w:val="single" w:sz="4" w:space="0" w:color="auto"/>
            </w:tcBorders>
            <w:shd w:val="clear" w:color="auto" w:fill="auto"/>
            <w:noWrap/>
            <w:vAlign w:val="bottom"/>
            <w:hideMark/>
          </w:tcPr>
          <w:p w:rsidR="00B74B5E" w:rsidRPr="00B74B5E" w:rsidRDefault="00B74B5E" w:rsidP="00B74B5E">
            <w:pPr>
              <w:spacing w:after="0" w:line="240" w:lineRule="auto"/>
              <w:jc w:val="center"/>
              <w:rPr>
                <w:rFonts w:eastAsia="Times New Roman"/>
                <w:color w:val="000000"/>
                <w:lang w:val="en-US"/>
              </w:rPr>
            </w:pPr>
            <w:r w:rsidRPr="00B74B5E">
              <w:rPr>
                <w:rFonts w:eastAsia="Times New Roman"/>
                <w:color w:val="000000"/>
                <w:lang w:val="en-US"/>
              </w:rPr>
              <w:t>900.00</w:t>
            </w:r>
          </w:p>
        </w:tc>
        <w:tc>
          <w:tcPr>
            <w:tcW w:w="1125" w:type="dxa"/>
            <w:tcBorders>
              <w:top w:val="nil"/>
              <w:left w:val="nil"/>
              <w:bottom w:val="single" w:sz="4" w:space="0" w:color="auto"/>
              <w:right w:val="single" w:sz="4" w:space="0" w:color="auto"/>
            </w:tcBorders>
            <w:shd w:val="clear" w:color="auto" w:fill="auto"/>
            <w:noWrap/>
            <w:vAlign w:val="bottom"/>
            <w:hideMark/>
          </w:tcPr>
          <w:p w:rsidR="00B74B5E" w:rsidRPr="00B74B5E" w:rsidRDefault="00B74B5E" w:rsidP="00B74B5E">
            <w:pPr>
              <w:spacing w:after="0" w:line="240" w:lineRule="auto"/>
              <w:jc w:val="center"/>
              <w:rPr>
                <w:rFonts w:eastAsia="Times New Roman"/>
                <w:color w:val="000000"/>
                <w:lang w:val="en-US"/>
              </w:rPr>
            </w:pPr>
            <w:r w:rsidRPr="00B74B5E">
              <w:rPr>
                <w:rFonts w:eastAsia="Times New Roman"/>
                <w:color w:val="000000"/>
                <w:lang w:val="en-US"/>
              </w:rPr>
              <w:t>10,800.00</w:t>
            </w:r>
          </w:p>
        </w:tc>
        <w:tc>
          <w:tcPr>
            <w:tcW w:w="828" w:type="dxa"/>
            <w:tcBorders>
              <w:top w:val="nil"/>
              <w:left w:val="nil"/>
              <w:bottom w:val="single" w:sz="4" w:space="0" w:color="auto"/>
              <w:right w:val="single" w:sz="4" w:space="0" w:color="auto"/>
            </w:tcBorders>
            <w:shd w:val="clear" w:color="auto" w:fill="auto"/>
            <w:noWrap/>
            <w:vAlign w:val="bottom"/>
            <w:hideMark/>
          </w:tcPr>
          <w:p w:rsidR="00B74B5E" w:rsidRPr="00B74B5E" w:rsidRDefault="00B74B5E" w:rsidP="00B74B5E">
            <w:pPr>
              <w:spacing w:after="0" w:line="240" w:lineRule="auto"/>
              <w:jc w:val="center"/>
              <w:rPr>
                <w:rFonts w:eastAsia="Times New Roman"/>
                <w:color w:val="000000"/>
                <w:lang w:val="en-US"/>
              </w:rPr>
            </w:pPr>
            <w:r w:rsidRPr="00B74B5E">
              <w:rPr>
                <w:rFonts w:eastAsia="Times New Roman"/>
                <w:color w:val="000000"/>
                <w:lang w:val="en-US"/>
              </w:rPr>
              <w:t>83.88</w:t>
            </w:r>
          </w:p>
        </w:tc>
        <w:tc>
          <w:tcPr>
            <w:tcW w:w="1802" w:type="dxa"/>
            <w:tcBorders>
              <w:top w:val="nil"/>
              <w:left w:val="nil"/>
              <w:bottom w:val="single" w:sz="4" w:space="0" w:color="auto"/>
              <w:right w:val="single" w:sz="4" w:space="0" w:color="auto"/>
            </w:tcBorders>
            <w:shd w:val="clear" w:color="auto" w:fill="auto"/>
            <w:noWrap/>
            <w:vAlign w:val="bottom"/>
            <w:hideMark/>
          </w:tcPr>
          <w:p w:rsidR="00B74B5E" w:rsidRPr="00B74B5E" w:rsidRDefault="00B74B5E" w:rsidP="00B74B5E">
            <w:pPr>
              <w:spacing w:after="0" w:line="240" w:lineRule="auto"/>
              <w:jc w:val="right"/>
              <w:rPr>
                <w:rFonts w:eastAsia="Times New Roman"/>
                <w:color w:val="000000"/>
                <w:lang w:val="en-US"/>
              </w:rPr>
            </w:pPr>
            <w:r w:rsidRPr="00B74B5E">
              <w:rPr>
                <w:rFonts w:eastAsia="Times New Roman"/>
                <w:color w:val="000000"/>
                <w:lang w:val="en-US"/>
              </w:rPr>
              <w:t>816.12</w:t>
            </w:r>
          </w:p>
        </w:tc>
      </w:tr>
      <w:tr w:rsidR="00B74B5E" w:rsidRPr="00B74B5E" w:rsidTr="008E4FB2">
        <w:trPr>
          <w:trHeight w:val="300"/>
        </w:trPr>
        <w:tc>
          <w:tcPr>
            <w:tcW w:w="3882" w:type="dxa"/>
            <w:tcBorders>
              <w:top w:val="nil"/>
              <w:left w:val="single" w:sz="4" w:space="0" w:color="auto"/>
              <w:bottom w:val="single" w:sz="4" w:space="0" w:color="auto"/>
              <w:right w:val="single" w:sz="4" w:space="0" w:color="auto"/>
            </w:tcBorders>
            <w:shd w:val="clear" w:color="auto" w:fill="auto"/>
            <w:noWrap/>
            <w:vAlign w:val="bottom"/>
            <w:hideMark/>
          </w:tcPr>
          <w:p w:rsidR="00B74B5E" w:rsidRPr="00B74B5E" w:rsidRDefault="00B74B5E" w:rsidP="00B74B5E">
            <w:pPr>
              <w:spacing w:after="0" w:line="240" w:lineRule="auto"/>
              <w:jc w:val="both"/>
              <w:rPr>
                <w:rFonts w:ascii="Arial" w:eastAsia="Times New Roman" w:hAnsi="Arial" w:cs="Arial"/>
                <w:color w:val="000000"/>
                <w:sz w:val="20"/>
                <w:szCs w:val="20"/>
                <w:lang w:val="en-US"/>
              </w:rPr>
            </w:pPr>
            <w:r w:rsidRPr="00B74B5E">
              <w:rPr>
                <w:rFonts w:ascii="Arial" w:eastAsia="Times New Roman" w:hAnsi="Arial" w:cs="Arial"/>
                <w:color w:val="000000"/>
                <w:sz w:val="20"/>
                <w:szCs w:val="20"/>
                <w:lang w:val="en-US"/>
              </w:rPr>
              <w:t>Gerente General y Administrativo</w:t>
            </w:r>
          </w:p>
        </w:tc>
        <w:tc>
          <w:tcPr>
            <w:tcW w:w="1152" w:type="dxa"/>
            <w:tcBorders>
              <w:top w:val="nil"/>
              <w:left w:val="nil"/>
              <w:bottom w:val="single" w:sz="4" w:space="0" w:color="auto"/>
              <w:right w:val="single" w:sz="4" w:space="0" w:color="auto"/>
            </w:tcBorders>
            <w:shd w:val="clear" w:color="auto" w:fill="auto"/>
            <w:noWrap/>
            <w:vAlign w:val="bottom"/>
            <w:hideMark/>
          </w:tcPr>
          <w:p w:rsidR="00B74B5E" w:rsidRPr="00B74B5E" w:rsidRDefault="00B74B5E" w:rsidP="00B74B5E">
            <w:pPr>
              <w:spacing w:after="0" w:line="240" w:lineRule="auto"/>
              <w:jc w:val="center"/>
              <w:rPr>
                <w:rFonts w:eastAsia="Times New Roman"/>
                <w:color w:val="000000"/>
                <w:lang w:val="en-US"/>
              </w:rPr>
            </w:pPr>
            <w:r w:rsidRPr="00B74B5E">
              <w:rPr>
                <w:rFonts w:eastAsia="Times New Roman"/>
                <w:color w:val="000000"/>
                <w:lang w:val="en-US"/>
              </w:rPr>
              <w:t>900.00</w:t>
            </w:r>
          </w:p>
        </w:tc>
        <w:tc>
          <w:tcPr>
            <w:tcW w:w="1125" w:type="dxa"/>
            <w:tcBorders>
              <w:top w:val="nil"/>
              <w:left w:val="nil"/>
              <w:bottom w:val="single" w:sz="4" w:space="0" w:color="auto"/>
              <w:right w:val="single" w:sz="4" w:space="0" w:color="auto"/>
            </w:tcBorders>
            <w:shd w:val="clear" w:color="auto" w:fill="auto"/>
            <w:noWrap/>
            <w:vAlign w:val="bottom"/>
            <w:hideMark/>
          </w:tcPr>
          <w:p w:rsidR="00B74B5E" w:rsidRPr="00B74B5E" w:rsidRDefault="00B74B5E" w:rsidP="00B74B5E">
            <w:pPr>
              <w:spacing w:after="0" w:line="240" w:lineRule="auto"/>
              <w:jc w:val="center"/>
              <w:rPr>
                <w:rFonts w:eastAsia="Times New Roman"/>
                <w:color w:val="000000"/>
                <w:lang w:val="en-US"/>
              </w:rPr>
            </w:pPr>
            <w:r w:rsidRPr="00B74B5E">
              <w:rPr>
                <w:rFonts w:eastAsia="Times New Roman"/>
                <w:color w:val="000000"/>
                <w:lang w:val="en-US"/>
              </w:rPr>
              <w:t>10,800.00</w:t>
            </w:r>
          </w:p>
        </w:tc>
        <w:tc>
          <w:tcPr>
            <w:tcW w:w="828" w:type="dxa"/>
            <w:tcBorders>
              <w:top w:val="nil"/>
              <w:left w:val="nil"/>
              <w:bottom w:val="single" w:sz="4" w:space="0" w:color="auto"/>
              <w:right w:val="single" w:sz="4" w:space="0" w:color="auto"/>
            </w:tcBorders>
            <w:shd w:val="clear" w:color="auto" w:fill="auto"/>
            <w:noWrap/>
            <w:vAlign w:val="bottom"/>
            <w:hideMark/>
          </w:tcPr>
          <w:p w:rsidR="00B74B5E" w:rsidRPr="00B74B5E" w:rsidRDefault="00B74B5E" w:rsidP="00B74B5E">
            <w:pPr>
              <w:spacing w:after="0" w:line="240" w:lineRule="auto"/>
              <w:jc w:val="center"/>
              <w:rPr>
                <w:rFonts w:eastAsia="Times New Roman"/>
                <w:color w:val="000000"/>
                <w:lang w:val="en-US"/>
              </w:rPr>
            </w:pPr>
            <w:r w:rsidRPr="00B74B5E">
              <w:rPr>
                <w:rFonts w:eastAsia="Times New Roman"/>
                <w:color w:val="000000"/>
                <w:lang w:val="en-US"/>
              </w:rPr>
              <w:t>83.88</w:t>
            </w:r>
          </w:p>
        </w:tc>
        <w:tc>
          <w:tcPr>
            <w:tcW w:w="1802" w:type="dxa"/>
            <w:tcBorders>
              <w:top w:val="nil"/>
              <w:left w:val="nil"/>
              <w:bottom w:val="single" w:sz="4" w:space="0" w:color="auto"/>
              <w:right w:val="single" w:sz="4" w:space="0" w:color="auto"/>
            </w:tcBorders>
            <w:shd w:val="clear" w:color="auto" w:fill="auto"/>
            <w:noWrap/>
            <w:vAlign w:val="bottom"/>
            <w:hideMark/>
          </w:tcPr>
          <w:p w:rsidR="00B74B5E" w:rsidRPr="00B74B5E" w:rsidRDefault="00B74B5E" w:rsidP="00B74B5E">
            <w:pPr>
              <w:spacing w:after="0" w:line="240" w:lineRule="auto"/>
              <w:jc w:val="right"/>
              <w:rPr>
                <w:rFonts w:eastAsia="Times New Roman"/>
                <w:color w:val="000000"/>
                <w:lang w:val="en-US"/>
              </w:rPr>
            </w:pPr>
            <w:r w:rsidRPr="00B74B5E">
              <w:rPr>
                <w:rFonts w:eastAsia="Times New Roman"/>
                <w:color w:val="000000"/>
                <w:lang w:val="en-US"/>
              </w:rPr>
              <w:t>816.12</w:t>
            </w:r>
          </w:p>
        </w:tc>
      </w:tr>
      <w:tr w:rsidR="00B74B5E" w:rsidRPr="00B74B5E" w:rsidTr="008E4FB2">
        <w:trPr>
          <w:trHeight w:val="300"/>
        </w:trPr>
        <w:tc>
          <w:tcPr>
            <w:tcW w:w="3882" w:type="dxa"/>
            <w:tcBorders>
              <w:top w:val="nil"/>
              <w:left w:val="single" w:sz="4" w:space="0" w:color="auto"/>
              <w:bottom w:val="single" w:sz="4" w:space="0" w:color="auto"/>
              <w:right w:val="single" w:sz="4" w:space="0" w:color="auto"/>
            </w:tcBorders>
            <w:shd w:val="clear" w:color="auto" w:fill="auto"/>
            <w:noWrap/>
            <w:vAlign w:val="bottom"/>
            <w:hideMark/>
          </w:tcPr>
          <w:p w:rsidR="00B74B5E" w:rsidRPr="00B74B5E" w:rsidRDefault="00B74B5E" w:rsidP="00B74B5E">
            <w:pPr>
              <w:spacing w:after="0" w:line="240" w:lineRule="auto"/>
              <w:jc w:val="both"/>
              <w:rPr>
                <w:rFonts w:ascii="Arial" w:eastAsia="Times New Roman" w:hAnsi="Arial" w:cs="Arial"/>
                <w:color w:val="000000"/>
                <w:sz w:val="20"/>
                <w:szCs w:val="20"/>
                <w:lang w:val="en-US"/>
              </w:rPr>
            </w:pPr>
            <w:r w:rsidRPr="00B74B5E">
              <w:rPr>
                <w:rFonts w:ascii="Arial" w:eastAsia="Times New Roman" w:hAnsi="Arial" w:cs="Arial"/>
                <w:color w:val="000000"/>
                <w:sz w:val="20"/>
                <w:szCs w:val="20"/>
                <w:lang w:val="en-US"/>
              </w:rPr>
              <w:t xml:space="preserve">Personal de limpieza </w:t>
            </w:r>
          </w:p>
        </w:tc>
        <w:tc>
          <w:tcPr>
            <w:tcW w:w="1152" w:type="dxa"/>
            <w:tcBorders>
              <w:top w:val="nil"/>
              <w:left w:val="nil"/>
              <w:bottom w:val="single" w:sz="4" w:space="0" w:color="auto"/>
              <w:right w:val="single" w:sz="4" w:space="0" w:color="auto"/>
            </w:tcBorders>
            <w:shd w:val="clear" w:color="auto" w:fill="auto"/>
            <w:noWrap/>
            <w:vAlign w:val="bottom"/>
            <w:hideMark/>
          </w:tcPr>
          <w:p w:rsidR="00B74B5E" w:rsidRPr="00B74B5E" w:rsidRDefault="00B74B5E" w:rsidP="00B74B5E">
            <w:pPr>
              <w:spacing w:after="0" w:line="240" w:lineRule="auto"/>
              <w:jc w:val="center"/>
              <w:rPr>
                <w:rFonts w:eastAsia="Times New Roman"/>
                <w:color w:val="000000"/>
                <w:lang w:val="en-US"/>
              </w:rPr>
            </w:pPr>
            <w:r w:rsidRPr="00B74B5E">
              <w:rPr>
                <w:rFonts w:eastAsia="Times New Roman"/>
                <w:color w:val="000000"/>
                <w:lang w:val="en-US"/>
              </w:rPr>
              <w:t>240.00</w:t>
            </w:r>
          </w:p>
        </w:tc>
        <w:tc>
          <w:tcPr>
            <w:tcW w:w="1125" w:type="dxa"/>
            <w:tcBorders>
              <w:top w:val="nil"/>
              <w:left w:val="nil"/>
              <w:bottom w:val="single" w:sz="4" w:space="0" w:color="auto"/>
              <w:right w:val="single" w:sz="4" w:space="0" w:color="auto"/>
            </w:tcBorders>
            <w:shd w:val="clear" w:color="auto" w:fill="auto"/>
            <w:noWrap/>
            <w:vAlign w:val="bottom"/>
            <w:hideMark/>
          </w:tcPr>
          <w:p w:rsidR="00B74B5E" w:rsidRPr="00B74B5E" w:rsidRDefault="00B74B5E" w:rsidP="00B74B5E">
            <w:pPr>
              <w:spacing w:after="0" w:line="240" w:lineRule="auto"/>
              <w:jc w:val="center"/>
              <w:rPr>
                <w:rFonts w:eastAsia="Times New Roman"/>
                <w:color w:val="000000"/>
                <w:lang w:val="en-US"/>
              </w:rPr>
            </w:pPr>
            <w:r w:rsidRPr="00B74B5E">
              <w:rPr>
                <w:rFonts w:eastAsia="Times New Roman"/>
                <w:color w:val="000000"/>
                <w:lang w:val="en-US"/>
              </w:rPr>
              <w:t>2,880.00</w:t>
            </w:r>
          </w:p>
        </w:tc>
        <w:tc>
          <w:tcPr>
            <w:tcW w:w="828" w:type="dxa"/>
            <w:tcBorders>
              <w:top w:val="nil"/>
              <w:left w:val="nil"/>
              <w:bottom w:val="single" w:sz="4" w:space="0" w:color="auto"/>
              <w:right w:val="single" w:sz="4" w:space="0" w:color="auto"/>
            </w:tcBorders>
            <w:shd w:val="clear" w:color="auto" w:fill="auto"/>
            <w:noWrap/>
            <w:vAlign w:val="bottom"/>
            <w:hideMark/>
          </w:tcPr>
          <w:p w:rsidR="00B74B5E" w:rsidRPr="00B74B5E" w:rsidRDefault="00B74B5E" w:rsidP="00B74B5E">
            <w:pPr>
              <w:spacing w:after="0" w:line="240" w:lineRule="auto"/>
              <w:jc w:val="center"/>
              <w:rPr>
                <w:rFonts w:eastAsia="Times New Roman"/>
                <w:color w:val="000000"/>
                <w:lang w:val="en-US"/>
              </w:rPr>
            </w:pPr>
            <w:r w:rsidRPr="00B74B5E">
              <w:rPr>
                <w:rFonts w:eastAsia="Times New Roman"/>
                <w:color w:val="000000"/>
                <w:lang w:val="en-US"/>
              </w:rPr>
              <w:t>22.37</w:t>
            </w:r>
          </w:p>
        </w:tc>
        <w:tc>
          <w:tcPr>
            <w:tcW w:w="1802" w:type="dxa"/>
            <w:tcBorders>
              <w:top w:val="nil"/>
              <w:left w:val="nil"/>
              <w:bottom w:val="single" w:sz="4" w:space="0" w:color="auto"/>
              <w:right w:val="single" w:sz="4" w:space="0" w:color="auto"/>
            </w:tcBorders>
            <w:shd w:val="clear" w:color="auto" w:fill="auto"/>
            <w:noWrap/>
            <w:vAlign w:val="bottom"/>
            <w:hideMark/>
          </w:tcPr>
          <w:p w:rsidR="00B74B5E" w:rsidRPr="00B74B5E" w:rsidRDefault="00B74B5E" w:rsidP="00B74B5E">
            <w:pPr>
              <w:spacing w:after="0" w:line="240" w:lineRule="auto"/>
              <w:jc w:val="right"/>
              <w:rPr>
                <w:rFonts w:eastAsia="Times New Roman"/>
                <w:color w:val="000000"/>
                <w:lang w:val="en-US"/>
              </w:rPr>
            </w:pPr>
            <w:r w:rsidRPr="00B74B5E">
              <w:rPr>
                <w:rFonts w:eastAsia="Times New Roman"/>
                <w:color w:val="000000"/>
                <w:lang w:val="en-US"/>
              </w:rPr>
              <w:t>217.63</w:t>
            </w:r>
          </w:p>
        </w:tc>
      </w:tr>
      <w:tr w:rsidR="00B74B5E" w:rsidRPr="00B74B5E" w:rsidTr="008E4FB2">
        <w:trPr>
          <w:trHeight w:val="300"/>
        </w:trPr>
        <w:tc>
          <w:tcPr>
            <w:tcW w:w="3882" w:type="dxa"/>
            <w:tcBorders>
              <w:top w:val="nil"/>
              <w:left w:val="single" w:sz="4" w:space="0" w:color="auto"/>
              <w:bottom w:val="single" w:sz="4" w:space="0" w:color="auto"/>
              <w:right w:val="single" w:sz="4" w:space="0" w:color="auto"/>
            </w:tcBorders>
            <w:shd w:val="clear" w:color="auto" w:fill="auto"/>
            <w:noWrap/>
            <w:vAlign w:val="bottom"/>
            <w:hideMark/>
          </w:tcPr>
          <w:p w:rsidR="00B74B5E" w:rsidRPr="00B74B5E" w:rsidRDefault="00B74B5E" w:rsidP="00B74B5E">
            <w:pPr>
              <w:spacing w:after="0" w:line="240" w:lineRule="auto"/>
              <w:jc w:val="both"/>
              <w:rPr>
                <w:rFonts w:ascii="Arial" w:eastAsia="Times New Roman" w:hAnsi="Arial" w:cs="Arial"/>
                <w:color w:val="000000"/>
                <w:sz w:val="20"/>
                <w:szCs w:val="20"/>
                <w:lang w:val="en-US"/>
              </w:rPr>
            </w:pPr>
            <w:r w:rsidRPr="00B74B5E">
              <w:rPr>
                <w:rFonts w:ascii="Arial" w:eastAsia="Times New Roman" w:hAnsi="Arial" w:cs="Arial"/>
                <w:color w:val="000000"/>
                <w:sz w:val="20"/>
                <w:szCs w:val="20"/>
                <w:lang w:val="en-US"/>
              </w:rPr>
              <w:t>Personal operativo (2)</w:t>
            </w:r>
          </w:p>
        </w:tc>
        <w:tc>
          <w:tcPr>
            <w:tcW w:w="1152" w:type="dxa"/>
            <w:tcBorders>
              <w:top w:val="nil"/>
              <w:left w:val="nil"/>
              <w:bottom w:val="single" w:sz="4" w:space="0" w:color="auto"/>
              <w:right w:val="single" w:sz="4" w:space="0" w:color="auto"/>
            </w:tcBorders>
            <w:shd w:val="clear" w:color="auto" w:fill="auto"/>
            <w:noWrap/>
            <w:vAlign w:val="bottom"/>
            <w:hideMark/>
          </w:tcPr>
          <w:p w:rsidR="00B74B5E" w:rsidRPr="00B74B5E" w:rsidRDefault="00B74B5E" w:rsidP="00B74B5E">
            <w:pPr>
              <w:spacing w:after="0" w:line="240" w:lineRule="auto"/>
              <w:jc w:val="center"/>
              <w:rPr>
                <w:rFonts w:eastAsia="Times New Roman"/>
                <w:color w:val="000000"/>
                <w:lang w:val="en-US"/>
              </w:rPr>
            </w:pPr>
            <w:r w:rsidRPr="00B74B5E">
              <w:rPr>
                <w:rFonts w:eastAsia="Times New Roman"/>
                <w:color w:val="000000"/>
                <w:lang w:val="en-US"/>
              </w:rPr>
              <w:t>700.00</w:t>
            </w:r>
          </w:p>
        </w:tc>
        <w:tc>
          <w:tcPr>
            <w:tcW w:w="1125" w:type="dxa"/>
            <w:tcBorders>
              <w:top w:val="nil"/>
              <w:left w:val="nil"/>
              <w:bottom w:val="single" w:sz="4" w:space="0" w:color="auto"/>
              <w:right w:val="single" w:sz="4" w:space="0" w:color="auto"/>
            </w:tcBorders>
            <w:shd w:val="clear" w:color="auto" w:fill="auto"/>
            <w:noWrap/>
            <w:vAlign w:val="bottom"/>
            <w:hideMark/>
          </w:tcPr>
          <w:p w:rsidR="00B74B5E" w:rsidRPr="00B74B5E" w:rsidRDefault="00B74B5E" w:rsidP="00B74B5E">
            <w:pPr>
              <w:spacing w:after="0" w:line="240" w:lineRule="auto"/>
              <w:jc w:val="center"/>
              <w:rPr>
                <w:rFonts w:eastAsia="Times New Roman"/>
                <w:color w:val="000000"/>
                <w:lang w:val="en-US"/>
              </w:rPr>
            </w:pPr>
            <w:r w:rsidRPr="00B74B5E">
              <w:rPr>
                <w:rFonts w:eastAsia="Times New Roman"/>
                <w:color w:val="000000"/>
                <w:lang w:val="en-US"/>
              </w:rPr>
              <w:t>8,400.00</w:t>
            </w:r>
          </w:p>
        </w:tc>
        <w:tc>
          <w:tcPr>
            <w:tcW w:w="828" w:type="dxa"/>
            <w:tcBorders>
              <w:top w:val="nil"/>
              <w:left w:val="nil"/>
              <w:bottom w:val="single" w:sz="4" w:space="0" w:color="auto"/>
              <w:right w:val="single" w:sz="4" w:space="0" w:color="auto"/>
            </w:tcBorders>
            <w:shd w:val="clear" w:color="auto" w:fill="auto"/>
            <w:noWrap/>
            <w:vAlign w:val="bottom"/>
            <w:hideMark/>
          </w:tcPr>
          <w:p w:rsidR="00B74B5E" w:rsidRPr="00B74B5E" w:rsidRDefault="00B74B5E" w:rsidP="00B74B5E">
            <w:pPr>
              <w:spacing w:after="0" w:line="240" w:lineRule="auto"/>
              <w:jc w:val="center"/>
              <w:rPr>
                <w:rFonts w:eastAsia="Times New Roman"/>
                <w:color w:val="000000"/>
                <w:lang w:val="en-US"/>
              </w:rPr>
            </w:pPr>
            <w:r w:rsidRPr="00B74B5E">
              <w:rPr>
                <w:rFonts w:eastAsia="Times New Roman"/>
                <w:color w:val="000000"/>
                <w:lang w:val="en-US"/>
              </w:rPr>
              <w:t>65.24</w:t>
            </w:r>
          </w:p>
        </w:tc>
        <w:tc>
          <w:tcPr>
            <w:tcW w:w="1802" w:type="dxa"/>
            <w:tcBorders>
              <w:top w:val="nil"/>
              <w:left w:val="nil"/>
              <w:bottom w:val="single" w:sz="4" w:space="0" w:color="auto"/>
              <w:right w:val="single" w:sz="4" w:space="0" w:color="auto"/>
            </w:tcBorders>
            <w:shd w:val="clear" w:color="auto" w:fill="auto"/>
            <w:noWrap/>
            <w:vAlign w:val="bottom"/>
            <w:hideMark/>
          </w:tcPr>
          <w:p w:rsidR="00B74B5E" w:rsidRPr="00B74B5E" w:rsidRDefault="00B74B5E" w:rsidP="00B74B5E">
            <w:pPr>
              <w:spacing w:after="0" w:line="240" w:lineRule="auto"/>
              <w:jc w:val="right"/>
              <w:rPr>
                <w:rFonts w:eastAsia="Times New Roman"/>
                <w:color w:val="000000"/>
                <w:lang w:val="en-US"/>
              </w:rPr>
            </w:pPr>
            <w:r w:rsidRPr="00B74B5E">
              <w:rPr>
                <w:rFonts w:eastAsia="Times New Roman"/>
                <w:color w:val="000000"/>
                <w:lang w:val="en-US"/>
              </w:rPr>
              <w:t>634.76</w:t>
            </w:r>
          </w:p>
        </w:tc>
      </w:tr>
      <w:tr w:rsidR="00B74B5E" w:rsidRPr="00B74B5E" w:rsidTr="008E4FB2">
        <w:trPr>
          <w:trHeight w:val="300"/>
        </w:trPr>
        <w:tc>
          <w:tcPr>
            <w:tcW w:w="3882" w:type="dxa"/>
            <w:tcBorders>
              <w:top w:val="nil"/>
              <w:left w:val="nil"/>
              <w:bottom w:val="nil"/>
              <w:right w:val="nil"/>
            </w:tcBorders>
            <w:shd w:val="clear" w:color="auto" w:fill="auto"/>
            <w:noWrap/>
            <w:vAlign w:val="bottom"/>
            <w:hideMark/>
          </w:tcPr>
          <w:p w:rsidR="00B74B5E" w:rsidRPr="00B74B5E" w:rsidRDefault="00B74B5E" w:rsidP="00B74B5E">
            <w:pPr>
              <w:spacing w:after="0" w:line="240" w:lineRule="auto"/>
              <w:rPr>
                <w:rFonts w:eastAsia="Times New Roman"/>
                <w:color w:val="000000"/>
                <w:lang w:val="en-US"/>
              </w:rPr>
            </w:pPr>
          </w:p>
        </w:tc>
        <w:tc>
          <w:tcPr>
            <w:tcW w:w="1152" w:type="dxa"/>
            <w:tcBorders>
              <w:top w:val="nil"/>
              <w:left w:val="nil"/>
              <w:bottom w:val="nil"/>
              <w:right w:val="nil"/>
            </w:tcBorders>
            <w:shd w:val="clear" w:color="auto" w:fill="auto"/>
            <w:noWrap/>
            <w:vAlign w:val="bottom"/>
            <w:hideMark/>
          </w:tcPr>
          <w:p w:rsidR="00B74B5E" w:rsidRPr="00B74B5E" w:rsidRDefault="00B74B5E" w:rsidP="00B74B5E">
            <w:pPr>
              <w:spacing w:after="0" w:line="240" w:lineRule="auto"/>
              <w:rPr>
                <w:rFonts w:eastAsia="Times New Roman"/>
                <w:color w:val="000000"/>
                <w:lang w:val="en-US"/>
              </w:rPr>
            </w:pPr>
            <w:r w:rsidRPr="00B74B5E">
              <w:rPr>
                <w:rFonts w:eastAsia="Times New Roman"/>
                <w:color w:val="000000"/>
                <w:lang w:val="en-US"/>
              </w:rPr>
              <w:t xml:space="preserve"> </w:t>
            </w:r>
          </w:p>
        </w:tc>
        <w:tc>
          <w:tcPr>
            <w:tcW w:w="1125" w:type="dxa"/>
            <w:tcBorders>
              <w:top w:val="nil"/>
              <w:left w:val="nil"/>
              <w:bottom w:val="nil"/>
              <w:right w:val="nil"/>
            </w:tcBorders>
            <w:shd w:val="clear" w:color="auto" w:fill="auto"/>
            <w:noWrap/>
            <w:vAlign w:val="bottom"/>
            <w:hideMark/>
          </w:tcPr>
          <w:p w:rsidR="00B74B5E" w:rsidRPr="00B74B5E" w:rsidRDefault="00B74B5E" w:rsidP="00B74B5E">
            <w:pPr>
              <w:spacing w:after="0" w:line="240" w:lineRule="auto"/>
              <w:jc w:val="center"/>
              <w:rPr>
                <w:rFonts w:eastAsia="Times New Roman"/>
                <w:color w:val="000000"/>
                <w:lang w:val="en-US"/>
              </w:rPr>
            </w:pPr>
          </w:p>
        </w:tc>
        <w:tc>
          <w:tcPr>
            <w:tcW w:w="828" w:type="dxa"/>
            <w:tcBorders>
              <w:top w:val="nil"/>
              <w:left w:val="nil"/>
              <w:bottom w:val="nil"/>
              <w:right w:val="nil"/>
            </w:tcBorders>
            <w:shd w:val="clear" w:color="auto" w:fill="auto"/>
            <w:noWrap/>
            <w:vAlign w:val="bottom"/>
            <w:hideMark/>
          </w:tcPr>
          <w:p w:rsidR="00B74B5E" w:rsidRPr="00B74B5E" w:rsidRDefault="00B74B5E" w:rsidP="00B74B5E">
            <w:pPr>
              <w:spacing w:after="0" w:line="240" w:lineRule="auto"/>
              <w:jc w:val="center"/>
              <w:rPr>
                <w:rFonts w:eastAsia="Times New Roman"/>
                <w:color w:val="000000"/>
                <w:lang w:val="en-US"/>
              </w:rPr>
            </w:pPr>
          </w:p>
        </w:tc>
        <w:tc>
          <w:tcPr>
            <w:tcW w:w="1802" w:type="dxa"/>
            <w:tcBorders>
              <w:top w:val="nil"/>
              <w:left w:val="nil"/>
              <w:bottom w:val="nil"/>
              <w:right w:val="nil"/>
            </w:tcBorders>
            <w:shd w:val="clear" w:color="auto" w:fill="auto"/>
            <w:noWrap/>
            <w:vAlign w:val="bottom"/>
            <w:hideMark/>
          </w:tcPr>
          <w:p w:rsidR="00B74B5E" w:rsidRPr="00B74B5E" w:rsidRDefault="00B74B5E" w:rsidP="00B74B5E">
            <w:pPr>
              <w:spacing w:after="0" w:line="240" w:lineRule="auto"/>
              <w:jc w:val="center"/>
              <w:rPr>
                <w:rFonts w:eastAsia="Times New Roman"/>
                <w:color w:val="000000"/>
                <w:lang w:val="en-US"/>
              </w:rPr>
            </w:pPr>
          </w:p>
        </w:tc>
      </w:tr>
      <w:tr w:rsidR="00B74B5E" w:rsidRPr="00B74B5E" w:rsidTr="008E4FB2">
        <w:trPr>
          <w:trHeight w:val="315"/>
        </w:trPr>
        <w:tc>
          <w:tcPr>
            <w:tcW w:w="3882" w:type="dxa"/>
            <w:tcBorders>
              <w:top w:val="single" w:sz="4" w:space="0" w:color="auto"/>
              <w:left w:val="single" w:sz="4" w:space="0" w:color="auto"/>
              <w:bottom w:val="single" w:sz="4" w:space="0" w:color="auto"/>
              <w:right w:val="nil"/>
            </w:tcBorders>
            <w:shd w:val="clear" w:color="000000" w:fill="D7E4BC"/>
            <w:noWrap/>
            <w:vAlign w:val="bottom"/>
            <w:hideMark/>
          </w:tcPr>
          <w:p w:rsidR="00B74B5E" w:rsidRPr="00B74B5E" w:rsidRDefault="00B74B5E" w:rsidP="00B74B5E">
            <w:pPr>
              <w:spacing w:after="0" w:line="240" w:lineRule="auto"/>
              <w:rPr>
                <w:rFonts w:eastAsia="Times New Roman"/>
                <w:b/>
                <w:bCs/>
                <w:color w:val="000000"/>
                <w:lang w:val="en-US"/>
              </w:rPr>
            </w:pPr>
            <w:r w:rsidRPr="00B74B5E">
              <w:rPr>
                <w:rFonts w:eastAsia="Times New Roman"/>
                <w:b/>
                <w:bCs/>
                <w:color w:val="000000"/>
                <w:lang w:val="en-US"/>
              </w:rPr>
              <w:t>TOTAL COSTOS ADMINISTRATIVOS</w:t>
            </w:r>
          </w:p>
        </w:tc>
        <w:tc>
          <w:tcPr>
            <w:tcW w:w="1152" w:type="dxa"/>
            <w:tcBorders>
              <w:top w:val="single" w:sz="4" w:space="0" w:color="auto"/>
              <w:left w:val="nil"/>
              <w:bottom w:val="single" w:sz="4" w:space="0" w:color="auto"/>
              <w:right w:val="nil"/>
            </w:tcBorders>
            <w:shd w:val="clear" w:color="000000" w:fill="D7E4BC"/>
            <w:noWrap/>
            <w:vAlign w:val="bottom"/>
            <w:hideMark/>
          </w:tcPr>
          <w:p w:rsidR="00B74B5E" w:rsidRPr="00B74B5E" w:rsidRDefault="00B74B5E" w:rsidP="00B74B5E">
            <w:pPr>
              <w:spacing w:after="0" w:line="240" w:lineRule="auto"/>
              <w:rPr>
                <w:rFonts w:eastAsia="Times New Roman"/>
                <w:b/>
                <w:bCs/>
                <w:color w:val="000000"/>
                <w:lang w:val="en-US"/>
              </w:rPr>
            </w:pPr>
            <w:r w:rsidRPr="00B74B5E">
              <w:rPr>
                <w:rFonts w:eastAsia="Times New Roman"/>
                <w:b/>
                <w:bCs/>
                <w:color w:val="000000"/>
                <w:lang w:val="en-US"/>
              </w:rPr>
              <w:t> </w:t>
            </w:r>
          </w:p>
        </w:tc>
        <w:tc>
          <w:tcPr>
            <w:tcW w:w="1125" w:type="dxa"/>
            <w:tcBorders>
              <w:top w:val="single" w:sz="4" w:space="0" w:color="auto"/>
              <w:left w:val="nil"/>
              <w:bottom w:val="single" w:sz="4" w:space="0" w:color="auto"/>
              <w:right w:val="single" w:sz="4" w:space="0" w:color="auto"/>
            </w:tcBorders>
            <w:shd w:val="clear" w:color="000000" w:fill="D7E4BC"/>
            <w:noWrap/>
            <w:vAlign w:val="bottom"/>
            <w:hideMark/>
          </w:tcPr>
          <w:p w:rsidR="00B74B5E" w:rsidRPr="00B74B5E" w:rsidRDefault="00B74B5E" w:rsidP="00B74B5E">
            <w:pPr>
              <w:spacing w:after="0" w:line="240" w:lineRule="auto"/>
              <w:jc w:val="right"/>
              <w:rPr>
                <w:rFonts w:eastAsia="Times New Roman"/>
                <w:b/>
                <w:bCs/>
                <w:color w:val="000000"/>
                <w:lang w:val="en-US"/>
              </w:rPr>
            </w:pPr>
            <w:r w:rsidRPr="00B74B5E">
              <w:rPr>
                <w:rFonts w:eastAsia="Times New Roman"/>
                <w:b/>
                <w:bCs/>
                <w:color w:val="000000"/>
                <w:lang w:val="en-US"/>
              </w:rPr>
              <w:t>69,480.00</w:t>
            </w:r>
          </w:p>
        </w:tc>
        <w:tc>
          <w:tcPr>
            <w:tcW w:w="828" w:type="dxa"/>
            <w:tcBorders>
              <w:top w:val="nil"/>
              <w:left w:val="nil"/>
              <w:bottom w:val="nil"/>
              <w:right w:val="nil"/>
            </w:tcBorders>
            <w:shd w:val="clear" w:color="auto" w:fill="auto"/>
            <w:noWrap/>
            <w:vAlign w:val="bottom"/>
            <w:hideMark/>
          </w:tcPr>
          <w:p w:rsidR="00B74B5E" w:rsidRPr="00B74B5E" w:rsidRDefault="00B74B5E" w:rsidP="00B74B5E">
            <w:pPr>
              <w:spacing w:after="0" w:line="240" w:lineRule="auto"/>
              <w:rPr>
                <w:rFonts w:eastAsia="Times New Roman"/>
                <w:b/>
                <w:bCs/>
                <w:color w:val="000000"/>
                <w:lang w:val="en-US"/>
              </w:rPr>
            </w:pPr>
          </w:p>
        </w:tc>
        <w:tc>
          <w:tcPr>
            <w:tcW w:w="1802" w:type="dxa"/>
            <w:tcBorders>
              <w:top w:val="nil"/>
              <w:left w:val="nil"/>
              <w:bottom w:val="nil"/>
              <w:right w:val="nil"/>
            </w:tcBorders>
            <w:shd w:val="clear" w:color="auto" w:fill="auto"/>
            <w:noWrap/>
            <w:vAlign w:val="bottom"/>
            <w:hideMark/>
          </w:tcPr>
          <w:p w:rsidR="00B74B5E" w:rsidRPr="00B74B5E" w:rsidRDefault="00B74B5E" w:rsidP="00B74B5E">
            <w:pPr>
              <w:spacing w:after="0" w:line="240" w:lineRule="auto"/>
              <w:rPr>
                <w:rFonts w:eastAsia="Times New Roman"/>
                <w:color w:val="000000"/>
                <w:lang w:val="en-US"/>
              </w:rPr>
            </w:pPr>
          </w:p>
        </w:tc>
      </w:tr>
    </w:tbl>
    <w:p w:rsidR="00B74B5E" w:rsidRPr="000C399C" w:rsidRDefault="002C26DE" w:rsidP="002C26DE">
      <w:pPr>
        <w:autoSpaceDE w:val="0"/>
        <w:autoSpaceDN w:val="0"/>
        <w:adjustRightInd w:val="0"/>
        <w:spacing w:after="0" w:line="360" w:lineRule="auto"/>
        <w:ind w:left="1248" w:firstLine="540"/>
        <w:rPr>
          <w:rFonts w:ascii="Arial" w:hAnsi="Arial" w:cs="Arial"/>
          <w:sz w:val="24"/>
          <w:szCs w:val="24"/>
        </w:rPr>
      </w:pPr>
      <w:r>
        <w:rPr>
          <w:rFonts w:ascii="Arial" w:hAnsi="Arial" w:cs="Arial"/>
          <w:sz w:val="24"/>
          <w:szCs w:val="24"/>
        </w:rPr>
        <w:t>Elaboración: Las Autoras</w:t>
      </w:r>
    </w:p>
    <w:p w:rsidR="002B6DE9" w:rsidRPr="000C399C" w:rsidRDefault="002B6DE9" w:rsidP="00DC1196">
      <w:pPr>
        <w:autoSpaceDE w:val="0"/>
        <w:autoSpaceDN w:val="0"/>
        <w:adjustRightInd w:val="0"/>
        <w:spacing w:after="0" w:line="360" w:lineRule="auto"/>
        <w:jc w:val="both"/>
        <w:rPr>
          <w:rFonts w:ascii="Arial" w:hAnsi="Arial" w:cs="Arial"/>
          <w:sz w:val="24"/>
          <w:szCs w:val="24"/>
        </w:rPr>
      </w:pPr>
    </w:p>
    <w:p w:rsidR="002B6DE9" w:rsidRPr="000C399C" w:rsidRDefault="002B6DE9" w:rsidP="00503DA5">
      <w:pPr>
        <w:autoSpaceDE w:val="0"/>
        <w:autoSpaceDN w:val="0"/>
        <w:adjustRightInd w:val="0"/>
        <w:spacing w:after="0" w:line="360" w:lineRule="auto"/>
        <w:jc w:val="both"/>
        <w:rPr>
          <w:rFonts w:ascii="Arial" w:hAnsi="Arial" w:cs="Arial"/>
          <w:sz w:val="24"/>
          <w:szCs w:val="24"/>
        </w:rPr>
      </w:pPr>
    </w:p>
    <w:p w:rsidR="002B6DE9" w:rsidRPr="000C399C" w:rsidRDefault="00503DA5" w:rsidP="001763EF">
      <w:pPr>
        <w:pStyle w:val="SECCION211"/>
        <w:outlineLvl w:val="2"/>
      </w:pPr>
      <w:r>
        <w:br w:type="page"/>
      </w:r>
      <w:bookmarkStart w:id="54" w:name="_Toc254618193"/>
      <w:r w:rsidR="002B6DE9" w:rsidRPr="000C399C">
        <w:lastRenderedPageBreak/>
        <w:t>Balance de Obras Físicas</w:t>
      </w:r>
      <w:bookmarkEnd w:id="54"/>
    </w:p>
    <w:p w:rsidR="002B6DE9" w:rsidRPr="000C399C" w:rsidRDefault="002B6DE9" w:rsidP="00F54A35">
      <w:pPr>
        <w:autoSpaceDE w:val="0"/>
        <w:autoSpaceDN w:val="0"/>
        <w:adjustRightInd w:val="0"/>
        <w:spacing w:after="0" w:line="360" w:lineRule="auto"/>
        <w:ind w:left="1248" w:firstLine="540"/>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Se considera como balance de obras físicas la remodelación que se realizará antes de iniciar el negocio. Esta remodelación consiste en la implementación de los puestos de trabajo de cada uno de los integrantes de las diferentes áreas.</w:t>
      </w:r>
    </w:p>
    <w:p w:rsidR="002B6DE9" w:rsidRPr="000C399C" w:rsidRDefault="002B6DE9" w:rsidP="00F54A35">
      <w:pPr>
        <w:autoSpaceDE w:val="0"/>
        <w:autoSpaceDN w:val="0"/>
        <w:adjustRightInd w:val="0"/>
        <w:spacing w:after="0" w:line="360" w:lineRule="auto"/>
        <w:ind w:left="1248" w:firstLine="540"/>
        <w:jc w:val="both"/>
        <w:rPr>
          <w:rFonts w:ascii="Arial" w:eastAsia="Times New Roman" w:hAnsi="Arial" w:cs="Arial"/>
          <w:sz w:val="24"/>
          <w:szCs w:val="24"/>
          <w:lang w:val="es-ES" w:eastAsia="es-ES"/>
        </w:rPr>
      </w:pPr>
    </w:p>
    <w:p w:rsidR="002B6DE9" w:rsidRPr="000C399C" w:rsidRDefault="002B6DE9" w:rsidP="00F54A35">
      <w:pPr>
        <w:autoSpaceDE w:val="0"/>
        <w:autoSpaceDN w:val="0"/>
        <w:adjustRightInd w:val="0"/>
        <w:spacing w:after="0" w:line="360" w:lineRule="auto"/>
        <w:ind w:left="1248" w:firstLine="540"/>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Particularmente nosotros hemos considerado importante la conexión del equipo de cómputo, indispensable para nuestro negocio, debido a las constantes comunicaciones tanto locales como internacionales.</w:t>
      </w:r>
    </w:p>
    <w:p w:rsidR="002B6DE9" w:rsidRPr="00F54A35" w:rsidRDefault="002B6DE9" w:rsidP="00F54A35">
      <w:pPr>
        <w:autoSpaceDE w:val="0"/>
        <w:autoSpaceDN w:val="0"/>
        <w:adjustRightInd w:val="0"/>
        <w:spacing w:after="0" w:line="360" w:lineRule="auto"/>
        <w:jc w:val="both"/>
        <w:rPr>
          <w:rFonts w:ascii="Arial" w:eastAsia="Times New Roman" w:hAnsi="Arial" w:cs="Arial"/>
          <w:sz w:val="20"/>
          <w:szCs w:val="24"/>
          <w:lang w:val="es-ES" w:eastAsia="es-ES"/>
        </w:rPr>
      </w:pPr>
    </w:p>
    <w:tbl>
      <w:tblPr>
        <w:tblW w:w="8060" w:type="dxa"/>
        <w:tblInd w:w="935" w:type="dxa"/>
        <w:tblLook w:val="04A0"/>
      </w:tblPr>
      <w:tblGrid>
        <w:gridCol w:w="3958"/>
        <w:gridCol w:w="1737"/>
        <w:gridCol w:w="1105"/>
        <w:gridCol w:w="1260"/>
      </w:tblGrid>
      <w:tr w:rsidR="00A21FF4" w:rsidTr="008E4FB2">
        <w:trPr>
          <w:trHeight w:val="315"/>
        </w:trPr>
        <w:tc>
          <w:tcPr>
            <w:tcW w:w="8060" w:type="dxa"/>
            <w:gridSpan w:val="4"/>
            <w:tcBorders>
              <w:top w:val="nil"/>
              <w:left w:val="nil"/>
              <w:bottom w:val="single" w:sz="8" w:space="0" w:color="auto"/>
              <w:right w:val="nil"/>
            </w:tcBorders>
            <w:shd w:val="clear" w:color="auto" w:fill="auto"/>
            <w:hideMark/>
          </w:tcPr>
          <w:p w:rsidR="00A21FF4" w:rsidRDefault="00A21FF4">
            <w:pPr>
              <w:jc w:val="center"/>
              <w:rPr>
                <w:rFonts w:ascii="Arial" w:hAnsi="Arial" w:cs="Arial"/>
                <w:b/>
                <w:bCs/>
                <w:color w:val="000000"/>
                <w:sz w:val="20"/>
                <w:szCs w:val="20"/>
              </w:rPr>
            </w:pPr>
            <w:r>
              <w:rPr>
                <w:rFonts w:ascii="Arial" w:hAnsi="Arial" w:cs="Arial"/>
                <w:b/>
                <w:bCs/>
                <w:color w:val="000000"/>
                <w:sz w:val="20"/>
                <w:szCs w:val="20"/>
                <w:lang w:val="es-ES"/>
              </w:rPr>
              <w:t>BALANCE DE OBRAS FISICAS</w:t>
            </w:r>
          </w:p>
        </w:tc>
      </w:tr>
      <w:tr w:rsidR="00A21FF4" w:rsidTr="008E4FB2">
        <w:trPr>
          <w:trHeight w:val="795"/>
        </w:trPr>
        <w:tc>
          <w:tcPr>
            <w:tcW w:w="3958" w:type="dxa"/>
            <w:tcBorders>
              <w:top w:val="nil"/>
              <w:left w:val="single" w:sz="8" w:space="0" w:color="auto"/>
              <w:bottom w:val="single" w:sz="8" w:space="0" w:color="auto"/>
              <w:right w:val="single" w:sz="8" w:space="0" w:color="auto"/>
            </w:tcBorders>
            <w:shd w:val="clear" w:color="auto" w:fill="auto"/>
            <w:hideMark/>
          </w:tcPr>
          <w:p w:rsidR="00A21FF4" w:rsidRDefault="00A21FF4">
            <w:pPr>
              <w:jc w:val="center"/>
              <w:rPr>
                <w:rFonts w:ascii="Arial" w:hAnsi="Arial" w:cs="Arial"/>
                <w:b/>
                <w:bCs/>
                <w:color w:val="000000"/>
                <w:sz w:val="20"/>
                <w:szCs w:val="20"/>
              </w:rPr>
            </w:pPr>
            <w:r>
              <w:rPr>
                <w:rFonts w:ascii="Arial" w:hAnsi="Arial" w:cs="Arial"/>
                <w:b/>
                <w:bCs/>
                <w:color w:val="000000"/>
                <w:sz w:val="20"/>
                <w:szCs w:val="20"/>
                <w:lang w:val="es-ES"/>
              </w:rPr>
              <w:t>MAQUINARIAS / EQUIPOS</w:t>
            </w:r>
          </w:p>
        </w:tc>
        <w:tc>
          <w:tcPr>
            <w:tcW w:w="1737" w:type="dxa"/>
            <w:tcBorders>
              <w:top w:val="nil"/>
              <w:left w:val="nil"/>
              <w:bottom w:val="single" w:sz="8" w:space="0" w:color="auto"/>
              <w:right w:val="single" w:sz="8" w:space="0" w:color="auto"/>
            </w:tcBorders>
            <w:shd w:val="clear" w:color="auto" w:fill="auto"/>
            <w:vAlign w:val="bottom"/>
            <w:hideMark/>
          </w:tcPr>
          <w:p w:rsidR="00A21FF4" w:rsidRDefault="00A21FF4">
            <w:pPr>
              <w:jc w:val="center"/>
              <w:rPr>
                <w:rFonts w:ascii="Arial" w:hAnsi="Arial" w:cs="Arial"/>
                <w:b/>
                <w:bCs/>
                <w:color w:val="000000"/>
                <w:sz w:val="20"/>
                <w:szCs w:val="20"/>
              </w:rPr>
            </w:pPr>
            <w:r>
              <w:rPr>
                <w:rFonts w:ascii="Arial" w:hAnsi="Arial" w:cs="Arial"/>
                <w:b/>
                <w:bCs/>
                <w:color w:val="000000"/>
                <w:sz w:val="20"/>
                <w:szCs w:val="20"/>
                <w:lang w:val="es-ES"/>
              </w:rPr>
              <w:t xml:space="preserve">COSTO INDIVIDUAL </w:t>
            </w:r>
          </w:p>
        </w:tc>
        <w:tc>
          <w:tcPr>
            <w:tcW w:w="1105" w:type="dxa"/>
            <w:tcBorders>
              <w:top w:val="nil"/>
              <w:left w:val="nil"/>
              <w:bottom w:val="single" w:sz="8" w:space="0" w:color="auto"/>
              <w:right w:val="nil"/>
            </w:tcBorders>
            <w:shd w:val="clear" w:color="auto" w:fill="auto"/>
            <w:vAlign w:val="bottom"/>
            <w:hideMark/>
          </w:tcPr>
          <w:p w:rsidR="00A21FF4" w:rsidRDefault="00A21FF4">
            <w:pPr>
              <w:jc w:val="center"/>
              <w:rPr>
                <w:rFonts w:ascii="Arial" w:hAnsi="Arial" w:cs="Arial"/>
                <w:b/>
                <w:bCs/>
                <w:color w:val="000000"/>
                <w:sz w:val="20"/>
                <w:szCs w:val="20"/>
              </w:rPr>
            </w:pPr>
            <w:r>
              <w:rPr>
                <w:rFonts w:ascii="Arial" w:hAnsi="Arial" w:cs="Arial"/>
                <w:b/>
                <w:bCs/>
                <w:color w:val="000000"/>
                <w:sz w:val="20"/>
                <w:szCs w:val="20"/>
                <w:lang w:val="es-ES"/>
              </w:rPr>
              <w:t>NUMERO DE PUNTOS</w:t>
            </w:r>
          </w:p>
        </w:tc>
        <w:tc>
          <w:tcPr>
            <w:tcW w:w="1260" w:type="dxa"/>
            <w:tcBorders>
              <w:top w:val="nil"/>
              <w:left w:val="single" w:sz="8" w:space="0" w:color="auto"/>
              <w:bottom w:val="single" w:sz="8" w:space="0" w:color="auto"/>
              <w:right w:val="single" w:sz="8" w:space="0" w:color="auto"/>
            </w:tcBorders>
            <w:shd w:val="clear" w:color="auto" w:fill="auto"/>
            <w:vAlign w:val="bottom"/>
            <w:hideMark/>
          </w:tcPr>
          <w:p w:rsidR="00A21FF4" w:rsidRDefault="00A21FF4">
            <w:pPr>
              <w:jc w:val="center"/>
              <w:rPr>
                <w:rFonts w:ascii="Arial" w:hAnsi="Arial" w:cs="Arial"/>
                <w:b/>
                <w:bCs/>
                <w:color w:val="000000"/>
                <w:sz w:val="20"/>
                <w:szCs w:val="20"/>
              </w:rPr>
            </w:pPr>
            <w:r>
              <w:rPr>
                <w:rFonts w:ascii="Arial" w:hAnsi="Arial" w:cs="Arial"/>
                <w:b/>
                <w:bCs/>
                <w:color w:val="000000"/>
                <w:sz w:val="20"/>
                <w:szCs w:val="20"/>
                <w:lang w:val="es-ES"/>
              </w:rPr>
              <w:t xml:space="preserve">COSTO TOTAL </w:t>
            </w:r>
          </w:p>
        </w:tc>
      </w:tr>
      <w:tr w:rsidR="00A21FF4" w:rsidTr="008E4FB2">
        <w:trPr>
          <w:trHeight w:val="315"/>
        </w:trPr>
        <w:tc>
          <w:tcPr>
            <w:tcW w:w="3958" w:type="dxa"/>
            <w:tcBorders>
              <w:top w:val="nil"/>
              <w:left w:val="single" w:sz="8" w:space="0" w:color="auto"/>
              <w:bottom w:val="single" w:sz="8" w:space="0" w:color="auto"/>
              <w:right w:val="single" w:sz="8" w:space="0" w:color="auto"/>
            </w:tcBorders>
            <w:shd w:val="clear" w:color="auto" w:fill="auto"/>
            <w:hideMark/>
          </w:tcPr>
          <w:p w:rsidR="00A21FF4" w:rsidRDefault="00A21FF4">
            <w:pPr>
              <w:jc w:val="center"/>
              <w:rPr>
                <w:rFonts w:ascii="Arial" w:hAnsi="Arial" w:cs="Arial"/>
                <w:color w:val="000000"/>
              </w:rPr>
            </w:pPr>
            <w:r>
              <w:rPr>
                <w:rFonts w:ascii="Arial" w:hAnsi="Arial" w:cs="Arial"/>
                <w:color w:val="000000"/>
                <w:lang w:val="es-ES"/>
              </w:rPr>
              <w:t>Instalación eléctrica</w:t>
            </w:r>
          </w:p>
        </w:tc>
        <w:tc>
          <w:tcPr>
            <w:tcW w:w="1737" w:type="dxa"/>
            <w:tcBorders>
              <w:top w:val="nil"/>
              <w:left w:val="nil"/>
              <w:bottom w:val="single" w:sz="8" w:space="0" w:color="auto"/>
              <w:right w:val="single" w:sz="8" w:space="0" w:color="auto"/>
            </w:tcBorders>
            <w:shd w:val="clear" w:color="auto" w:fill="auto"/>
            <w:hideMark/>
          </w:tcPr>
          <w:p w:rsidR="00A21FF4" w:rsidRDefault="00A21FF4">
            <w:pPr>
              <w:jc w:val="center"/>
              <w:rPr>
                <w:rFonts w:ascii="Arial" w:hAnsi="Arial" w:cs="Arial"/>
                <w:color w:val="000000"/>
              </w:rPr>
            </w:pPr>
            <w:r>
              <w:rPr>
                <w:rFonts w:ascii="Arial" w:hAnsi="Arial" w:cs="Arial"/>
                <w:color w:val="000000"/>
                <w:lang w:val="es-ES"/>
              </w:rPr>
              <w:t>2.00</w:t>
            </w:r>
          </w:p>
        </w:tc>
        <w:tc>
          <w:tcPr>
            <w:tcW w:w="1105" w:type="dxa"/>
            <w:tcBorders>
              <w:top w:val="nil"/>
              <w:left w:val="nil"/>
              <w:bottom w:val="single" w:sz="8" w:space="0" w:color="auto"/>
              <w:right w:val="single" w:sz="8" w:space="0" w:color="auto"/>
            </w:tcBorders>
            <w:shd w:val="clear" w:color="auto" w:fill="auto"/>
            <w:hideMark/>
          </w:tcPr>
          <w:p w:rsidR="00A21FF4" w:rsidRDefault="00A21FF4">
            <w:pPr>
              <w:jc w:val="center"/>
              <w:rPr>
                <w:rFonts w:ascii="Arial" w:hAnsi="Arial" w:cs="Arial"/>
                <w:color w:val="000000"/>
              </w:rPr>
            </w:pPr>
            <w:r>
              <w:rPr>
                <w:rFonts w:ascii="Arial" w:hAnsi="Arial" w:cs="Arial"/>
                <w:color w:val="000000"/>
                <w:lang w:val="es-ES"/>
              </w:rPr>
              <w:t>24.00</w:t>
            </w:r>
          </w:p>
        </w:tc>
        <w:tc>
          <w:tcPr>
            <w:tcW w:w="1260" w:type="dxa"/>
            <w:tcBorders>
              <w:top w:val="nil"/>
              <w:left w:val="nil"/>
              <w:bottom w:val="single" w:sz="8" w:space="0" w:color="auto"/>
              <w:right w:val="single" w:sz="8" w:space="0" w:color="auto"/>
            </w:tcBorders>
            <w:shd w:val="clear" w:color="auto" w:fill="auto"/>
            <w:hideMark/>
          </w:tcPr>
          <w:p w:rsidR="00A21FF4" w:rsidRDefault="00A21FF4">
            <w:pPr>
              <w:jc w:val="center"/>
              <w:rPr>
                <w:rFonts w:ascii="Arial" w:hAnsi="Arial" w:cs="Arial"/>
                <w:color w:val="000000"/>
              </w:rPr>
            </w:pPr>
            <w:r>
              <w:rPr>
                <w:rFonts w:ascii="Arial" w:hAnsi="Arial" w:cs="Arial"/>
                <w:color w:val="000000"/>
                <w:lang w:val="es-ES"/>
              </w:rPr>
              <w:t>48.00</w:t>
            </w:r>
          </w:p>
        </w:tc>
      </w:tr>
      <w:tr w:rsidR="00A21FF4" w:rsidTr="008E4FB2">
        <w:trPr>
          <w:trHeight w:val="315"/>
        </w:trPr>
        <w:tc>
          <w:tcPr>
            <w:tcW w:w="3958" w:type="dxa"/>
            <w:tcBorders>
              <w:top w:val="nil"/>
              <w:left w:val="single" w:sz="8" w:space="0" w:color="auto"/>
              <w:bottom w:val="single" w:sz="8" w:space="0" w:color="auto"/>
              <w:right w:val="single" w:sz="8" w:space="0" w:color="auto"/>
            </w:tcBorders>
            <w:shd w:val="clear" w:color="auto" w:fill="auto"/>
            <w:hideMark/>
          </w:tcPr>
          <w:p w:rsidR="00A21FF4" w:rsidRDefault="00A21FF4">
            <w:pPr>
              <w:jc w:val="center"/>
              <w:rPr>
                <w:rFonts w:ascii="Arial" w:hAnsi="Arial" w:cs="Arial"/>
                <w:color w:val="000000"/>
              </w:rPr>
            </w:pPr>
            <w:r>
              <w:rPr>
                <w:rFonts w:ascii="Arial" w:hAnsi="Arial" w:cs="Arial"/>
                <w:color w:val="000000"/>
                <w:lang w:val="es-ES"/>
              </w:rPr>
              <w:t>Instalación inalámbrica</w:t>
            </w:r>
          </w:p>
        </w:tc>
        <w:tc>
          <w:tcPr>
            <w:tcW w:w="1737" w:type="dxa"/>
            <w:tcBorders>
              <w:top w:val="nil"/>
              <w:left w:val="nil"/>
              <w:bottom w:val="single" w:sz="8" w:space="0" w:color="auto"/>
              <w:right w:val="single" w:sz="8" w:space="0" w:color="auto"/>
            </w:tcBorders>
            <w:shd w:val="clear" w:color="auto" w:fill="auto"/>
            <w:hideMark/>
          </w:tcPr>
          <w:p w:rsidR="00A21FF4" w:rsidRDefault="00A21FF4">
            <w:pPr>
              <w:jc w:val="center"/>
              <w:rPr>
                <w:rFonts w:ascii="Arial" w:hAnsi="Arial" w:cs="Arial"/>
                <w:color w:val="000000"/>
              </w:rPr>
            </w:pPr>
            <w:r>
              <w:rPr>
                <w:rFonts w:ascii="Arial" w:hAnsi="Arial" w:cs="Arial"/>
                <w:color w:val="000000"/>
                <w:lang w:val="es-ES"/>
              </w:rPr>
              <w:t>5.00</w:t>
            </w:r>
          </w:p>
        </w:tc>
        <w:tc>
          <w:tcPr>
            <w:tcW w:w="1105" w:type="dxa"/>
            <w:tcBorders>
              <w:top w:val="nil"/>
              <w:left w:val="nil"/>
              <w:bottom w:val="single" w:sz="8" w:space="0" w:color="auto"/>
              <w:right w:val="single" w:sz="8" w:space="0" w:color="auto"/>
            </w:tcBorders>
            <w:shd w:val="clear" w:color="auto" w:fill="auto"/>
            <w:hideMark/>
          </w:tcPr>
          <w:p w:rsidR="00A21FF4" w:rsidRDefault="00A21FF4">
            <w:pPr>
              <w:jc w:val="center"/>
              <w:rPr>
                <w:rFonts w:ascii="Arial" w:hAnsi="Arial" w:cs="Arial"/>
                <w:color w:val="000000"/>
              </w:rPr>
            </w:pPr>
            <w:r>
              <w:rPr>
                <w:rFonts w:ascii="Arial" w:hAnsi="Arial" w:cs="Arial"/>
                <w:color w:val="000000"/>
                <w:lang w:val="es-ES"/>
              </w:rPr>
              <w:t>12.00</w:t>
            </w:r>
          </w:p>
        </w:tc>
        <w:tc>
          <w:tcPr>
            <w:tcW w:w="1260" w:type="dxa"/>
            <w:tcBorders>
              <w:top w:val="nil"/>
              <w:left w:val="nil"/>
              <w:bottom w:val="single" w:sz="8" w:space="0" w:color="auto"/>
              <w:right w:val="single" w:sz="8" w:space="0" w:color="auto"/>
            </w:tcBorders>
            <w:shd w:val="clear" w:color="auto" w:fill="auto"/>
            <w:hideMark/>
          </w:tcPr>
          <w:p w:rsidR="00A21FF4" w:rsidRDefault="00A21FF4">
            <w:pPr>
              <w:jc w:val="center"/>
              <w:rPr>
                <w:rFonts w:ascii="Arial" w:hAnsi="Arial" w:cs="Arial"/>
                <w:color w:val="000000"/>
              </w:rPr>
            </w:pPr>
            <w:r>
              <w:rPr>
                <w:rFonts w:ascii="Arial" w:hAnsi="Arial" w:cs="Arial"/>
                <w:color w:val="000000"/>
                <w:lang w:val="es-ES"/>
              </w:rPr>
              <w:t>60.00</w:t>
            </w:r>
          </w:p>
        </w:tc>
      </w:tr>
      <w:tr w:rsidR="00A21FF4" w:rsidTr="008E4FB2">
        <w:trPr>
          <w:trHeight w:val="315"/>
        </w:trPr>
        <w:tc>
          <w:tcPr>
            <w:tcW w:w="3958" w:type="dxa"/>
            <w:tcBorders>
              <w:top w:val="nil"/>
              <w:left w:val="single" w:sz="8" w:space="0" w:color="auto"/>
              <w:bottom w:val="single" w:sz="8" w:space="0" w:color="auto"/>
              <w:right w:val="single" w:sz="8" w:space="0" w:color="auto"/>
            </w:tcBorders>
            <w:shd w:val="clear" w:color="auto" w:fill="auto"/>
            <w:hideMark/>
          </w:tcPr>
          <w:p w:rsidR="00A21FF4" w:rsidRDefault="00A21FF4">
            <w:pPr>
              <w:jc w:val="center"/>
              <w:rPr>
                <w:rFonts w:ascii="Arial" w:hAnsi="Arial" w:cs="Arial"/>
                <w:color w:val="000000"/>
              </w:rPr>
            </w:pPr>
            <w:r>
              <w:rPr>
                <w:rFonts w:ascii="Arial" w:hAnsi="Arial" w:cs="Arial"/>
                <w:color w:val="000000"/>
                <w:lang w:val="es-ES"/>
              </w:rPr>
              <w:t>Instalación telefónica</w:t>
            </w:r>
          </w:p>
        </w:tc>
        <w:tc>
          <w:tcPr>
            <w:tcW w:w="1737" w:type="dxa"/>
            <w:tcBorders>
              <w:top w:val="nil"/>
              <w:left w:val="nil"/>
              <w:bottom w:val="single" w:sz="8" w:space="0" w:color="auto"/>
              <w:right w:val="single" w:sz="8" w:space="0" w:color="auto"/>
            </w:tcBorders>
            <w:shd w:val="clear" w:color="auto" w:fill="auto"/>
            <w:hideMark/>
          </w:tcPr>
          <w:p w:rsidR="00A21FF4" w:rsidRDefault="00A21FF4">
            <w:pPr>
              <w:jc w:val="center"/>
              <w:rPr>
                <w:rFonts w:ascii="Arial" w:hAnsi="Arial" w:cs="Arial"/>
                <w:color w:val="000000"/>
              </w:rPr>
            </w:pPr>
            <w:r>
              <w:rPr>
                <w:rFonts w:ascii="Arial" w:hAnsi="Arial" w:cs="Arial"/>
                <w:color w:val="000000"/>
                <w:lang w:val="es-ES"/>
              </w:rPr>
              <w:t>2.00</w:t>
            </w:r>
          </w:p>
        </w:tc>
        <w:tc>
          <w:tcPr>
            <w:tcW w:w="1105" w:type="dxa"/>
            <w:tcBorders>
              <w:top w:val="nil"/>
              <w:left w:val="nil"/>
              <w:bottom w:val="single" w:sz="8" w:space="0" w:color="auto"/>
              <w:right w:val="single" w:sz="8" w:space="0" w:color="auto"/>
            </w:tcBorders>
            <w:shd w:val="clear" w:color="auto" w:fill="auto"/>
            <w:hideMark/>
          </w:tcPr>
          <w:p w:rsidR="00A21FF4" w:rsidRDefault="00A21FF4">
            <w:pPr>
              <w:jc w:val="center"/>
              <w:rPr>
                <w:rFonts w:ascii="Arial" w:hAnsi="Arial" w:cs="Arial"/>
                <w:color w:val="000000"/>
              </w:rPr>
            </w:pPr>
            <w:r>
              <w:rPr>
                <w:rFonts w:ascii="Arial" w:hAnsi="Arial" w:cs="Arial"/>
                <w:color w:val="000000"/>
                <w:lang w:val="es-ES"/>
              </w:rPr>
              <w:t>12.00</w:t>
            </w:r>
          </w:p>
        </w:tc>
        <w:tc>
          <w:tcPr>
            <w:tcW w:w="1260" w:type="dxa"/>
            <w:tcBorders>
              <w:top w:val="nil"/>
              <w:left w:val="nil"/>
              <w:bottom w:val="single" w:sz="8" w:space="0" w:color="auto"/>
              <w:right w:val="single" w:sz="8" w:space="0" w:color="auto"/>
            </w:tcBorders>
            <w:shd w:val="clear" w:color="auto" w:fill="auto"/>
            <w:hideMark/>
          </w:tcPr>
          <w:p w:rsidR="00A21FF4" w:rsidRDefault="00A21FF4">
            <w:pPr>
              <w:jc w:val="center"/>
              <w:rPr>
                <w:rFonts w:ascii="Arial" w:hAnsi="Arial" w:cs="Arial"/>
                <w:color w:val="000000"/>
              </w:rPr>
            </w:pPr>
            <w:r>
              <w:rPr>
                <w:rFonts w:ascii="Arial" w:hAnsi="Arial" w:cs="Arial"/>
                <w:color w:val="000000"/>
                <w:lang w:val="es-ES"/>
              </w:rPr>
              <w:t>24.00</w:t>
            </w:r>
          </w:p>
        </w:tc>
      </w:tr>
      <w:tr w:rsidR="00A21FF4" w:rsidTr="008E4FB2">
        <w:trPr>
          <w:trHeight w:val="315"/>
        </w:trPr>
        <w:tc>
          <w:tcPr>
            <w:tcW w:w="3958" w:type="dxa"/>
            <w:tcBorders>
              <w:top w:val="nil"/>
              <w:left w:val="single" w:sz="8" w:space="0" w:color="auto"/>
              <w:bottom w:val="single" w:sz="8" w:space="0" w:color="auto"/>
              <w:right w:val="single" w:sz="8" w:space="0" w:color="auto"/>
            </w:tcBorders>
            <w:shd w:val="clear" w:color="auto" w:fill="auto"/>
            <w:hideMark/>
          </w:tcPr>
          <w:p w:rsidR="00A21FF4" w:rsidRDefault="00A21FF4">
            <w:pPr>
              <w:jc w:val="center"/>
              <w:rPr>
                <w:rFonts w:ascii="Arial" w:hAnsi="Arial" w:cs="Arial"/>
                <w:color w:val="000000"/>
              </w:rPr>
            </w:pPr>
            <w:r>
              <w:rPr>
                <w:rFonts w:ascii="Arial" w:hAnsi="Arial" w:cs="Arial"/>
                <w:color w:val="000000"/>
                <w:lang w:val="es-ES"/>
              </w:rPr>
              <w:t>Instalación de aconcionador de aire</w:t>
            </w:r>
          </w:p>
        </w:tc>
        <w:tc>
          <w:tcPr>
            <w:tcW w:w="1737" w:type="dxa"/>
            <w:tcBorders>
              <w:top w:val="nil"/>
              <w:left w:val="nil"/>
              <w:bottom w:val="single" w:sz="8" w:space="0" w:color="auto"/>
              <w:right w:val="single" w:sz="8" w:space="0" w:color="auto"/>
            </w:tcBorders>
            <w:shd w:val="clear" w:color="auto" w:fill="auto"/>
            <w:vAlign w:val="bottom"/>
            <w:hideMark/>
          </w:tcPr>
          <w:p w:rsidR="00A21FF4" w:rsidRDefault="00A21FF4">
            <w:pPr>
              <w:jc w:val="center"/>
              <w:rPr>
                <w:rFonts w:ascii="Arial" w:hAnsi="Arial" w:cs="Arial"/>
                <w:color w:val="000000"/>
              </w:rPr>
            </w:pPr>
            <w:r>
              <w:rPr>
                <w:rFonts w:ascii="Arial" w:hAnsi="Arial" w:cs="Arial"/>
                <w:color w:val="000000"/>
                <w:lang w:val="es-ES"/>
              </w:rPr>
              <w:t>15.00</w:t>
            </w:r>
          </w:p>
        </w:tc>
        <w:tc>
          <w:tcPr>
            <w:tcW w:w="1105" w:type="dxa"/>
            <w:tcBorders>
              <w:top w:val="nil"/>
              <w:left w:val="nil"/>
              <w:bottom w:val="single" w:sz="8" w:space="0" w:color="auto"/>
              <w:right w:val="single" w:sz="8" w:space="0" w:color="auto"/>
            </w:tcBorders>
            <w:shd w:val="clear" w:color="auto" w:fill="auto"/>
            <w:vAlign w:val="bottom"/>
            <w:hideMark/>
          </w:tcPr>
          <w:p w:rsidR="00A21FF4" w:rsidRDefault="00A21FF4">
            <w:pPr>
              <w:jc w:val="center"/>
              <w:rPr>
                <w:rFonts w:ascii="Arial" w:hAnsi="Arial" w:cs="Arial"/>
                <w:color w:val="000000"/>
              </w:rPr>
            </w:pPr>
            <w:r>
              <w:rPr>
                <w:rFonts w:ascii="Arial" w:hAnsi="Arial" w:cs="Arial"/>
                <w:color w:val="000000"/>
                <w:lang w:val="es-ES"/>
              </w:rPr>
              <w:t>1.00</w:t>
            </w:r>
          </w:p>
        </w:tc>
        <w:tc>
          <w:tcPr>
            <w:tcW w:w="1260" w:type="dxa"/>
            <w:tcBorders>
              <w:top w:val="nil"/>
              <w:left w:val="nil"/>
              <w:bottom w:val="single" w:sz="8" w:space="0" w:color="auto"/>
              <w:right w:val="single" w:sz="8" w:space="0" w:color="auto"/>
            </w:tcBorders>
            <w:shd w:val="clear" w:color="auto" w:fill="auto"/>
            <w:hideMark/>
          </w:tcPr>
          <w:p w:rsidR="00A21FF4" w:rsidRDefault="00A21FF4">
            <w:pPr>
              <w:jc w:val="center"/>
              <w:rPr>
                <w:rFonts w:ascii="Arial" w:hAnsi="Arial" w:cs="Arial"/>
                <w:color w:val="000000"/>
              </w:rPr>
            </w:pPr>
            <w:r>
              <w:rPr>
                <w:rFonts w:ascii="Arial" w:hAnsi="Arial" w:cs="Arial"/>
                <w:color w:val="000000"/>
                <w:lang w:val="es-ES"/>
              </w:rPr>
              <w:t>15.00</w:t>
            </w:r>
          </w:p>
        </w:tc>
      </w:tr>
      <w:tr w:rsidR="00A21FF4" w:rsidTr="008E4FB2">
        <w:trPr>
          <w:trHeight w:val="315"/>
        </w:trPr>
        <w:tc>
          <w:tcPr>
            <w:tcW w:w="3958" w:type="dxa"/>
            <w:tcBorders>
              <w:top w:val="nil"/>
              <w:left w:val="single" w:sz="8" w:space="0" w:color="auto"/>
              <w:bottom w:val="single" w:sz="8" w:space="0" w:color="auto"/>
              <w:right w:val="single" w:sz="8" w:space="0" w:color="auto"/>
            </w:tcBorders>
            <w:shd w:val="clear" w:color="auto" w:fill="auto"/>
            <w:hideMark/>
          </w:tcPr>
          <w:p w:rsidR="00A21FF4" w:rsidRDefault="00A21FF4">
            <w:pPr>
              <w:jc w:val="center"/>
              <w:rPr>
                <w:rFonts w:ascii="Arial" w:hAnsi="Arial" w:cs="Arial"/>
                <w:color w:val="000000"/>
              </w:rPr>
            </w:pPr>
            <w:r>
              <w:rPr>
                <w:rFonts w:ascii="Arial" w:hAnsi="Arial" w:cs="Arial"/>
                <w:color w:val="000000"/>
                <w:lang w:val="es-ES"/>
              </w:rPr>
              <w:t>Pintar Oficinas</w:t>
            </w:r>
          </w:p>
        </w:tc>
        <w:tc>
          <w:tcPr>
            <w:tcW w:w="1737" w:type="dxa"/>
            <w:tcBorders>
              <w:top w:val="nil"/>
              <w:left w:val="nil"/>
              <w:bottom w:val="single" w:sz="8" w:space="0" w:color="auto"/>
              <w:right w:val="single" w:sz="8" w:space="0" w:color="auto"/>
            </w:tcBorders>
            <w:shd w:val="clear" w:color="auto" w:fill="auto"/>
            <w:hideMark/>
          </w:tcPr>
          <w:p w:rsidR="00A21FF4" w:rsidRDefault="00A21FF4">
            <w:pPr>
              <w:jc w:val="center"/>
              <w:rPr>
                <w:rFonts w:ascii="Arial" w:hAnsi="Arial" w:cs="Arial"/>
                <w:color w:val="000000"/>
              </w:rPr>
            </w:pPr>
            <w:r>
              <w:rPr>
                <w:rFonts w:ascii="Arial" w:hAnsi="Arial" w:cs="Arial"/>
                <w:color w:val="000000"/>
                <w:lang w:val="es-ES"/>
              </w:rPr>
              <w:t>15.00</w:t>
            </w:r>
          </w:p>
        </w:tc>
        <w:tc>
          <w:tcPr>
            <w:tcW w:w="1105" w:type="dxa"/>
            <w:tcBorders>
              <w:top w:val="nil"/>
              <w:left w:val="nil"/>
              <w:bottom w:val="single" w:sz="8" w:space="0" w:color="auto"/>
              <w:right w:val="single" w:sz="8" w:space="0" w:color="auto"/>
            </w:tcBorders>
            <w:shd w:val="clear" w:color="auto" w:fill="auto"/>
            <w:hideMark/>
          </w:tcPr>
          <w:p w:rsidR="00A21FF4" w:rsidRDefault="00A21FF4">
            <w:pPr>
              <w:jc w:val="center"/>
              <w:rPr>
                <w:rFonts w:ascii="Arial" w:hAnsi="Arial" w:cs="Arial"/>
                <w:color w:val="000000"/>
              </w:rPr>
            </w:pPr>
            <w:r>
              <w:rPr>
                <w:rFonts w:ascii="Arial" w:hAnsi="Arial" w:cs="Arial"/>
                <w:color w:val="000000"/>
                <w:lang w:val="es-ES"/>
              </w:rPr>
              <w:t>3.00</w:t>
            </w:r>
          </w:p>
        </w:tc>
        <w:tc>
          <w:tcPr>
            <w:tcW w:w="1260" w:type="dxa"/>
            <w:tcBorders>
              <w:top w:val="nil"/>
              <w:left w:val="nil"/>
              <w:bottom w:val="single" w:sz="8" w:space="0" w:color="auto"/>
              <w:right w:val="single" w:sz="8" w:space="0" w:color="auto"/>
            </w:tcBorders>
            <w:shd w:val="clear" w:color="auto" w:fill="auto"/>
            <w:hideMark/>
          </w:tcPr>
          <w:p w:rsidR="00A21FF4" w:rsidRDefault="00A21FF4">
            <w:pPr>
              <w:jc w:val="center"/>
              <w:rPr>
                <w:rFonts w:ascii="Arial" w:hAnsi="Arial" w:cs="Arial"/>
                <w:color w:val="000000"/>
              </w:rPr>
            </w:pPr>
            <w:r>
              <w:rPr>
                <w:rFonts w:ascii="Arial" w:hAnsi="Arial" w:cs="Arial"/>
                <w:color w:val="000000"/>
                <w:lang w:val="es-ES"/>
              </w:rPr>
              <w:t>45.00</w:t>
            </w:r>
          </w:p>
        </w:tc>
      </w:tr>
      <w:tr w:rsidR="00A21FF4" w:rsidTr="008E4FB2">
        <w:trPr>
          <w:trHeight w:val="315"/>
        </w:trPr>
        <w:tc>
          <w:tcPr>
            <w:tcW w:w="3958" w:type="dxa"/>
            <w:tcBorders>
              <w:top w:val="nil"/>
              <w:left w:val="single" w:sz="8" w:space="0" w:color="auto"/>
              <w:bottom w:val="single" w:sz="8" w:space="0" w:color="auto"/>
              <w:right w:val="single" w:sz="8" w:space="0" w:color="auto"/>
            </w:tcBorders>
            <w:shd w:val="clear" w:color="auto" w:fill="auto"/>
            <w:hideMark/>
          </w:tcPr>
          <w:p w:rsidR="00A21FF4" w:rsidRDefault="00A21FF4">
            <w:pPr>
              <w:jc w:val="center"/>
              <w:rPr>
                <w:rFonts w:ascii="Arial" w:hAnsi="Arial" w:cs="Arial"/>
                <w:color w:val="000000"/>
              </w:rPr>
            </w:pPr>
            <w:r>
              <w:rPr>
                <w:rFonts w:ascii="Arial" w:hAnsi="Arial" w:cs="Arial"/>
                <w:color w:val="000000"/>
                <w:lang w:val="es-ES"/>
              </w:rPr>
              <w:t>Pintas Baños</w:t>
            </w:r>
          </w:p>
        </w:tc>
        <w:tc>
          <w:tcPr>
            <w:tcW w:w="1737" w:type="dxa"/>
            <w:tcBorders>
              <w:top w:val="nil"/>
              <w:left w:val="nil"/>
              <w:bottom w:val="single" w:sz="8" w:space="0" w:color="auto"/>
              <w:right w:val="single" w:sz="8" w:space="0" w:color="auto"/>
            </w:tcBorders>
            <w:shd w:val="clear" w:color="auto" w:fill="auto"/>
            <w:hideMark/>
          </w:tcPr>
          <w:p w:rsidR="00A21FF4" w:rsidRDefault="00A21FF4">
            <w:pPr>
              <w:jc w:val="center"/>
              <w:rPr>
                <w:rFonts w:ascii="Arial" w:hAnsi="Arial" w:cs="Arial"/>
                <w:color w:val="000000"/>
              </w:rPr>
            </w:pPr>
            <w:r>
              <w:rPr>
                <w:rFonts w:ascii="Arial" w:hAnsi="Arial" w:cs="Arial"/>
                <w:color w:val="000000"/>
                <w:lang w:val="es-ES"/>
              </w:rPr>
              <w:t>10.00</w:t>
            </w:r>
          </w:p>
        </w:tc>
        <w:tc>
          <w:tcPr>
            <w:tcW w:w="1105" w:type="dxa"/>
            <w:tcBorders>
              <w:top w:val="nil"/>
              <w:left w:val="nil"/>
              <w:bottom w:val="single" w:sz="8" w:space="0" w:color="auto"/>
              <w:right w:val="single" w:sz="8" w:space="0" w:color="auto"/>
            </w:tcBorders>
            <w:shd w:val="clear" w:color="auto" w:fill="auto"/>
            <w:hideMark/>
          </w:tcPr>
          <w:p w:rsidR="00A21FF4" w:rsidRDefault="00A21FF4">
            <w:pPr>
              <w:jc w:val="center"/>
              <w:rPr>
                <w:rFonts w:ascii="Arial" w:hAnsi="Arial" w:cs="Arial"/>
                <w:color w:val="000000"/>
              </w:rPr>
            </w:pPr>
            <w:r>
              <w:rPr>
                <w:rFonts w:ascii="Arial" w:hAnsi="Arial" w:cs="Arial"/>
                <w:color w:val="000000"/>
                <w:lang w:val="es-ES"/>
              </w:rPr>
              <w:t>1.00</w:t>
            </w:r>
          </w:p>
        </w:tc>
        <w:tc>
          <w:tcPr>
            <w:tcW w:w="1260" w:type="dxa"/>
            <w:tcBorders>
              <w:top w:val="nil"/>
              <w:left w:val="nil"/>
              <w:bottom w:val="single" w:sz="8" w:space="0" w:color="auto"/>
              <w:right w:val="single" w:sz="8" w:space="0" w:color="auto"/>
            </w:tcBorders>
            <w:shd w:val="clear" w:color="auto" w:fill="auto"/>
            <w:hideMark/>
          </w:tcPr>
          <w:p w:rsidR="00A21FF4" w:rsidRDefault="00A21FF4">
            <w:pPr>
              <w:jc w:val="center"/>
              <w:rPr>
                <w:rFonts w:ascii="Arial" w:hAnsi="Arial" w:cs="Arial"/>
                <w:color w:val="000000"/>
              </w:rPr>
            </w:pPr>
            <w:r>
              <w:rPr>
                <w:rFonts w:ascii="Arial" w:hAnsi="Arial" w:cs="Arial"/>
                <w:color w:val="000000"/>
                <w:lang w:val="es-ES"/>
              </w:rPr>
              <w:t>10.00</w:t>
            </w:r>
          </w:p>
        </w:tc>
      </w:tr>
      <w:tr w:rsidR="00A21FF4" w:rsidTr="008E4FB2">
        <w:trPr>
          <w:trHeight w:val="315"/>
        </w:trPr>
        <w:tc>
          <w:tcPr>
            <w:tcW w:w="3958" w:type="dxa"/>
            <w:tcBorders>
              <w:top w:val="nil"/>
              <w:left w:val="single" w:sz="8" w:space="0" w:color="auto"/>
              <w:bottom w:val="single" w:sz="8" w:space="0" w:color="auto"/>
              <w:right w:val="single" w:sz="8" w:space="0" w:color="auto"/>
            </w:tcBorders>
            <w:shd w:val="clear" w:color="auto" w:fill="auto"/>
            <w:hideMark/>
          </w:tcPr>
          <w:p w:rsidR="00A21FF4" w:rsidRDefault="00A21FF4">
            <w:pPr>
              <w:jc w:val="center"/>
              <w:rPr>
                <w:rFonts w:ascii="Arial" w:hAnsi="Arial" w:cs="Arial"/>
                <w:color w:val="000000"/>
              </w:rPr>
            </w:pPr>
            <w:r>
              <w:rPr>
                <w:rFonts w:ascii="Arial" w:hAnsi="Arial" w:cs="Arial"/>
                <w:color w:val="000000"/>
                <w:lang w:val="es-ES"/>
              </w:rPr>
              <w:t>Acondicionar Bodega</w:t>
            </w:r>
          </w:p>
        </w:tc>
        <w:tc>
          <w:tcPr>
            <w:tcW w:w="1737" w:type="dxa"/>
            <w:tcBorders>
              <w:top w:val="nil"/>
              <w:left w:val="nil"/>
              <w:bottom w:val="single" w:sz="8" w:space="0" w:color="auto"/>
              <w:right w:val="single" w:sz="8" w:space="0" w:color="auto"/>
            </w:tcBorders>
            <w:shd w:val="clear" w:color="auto" w:fill="auto"/>
            <w:vAlign w:val="bottom"/>
            <w:hideMark/>
          </w:tcPr>
          <w:p w:rsidR="00A21FF4" w:rsidRDefault="00A21FF4">
            <w:pPr>
              <w:jc w:val="center"/>
              <w:rPr>
                <w:rFonts w:ascii="Arial" w:hAnsi="Arial" w:cs="Arial"/>
                <w:color w:val="000000"/>
              </w:rPr>
            </w:pPr>
            <w:r>
              <w:rPr>
                <w:rFonts w:ascii="Arial" w:hAnsi="Arial" w:cs="Arial"/>
                <w:color w:val="000000"/>
                <w:lang w:val="es-ES"/>
              </w:rPr>
              <w:t>50.00</w:t>
            </w:r>
          </w:p>
        </w:tc>
        <w:tc>
          <w:tcPr>
            <w:tcW w:w="1105" w:type="dxa"/>
            <w:tcBorders>
              <w:top w:val="nil"/>
              <w:left w:val="nil"/>
              <w:bottom w:val="single" w:sz="8" w:space="0" w:color="auto"/>
              <w:right w:val="single" w:sz="8" w:space="0" w:color="auto"/>
            </w:tcBorders>
            <w:shd w:val="clear" w:color="auto" w:fill="auto"/>
            <w:vAlign w:val="bottom"/>
            <w:hideMark/>
          </w:tcPr>
          <w:p w:rsidR="00A21FF4" w:rsidRDefault="00A21FF4">
            <w:pPr>
              <w:jc w:val="center"/>
              <w:rPr>
                <w:rFonts w:ascii="Arial" w:hAnsi="Arial" w:cs="Arial"/>
                <w:color w:val="000000"/>
              </w:rPr>
            </w:pPr>
            <w:r>
              <w:rPr>
                <w:rFonts w:ascii="Arial" w:hAnsi="Arial" w:cs="Arial"/>
                <w:color w:val="000000"/>
                <w:lang w:val="es-ES"/>
              </w:rPr>
              <w:t>1.00</w:t>
            </w:r>
          </w:p>
        </w:tc>
        <w:tc>
          <w:tcPr>
            <w:tcW w:w="1260" w:type="dxa"/>
            <w:tcBorders>
              <w:top w:val="nil"/>
              <w:left w:val="nil"/>
              <w:bottom w:val="single" w:sz="8" w:space="0" w:color="auto"/>
              <w:right w:val="single" w:sz="8" w:space="0" w:color="auto"/>
            </w:tcBorders>
            <w:shd w:val="clear" w:color="auto" w:fill="auto"/>
            <w:hideMark/>
          </w:tcPr>
          <w:p w:rsidR="00A21FF4" w:rsidRDefault="00A21FF4">
            <w:pPr>
              <w:jc w:val="center"/>
              <w:rPr>
                <w:rFonts w:ascii="Arial" w:hAnsi="Arial" w:cs="Arial"/>
                <w:color w:val="000000"/>
              </w:rPr>
            </w:pPr>
            <w:r>
              <w:rPr>
                <w:rFonts w:ascii="Arial" w:hAnsi="Arial" w:cs="Arial"/>
                <w:color w:val="000000"/>
                <w:lang w:val="es-ES"/>
              </w:rPr>
              <w:t>50.00</w:t>
            </w:r>
          </w:p>
        </w:tc>
      </w:tr>
      <w:tr w:rsidR="00A21FF4" w:rsidTr="008E4FB2">
        <w:trPr>
          <w:trHeight w:val="315"/>
        </w:trPr>
        <w:tc>
          <w:tcPr>
            <w:tcW w:w="6800" w:type="dxa"/>
            <w:gridSpan w:val="3"/>
            <w:tcBorders>
              <w:top w:val="single" w:sz="8" w:space="0" w:color="auto"/>
              <w:left w:val="single" w:sz="8" w:space="0" w:color="auto"/>
              <w:bottom w:val="single" w:sz="8" w:space="0" w:color="auto"/>
              <w:right w:val="single" w:sz="8" w:space="0" w:color="000000"/>
            </w:tcBorders>
            <w:shd w:val="clear" w:color="000000" w:fill="C5D9F1"/>
            <w:noWrap/>
            <w:vAlign w:val="bottom"/>
            <w:hideMark/>
          </w:tcPr>
          <w:p w:rsidR="00A21FF4" w:rsidRDefault="00A21FF4">
            <w:pPr>
              <w:jc w:val="center"/>
              <w:rPr>
                <w:rFonts w:ascii="Arial" w:hAnsi="Arial" w:cs="Arial"/>
                <w:b/>
                <w:bCs/>
                <w:color w:val="000000"/>
              </w:rPr>
            </w:pPr>
            <w:r>
              <w:rPr>
                <w:rFonts w:ascii="Arial" w:hAnsi="Arial" w:cs="Arial"/>
                <w:b/>
                <w:bCs/>
                <w:color w:val="000000"/>
                <w:lang w:val="es-ES"/>
              </w:rPr>
              <w:t>TOTAL INVERSIÓN INSTALACIÓN INICIAL</w:t>
            </w:r>
          </w:p>
        </w:tc>
        <w:tc>
          <w:tcPr>
            <w:tcW w:w="1260" w:type="dxa"/>
            <w:tcBorders>
              <w:top w:val="nil"/>
              <w:left w:val="nil"/>
              <w:bottom w:val="single" w:sz="8" w:space="0" w:color="auto"/>
              <w:right w:val="single" w:sz="8" w:space="0" w:color="auto"/>
            </w:tcBorders>
            <w:shd w:val="clear" w:color="000000" w:fill="C5D9F1"/>
            <w:noWrap/>
            <w:vAlign w:val="bottom"/>
            <w:hideMark/>
          </w:tcPr>
          <w:p w:rsidR="00A21FF4" w:rsidRDefault="00A21FF4">
            <w:pPr>
              <w:jc w:val="center"/>
              <w:rPr>
                <w:rFonts w:ascii="Arial" w:hAnsi="Arial" w:cs="Arial"/>
                <w:b/>
                <w:bCs/>
                <w:color w:val="000000"/>
              </w:rPr>
            </w:pPr>
            <w:r>
              <w:rPr>
                <w:rFonts w:ascii="Arial" w:hAnsi="Arial" w:cs="Arial"/>
                <w:b/>
                <w:bCs/>
                <w:color w:val="000000"/>
              </w:rPr>
              <w:t>252.00</w:t>
            </w:r>
          </w:p>
        </w:tc>
      </w:tr>
    </w:tbl>
    <w:p w:rsidR="002B6DE9" w:rsidRDefault="002C26DE" w:rsidP="000C399C">
      <w:pPr>
        <w:autoSpaceDE w:val="0"/>
        <w:autoSpaceDN w:val="0"/>
        <w:adjustRightInd w:val="0"/>
        <w:spacing w:after="0" w:line="360" w:lineRule="auto"/>
        <w:ind w:left="567" w:firstLine="540"/>
        <w:jc w:val="both"/>
        <w:rPr>
          <w:rFonts w:ascii="Arial" w:hAnsi="Arial" w:cs="Arial"/>
          <w:b/>
          <w:sz w:val="24"/>
          <w:szCs w:val="24"/>
        </w:rPr>
      </w:pPr>
      <w:r>
        <w:rPr>
          <w:rFonts w:ascii="Arial" w:hAnsi="Arial" w:cs="Arial"/>
          <w:b/>
          <w:sz w:val="24"/>
          <w:szCs w:val="24"/>
        </w:rPr>
        <w:t>Elaboración: Las autoras</w:t>
      </w:r>
    </w:p>
    <w:p w:rsidR="00503DA5" w:rsidRPr="000C399C" w:rsidRDefault="00503DA5" w:rsidP="000C399C">
      <w:pPr>
        <w:autoSpaceDE w:val="0"/>
        <w:autoSpaceDN w:val="0"/>
        <w:adjustRightInd w:val="0"/>
        <w:spacing w:after="0" w:line="360" w:lineRule="auto"/>
        <w:ind w:left="567" w:firstLine="540"/>
        <w:jc w:val="both"/>
        <w:rPr>
          <w:rFonts w:ascii="Arial" w:hAnsi="Arial" w:cs="Arial"/>
          <w:b/>
          <w:sz w:val="24"/>
          <w:szCs w:val="24"/>
        </w:rPr>
      </w:pPr>
    </w:p>
    <w:p w:rsidR="00503DA5" w:rsidRDefault="00503DA5" w:rsidP="00503DA5">
      <w:pPr>
        <w:pStyle w:val="SECCION21"/>
        <w:numPr>
          <w:ilvl w:val="0"/>
          <w:numId w:val="0"/>
        </w:numPr>
        <w:ind w:left="1428"/>
      </w:pPr>
    </w:p>
    <w:p w:rsidR="002B6DE9" w:rsidRPr="00503DA5" w:rsidRDefault="00503DA5" w:rsidP="00503DA5">
      <w:pPr>
        <w:pStyle w:val="SECCION21"/>
        <w:outlineLvl w:val="2"/>
      </w:pPr>
      <w:r>
        <w:br w:type="page"/>
      </w:r>
      <w:bookmarkStart w:id="55" w:name="_Toc254618194"/>
      <w:r w:rsidR="002B6DE9" w:rsidRPr="00503DA5">
        <w:lastRenderedPageBreak/>
        <w:t>Determinación del Tamaño</w:t>
      </w:r>
      <w:bookmarkEnd w:id="55"/>
      <w:r w:rsidR="002B6DE9" w:rsidRPr="00503DA5">
        <w:t xml:space="preserve"> </w:t>
      </w:r>
    </w:p>
    <w:p w:rsidR="002B6DE9" w:rsidRPr="000C399C" w:rsidRDefault="002B6DE9" w:rsidP="000C399C">
      <w:pPr>
        <w:autoSpaceDE w:val="0"/>
        <w:autoSpaceDN w:val="0"/>
        <w:adjustRightInd w:val="0"/>
        <w:spacing w:after="0" w:line="360" w:lineRule="auto"/>
        <w:ind w:left="567" w:firstLine="540"/>
        <w:rPr>
          <w:rFonts w:ascii="Arial" w:hAnsi="Arial" w:cs="Arial"/>
          <w:b/>
          <w:sz w:val="24"/>
          <w:szCs w:val="24"/>
          <w:highlight w:val="yellow"/>
        </w:rPr>
      </w:pPr>
    </w:p>
    <w:p w:rsidR="002B6DE9" w:rsidRPr="000C399C" w:rsidRDefault="002B6DE9" w:rsidP="00F54A35">
      <w:pPr>
        <w:shd w:val="clear" w:color="auto" w:fill="FFFFFF"/>
        <w:spacing w:after="100" w:afterAutospacing="1" w:line="360" w:lineRule="auto"/>
        <w:ind w:left="708" w:firstLine="540"/>
        <w:jc w:val="both"/>
        <w:rPr>
          <w:rFonts w:ascii="Arial" w:hAnsi="Arial" w:cs="Arial"/>
          <w:b/>
          <w:sz w:val="24"/>
          <w:szCs w:val="24"/>
          <w:highlight w:val="yellow"/>
          <w:lang w:val="es-ES"/>
        </w:rPr>
      </w:pPr>
      <w:r w:rsidRPr="000C399C">
        <w:rPr>
          <w:rFonts w:ascii="Arial" w:hAnsi="Arial" w:cs="Arial"/>
          <w:sz w:val="24"/>
          <w:szCs w:val="24"/>
          <w:lang w:val="es-ES"/>
        </w:rPr>
        <w:t xml:space="preserve">Es necesario para todas las empresas analizar y estudiar el sistema de capacidad que pueden implementar, todo esto con el fin de poder abarcar la mayor cantidad de demanda, optimizando las utilidades para la empresa y con el tiempo contemplar la posibilidad de expandirse, para poder aumentar su mercado y brindar un mejor servicio de calidad y satisfacción de necesidades a la mayor parte de la población consumidora del producto. </w:t>
      </w:r>
    </w:p>
    <w:p w:rsidR="002B6DE9" w:rsidRPr="00503DA5" w:rsidRDefault="002B6DE9" w:rsidP="00503DA5">
      <w:pPr>
        <w:pStyle w:val="SECCION211"/>
        <w:ind w:left="2136"/>
        <w:jc w:val="both"/>
        <w:outlineLvl w:val="2"/>
      </w:pPr>
      <w:bookmarkStart w:id="56" w:name="_Toc254618195"/>
      <w:r w:rsidRPr="00503DA5">
        <w:t>Tamaño de las instalaciones</w:t>
      </w:r>
      <w:bookmarkEnd w:id="56"/>
    </w:p>
    <w:p w:rsidR="00A21FF4" w:rsidRPr="00A21FF4" w:rsidRDefault="00A21FF4" w:rsidP="00503DA5">
      <w:pPr>
        <w:autoSpaceDE w:val="0"/>
        <w:autoSpaceDN w:val="0"/>
        <w:adjustRightInd w:val="0"/>
        <w:spacing w:after="0" w:line="360" w:lineRule="auto"/>
        <w:ind w:left="864" w:firstLine="540"/>
        <w:jc w:val="both"/>
        <w:rPr>
          <w:rFonts w:ascii="Arial" w:hAnsi="Arial" w:cs="Arial"/>
          <w:sz w:val="24"/>
          <w:szCs w:val="24"/>
        </w:rPr>
      </w:pPr>
      <w:r w:rsidRPr="00A21FF4">
        <w:rPr>
          <w:rFonts w:ascii="Arial" w:hAnsi="Arial" w:cs="Arial"/>
          <w:sz w:val="24"/>
          <w:szCs w:val="24"/>
        </w:rPr>
        <w:t>El tamaño de las instalaciones va directamente relacionado con el tamaño de nuestra demanda, pero cabe recalcar que mas que espacio físico para el desarrollo de nuestro negocio lo que necesitamos es capital humano que cumpla con los requerimientos directos de nuestros clientes potenciales.</w:t>
      </w:r>
    </w:p>
    <w:p w:rsidR="00A21FF4" w:rsidRPr="00A21FF4" w:rsidRDefault="00A21FF4" w:rsidP="00503DA5">
      <w:pPr>
        <w:autoSpaceDE w:val="0"/>
        <w:autoSpaceDN w:val="0"/>
        <w:adjustRightInd w:val="0"/>
        <w:spacing w:after="0" w:line="360" w:lineRule="auto"/>
        <w:ind w:left="864" w:firstLine="540"/>
        <w:jc w:val="both"/>
        <w:rPr>
          <w:rFonts w:ascii="Arial" w:hAnsi="Arial" w:cs="Arial"/>
          <w:sz w:val="24"/>
          <w:szCs w:val="24"/>
        </w:rPr>
      </w:pPr>
    </w:p>
    <w:p w:rsidR="00A21FF4" w:rsidRDefault="00A21FF4" w:rsidP="00503DA5">
      <w:pPr>
        <w:autoSpaceDE w:val="0"/>
        <w:autoSpaceDN w:val="0"/>
        <w:adjustRightInd w:val="0"/>
        <w:spacing w:after="0" w:line="360" w:lineRule="auto"/>
        <w:ind w:left="864" w:firstLine="540"/>
        <w:jc w:val="both"/>
        <w:rPr>
          <w:rFonts w:ascii="Arial" w:hAnsi="Arial" w:cs="Arial"/>
          <w:sz w:val="24"/>
          <w:szCs w:val="24"/>
        </w:rPr>
      </w:pPr>
      <w:r w:rsidRPr="00A21FF4">
        <w:rPr>
          <w:rFonts w:ascii="Arial" w:hAnsi="Arial" w:cs="Arial"/>
          <w:sz w:val="24"/>
          <w:szCs w:val="24"/>
        </w:rPr>
        <w:t>A continuación presentamos 3 opciones respecto a nuestra a capacidad de trabajo, donde se podrá observar claramente que podemos cubrir la demanda desde el año uno de inicio de operaciones, hasta el 5 de proyección:</w:t>
      </w:r>
    </w:p>
    <w:p w:rsidR="00A56483" w:rsidRDefault="00A56483" w:rsidP="00503DA5">
      <w:pPr>
        <w:autoSpaceDE w:val="0"/>
        <w:autoSpaceDN w:val="0"/>
        <w:adjustRightInd w:val="0"/>
        <w:spacing w:after="0" w:line="360" w:lineRule="auto"/>
        <w:ind w:left="708" w:firstLine="540"/>
        <w:jc w:val="both"/>
        <w:rPr>
          <w:rFonts w:ascii="Arial" w:hAnsi="Arial" w:cs="Arial"/>
          <w:sz w:val="24"/>
          <w:szCs w:val="24"/>
        </w:rPr>
      </w:pPr>
    </w:p>
    <w:p w:rsidR="00A21FF4" w:rsidRDefault="00A21FF4" w:rsidP="00F54A35">
      <w:pPr>
        <w:autoSpaceDE w:val="0"/>
        <w:autoSpaceDN w:val="0"/>
        <w:adjustRightInd w:val="0"/>
        <w:spacing w:after="0" w:line="360" w:lineRule="auto"/>
        <w:ind w:left="708" w:firstLine="540"/>
        <w:rPr>
          <w:rFonts w:ascii="Arial" w:hAnsi="Arial" w:cs="Arial"/>
          <w:sz w:val="24"/>
          <w:szCs w:val="24"/>
        </w:rPr>
      </w:pPr>
    </w:p>
    <w:p w:rsidR="002C26DE" w:rsidRDefault="002C26DE" w:rsidP="00F54A35">
      <w:pPr>
        <w:autoSpaceDE w:val="0"/>
        <w:autoSpaceDN w:val="0"/>
        <w:adjustRightInd w:val="0"/>
        <w:spacing w:after="0" w:line="360" w:lineRule="auto"/>
        <w:ind w:left="708" w:firstLine="540"/>
        <w:rPr>
          <w:rFonts w:ascii="Arial" w:hAnsi="Arial" w:cs="Arial"/>
          <w:sz w:val="24"/>
          <w:szCs w:val="24"/>
        </w:rPr>
      </w:pPr>
    </w:p>
    <w:p w:rsidR="002C26DE" w:rsidRDefault="002C26DE" w:rsidP="00F54A35">
      <w:pPr>
        <w:autoSpaceDE w:val="0"/>
        <w:autoSpaceDN w:val="0"/>
        <w:adjustRightInd w:val="0"/>
        <w:spacing w:after="0" w:line="360" w:lineRule="auto"/>
        <w:ind w:left="708" w:firstLine="540"/>
        <w:rPr>
          <w:rFonts w:ascii="Arial" w:hAnsi="Arial" w:cs="Arial"/>
          <w:sz w:val="24"/>
          <w:szCs w:val="24"/>
        </w:rPr>
      </w:pPr>
    </w:p>
    <w:p w:rsidR="002C26DE" w:rsidRDefault="002C26DE" w:rsidP="00F54A35">
      <w:pPr>
        <w:autoSpaceDE w:val="0"/>
        <w:autoSpaceDN w:val="0"/>
        <w:adjustRightInd w:val="0"/>
        <w:spacing w:after="0" w:line="360" w:lineRule="auto"/>
        <w:ind w:left="708" w:firstLine="540"/>
        <w:rPr>
          <w:rFonts w:ascii="Arial" w:hAnsi="Arial" w:cs="Arial"/>
          <w:sz w:val="24"/>
          <w:szCs w:val="24"/>
        </w:rPr>
      </w:pPr>
    </w:p>
    <w:p w:rsidR="002C26DE" w:rsidRDefault="002C26DE" w:rsidP="00F54A35">
      <w:pPr>
        <w:autoSpaceDE w:val="0"/>
        <w:autoSpaceDN w:val="0"/>
        <w:adjustRightInd w:val="0"/>
        <w:spacing w:after="0" w:line="360" w:lineRule="auto"/>
        <w:ind w:left="708" w:firstLine="540"/>
        <w:rPr>
          <w:rFonts w:ascii="Arial" w:hAnsi="Arial" w:cs="Arial"/>
          <w:sz w:val="24"/>
          <w:szCs w:val="24"/>
        </w:rPr>
      </w:pPr>
    </w:p>
    <w:p w:rsidR="002C26DE" w:rsidRDefault="002C26DE" w:rsidP="00F54A35">
      <w:pPr>
        <w:autoSpaceDE w:val="0"/>
        <w:autoSpaceDN w:val="0"/>
        <w:adjustRightInd w:val="0"/>
        <w:spacing w:after="0" w:line="360" w:lineRule="auto"/>
        <w:ind w:left="708" w:firstLine="540"/>
        <w:rPr>
          <w:rFonts w:ascii="Arial" w:hAnsi="Arial" w:cs="Arial"/>
          <w:sz w:val="24"/>
          <w:szCs w:val="24"/>
        </w:rPr>
      </w:pPr>
    </w:p>
    <w:tbl>
      <w:tblPr>
        <w:tblpPr w:leftFromText="141" w:rightFromText="141" w:vertAnchor="text" w:horzAnchor="page" w:tblpX="1248" w:tblpY="241"/>
        <w:tblW w:w="10635" w:type="dxa"/>
        <w:tblLook w:val="04A0"/>
      </w:tblPr>
      <w:tblGrid>
        <w:gridCol w:w="2028"/>
        <w:gridCol w:w="1332"/>
        <w:gridCol w:w="1455"/>
        <w:gridCol w:w="1455"/>
        <w:gridCol w:w="1455"/>
        <w:gridCol w:w="1455"/>
        <w:gridCol w:w="1455"/>
      </w:tblGrid>
      <w:tr w:rsidR="008E4FB2" w:rsidRPr="00277043" w:rsidTr="008E4FB2">
        <w:trPr>
          <w:trHeight w:val="294"/>
        </w:trPr>
        <w:tc>
          <w:tcPr>
            <w:tcW w:w="10635" w:type="dxa"/>
            <w:gridSpan w:val="7"/>
            <w:tcBorders>
              <w:top w:val="single" w:sz="8" w:space="0" w:color="auto"/>
              <w:left w:val="single" w:sz="8" w:space="0" w:color="auto"/>
              <w:bottom w:val="single" w:sz="8" w:space="0" w:color="auto"/>
              <w:right w:val="single" w:sz="8" w:space="0" w:color="000000"/>
            </w:tcBorders>
            <w:shd w:val="clear" w:color="auto" w:fill="F2DDDC"/>
            <w:noWrap/>
            <w:vAlign w:val="bottom"/>
            <w:hideMark/>
          </w:tcPr>
          <w:p w:rsidR="008E4FB2" w:rsidRPr="00277043" w:rsidRDefault="008E4FB2" w:rsidP="008E4FB2">
            <w:pPr>
              <w:jc w:val="center"/>
              <w:rPr>
                <w:rFonts w:eastAsia="Times New Roman"/>
                <w:b/>
                <w:bCs/>
                <w:color w:val="000000"/>
                <w:sz w:val="24"/>
                <w:szCs w:val="16"/>
              </w:rPr>
            </w:pPr>
            <w:r w:rsidRPr="00277043">
              <w:rPr>
                <w:rFonts w:eastAsia="Times New Roman"/>
                <w:b/>
                <w:bCs/>
                <w:color w:val="000000"/>
                <w:sz w:val="24"/>
                <w:szCs w:val="16"/>
              </w:rPr>
              <w:lastRenderedPageBreak/>
              <w:t>ALTERNATIVA A: Importación de 576</w:t>
            </w:r>
          </w:p>
        </w:tc>
      </w:tr>
      <w:tr w:rsidR="008E4FB2" w:rsidRPr="00277043" w:rsidTr="008E4FB2">
        <w:trPr>
          <w:trHeight w:val="294"/>
        </w:trPr>
        <w:tc>
          <w:tcPr>
            <w:tcW w:w="2028" w:type="dxa"/>
            <w:tcBorders>
              <w:top w:val="nil"/>
              <w:left w:val="single" w:sz="8" w:space="0" w:color="auto"/>
              <w:bottom w:val="single" w:sz="8" w:space="0" w:color="auto"/>
              <w:right w:val="single" w:sz="8" w:space="0" w:color="auto"/>
            </w:tcBorders>
            <w:noWrap/>
            <w:vAlign w:val="bottom"/>
            <w:hideMark/>
          </w:tcPr>
          <w:p w:rsidR="008E4FB2" w:rsidRPr="00277043" w:rsidRDefault="008E4FB2" w:rsidP="008E4FB2">
            <w:pPr>
              <w:rPr>
                <w:rFonts w:eastAsia="Times New Roman"/>
                <w:b/>
                <w:bCs/>
                <w:color w:val="000000"/>
                <w:sz w:val="24"/>
                <w:szCs w:val="16"/>
              </w:rPr>
            </w:pPr>
            <w:r w:rsidRPr="00277043">
              <w:rPr>
                <w:rFonts w:eastAsia="Times New Roman"/>
                <w:b/>
                <w:bCs/>
                <w:color w:val="000000"/>
                <w:sz w:val="24"/>
                <w:szCs w:val="16"/>
              </w:rPr>
              <w:t>Años</w:t>
            </w:r>
          </w:p>
        </w:tc>
        <w:tc>
          <w:tcPr>
            <w:tcW w:w="1332" w:type="dxa"/>
            <w:tcBorders>
              <w:top w:val="nil"/>
              <w:left w:val="nil"/>
              <w:bottom w:val="single" w:sz="8" w:space="0" w:color="auto"/>
              <w:right w:val="single" w:sz="8" w:space="0" w:color="auto"/>
            </w:tcBorders>
            <w:noWrap/>
            <w:vAlign w:val="bottom"/>
            <w:hideMark/>
          </w:tcPr>
          <w:p w:rsidR="008E4FB2" w:rsidRPr="00277043" w:rsidRDefault="008E4FB2" w:rsidP="008E4FB2">
            <w:pPr>
              <w:jc w:val="center"/>
              <w:rPr>
                <w:rFonts w:eastAsia="Times New Roman"/>
                <w:b/>
                <w:bCs/>
                <w:color w:val="000000"/>
                <w:sz w:val="24"/>
                <w:szCs w:val="16"/>
              </w:rPr>
            </w:pPr>
            <w:r w:rsidRPr="00277043">
              <w:rPr>
                <w:rFonts w:eastAsia="Times New Roman"/>
                <w:b/>
                <w:bCs/>
                <w:color w:val="000000"/>
                <w:sz w:val="24"/>
                <w:szCs w:val="16"/>
              </w:rPr>
              <w:t>0</w:t>
            </w:r>
          </w:p>
        </w:tc>
        <w:tc>
          <w:tcPr>
            <w:tcW w:w="1455" w:type="dxa"/>
            <w:tcBorders>
              <w:top w:val="nil"/>
              <w:left w:val="nil"/>
              <w:bottom w:val="single" w:sz="8" w:space="0" w:color="auto"/>
              <w:right w:val="single" w:sz="8" w:space="0" w:color="auto"/>
            </w:tcBorders>
            <w:noWrap/>
            <w:vAlign w:val="bottom"/>
            <w:hideMark/>
          </w:tcPr>
          <w:p w:rsidR="008E4FB2" w:rsidRPr="00277043" w:rsidRDefault="008E4FB2" w:rsidP="008E4FB2">
            <w:pPr>
              <w:jc w:val="center"/>
              <w:rPr>
                <w:rFonts w:eastAsia="Times New Roman"/>
                <w:b/>
                <w:bCs/>
                <w:color w:val="000000"/>
                <w:sz w:val="24"/>
                <w:szCs w:val="16"/>
              </w:rPr>
            </w:pPr>
            <w:r w:rsidRPr="00277043">
              <w:rPr>
                <w:rFonts w:eastAsia="Times New Roman"/>
                <w:b/>
                <w:bCs/>
                <w:color w:val="000000"/>
                <w:sz w:val="24"/>
                <w:szCs w:val="16"/>
              </w:rPr>
              <w:t>1</w:t>
            </w:r>
          </w:p>
        </w:tc>
        <w:tc>
          <w:tcPr>
            <w:tcW w:w="1455" w:type="dxa"/>
            <w:tcBorders>
              <w:top w:val="nil"/>
              <w:left w:val="nil"/>
              <w:bottom w:val="single" w:sz="8" w:space="0" w:color="auto"/>
              <w:right w:val="single" w:sz="8" w:space="0" w:color="auto"/>
            </w:tcBorders>
            <w:noWrap/>
            <w:vAlign w:val="bottom"/>
            <w:hideMark/>
          </w:tcPr>
          <w:p w:rsidR="008E4FB2" w:rsidRPr="00277043" w:rsidRDefault="008E4FB2" w:rsidP="008E4FB2">
            <w:pPr>
              <w:jc w:val="center"/>
              <w:rPr>
                <w:rFonts w:eastAsia="Times New Roman"/>
                <w:b/>
                <w:bCs/>
                <w:color w:val="000000"/>
                <w:sz w:val="24"/>
                <w:szCs w:val="16"/>
              </w:rPr>
            </w:pPr>
            <w:r w:rsidRPr="00277043">
              <w:rPr>
                <w:rFonts w:eastAsia="Times New Roman"/>
                <w:b/>
                <w:bCs/>
                <w:color w:val="000000"/>
                <w:sz w:val="24"/>
                <w:szCs w:val="16"/>
              </w:rPr>
              <w:t>2</w:t>
            </w:r>
          </w:p>
        </w:tc>
        <w:tc>
          <w:tcPr>
            <w:tcW w:w="1455" w:type="dxa"/>
            <w:tcBorders>
              <w:top w:val="nil"/>
              <w:left w:val="nil"/>
              <w:bottom w:val="single" w:sz="8" w:space="0" w:color="auto"/>
              <w:right w:val="single" w:sz="8" w:space="0" w:color="auto"/>
            </w:tcBorders>
            <w:noWrap/>
            <w:vAlign w:val="bottom"/>
            <w:hideMark/>
          </w:tcPr>
          <w:p w:rsidR="008E4FB2" w:rsidRPr="00277043" w:rsidRDefault="008E4FB2" w:rsidP="008E4FB2">
            <w:pPr>
              <w:jc w:val="center"/>
              <w:rPr>
                <w:rFonts w:eastAsia="Times New Roman"/>
                <w:b/>
                <w:bCs/>
                <w:color w:val="000000"/>
                <w:sz w:val="24"/>
                <w:szCs w:val="16"/>
              </w:rPr>
            </w:pPr>
            <w:r w:rsidRPr="00277043">
              <w:rPr>
                <w:rFonts w:eastAsia="Times New Roman"/>
                <w:b/>
                <w:bCs/>
                <w:color w:val="000000"/>
                <w:sz w:val="24"/>
                <w:szCs w:val="16"/>
              </w:rPr>
              <w:t>3</w:t>
            </w:r>
          </w:p>
        </w:tc>
        <w:tc>
          <w:tcPr>
            <w:tcW w:w="1455" w:type="dxa"/>
            <w:tcBorders>
              <w:top w:val="nil"/>
              <w:left w:val="nil"/>
              <w:bottom w:val="single" w:sz="8" w:space="0" w:color="auto"/>
              <w:right w:val="single" w:sz="8" w:space="0" w:color="auto"/>
            </w:tcBorders>
            <w:noWrap/>
            <w:vAlign w:val="bottom"/>
            <w:hideMark/>
          </w:tcPr>
          <w:p w:rsidR="008E4FB2" w:rsidRPr="00277043" w:rsidRDefault="008E4FB2" w:rsidP="008E4FB2">
            <w:pPr>
              <w:jc w:val="center"/>
              <w:rPr>
                <w:rFonts w:eastAsia="Times New Roman"/>
                <w:b/>
                <w:bCs/>
                <w:color w:val="000000"/>
                <w:sz w:val="24"/>
                <w:szCs w:val="16"/>
              </w:rPr>
            </w:pPr>
            <w:r w:rsidRPr="00277043">
              <w:rPr>
                <w:rFonts w:eastAsia="Times New Roman"/>
                <w:b/>
                <w:bCs/>
                <w:color w:val="000000"/>
                <w:sz w:val="24"/>
                <w:szCs w:val="16"/>
              </w:rPr>
              <w:t>4</w:t>
            </w:r>
          </w:p>
        </w:tc>
        <w:tc>
          <w:tcPr>
            <w:tcW w:w="1455" w:type="dxa"/>
            <w:tcBorders>
              <w:top w:val="nil"/>
              <w:left w:val="nil"/>
              <w:bottom w:val="single" w:sz="8" w:space="0" w:color="auto"/>
              <w:right w:val="single" w:sz="8" w:space="0" w:color="auto"/>
            </w:tcBorders>
            <w:noWrap/>
            <w:vAlign w:val="bottom"/>
            <w:hideMark/>
          </w:tcPr>
          <w:p w:rsidR="008E4FB2" w:rsidRPr="00277043" w:rsidRDefault="008E4FB2" w:rsidP="008E4FB2">
            <w:pPr>
              <w:jc w:val="center"/>
              <w:rPr>
                <w:rFonts w:eastAsia="Times New Roman"/>
                <w:b/>
                <w:bCs/>
                <w:color w:val="000000"/>
                <w:sz w:val="24"/>
                <w:szCs w:val="16"/>
              </w:rPr>
            </w:pPr>
            <w:r w:rsidRPr="00277043">
              <w:rPr>
                <w:rFonts w:eastAsia="Times New Roman"/>
                <w:b/>
                <w:bCs/>
                <w:color w:val="000000"/>
                <w:sz w:val="24"/>
                <w:szCs w:val="16"/>
              </w:rPr>
              <w:t>5</w:t>
            </w:r>
          </w:p>
        </w:tc>
      </w:tr>
      <w:tr w:rsidR="008E4FB2" w:rsidRPr="00277043" w:rsidTr="008E4FB2">
        <w:trPr>
          <w:trHeight w:val="294"/>
        </w:trPr>
        <w:tc>
          <w:tcPr>
            <w:tcW w:w="2028" w:type="dxa"/>
            <w:tcBorders>
              <w:top w:val="nil"/>
              <w:left w:val="single" w:sz="8" w:space="0" w:color="auto"/>
              <w:bottom w:val="single" w:sz="8" w:space="0" w:color="auto"/>
              <w:right w:val="single" w:sz="8" w:space="0" w:color="auto"/>
            </w:tcBorders>
            <w:noWrap/>
            <w:vAlign w:val="bottom"/>
            <w:hideMark/>
          </w:tcPr>
          <w:p w:rsidR="008E4FB2" w:rsidRPr="00277043" w:rsidRDefault="008E4FB2" w:rsidP="008E4FB2">
            <w:pPr>
              <w:rPr>
                <w:rFonts w:eastAsia="Times New Roman"/>
                <w:b/>
                <w:bCs/>
                <w:color w:val="000000"/>
                <w:sz w:val="24"/>
                <w:szCs w:val="16"/>
              </w:rPr>
            </w:pPr>
            <w:r w:rsidRPr="00277043">
              <w:rPr>
                <w:rFonts w:eastAsia="Times New Roman"/>
                <w:b/>
                <w:bCs/>
                <w:color w:val="000000"/>
                <w:sz w:val="24"/>
                <w:szCs w:val="16"/>
              </w:rPr>
              <w:t>Importaciones</w:t>
            </w:r>
          </w:p>
        </w:tc>
        <w:tc>
          <w:tcPr>
            <w:tcW w:w="1332" w:type="dxa"/>
            <w:tcBorders>
              <w:top w:val="nil"/>
              <w:left w:val="nil"/>
              <w:bottom w:val="single" w:sz="8" w:space="0" w:color="auto"/>
              <w:right w:val="single" w:sz="8" w:space="0" w:color="auto"/>
            </w:tcBorders>
            <w:noWrap/>
            <w:vAlign w:val="bottom"/>
            <w:hideMark/>
          </w:tcPr>
          <w:p w:rsidR="008E4FB2" w:rsidRPr="00277043" w:rsidRDefault="008E4FB2" w:rsidP="008E4FB2">
            <w:pPr>
              <w:jc w:val="center"/>
              <w:rPr>
                <w:rFonts w:eastAsia="Times New Roman"/>
                <w:color w:val="000000"/>
                <w:sz w:val="24"/>
                <w:szCs w:val="16"/>
              </w:rPr>
            </w:pPr>
            <w:r w:rsidRPr="00277043">
              <w:rPr>
                <w:rFonts w:eastAsia="Times New Roman"/>
                <w:color w:val="000000"/>
                <w:sz w:val="24"/>
                <w:szCs w:val="16"/>
              </w:rPr>
              <w:t> </w:t>
            </w:r>
          </w:p>
        </w:tc>
        <w:tc>
          <w:tcPr>
            <w:tcW w:w="1455" w:type="dxa"/>
            <w:tcBorders>
              <w:top w:val="nil"/>
              <w:left w:val="nil"/>
              <w:bottom w:val="single" w:sz="8" w:space="0" w:color="auto"/>
              <w:right w:val="single" w:sz="8" w:space="0" w:color="auto"/>
            </w:tcBorders>
            <w:noWrap/>
            <w:vAlign w:val="bottom"/>
            <w:hideMark/>
          </w:tcPr>
          <w:p w:rsidR="008E4FB2" w:rsidRPr="00277043" w:rsidRDefault="008E4FB2" w:rsidP="008E4FB2">
            <w:pPr>
              <w:jc w:val="center"/>
              <w:rPr>
                <w:rFonts w:eastAsia="Times New Roman"/>
                <w:color w:val="000000"/>
                <w:sz w:val="24"/>
                <w:szCs w:val="16"/>
              </w:rPr>
            </w:pPr>
            <w:r w:rsidRPr="00277043">
              <w:rPr>
                <w:rFonts w:eastAsia="Times New Roman"/>
                <w:color w:val="000000"/>
                <w:sz w:val="24"/>
                <w:szCs w:val="16"/>
              </w:rPr>
              <w:t>576</w:t>
            </w:r>
          </w:p>
        </w:tc>
        <w:tc>
          <w:tcPr>
            <w:tcW w:w="1455" w:type="dxa"/>
            <w:tcBorders>
              <w:top w:val="nil"/>
              <w:left w:val="nil"/>
              <w:bottom w:val="single" w:sz="8" w:space="0" w:color="auto"/>
              <w:right w:val="single" w:sz="8" w:space="0" w:color="auto"/>
            </w:tcBorders>
            <w:noWrap/>
            <w:vAlign w:val="bottom"/>
            <w:hideMark/>
          </w:tcPr>
          <w:p w:rsidR="008E4FB2" w:rsidRPr="00277043" w:rsidRDefault="008E4FB2" w:rsidP="008E4FB2">
            <w:pPr>
              <w:jc w:val="center"/>
              <w:rPr>
                <w:rFonts w:eastAsia="Times New Roman"/>
                <w:color w:val="000000"/>
                <w:sz w:val="24"/>
                <w:szCs w:val="16"/>
              </w:rPr>
            </w:pPr>
            <w:r w:rsidRPr="00277043">
              <w:rPr>
                <w:rFonts w:eastAsia="Times New Roman"/>
                <w:color w:val="000000"/>
                <w:sz w:val="24"/>
                <w:szCs w:val="16"/>
              </w:rPr>
              <w:t>576</w:t>
            </w:r>
          </w:p>
        </w:tc>
        <w:tc>
          <w:tcPr>
            <w:tcW w:w="1455" w:type="dxa"/>
            <w:tcBorders>
              <w:top w:val="nil"/>
              <w:left w:val="nil"/>
              <w:bottom w:val="single" w:sz="8" w:space="0" w:color="auto"/>
              <w:right w:val="single" w:sz="8" w:space="0" w:color="auto"/>
            </w:tcBorders>
            <w:noWrap/>
            <w:vAlign w:val="bottom"/>
            <w:hideMark/>
          </w:tcPr>
          <w:p w:rsidR="008E4FB2" w:rsidRPr="00277043" w:rsidRDefault="008E4FB2" w:rsidP="008E4FB2">
            <w:pPr>
              <w:jc w:val="center"/>
              <w:rPr>
                <w:rFonts w:eastAsia="Times New Roman"/>
                <w:color w:val="000000"/>
                <w:sz w:val="24"/>
                <w:szCs w:val="16"/>
              </w:rPr>
            </w:pPr>
            <w:r w:rsidRPr="00277043">
              <w:rPr>
                <w:rFonts w:eastAsia="Times New Roman"/>
                <w:color w:val="000000"/>
                <w:sz w:val="24"/>
                <w:szCs w:val="16"/>
              </w:rPr>
              <w:t>576</w:t>
            </w:r>
          </w:p>
        </w:tc>
        <w:tc>
          <w:tcPr>
            <w:tcW w:w="1455" w:type="dxa"/>
            <w:tcBorders>
              <w:top w:val="nil"/>
              <w:left w:val="nil"/>
              <w:bottom w:val="single" w:sz="8" w:space="0" w:color="auto"/>
              <w:right w:val="single" w:sz="8" w:space="0" w:color="auto"/>
            </w:tcBorders>
            <w:noWrap/>
            <w:vAlign w:val="bottom"/>
            <w:hideMark/>
          </w:tcPr>
          <w:p w:rsidR="008E4FB2" w:rsidRPr="00277043" w:rsidRDefault="008E4FB2" w:rsidP="008E4FB2">
            <w:pPr>
              <w:jc w:val="center"/>
              <w:rPr>
                <w:rFonts w:eastAsia="Times New Roman"/>
                <w:color w:val="000000"/>
                <w:sz w:val="24"/>
                <w:szCs w:val="16"/>
              </w:rPr>
            </w:pPr>
            <w:r w:rsidRPr="00277043">
              <w:rPr>
                <w:rFonts w:eastAsia="Times New Roman"/>
                <w:color w:val="000000"/>
                <w:sz w:val="24"/>
                <w:szCs w:val="16"/>
              </w:rPr>
              <w:t>576</w:t>
            </w:r>
          </w:p>
        </w:tc>
        <w:tc>
          <w:tcPr>
            <w:tcW w:w="1455" w:type="dxa"/>
            <w:tcBorders>
              <w:top w:val="nil"/>
              <w:left w:val="nil"/>
              <w:bottom w:val="single" w:sz="8" w:space="0" w:color="auto"/>
              <w:right w:val="single" w:sz="8" w:space="0" w:color="auto"/>
            </w:tcBorders>
            <w:noWrap/>
            <w:vAlign w:val="bottom"/>
            <w:hideMark/>
          </w:tcPr>
          <w:p w:rsidR="008E4FB2" w:rsidRPr="00277043" w:rsidRDefault="008E4FB2" w:rsidP="008E4FB2">
            <w:pPr>
              <w:jc w:val="center"/>
              <w:rPr>
                <w:rFonts w:eastAsia="Times New Roman"/>
                <w:color w:val="000000"/>
                <w:sz w:val="24"/>
                <w:szCs w:val="16"/>
              </w:rPr>
            </w:pPr>
            <w:r w:rsidRPr="00277043">
              <w:rPr>
                <w:rFonts w:eastAsia="Times New Roman"/>
                <w:color w:val="000000"/>
                <w:sz w:val="24"/>
                <w:szCs w:val="16"/>
              </w:rPr>
              <w:t>576</w:t>
            </w:r>
          </w:p>
        </w:tc>
      </w:tr>
      <w:tr w:rsidR="008E4FB2" w:rsidRPr="00277043" w:rsidTr="008E4FB2">
        <w:trPr>
          <w:trHeight w:val="276"/>
        </w:trPr>
        <w:tc>
          <w:tcPr>
            <w:tcW w:w="2028" w:type="dxa"/>
            <w:tcBorders>
              <w:top w:val="nil"/>
              <w:left w:val="single" w:sz="8" w:space="0" w:color="auto"/>
              <w:bottom w:val="single" w:sz="4" w:space="0" w:color="auto"/>
              <w:right w:val="nil"/>
            </w:tcBorders>
            <w:noWrap/>
            <w:vAlign w:val="bottom"/>
            <w:hideMark/>
          </w:tcPr>
          <w:p w:rsidR="008E4FB2" w:rsidRPr="00277043" w:rsidRDefault="008E4FB2" w:rsidP="008E4FB2">
            <w:pPr>
              <w:rPr>
                <w:rFonts w:eastAsia="Times New Roman"/>
                <w:b/>
                <w:bCs/>
                <w:color w:val="000000"/>
                <w:sz w:val="24"/>
                <w:szCs w:val="16"/>
              </w:rPr>
            </w:pPr>
            <w:r w:rsidRPr="00277043">
              <w:rPr>
                <w:rFonts w:eastAsia="Times New Roman"/>
                <w:b/>
                <w:bCs/>
                <w:color w:val="000000"/>
                <w:sz w:val="24"/>
                <w:szCs w:val="16"/>
              </w:rPr>
              <w:t>Ingresos</w:t>
            </w:r>
          </w:p>
        </w:tc>
        <w:tc>
          <w:tcPr>
            <w:tcW w:w="1332" w:type="dxa"/>
            <w:tcBorders>
              <w:top w:val="nil"/>
              <w:left w:val="single" w:sz="8" w:space="0" w:color="auto"/>
              <w:bottom w:val="single" w:sz="4" w:space="0" w:color="auto"/>
              <w:right w:val="single" w:sz="8" w:space="0" w:color="auto"/>
            </w:tcBorders>
            <w:noWrap/>
            <w:vAlign w:val="bottom"/>
            <w:hideMark/>
          </w:tcPr>
          <w:p w:rsidR="008E4FB2" w:rsidRPr="00277043" w:rsidRDefault="008E4FB2" w:rsidP="008E4FB2">
            <w:pPr>
              <w:jc w:val="center"/>
              <w:rPr>
                <w:rFonts w:eastAsia="Times New Roman"/>
                <w:b/>
                <w:bCs/>
                <w:color w:val="000000"/>
                <w:sz w:val="24"/>
                <w:szCs w:val="16"/>
              </w:rPr>
            </w:pPr>
            <w:r w:rsidRPr="00277043">
              <w:rPr>
                <w:rFonts w:eastAsia="Times New Roman"/>
                <w:b/>
                <w:bCs/>
                <w:color w:val="000000"/>
                <w:sz w:val="24"/>
                <w:szCs w:val="16"/>
              </w:rPr>
              <w:t> </w:t>
            </w:r>
          </w:p>
        </w:tc>
        <w:tc>
          <w:tcPr>
            <w:tcW w:w="1455" w:type="dxa"/>
            <w:tcBorders>
              <w:top w:val="nil"/>
              <w:left w:val="nil"/>
              <w:bottom w:val="nil"/>
              <w:right w:val="single" w:sz="8" w:space="0" w:color="auto"/>
            </w:tcBorders>
            <w:noWrap/>
            <w:vAlign w:val="bottom"/>
            <w:hideMark/>
          </w:tcPr>
          <w:p w:rsidR="008E4FB2" w:rsidRPr="00277043" w:rsidRDefault="008E4FB2" w:rsidP="008E4FB2">
            <w:pPr>
              <w:jc w:val="center"/>
              <w:rPr>
                <w:rFonts w:eastAsia="Times New Roman"/>
                <w:b/>
                <w:bCs/>
                <w:color w:val="000000"/>
                <w:sz w:val="24"/>
                <w:szCs w:val="16"/>
              </w:rPr>
            </w:pPr>
            <w:r w:rsidRPr="00277043">
              <w:rPr>
                <w:rFonts w:eastAsia="Times New Roman"/>
                <w:b/>
                <w:bCs/>
                <w:color w:val="000000"/>
                <w:sz w:val="24"/>
                <w:szCs w:val="16"/>
              </w:rPr>
              <w:t>$460,800.00</w:t>
            </w:r>
          </w:p>
        </w:tc>
        <w:tc>
          <w:tcPr>
            <w:tcW w:w="1455" w:type="dxa"/>
            <w:tcBorders>
              <w:top w:val="nil"/>
              <w:left w:val="nil"/>
              <w:bottom w:val="nil"/>
              <w:right w:val="single" w:sz="8" w:space="0" w:color="auto"/>
            </w:tcBorders>
            <w:noWrap/>
            <w:vAlign w:val="bottom"/>
            <w:hideMark/>
          </w:tcPr>
          <w:p w:rsidR="008E4FB2" w:rsidRPr="00277043" w:rsidRDefault="008E4FB2" w:rsidP="008E4FB2">
            <w:pPr>
              <w:jc w:val="center"/>
              <w:rPr>
                <w:rFonts w:eastAsia="Times New Roman"/>
                <w:b/>
                <w:bCs/>
                <w:color w:val="000000"/>
                <w:sz w:val="24"/>
                <w:szCs w:val="16"/>
              </w:rPr>
            </w:pPr>
            <w:r w:rsidRPr="00277043">
              <w:rPr>
                <w:rFonts w:eastAsia="Times New Roman"/>
                <w:b/>
                <w:bCs/>
                <w:color w:val="000000"/>
                <w:sz w:val="24"/>
                <w:szCs w:val="16"/>
              </w:rPr>
              <w:t>$460,800.00</w:t>
            </w:r>
          </w:p>
        </w:tc>
        <w:tc>
          <w:tcPr>
            <w:tcW w:w="1455" w:type="dxa"/>
            <w:tcBorders>
              <w:top w:val="nil"/>
              <w:left w:val="nil"/>
              <w:bottom w:val="nil"/>
              <w:right w:val="single" w:sz="8" w:space="0" w:color="auto"/>
            </w:tcBorders>
            <w:noWrap/>
            <w:vAlign w:val="bottom"/>
            <w:hideMark/>
          </w:tcPr>
          <w:p w:rsidR="008E4FB2" w:rsidRPr="00277043" w:rsidRDefault="008E4FB2" w:rsidP="008E4FB2">
            <w:pPr>
              <w:jc w:val="center"/>
              <w:rPr>
                <w:rFonts w:eastAsia="Times New Roman"/>
                <w:b/>
                <w:bCs/>
                <w:color w:val="000000"/>
                <w:sz w:val="24"/>
                <w:szCs w:val="16"/>
              </w:rPr>
            </w:pPr>
            <w:r w:rsidRPr="00277043">
              <w:rPr>
                <w:rFonts w:eastAsia="Times New Roman"/>
                <w:b/>
                <w:bCs/>
                <w:color w:val="000000"/>
                <w:sz w:val="24"/>
                <w:szCs w:val="16"/>
              </w:rPr>
              <w:t>$460,800.00</w:t>
            </w:r>
          </w:p>
        </w:tc>
        <w:tc>
          <w:tcPr>
            <w:tcW w:w="1455" w:type="dxa"/>
            <w:tcBorders>
              <w:top w:val="nil"/>
              <w:left w:val="nil"/>
              <w:bottom w:val="nil"/>
              <w:right w:val="single" w:sz="8" w:space="0" w:color="auto"/>
            </w:tcBorders>
            <w:noWrap/>
            <w:vAlign w:val="bottom"/>
            <w:hideMark/>
          </w:tcPr>
          <w:p w:rsidR="008E4FB2" w:rsidRPr="00277043" w:rsidRDefault="008E4FB2" w:rsidP="008E4FB2">
            <w:pPr>
              <w:jc w:val="center"/>
              <w:rPr>
                <w:rFonts w:eastAsia="Times New Roman"/>
                <w:b/>
                <w:bCs/>
                <w:color w:val="000000"/>
                <w:sz w:val="24"/>
                <w:szCs w:val="16"/>
              </w:rPr>
            </w:pPr>
            <w:r w:rsidRPr="00277043">
              <w:rPr>
                <w:rFonts w:eastAsia="Times New Roman"/>
                <w:b/>
                <w:bCs/>
                <w:color w:val="000000"/>
                <w:sz w:val="24"/>
                <w:szCs w:val="16"/>
              </w:rPr>
              <w:t>$460,800.00</w:t>
            </w:r>
          </w:p>
        </w:tc>
        <w:tc>
          <w:tcPr>
            <w:tcW w:w="1455" w:type="dxa"/>
            <w:tcBorders>
              <w:top w:val="nil"/>
              <w:left w:val="nil"/>
              <w:bottom w:val="nil"/>
              <w:right w:val="single" w:sz="8" w:space="0" w:color="auto"/>
            </w:tcBorders>
            <w:noWrap/>
            <w:vAlign w:val="bottom"/>
            <w:hideMark/>
          </w:tcPr>
          <w:p w:rsidR="008E4FB2" w:rsidRPr="00277043" w:rsidRDefault="008E4FB2" w:rsidP="008E4FB2">
            <w:pPr>
              <w:jc w:val="center"/>
              <w:rPr>
                <w:rFonts w:eastAsia="Times New Roman"/>
                <w:b/>
                <w:bCs/>
                <w:color w:val="000000"/>
                <w:sz w:val="24"/>
                <w:szCs w:val="16"/>
              </w:rPr>
            </w:pPr>
            <w:r w:rsidRPr="00277043">
              <w:rPr>
                <w:rFonts w:eastAsia="Times New Roman"/>
                <w:b/>
                <w:bCs/>
                <w:color w:val="000000"/>
                <w:sz w:val="24"/>
                <w:szCs w:val="16"/>
              </w:rPr>
              <w:t>$460,800.00</w:t>
            </w:r>
          </w:p>
        </w:tc>
      </w:tr>
      <w:tr w:rsidR="008E4FB2" w:rsidRPr="00277043" w:rsidTr="008E4FB2">
        <w:trPr>
          <w:trHeight w:val="276"/>
        </w:trPr>
        <w:tc>
          <w:tcPr>
            <w:tcW w:w="2028" w:type="dxa"/>
            <w:tcBorders>
              <w:top w:val="nil"/>
              <w:left w:val="single" w:sz="8" w:space="0" w:color="auto"/>
              <w:bottom w:val="single" w:sz="4" w:space="0" w:color="auto"/>
              <w:right w:val="nil"/>
            </w:tcBorders>
            <w:noWrap/>
            <w:vAlign w:val="bottom"/>
            <w:hideMark/>
          </w:tcPr>
          <w:p w:rsidR="008E4FB2" w:rsidRPr="00277043" w:rsidRDefault="008E4FB2" w:rsidP="008E4FB2">
            <w:pPr>
              <w:rPr>
                <w:rFonts w:eastAsia="Times New Roman"/>
                <w:b/>
                <w:bCs/>
                <w:color w:val="000000"/>
                <w:sz w:val="24"/>
                <w:szCs w:val="16"/>
              </w:rPr>
            </w:pPr>
            <w:r w:rsidRPr="00277043">
              <w:rPr>
                <w:rFonts w:eastAsia="Times New Roman"/>
                <w:b/>
                <w:bCs/>
                <w:color w:val="000000"/>
                <w:sz w:val="24"/>
                <w:szCs w:val="16"/>
              </w:rPr>
              <w:t>Costos Fijos (-)</w:t>
            </w:r>
          </w:p>
        </w:tc>
        <w:tc>
          <w:tcPr>
            <w:tcW w:w="1332" w:type="dxa"/>
            <w:tcBorders>
              <w:top w:val="nil"/>
              <w:left w:val="single" w:sz="8" w:space="0" w:color="auto"/>
              <w:bottom w:val="single" w:sz="4" w:space="0" w:color="auto"/>
              <w:right w:val="single" w:sz="8" w:space="0" w:color="auto"/>
            </w:tcBorders>
            <w:noWrap/>
            <w:vAlign w:val="bottom"/>
            <w:hideMark/>
          </w:tcPr>
          <w:p w:rsidR="008E4FB2" w:rsidRPr="00277043" w:rsidRDefault="008E4FB2" w:rsidP="008E4FB2">
            <w:pPr>
              <w:jc w:val="center"/>
              <w:rPr>
                <w:rFonts w:eastAsia="Times New Roman"/>
                <w:color w:val="000000"/>
                <w:sz w:val="24"/>
                <w:szCs w:val="16"/>
              </w:rPr>
            </w:pPr>
            <w:r w:rsidRPr="00277043">
              <w:rPr>
                <w:rFonts w:eastAsia="Times New Roman"/>
                <w:color w:val="000000"/>
                <w:sz w:val="24"/>
                <w:szCs w:val="16"/>
              </w:rPr>
              <w:t> </w:t>
            </w:r>
          </w:p>
        </w:tc>
        <w:tc>
          <w:tcPr>
            <w:tcW w:w="1455" w:type="dxa"/>
            <w:tcBorders>
              <w:top w:val="nil"/>
              <w:left w:val="nil"/>
              <w:bottom w:val="nil"/>
              <w:right w:val="single" w:sz="8" w:space="0" w:color="auto"/>
            </w:tcBorders>
            <w:noWrap/>
            <w:vAlign w:val="bottom"/>
            <w:hideMark/>
          </w:tcPr>
          <w:p w:rsidR="008E4FB2" w:rsidRPr="00277043" w:rsidRDefault="008E4FB2" w:rsidP="008E4FB2">
            <w:pPr>
              <w:jc w:val="center"/>
              <w:rPr>
                <w:rFonts w:eastAsia="Times New Roman"/>
                <w:color w:val="000000"/>
                <w:sz w:val="24"/>
                <w:szCs w:val="16"/>
              </w:rPr>
            </w:pPr>
            <w:r w:rsidRPr="00277043">
              <w:rPr>
                <w:rFonts w:eastAsia="Times New Roman"/>
                <w:color w:val="000000"/>
                <w:sz w:val="24"/>
                <w:szCs w:val="16"/>
              </w:rPr>
              <w:t>$91,813.13</w:t>
            </w:r>
          </w:p>
        </w:tc>
        <w:tc>
          <w:tcPr>
            <w:tcW w:w="1455" w:type="dxa"/>
            <w:tcBorders>
              <w:top w:val="nil"/>
              <w:left w:val="nil"/>
              <w:bottom w:val="nil"/>
              <w:right w:val="single" w:sz="8" w:space="0" w:color="auto"/>
            </w:tcBorders>
            <w:noWrap/>
            <w:vAlign w:val="bottom"/>
            <w:hideMark/>
          </w:tcPr>
          <w:p w:rsidR="008E4FB2" w:rsidRPr="00277043" w:rsidRDefault="008E4FB2" w:rsidP="008E4FB2">
            <w:pPr>
              <w:jc w:val="center"/>
              <w:rPr>
                <w:rFonts w:eastAsia="Times New Roman"/>
                <w:color w:val="000000"/>
                <w:sz w:val="24"/>
                <w:szCs w:val="16"/>
              </w:rPr>
            </w:pPr>
            <w:r w:rsidRPr="00277043">
              <w:rPr>
                <w:rFonts w:eastAsia="Times New Roman"/>
                <w:color w:val="000000"/>
                <w:sz w:val="24"/>
                <w:szCs w:val="16"/>
              </w:rPr>
              <w:t>$91,813.13</w:t>
            </w:r>
          </w:p>
        </w:tc>
        <w:tc>
          <w:tcPr>
            <w:tcW w:w="1455" w:type="dxa"/>
            <w:tcBorders>
              <w:top w:val="nil"/>
              <w:left w:val="nil"/>
              <w:bottom w:val="nil"/>
              <w:right w:val="single" w:sz="8" w:space="0" w:color="auto"/>
            </w:tcBorders>
            <w:noWrap/>
            <w:vAlign w:val="bottom"/>
            <w:hideMark/>
          </w:tcPr>
          <w:p w:rsidR="008E4FB2" w:rsidRPr="00277043" w:rsidRDefault="008E4FB2" w:rsidP="008E4FB2">
            <w:pPr>
              <w:jc w:val="center"/>
              <w:rPr>
                <w:rFonts w:eastAsia="Times New Roman"/>
                <w:color w:val="000000"/>
                <w:sz w:val="24"/>
                <w:szCs w:val="16"/>
              </w:rPr>
            </w:pPr>
            <w:r w:rsidRPr="00277043">
              <w:rPr>
                <w:rFonts w:eastAsia="Times New Roman"/>
                <w:color w:val="000000"/>
                <w:sz w:val="24"/>
                <w:szCs w:val="16"/>
              </w:rPr>
              <w:t>$91,813.13</w:t>
            </w:r>
          </w:p>
        </w:tc>
        <w:tc>
          <w:tcPr>
            <w:tcW w:w="1455" w:type="dxa"/>
            <w:tcBorders>
              <w:top w:val="nil"/>
              <w:left w:val="nil"/>
              <w:bottom w:val="nil"/>
              <w:right w:val="single" w:sz="8" w:space="0" w:color="auto"/>
            </w:tcBorders>
            <w:noWrap/>
            <w:vAlign w:val="bottom"/>
            <w:hideMark/>
          </w:tcPr>
          <w:p w:rsidR="008E4FB2" w:rsidRPr="00277043" w:rsidRDefault="008E4FB2" w:rsidP="008E4FB2">
            <w:pPr>
              <w:jc w:val="center"/>
              <w:rPr>
                <w:rFonts w:eastAsia="Times New Roman"/>
                <w:color w:val="000000"/>
                <w:sz w:val="24"/>
                <w:szCs w:val="16"/>
              </w:rPr>
            </w:pPr>
            <w:r w:rsidRPr="00277043">
              <w:rPr>
                <w:rFonts w:eastAsia="Times New Roman"/>
                <w:color w:val="000000"/>
                <w:sz w:val="24"/>
                <w:szCs w:val="16"/>
              </w:rPr>
              <w:t>$91,813.13</w:t>
            </w:r>
          </w:p>
        </w:tc>
        <w:tc>
          <w:tcPr>
            <w:tcW w:w="1455" w:type="dxa"/>
            <w:tcBorders>
              <w:top w:val="nil"/>
              <w:left w:val="nil"/>
              <w:bottom w:val="nil"/>
              <w:right w:val="single" w:sz="8" w:space="0" w:color="auto"/>
            </w:tcBorders>
            <w:noWrap/>
            <w:vAlign w:val="bottom"/>
            <w:hideMark/>
          </w:tcPr>
          <w:p w:rsidR="008E4FB2" w:rsidRPr="00277043" w:rsidRDefault="008E4FB2" w:rsidP="008E4FB2">
            <w:pPr>
              <w:jc w:val="center"/>
              <w:rPr>
                <w:rFonts w:eastAsia="Times New Roman"/>
                <w:color w:val="000000"/>
                <w:sz w:val="24"/>
                <w:szCs w:val="16"/>
              </w:rPr>
            </w:pPr>
            <w:r w:rsidRPr="00277043">
              <w:rPr>
                <w:rFonts w:eastAsia="Times New Roman"/>
                <w:color w:val="000000"/>
                <w:sz w:val="24"/>
                <w:szCs w:val="16"/>
              </w:rPr>
              <w:t>$91,813.13</w:t>
            </w:r>
          </w:p>
        </w:tc>
      </w:tr>
      <w:tr w:rsidR="008E4FB2" w:rsidRPr="00277043" w:rsidTr="008E4FB2">
        <w:trPr>
          <w:trHeight w:val="276"/>
        </w:trPr>
        <w:tc>
          <w:tcPr>
            <w:tcW w:w="2028" w:type="dxa"/>
            <w:tcBorders>
              <w:top w:val="nil"/>
              <w:left w:val="single" w:sz="8" w:space="0" w:color="auto"/>
              <w:bottom w:val="single" w:sz="4" w:space="0" w:color="auto"/>
              <w:right w:val="nil"/>
            </w:tcBorders>
            <w:noWrap/>
            <w:vAlign w:val="bottom"/>
            <w:hideMark/>
          </w:tcPr>
          <w:p w:rsidR="008E4FB2" w:rsidRPr="00277043" w:rsidRDefault="008E4FB2" w:rsidP="008E4FB2">
            <w:pPr>
              <w:rPr>
                <w:rFonts w:eastAsia="Times New Roman"/>
                <w:b/>
                <w:bCs/>
                <w:color w:val="000000"/>
                <w:sz w:val="24"/>
                <w:szCs w:val="16"/>
              </w:rPr>
            </w:pPr>
            <w:r w:rsidRPr="00277043">
              <w:rPr>
                <w:rFonts w:eastAsia="Times New Roman"/>
                <w:b/>
                <w:bCs/>
                <w:color w:val="000000"/>
                <w:sz w:val="24"/>
                <w:szCs w:val="16"/>
              </w:rPr>
              <w:t>Costos Variables (-)</w:t>
            </w:r>
          </w:p>
        </w:tc>
        <w:tc>
          <w:tcPr>
            <w:tcW w:w="1332" w:type="dxa"/>
            <w:tcBorders>
              <w:top w:val="nil"/>
              <w:left w:val="single" w:sz="8" w:space="0" w:color="auto"/>
              <w:bottom w:val="single" w:sz="4" w:space="0" w:color="auto"/>
              <w:right w:val="single" w:sz="8" w:space="0" w:color="auto"/>
            </w:tcBorders>
            <w:noWrap/>
            <w:vAlign w:val="bottom"/>
            <w:hideMark/>
          </w:tcPr>
          <w:p w:rsidR="008E4FB2" w:rsidRPr="00277043" w:rsidRDefault="008E4FB2" w:rsidP="008E4FB2">
            <w:pPr>
              <w:jc w:val="center"/>
              <w:rPr>
                <w:rFonts w:eastAsia="Times New Roman"/>
                <w:color w:val="000000"/>
                <w:sz w:val="24"/>
                <w:szCs w:val="16"/>
              </w:rPr>
            </w:pPr>
            <w:r w:rsidRPr="00277043">
              <w:rPr>
                <w:rFonts w:eastAsia="Times New Roman"/>
                <w:color w:val="000000"/>
                <w:sz w:val="24"/>
                <w:szCs w:val="16"/>
              </w:rPr>
              <w:t> </w:t>
            </w:r>
          </w:p>
        </w:tc>
        <w:tc>
          <w:tcPr>
            <w:tcW w:w="1455" w:type="dxa"/>
            <w:tcBorders>
              <w:top w:val="nil"/>
              <w:left w:val="nil"/>
              <w:bottom w:val="nil"/>
              <w:right w:val="single" w:sz="8" w:space="0" w:color="auto"/>
            </w:tcBorders>
            <w:noWrap/>
            <w:vAlign w:val="bottom"/>
            <w:hideMark/>
          </w:tcPr>
          <w:p w:rsidR="008E4FB2" w:rsidRPr="00277043" w:rsidRDefault="008E4FB2" w:rsidP="008E4FB2">
            <w:pPr>
              <w:jc w:val="center"/>
              <w:rPr>
                <w:rFonts w:eastAsia="Times New Roman"/>
                <w:color w:val="000000"/>
                <w:sz w:val="24"/>
                <w:szCs w:val="16"/>
              </w:rPr>
            </w:pPr>
            <w:r w:rsidRPr="00277043">
              <w:rPr>
                <w:rFonts w:eastAsia="Times New Roman"/>
                <w:color w:val="000000"/>
                <w:sz w:val="24"/>
                <w:szCs w:val="16"/>
              </w:rPr>
              <w:t>$355,507.20</w:t>
            </w:r>
          </w:p>
        </w:tc>
        <w:tc>
          <w:tcPr>
            <w:tcW w:w="1455" w:type="dxa"/>
            <w:tcBorders>
              <w:top w:val="nil"/>
              <w:left w:val="nil"/>
              <w:bottom w:val="nil"/>
              <w:right w:val="single" w:sz="8" w:space="0" w:color="auto"/>
            </w:tcBorders>
            <w:noWrap/>
            <w:vAlign w:val="bottom"/>
            <w:hideMark/>
          </w:tcPr>
          <w:p w:rsidR="008E4FB2" w:rsidRPr="00277043" w:rsidRDefault="008E4FB2" w:rsidP="008E4FB2">
            <w:pPr>
              <w:jc w:val="center"/>
              <w:rPr>
                <w:rFonts w:eastAsia="Times New Roman"/>
                <w:color w:val="000000"/>
                <w:sz w:val="24"/>
                <w:szCs w:val="16"/>
              </w:rPr>
            </w:pPr>
            <w:r w:rsidRPr="00277043">
              <w:rPr>
                <w:rFonts w:eastAsia="Times New Roman"/>
                <w:color w:val="000000"/>
                <w:sz w:val="24"/>
                <w:szCs w:val="16"/>
              </w:rPr>
              <w:t>$355,507.20</w:t>
            </w:r>
          </w:p>
        </w:tc>
        <w:tc>
          <w:tcPr>
            <w:tcW w:w="1455" w:type="dxa"/>
            <w:tcBorders>
              <w:top w:val="nil"/>
              <w:left w:val="nil"/>
              <w:bottom w:val="nil"/>
              <w:right w:val="single" w:sz="8" w:space="0" w:color="auto"/>
            </w:tcBorders>
            <w:noWrap/>
            <w:vAlign w:val="bottom"/>
            <w:hideMark/>
          </w:tcPr>
          <w:p w:rsidR="008E4FB2" w:rsidRPr="00277043" w:rsidRDefault="008E4FB2" w:rsidP="008E4FB2">
            <w:pPr>
              <w:jc w:val="center"/>
              <w:rPr>
                <w:rFonts w:eastAsia="Times New Roman"/>
                <w:color w:val="000000"/>
                <w:sz w:val="24"/>
                <w:szCs w:val="16"/>
              </w:rPr>
            </w:pPr>
            <w:r w:rsidRPr="00277043">
              <w:rPr>
                <w:rFonts w:eastAsia="Times New Roman"/>
                <w:color w:val="000000"/>
                <w:sz w:val="24"/>
                <w:szCs w:val="16"/>
              </w:rPr>
              <w:t>$355,507.20</w:t>
            </w:r>
          </w:p>
        </w:tc>
        <w:tc>
          <w:tcPr>
            <w:tcW w:w="1455" w:type="dxa"/>
            <w:tcBorders>
              <w:top w:val="nil"/>
              <w:left w:val="nil"/>
              <w:bottom w:val="nil"/>
              <w:right w:val="single" w:sz="8" w:space="0" w:color="auto"/>
            </w:tcBorders>
            <w:noWrap/>
            <w:vAlign w:val="bottom"/>
            <w:hideMark/>
          </w:tcPr>
          <w:p w:rsidR="008E4FB2" w:rsidRPr="00277043" w:rsidRDefault="008E4FB2" w:rsidP="008E4FB2">
            <w:pPr>
              <w:jc w:val="center"/>
              <w:rPr>
                <w:rFonts w:eastAsia="Times New Roman"/>
                <w:color w:val="000000"/>
                <w:sz w:val="24"/>
                <w:szCs w:val="16"/>
              </w:rPr>
            </w:pPr>
            <w:r w:rsidRPr="00277043">
              <w:rPr>
                <w:rFonts w:eastAsia="Times New Roman"/>
                <w:color w:val="000000"/>
                <w:sz w:val="24"/>
                <w:szCs w:val="16"/>
              </w:rPr>
              <w:t>$355,507.20</w:t>
            </w:r>
          </w:p>
        </w:tc>
        <w:tc>
          <w:tcPr>
            <w:tcW w:w="1455" w:type="dxa"/>
            <w:tcBorders>
              <w:top w:val="nil"/>
              <w:left w:val="nil"/>
              <w:bottom w:val="nil"/>
              <w:right w:val="single" w:sz="8" w:space="0" w:color="auto"/>
            </w:tcBorders>
            <w:noWrap/>
            <w:vAlign w:val="bottom"/>
            <w:hideMark/>
          </w:tcPr>
          <w:p w:rsidR="008E4FB2" w:rsidRPr="00277043" w:rsidRDefault="008E4FB2" w:rsidP="008E4FB2">
            <w:pPr>
              <w:jc w:val="center"/>
              <w:rPr>
                <w:rFonts w:eastAsia="Times New Roman"/>
                <w:color w:val="000000"/>
                <w:sz w:val="24"/>
                <w:szCs w:val="16"/>
              </w:rPr>
            </w:pPr>
            <w:r w:rsidRPr="00277043">
              <w:rPr>
                <w:rFonts w:eastAsia="Times New Roman"/>
                <w:color w:val="000000"/>
                <w:sz w:val="24"/>
                <w:szCs w:val="16"/>
              </w:rPr>
              <w:t>$355,507.20</w:t>
            </w:r>
          </w:p>
        </w:tc>
      </w:tr>
      <w:tr w:rsidR="008E4FB2" w:rsidRPr="00277043" w:rsidTr="008E4FB2">
        <w:trPr>
          <w:trHeight w:val="294"/>
        </w:trPr>
        <w:tc>
          <w:tcPr>
            <w:tcW w:w="2028" w:type="dxa"/>
            <w:tcBorders>
              <w:top w:val="nil"/>
              <w:left w:val="single" w:sz="8" w:space="0" w:color="auto"/>
              <w:bottom w:val="single" w:sz="4" w:space="0" w:color="auto"/>
              <w:right w:val="nil"/>
            </w:tcBorders>
            <w:noWrap/>
            <w:vAlign w:val="bottom"/>
            <w:hideMark/>
          </w:tcPr>
          <w:p w:rsidR="008E4FB2" w:rsidRPr="00277043" w:rsidRDefault="008E4FB2" w:rsidP="008E4FB2">
            <w:pPr>
              <w:rPr>
                <w:rFonts w:eastAsia="Times New Roman"/>
                <w:b/>
                <w:bCs/>
                <w:color w:val="000000"/>
                <w:sz w:val="24"/>
                <w:szCs w:val="16"/>
              </w:rPr>
            </w:pPr>
            <w:r w:rsidRPr="00277043">
              <w:rPr>
                <w:rFonts w:eastAsia="Times New Roman"/>
                <w:b/>
                <w:bCs/>
                <w:color w:val="000000"/>
                <w:sz w:val="24"/>
                <w:szCs w:val="16"/>
              </w:rPr>
              <w:t>Depreciación (-)</w:t>
            </w:r>
          </w:p>
        </w:tc>
        <w:tc>
          <w:tcPr>
            <w:tcW w:w="1332" w:type="dxa"/>
            <w:tcBorders>
              <w:top w:val="nil"/>
              <w:left w:val="single" w:sz="8" w:space="0" w:color="auto"/>
              <w:bottom w:val="single" w:sz="8" w:space="0" w:color="auto"/>
              <w:right w:val="single" w:sz="8" w:space="0" w:color="auto"/>
            </w:tcBorders>
            <w:noWrap/>
            <w:vAlign w:val="bottom"/>
            <w:hideMark/>
          </w:tcPr>
          <w:p w:rsidR="008E4FB2" w:rsidRPr="00277043" w:rsidRDefault="008E4FB2" w:rsidP="008E4FB2">
            <w:pPr>
              <w:jc w:val="center"/>
              <w:rPr>
                <w:rFonts w:eastAsia="Times New Roman"/>
                <w:color w:val="000000"/>
                <w:sz w:val="24"/>
                <w:szCs w:val="16"/>
              </w:rPr>
            </w:pPr>
            <w:r w:rsidRPr="00277043">
              <w:rPr>
                <w:rFonts w:eastAsia="Times New Roman"/>
                <w:color w:val="000000"/>
                <w:sz w:val="24"/>
                <w:szCs w:val="16"/>
              </w:rPr>
              <w:t> </w:t>
            </w:r>
          </w:p>
        </w:tc>
        <w:tc>
          <w:tcPr>
            <w:tcW w:w="1455" w:type="dxa"/>
            <w:tcBorders>
              <w:top w:val="nil"/>
              <w:left w:val="nil"/>
              <w:bottom w:val="single" w:sz="8" w:space="0" w:color="auto"/>
              <w:right w:val="single" w:sz="8" w:space="0" w:color="auto"/>
            </w:tcBorders>
            <w:noWrap/>
            <w:vAlign w:val="bottom"/>
            <w:hideMark/>
          </w:tcPr>
          <w:p w:rsidR="008E4FB2" w:rsidRPr="00277043" w:rsidRDefault="008E4FB2" w:rsidP="008E4FB2">
            <w:pPr>
              <w:jc w:val="center"/>
              <w:rPr>
                <w:rFonts w:eastAsia="Times New Roman"/>
                <w:color w:val="000000"/>
                <w:sz w:val="24"/>
                <w:szCs w:val="16"/>
              </w:rPr>
            </w:pPr>
            <w:r w:rsidRPr="00277043">
              <w:rPr>
                <w:rFonts w:eastAsia="Times New Roman"/>
                <w:color w:val="000000"/>
                <w:sz w:val="24"/>
                <w:szCs w:val="16"/>
              </w:rPr>
              <w:t>$4,417.33</w:t>
            </w:r>
          </w:p>
        </w:tc>
        <w:tc>
          <w:tcPr>
            <w:tcW w:w="1455" w:type="dxa"/>
            <w:tcBorders>
              <w:top w:val="nil"/>
              <w:left w:val="nil"/>
              <w:bottom w:val="single" w:sz="8" w:space="0" w:color="auto"/>
              <w:right w:val="single" w:sz="8" w:space="0" w:color="auto"/>
            </w:tcBorders>
            <w:noWrap/>
            <w:vAlign w:val="bottom"/>
            <w:hideMark/>
          </w:tcPr>
          <w:p w:rsidR="008E4FB2" w:rsidRPr="00277043" w:rsidRDefault="008E4FB2" w:rsidP="008E4FB2">
            <w:pPr>
              <w:jc w:val="center"/>
              <w:rPr>
                <w:rFonts w:eastAsia="Times New Roman"/>
                <w:color w:val="000000"/>
                <w:sz w:val="24"/>
                <w:szCs w:val="16"/>
              </w:rPr>
            </w:pPr>
            <w:r w:rsidRPr="00277043">
              <w:rPr>
                <w:rFonts w:eastAsia="Times New Roman"/>
                <w:color w:val="000000"/>
                <w:sz w:val="24"/>
                <w:szCs w:val="16"/>
              </w:rPr>
              <w:t>$4,417.33</w:t>
            </w:r>
          </w:p>
        </w:tc>
        <w:tc>
          <w:tcPr>
            <w:tcW w:w="1455" w:type="dxa"/>
            <w:tcBorders>
              <w:top w:val="nil"/>
              <w:left w:val="nil"/>
              <w:bottom w:val="single" w:sz="8" w:space="0" w:color="auto"/>
              <w:right w:val="single" w:sz="8" w:space="0" w:color="auto"/>
            </w:tcBorders>
            <w:noWrap/>
            <w:vAlign w:val="bottom"/>
            <w:hideMark/>
          </w:tcPr>
          <w:p w:rsidR="008E4FB2" w:rsidRPr="00277043" w:rsidRDefault="008E4FB2" w:rsidP="008E4FB2">
            <w:pPr>
              <w:jc w:val="center"/>
              <w:rPr>
                <w:rFonts w:eastAsia="Times New Roman"/>
                <w:color w:val="000000"/>
                <w:sz w:val="24"/>
                <w:szCs w:val="16"/>
              </w:rPr>
            </w:pPr>
            <w:r w:rsidRPr="00277043">
              <w:rPr>
                <w:rFonts w:eastAsia="Times New Roman"/>
                <w:color w:val="000000"/>
                <w:sz w:val="24"/>
                <w:szCs w:val="16"/>
              </w:rPr>
              <w:t>$4,417.33</w:t>
            </w:r>
          </w:p>
        </w:tc>
        <w:tc>
          <w:tcPr>
            <w:tcW w:w="1455" w:type="dxa"/>
            <w:tcBorders>
              <w:top w:val="nil"/>
              <w:left w:val="nil"/>
              <w:bottom w:val="single" w:sz="8" w:space="0" w:color="auto"/>
              <w:right w:val="single" w:sz="8" w:space="0" w:color="auto"/>
            </w:tcBorders>
            <w:noWrap/>
            <w:vAlign w:val="bottom"/>
            <w:hideMark/>
          </w:tcPr>
          <w:p w:rsidR="008E4FB2" w:rsidRPr="00277043" w:rsidRDefault="008E4FB2" w:rsidP="008E4FB2">
            <w:pPr>
              <w:jc w:val="center"/>
              <w:rPr>
                <w:rFonts w:eastAsia="Times New Roman"/>
                <w:color w:val="000000"/>
                <w:sz w:val="24"/>
                <w:szCs w:val="16"/>
              </w:rPr>
            </w:pPr>
            <w:r w:rsidRPr="00277043">
              <w:rPr>
                <w:rFonts w:eastAsia="Times New Roman"/>
                <w:color w:val="000000"/>
                <w:sz w:val="24"/>
                <w:szCs w:val="16"/>
              </w:rPr>
              <w:t>$4,417.33</w:t>
            </w:r>
          </w:p>
        </w:tc>
        <w:tc>
          <w:tcPr>
            <w:tcW w:w="1455" w:type="dxa"/>
            <w:tcBorders>
              <w:top w:val="nil"/>
              <w:left w:val="nil"/>
              <w:bottom w:val="single" w:sz="8" w:space="0" w:color="auto"/>
              <w:right w:val="single" w:sz="8" w:space="0" w:color="auto"/>
            </w:tcBorders>
            <w:noWrap/>
            <w:vAlign w:val="bottom"/>
            <w:hideMark/>
          </w:tcPr>
          <w:p w:rsidR="008E4FB2" w:rsidRPr="00277043" w:rsidRDefault="008E4FB2" w:rsidP="008E4FB2">
            <w:pPr>
              <w:jc w:val="center"/>
              <w:rPr>
                <w:rFonts w:eastAsia="Times New Roman"/>
                <w:color w:val="000000"/>
                <w:sz w:val="24"/>
                <w:szCs w:val="16"/>
              </w:rPr>
            </w:pPr>
            <w:r w:rsidRPr="00277043">
              <w:rPr>
                <w:rFonts w:eastAsia="Times New Roman"/>
                <w:color w:val="000000"/>
                <w:sz w:val="24"/>
                <w:szCs w:val="16"/>
              </w:rPr>
              <w:t>$4,417.33</w:t>
            </w:r>
          </w:p>
        </w:tc>
      </w:tr>
      <w:tr w:rsidR="008E4FB2" w:rsidRPr="00277043" w:rsidTr="008E4FB2">
        <w:trPr>
          <w:trHeight w:val="276"/>
        </w:trPr>
        <w:tc>
          <w:tcPr>
            <w:tcW w:w="2028" w:type="dxa"/>
            <w:tcBorders>
              <w:top w:val="nil"/>
              <w:left w:val="single" w:sz="8" w:space="0" w:color="auto"/>
              <w:bottom w:val="single" w:sz="4" w:space="0" w:color="auto"/>
              <w:right w:val="nil"/>
            </w:tcBorders>
            <w:noWrap/>
            <w:vAlign w:val="bottom"/>
            <w:hideMark/>
          </w:tcPr>
          <w:p w:rsidR="008E4FB2" w:rsidRPr="00277043" w:rsidRDefault="008E4FB2" w:rsidP="008E4FB2">
            <w:pPr>
              <w:rPr>
                <w:rFonts w:eastAsia="Times New Roman"/>
                <w:b/>
                <w:bCs/>
                <w:color w:val="000000"/>
                <w:sz w:val="24"/>
                <w:szCs w:val="16"/>
              </w:rPr>
            </w:pPr>
            <w:r w:rsidRPr="00277043">
              <w:rPr>
                <w:rFonts w:eastAsia="Times New Roman"/>
                <w:b/>
                <w:bCs/>
                <w:color w:val="000000"/>
                <w:sz w:val="24"/>
                <w:szCs w:val="16"/>
              </w:rPr>
              <w:t>UAI</w:t>
            </w:r>
          </w:p>
        </w:tc>
        <w:tc>
          <w:tcPr>
            <w:tcW w:w="1332" w:type="dxa"/>
            <w:tcBorders>
              <w:top w:val="nil"/>
              <w:left w:val="single" w:sz="8" w:space="0" w:color="auto"/>
              <w:bottom w:val="single" w:sz="4" w:space="0" w:color="auto"/>
              <w:right w:val="single" w:sz="8" w:space="0" w:color="auto"/>
            </w:tcBorders>
            <w:noWrap/>
            <w:vAlign w:val="bottom"/>
            <w:hideMark/>
          </w:tcPr>
          <w:p w:rsidR="008E4FB2" w:rsidRPr="00277043" w:rsidRDefault="008E4FB2" w:rsidP="008E4FB2">
            <w:pPr>
              <w:jc w:val="center"/>
              <w:rPr>
                <w:rFonts w:eastAsia="Times New Roman"/>
                <w:b/>
                <w:bCs/>
                <w:color w:val="000000"/>
                <w:sz w:val="24"/>
                <w:szCs w:val="16"/>
              </w:rPr>
            </w:pPr>
            <w:r w:rsidRPr="00277043">
              <w:rPr>
                <w:rFonts w:eastAsia="Times New Roman"/>
                <w:b/>
                <w:bCs/>
                <w:color w:val="000000"/>
                <w:sz w:val="24"/>
                <w:szCs w:val="16"/>
              </w:rPr>
              <w:t> </w:t>
            </w:r>
          </w:p>
        </w:tc>
        <w:tc>
          <w:tcPr>
            <w:tcW w:w="1455" w:type="dxa"/>
            <w:tcBorders>
              <w:top w:val="nil"/>
              <w:left w:val="nil"/>
              <w:bottom w:val="single" w:sz="4" w:space="0" w:color="auto"/>
              <w:right w:val="single" w:sz="8" w:space="0" w:color="auto"/>
            </w:tcBorders>
            <w:noWrap/>
            <w:vAlign w:val="bottom"/>
            <w:hideMark/>
          </w:tcPr>
          <w:p w:rsidR="008E4FB2" w:rsidRPr="00277043" w:rsidRDefault="008E4FB2" w:rsidP="008E4FB2">
            <w:pPr>
              <w:jc w:val="center"/>
              <w:rPr>
                <w:rFonts w:eastAsia="Times New Roman"/>
                <w:b/>
                <w:bCs/>
                <w:color w:val="000000"/>
                <w:sz w:val="24"/>
                <w:szCs w:val="16"/>
              </w:rPr>
            </w:pPr>
            <w:r w:rsidRPr="00277043">
              <w:rPr>
                <w:rFonts w:eastAsia="Times New Roman"/>
                <w:b/>
                <w:bCs/>
                <w:color w:val="000000"/>
                <w:sz w:val="24"/>
                <w:szCs w:val="16"/>
              </w:rPr>
              <w:t>$9,062.34</w:t>
            </w:r>
          </w:p>
        </w:tc>
        <w:tc>
          <w:tcPr>
            <w:tcW w:w="1455" w:type="dxa"/>
            <w:tcBorders>
              <w:top w:val="nil"/>
              <w:left w:val="nil"/>
              <w:bottom w:val="single" w:sz="4" w:space="0" w:color="auto"/>
              <w:right w:val="single" w:sz="8" w:space="0" w:color="auto"/>
            </w:tcBorders>
            <w:noWrap/>
            <w:vAlign w:val="bottom"/>
            <w:hideMark/>
          </w:tcPr>
          <w:p w:rsidR="008E4FB2" w:rsidRPr="00277043" w:rsidRDefault="008E4FB2" w:rsidP="008E4FB2">
            <w:pPr>
              <w:jc w:val="center"/>
              <w:rPr>
                <w:rFonts w:eastAsia="Times New Roman"/>
                <w:b/>
                <w:bCs/>
                <w:color w:val="000000"/>
                <w:sz w:val="24"/>
                <w:szCs w:val="16"/>
              </w:rPr>
            </w:pPr>
            <w:r w:rsidRPr="00277043">
              <w:rPr>
                <w:rFonts w:eastAsia="Times New Roman"/>
                <w:b/>
                <w:bCs/>
                <w:color w:val="000000"/>
                <w:sz w:val="24"/>
                <w:szCs w:val="16"/>
              </w:rPr>
              <w:t>$9,062.34</w:t>
            </w:r>
          </w:p>
        </w:tc>
        <w:tc>
          <w:tcPr>
            <w:tcW w:w="1455" w:type="dxa"/>
            <w:tcBorders>
              <w:top w:val="nil"/>
              <w:left w:val="nil"/>
              <w:bottom w:val="single" w:sz="4" w:space="0" w:color="auto"/>
              <w:right w:val="single" w:sz="8" w:space="0" w:color="auto"/>
            </w:tcBorders>
            <w:noWrap/>
            <w:vAlign w:val="bottom"/>
            <w:hideMark/>
          </w:tcPr>
          <w:p w:rsidR="008E4FB2" w:rsidRPr="00277043" w:rsidRDefault="008E4FB2" w:rsidP="008E4FB2">
            <w:pPr>
              <w:jc w:val="center"/>
              <w:rPr>
                <w:rFonts w:eastAsia="Times New Roman"/>
                <w:b/>
                <w:bCs/>
                <w:color w:val="000000"/>
                <w:sz w:val="24"/>
                <w:szCs w:val="16"/>
              </w:rPr>
            </w:pPr>
            <w:r w:rsidRPr="00277043">
              <w:rPr>
                <w:rFonts w:eastAsia="Times New Roman"/>
                <w:b/>
                <w:bCs/>
                <w:color w:val="000000"/>
                <w:sz w:val="24"/>
                <w:szCs w:val="16"/>
              </w:rPr>
              <w:t>$9,062.34</w:t>
            </w:r>
          </w:p>
        </w:tc>
        <w:tc>
          <w:tcPr>
            <w:tcW w:w="1455" w:type="dxa"/>
            <w:tcBorders>
              <w:top w:val="nil"/>
              <w:left w:val="nil"/>
              <w:bottom w:val="single" w:sz="4" w:space="0" w:color="auto"/>
              <w:right w:val="single" w:sz="8" w:space="0" w:color="auto"/>
            </w:tcBorders>
            <w:noWrap/>
            <w:vAlign w:val="bottom"/>
            <w:hideMark/>
          </w:tcPr>
          <w:p w:rsidR="008E4FB2" w:rsidRPr="00277043" w:rsidRDefault="008E4FB2" w:rsidP="008E4FB2">
            <w:pPr>
              <w:jc w:val="center"/>
              <w:rPr>
                <w:rFonts w:eastAsia="Times New Roman"/>
                <w:b/>
                <w:bCs/>
                <w:color w:val="000000"/>
                <w:sz w:val="24"/>
                <w:szCs w:val="16"/>
              </w:rPr>
            </w:pPr>
            <w:r w:rsidRPr="00277043">
              <w:rPr>
                <w:rFonts w:eastAsia="Times New Roman"/>
                <w:b/>
                <w:bCs/>
                <w:color w:val="000000"/>
                <w:sz w:val="24"/>
                <w:szCs w:val="16"/>
              </w:rPr>
              <w:t>$9,062.34</w:t>
            </w:r>
          </w:p>
        </w:tc>
        <w:tc>
          <w:tcPr>
            <w:tcW w:w="1455" w:type="dxa"/>
            <w:tcBorders>
              <w:top w:val="nil"/>
              <w:left w:val="nil"/>
              <w:bottom w:val="nil"/>
              <w:right w:val="single" w:sz="8" w:space="0" w:color="auto"/>
            </w:tcBorders>
            <w:noWrap/>
            <w:vAlign w:val="bottom"/>
            <w:hideMark/>
          </w:tcPr>
          <w:p w:rsidR="008E4FB2" w:rsidRPr="00277043" w:rsidRDefault="008E4FB2" w:rsidP="008E4FB2">
            <w:pPr>
              <w:jc w:val="center"/>
              <w:rPr>
                <w:rFonts w:eastAsia="Times New Roman"/>
                <w:b/>
                <w:bCs/>
                <w:color w:val="000000"/>
                <w:sz w:val="24"/>
                <w:szCs w:val="16"/>
              </w:rPr>
            </w:pPr>
            <w:r w:rsidRPr="00277043">
              <w:rPr>
                <w:rFonts w:eastAsia="Times New Roman"/>
                <w:b/>
                <w:bCs/>
                <w:color w:val="000000"/>
                <w:sz w:val="24"/>
                <w:szCs w:val="16"/>
              </w:rPr>
              <w:t>$9,062.34</w:t>
            </w:r>
          </w:p>
        </w:tc>
      </w:tr>
      <w:tr w:rsidR="008E4FB2" w:rsidRPr="00277043" w:rsidTr="008E4FB2">
        <w:trPr>
          <w:trHeight w:val="276"/>
        </w:trPr>
        <w:tc>
          <w:tcPr>
            <w:tcW w:w="2028" w:type="dxa"/>
            <w:tcBorders>
              <w:top w:val="nil"/>
              <w:left w:val="single" w:sz="8" w:space="0" w:color="auto"/>
              <w:bottom w:val="single" w:sz="4" w:space="0" w:color="auto"/>
              <w:right w:val="nil"/>
            </w:tcBorders>
            <w:noWrap/>
            <w:vAlign w:val="bottom"/>
            <w:hideMark/>
          </w:tcPr>
          <w:p w:rsidR="008E4FB2" w:rsidRPr="00277043" w:rsidRDefault="008E4FB2" w:rsidP="008E4FB2">
            <w:pPr>
              <w:rPr>
                <w:rFonts w:eastAsia="Times New Roman"/>
                <w:b/>
                <w:bCs/>
                <w:color w:val="000000"/>
                <w:sz w:val="24"/>
                <w:szCs w:val="16"/>
              </w:rPr>
            </w:pPr>
            <w:r w:rsidRPr="00277043">
              <w:rPr>
                <w:rFonts w:eastAsia="Times New Roman"/>
                <w:b/>
                <w:bCs/>
                <w:color w:val="000000"/>
                <w:sz w:val="24"/>
                <w:szCs w:val="16"/>
              </w:rPr>
              <w:t>Participación Trabajadores (15%)</w:t>
            </w:r>
          </w:p>
        </w:tc>
        <w:tc>
          <w:tcPr>
            <w:tcW w:w="1332" w:type="dxa"/>
            <w:tcBorders>
              <w:top w:val="nil"/>
              <w:left w:val="single" w:sz="8" w:space="0" w:color="auto"/>
              <w:bottom w:val="nil"/>
              <w:right w:val="single" w:sz="8" w:space="0" w:color="auto"/>
            </w:tcBorders>
            <w:noWrap/>
            <w:vAlign w:val="bottom"/>
            <w:hideMark/>
          </w:tcPr>
          <w:p w:rsidR="008E4FB2" w:rsidRPr="00277043" w:rsidRDefault="008E4FB2" w:rsidP="008E4FB2">
            <w:pPr>
              <w:jc w:val="center"/>
              <w:rPr>
                <w:rFonts w:eastAsia="Times New Roman"/>
                <w:color w:val="000000"/>
                <w:sz w:val="24"/>
                <w:szCs w:val="16"/>
              </w:rPr>
            </w:pPr>
            <w:r w:rsidRPr="00277043">
              <w:rPr>
                <w:rFonts w:eastAsia="Times New Roman"/>
                <w:color w:val="000000"/>
                <w:sz w:val="24"/>
                <w:szCs w:val="16"/>
              </w:rPr>
              <w:t> </w:t>
            </w:r>
          </w:p>
        </w:tc>
        <w:tc>
          <w:tcPr>
            <w:tcW w:w="1455" w:type="dxa"/>
            <w:tcBorders>
              <w:top w:val="nil"/>
              <w:left w:val="nil"/>
              <w:bottom w:val="nil"/>
              <w:right w:val="single" w:sz="8" w:space="0" w:color="auto"/>
            </w:tcBorders>
            <w:noWrap/>
            <w:vAlign w:val="bottom"/>
            <w:hideMark/>
          </w:tcPr>
          <w:p w:rsidR="008E4FB2" w:rsidRPr="00277043" w:rsidRDefault="008E4FB2" w:rsidP="008E4FB2">
            <w:pPr>
              <w:jc w:val="center"/>
              <w:rPr>
                <w:rFonts w:eastAsia="Times New Roman"/>
                <w:color w:val="000000"/>
                <w:sz w:val="24"/>
                <w:szCs w:val="16"/>
              </w:rPr>
            </w:pPr>
            <w:r w:rsidRPr="00277043">
              <w:rPr>
                <w:rFonts w:eastAsia="Times New Roman"/>
                <w:color w:val="000000"/>
                <w:sz w:val="24"/>
                <w:szCs w:val="16"/>
              </w:rPr>
              <w:t>$1,359.35</w:t>
            </w:r>
          </w:p>
        </w:tc>
        <w:tc>
          <w:tcPr>
            <w:tcW w:w="1455" w:type="dxa"/>
            <w:tcBorders>
              <w:top w:val="nil"/>
              <w:left w:val="nil"/>
              <w:bottom w:val="nil"/>
              <w:right w:val="single" w:sz="8" w:space="0" w:color="auto"/>
            </w:tcBorders>
            <w:noWrap/>
            <w:vAlign w:val="bottom"/>
            <w:hideMark/>
          </w:tcPr>
          <w:p w:rsidR="008E4FB2" w:rsidRPr="00277043" w:rsidRDefault="008E4FB2" w:rsidP="008E4FB2">
            <w:pPr>
              <w:jc w:val="center"/>
              <w:rPr>
                <w:rFonts w:eastAsia="Times New Roman"/>
                <w:color w:val="000000"/>
                <w:sz w:val="24"/>
                <w:szCs w:val="16"/>
              </w:rPr>
            </w:pPr>
            <w:r w:rsidRPr="00277043">
              <w:rPr>
                <w:rFonts w:eastAsia="Times New Roman"/>
                <w:color w:val="000000"/>
                <w:sz w:val="24"/>
                <w:szCs w:val="16"/>
              </w:rPr>
              <w:t>$1,359.35</w:t>
            </w:r>
          </w:p>
        </w:tc>
        <w:tc>
          <w:tcPr>
            <w:tcW w:w="1455" w:type="dxa"/>
            <w:tcBorders>
              <w:top w:val="nil"/>
              <w:left w:val="nil"/>
              <w:bottom w:val="nil"/>
              <w:right w:val="single" w:sz="8" w:space="0" w:color="auto"/>
            </w:tcBorders>
            <w:noWrap/>
            <w:vAlign w:val="bottom"/>
            <w:hideMark/>
          </w:tcPr>
          <w:p w:rsidR="008E4FB2" w:rsidRPr="00277043" w:rsidRDefault="008E4FB2" w:rsidP="008E4FB2">
            <w:pPr>
              <w:jc w:val="center"/>
              <w:rPr>
                <w:rFonts w:eastAsia="Times New Roman"/>
                <w:color w:val="000000"/>
                <w:sz w:val="24"/>
                <w:szCs w:val="16"/>
              </w:rPr>
            </w:pPr>
            <w:r w:rsidRPr="00277043">
              <w:rPr>
                <w:rFonts w:eastAsia="Times New Roman"/>
                <w:color w:val="000000"/>
                <w:sz w:val="24"/>
                <w:szCs w:val="16"/>
              </w:rPr>
              <w:t>$1,359.35</w:t>
            </w:r>
          </w:p>
        </w:tc>
        <w:tc>
          <w:tcPr>
            <w:tcW w:w="1455" w:type="dxa"/>
            <w:tcBorders>
              <w:top w:val="nil"/>
              <w:left w:val="nil"/>
              <w:bottom w:val="nil"/>
              <w:right w:val="single" w:sz="8" w:space="0" w:color="auto"/>
            </w:tcBorders>
            <w:noWrap/>
            <w:vAlign w:val="bottom"/>
            <w:hideMark/>
          </w:tcPr>
          <w:p w:rsidR="008E4FB2" w:rsidRPr="00277043" w:rsidRDefault="008E4FB2" w:rsidP="008E4FB2">
            <w:pPr>
              <w:jc w:val="center"/>
              <w:rPr>
                <w:rFonts w:eastAsia="Times New Roman"/>
                <w:color w:val="000000"/>
                <w:sz w:val="24"/>
                <w:szCs w:val="16"/>
              </w:rPr>
            </w:pPr>
            <w:r w:rsidRPr="00277043">
              <w:rPr>
                <w:rFonts w:eastAsia="Times New Roman"/>
                <w:color w:val="000000"/>
                <w:sz w:val="24"/>
                <w:szCs w:val="16"/>
              </w:rPr>
              <w:t>$1,359.35</w:t>
            </w:r>
          </w:p>
        </w:tc>
        <w:tc>
          <w:tcPr>
            <w:tcW w:w="1455" w:type="dxa"/>
            <w:tcBorders>
              <w:top w:val="nil"/>
              <w:left w:val="nil"/>
              <w:bottom w:val="nil"/>
              <w:right w:val="single" w:sz="8" w:space="0" w:color="auto"/>
            </w:tcBorders>
            <w:noWrap/>
            <w:vAlign w:val="bottom"/>
            <w:hideMark/>
          </w:tcPr>
          <w:p w:rsidR="008E4FB2" w:rsidRPr="00277043" w:rsidRDefault="008E4FB2" w:rsidP="008E4FB2">
            <w:pPr>
              <w:jc w:val="center"/>
              <w:rPr>
                <w:rFonts w:eastAsia="Times New Roman"/>
                <w:color w:val="000000"/>
                <w:sz w:val="24"/>
                <w:szCs w:val="16"/>
              </w:rPr>
            </w:pPr>
            <w:r w:rsidRPr="00277043">
              <w:rPr>
                <w:rFonts w:eastAsia="Times New Roman"/>
                <w:color w:val="000000"/>
                <w:sz w:val="24"/>
                <w:szCs w:val="16"/>
              </w:rPr>
              <w:t>$1,359.35</w:t>
            </w:r>
          </w:p>
        </w:tc>
      </w:tr>
      <w:tr w:rsidR="008E4FB2" w:rsidRPr="00277043" w:rsidTr="008E4FB2">
        <w:trPr>
          <w:trHeight w:val="294"/>
        </w:trPr>
        <w:tc>
          <w:tcPr>
            <w:tcW w:w="2028" w:type="dxa"/>
            <w:tcBorders>
              <w:top w:val="nil"/>
              <w:left w:val="single" w:sz="8" w:space="0" w:color="auto"/>
              <w:bottom w:val="single" w:sz="4" w:space="0" w:color="auto"/>
              <w:right w:val="nil"/>
            </w:tcBorders>
            <w:noWrap/>
            <w:vAlign w:val="bottom"/>
            <w:hideMark/>
          </w:tcPr>
          <w:p w:rsidR="008E4FB2" w:rsidRPr="00277043" w:rsidRDefault="008E4FB2" w:rsidP="008E4FB2">
            <w:pPr>
              <w:rPr>
                <w:rFonts w:eastAsia="Times New Roman"/>
                <w:b/>
                <w:bCs/>
                <w:color w:val="000000"/>
                <w:sz w:val="24"/>
                <w:szCs w:val="16"/>
              </w:rPr>
            </w:pPr>
            <w:r w:rsidRPr="00277043">
              <w:rPr>
                <w:rFonts w:eastAsia="Times New Roman"/>
                <w:b/>
                <w:bCs/>
                <w:color w:val="000000"/>
                <w:sz w:val="24"/>
                <w:szCs w:val="16"/>
              </w:rPr>
              <w:t>Impuestos 25% (-)</w:t>
            </w:r>
          </w:p>
        </w:tc>
        <w:tc>
          <w:tcPr>
            <w:tcW w:w="1332" w:type="dxa"/>
            <w:tcBorders>
              <w:top w:val="single" w:sz="4" w:space="0" w:color="auto"/>
              <w:left w:val="single" w:sz="8" w:space="0" w:color="auto"/>
              <w:bottom w:val="single" w:sz="8" w:space="0" w:color="auto"/>
              <w:right w:val="single" w:sz="8" w:space="0" w:color="auto"/>
            </w:tcBorders>
            <w:noWrap/>
            <w:vAlign w:val="bottom"/>
            <w:hideMark/>
          </w:tcPr>
          <w:p w:rsidR="008E4FB2" w:rsidRPr="00277043" w:rsidRDefault="008E4FB2" w:rsidP="008E4FB2">
            <w:pPr>
              <w:jc w:val="center"/>
              <w:rPr>
                <w:rFonts w:eastAsia="Times New Roman"/>
                <w:color w:val="000000"/>
                <w:sz w:val="24"/>
                <w:szCs w:val="16"/>
              </w:rPr>
            </w:pPr>
            <w:r w:rsidRPr="00277043">
              <w:rPr>
                <w:rFonts w:eastAsia="Times New Roman"/>
                <w:color w:val="000000"/>
                <w:sz w:val="24"/>
                <w:szCs w:val="16"/>
              </w:rPr>
              <w:t> </w:t>
            </w:r>
          </w:p>
        </w:tc>
        <w:tc>
          <w:tcPr>
            <w:tcW w:w="1455" w:type="dxa"/>
            <w:tcBorders>
              <w:top w:val="single" w:sz="4" w:space="0" w:color="auto"/>
              <w:left w:val="nil"/>
              <w:bottom w:val="single" w:sz="8" w:space="0" w:color="auto"/>
              <w:right w:val="single" w:sz="8" w:space="0" w:color="auto"/>
            </w:tcBorders>
            <w:noWrap/>
            <w:vAlign w:val="bottom"/>
            <w:hideMark/>
          </w:tcPr>
          <w:p w:rsidR="008E4FB2" w:rsidRPr="00277043" w:rsidRDefault="008E4FB2" w:rsidP="008E4FB2">
            <w:pPr>
              <w:jc w:val="center"/>
              <w:rPr>
                <w:rFonts w:eastAsia="Times New Roman"/>
                <w:color w:val="000000"/>
                <w:sz w:val="24"/>
                <w:szCs w:val="16"/>
              </w:rPr>
            </w:pPr>
            <w:r w:rsidRPr="00277043">
              <w:rPr>
                <w:rFonts w:eastAsia="Times New Roman"/>
                <w:color w:val="000000"/>
                <w:sz w:val="24"/>
                <w:szCs w:val="16"/>
              </w:rPr>
              <w:t>$1,925.75</w:t>
            </w:r>
          </w:p>
        </w:tc>
        <w:tc>
          <w:tcPr>
            <w:tcW w:w="1455" w:type="dxa"/>
            <w:tcBorders>
              <w:top w:val="single" w:sz="4" w:space="0" w:color="auto"/>
              <w:left w:val="nil"/>
              <w:bottom w:val="single" w:sz="8" w:space="0" w:color="auto"/>
              <w:right w:val="single" w:sz="8" w:space="0" w:color="auto"/>
            </w:tcBorders>
            <w:noWrap/>
            <w:vAlign w:val="bottom"/>
            <w:hideMark/>
          </w:tcPr>
          <w:p w:rsidR="008E4FB2" w:rsidRPr="00277043" w:rsidRDefault="008E4FB2" w:rsidP="008E4FB2">
            <w:pPr>
              <w:jc w:val="center"/>
              <w:rPr>
                <w:rFonts w:eastAsia="Times New Roman"/>
                <w:color w:val="000000"/>
                <w:sz w:val="24"/>
                <w:szCs w:val="16"/>
              </w:rPr>
            </w:pPr>
            <w:r w:rsidRPr="00277043">
              <w:rPr>
                <w:rFonts w:eastAsia="Times New Roman"/>
                <w:color w:val="000000"/>
                <w:sz w:val="24"/>
                <w:szCs w:val="16"/>
              </w:rPr>
              <w:t>$1,925.75</w:t>
            </w:r>
          </w:p>
        </w:tc>
        <w:tc>
          <w:tcPr>
            <w:tcW w:w="1455" w:type="dxa"/>
            <w:tcBorders>
              <w:top w:val="single" w:sz="4" w:space="0" w:color="auto"/>
              <w:left w:val="nil"/>
              <w:bottom w:val="single" w:sz="8" w:space="0" w:color="auto"/>
              <w:right w:val="single" w:sz="8" w:space="0" w:color="auto"/>
            </w:tcBorders>
            <w:noWrap/>
            <w:vAlign w:val="bottom"/>
            <w:hideMark/>
          </w:tcPr>
          <w:p w:rsidR="008E4FB2" w:rsidRPr="00277043" w:rsidRDefault="008E4FB2" w:rsidP="008E4FB2">
            <w:pPr>
              <w:jc w:val="center"/>
              <w:rPr>
                <w:rFonts w:eastAsia="Times New Roman"/>
                <w:color w:val="000000"/>
                <w:sz w:val="24"/>
                <w:szCs w:val="16"/>
              </w:rPr>
            </w:pPr>
            <w:r w:rsidRPr="00277043">
              <w:rPr>
                <w:rFonts w:eastAsia="Times New Roman"/>
                <w:color w:val="000000"/>
                <w:sz w:val="24"/>
                <w:szCs w:val="16"/>
              </w:rPr>
              <w:t>$1,925.75</w:t>
            </w:r>
          </w:p>
        </w:tc>
        <w:tc>
          <w:tcPr>
            <w:tcW w:w="1455" w:type="dxa"/>
            <w:tcBorders>
              <w:top w:val="single" w:sz="4" w:space="0" w:color="auto"/>
              <w:left w:val="nil"/>
              <w:bottom w:val="single" w:sz="8" w:space="0" w:color="auto"/>
              <w:right w:val="single" w:sz="8" w:space="0" w:color="auto"/>
            </w:tcBorders>
            <w:noWrap/>
            <w:vAlign w:val="bottom"/>
            <w:hideMark/>
          </w:tcPr>
          <w:p w:rsidR="008E4FB2" w:rsidRPr="00277043" w:rsidRDefault="008E4FB2" w:rsidP="008E4FB2">
            <w:pPr>
              <w:jc w:val="center"/>
              <w:rPr>
                <w:rFonts w:eastAsia="Times New Roman"/>
                <w:color w:val="000000"/>
                <w:sz w:val="24"/>
                <w:szCs w:val="16"/>
              </w:rPr>
            </w:pPr>
            <w:r w:rsidRPr="00277043">
              <w:rPr>
                <w:rFonts w:eastAsia="Times New Roman"/>
                <w:color w:val="000000"/>
                <w:sz w:val="24"/>
                <w:szCs w:val="16"/>
              </w:rPr>
              <w:t>$1,925.75</w:t>
            </w:r>
          </w:p>
        </w:tc>
        <w:tc>
          <w:tcPr>
            <w:tcW w:w="1455" w:type="dxa"/>
            <w:tcBorders>
              <w:top w:val="nil"/>
              <w:left w:val="nil"/>
              <w:bottom w:val="single" w:sz="8" w:space="0" w:color="auto"/>
              <w:right w:val="single" w:sz="8" w:space="0" w:color="auto"/>
            </w:tcBorders>
            <w:noWrap/>
            <w:vAlign w:val="bottom"/>
            <w:hideMark/>
          </w:tcPr>
          <w:p w:rsidR="008E4FB2" w:rsidRPr="00277043" w:rsidRDefault="008E4FB2" w:rsidP="008E4FB2">
            <w:pPr>
              <w:jc w:val="center"/>
              <w:rPr>
                <w:rFonts w:eastAsia="Times New Roman"/>
                <w:color w:val="000000"/>
                <w:sz w:val="24"/>
                <w:szCs w:val="16"/>
              </w:rPr>
            </w:pPr>
            <w:r w:rsidRPr="00277043">
              <w:rPr>
                <w:rFonts w:eastAsia="Times New Roman"/>
                <w:color w:val="000000"/>
                <w:sz w:val="24"/>
                <w:szCs w:val="16"/>
              </w:rPr>
              <w:t>$1,925.75</w:t>
            </w:r>
          </w:p>
        </w:tc>
      </w:tr>
      <w:tr w:rsidR="008E4FB2" w:rsidRPr="00277043" w:rsidTr="008E4FB2">
        <w:trPr>
          <w:trHeight w:val="276"/>
        </w:trPr>
        <w:tc>
          <w:tcPr>
            <w:tcW w:w="2028" w:type="dxa"/>
            <w:tcBorders>
              <w:top w:val="nil"/>
              <w:left w:val="single" w:sz="8" w:space="0" w:color="auto"/>
              <w:bottom w:val="single" w:sz="4" w:space="0" w:color="auto"/>
              <w:right w:val="nil"/>
            </w:tcBorders>
            <w:noWrap/>
            <w:vAlign w:val="bottom"/>
            <w:hideMark/>
          </w:tcPr>
          <w:p w:rsidR="008E4FB2" w:rsidRPr="00277043" w:rsidRDefault="008E4FB2" w:rsidP="008E4FB2">
            <w:pPr>
              <w:rPr>
                <w:rFonts w:eastAsia="Times New Roman"/>
                <w:b/>
                <w:bCs/>
                <w:color w:val="000000"/>
                <w:sz w:val="24"/>
                <w:szCs w:val="16"/>
              </w:rPr>
            </w:pPr>
            <w:r w:rsidRPr="00277043">
              <w:rPr>
                <w:rFonts w:eastAsia="Times New Roman"/>
                <w:b/>
                <w:bCs/>
                <w:color w:val="000000"/>
                <w:sz w:val="24"/>
                <w:szCs w:val="16"/>
              </w:rPr>
              <w:t>UDI</w:t>
            </w:r>
          </w:p>
        </w:tc>
        <w:tc>
          <w:tcPr>
            <w:tcW w:w="1332" w:type="dxa"/>
            <w:tcBorders>
              <w:top w:val="nil"/>
              <w:left w:val="single" w:sz="8" w:space="0" w:color="auto"/>
              <w:bottom w:val="single" w:sz="4" w:space="0" w:color="auto"/>
              <w:right w:val="single" w:sz="8" w:space="0" w:color="auto"/>
            </w:tcBorders>
            <w:noWrap/>
            <w:vAlign w:val="bottom"/>
            <w:hideMark/>
          </w:tcPr>
          <w:p w:rsidR="008E4FB2" w:rsidRPr="00277043" w:rsidRDefault="008E4FB2" w:rsidP="008E4FB2">
            <w:pPr>
              <w:jc w:val="center"/>
              <w:rPr>
                <w:rFonts w:eastAsia="Times New Roman"/>
                <w:b/>
                <w:bCs/>
                <w:color w:val="000000"/>
                <w:sz w:val="24"/>
                <w:szCs w:val="16"/>
              </w:rPr>
            </w:pPr>
            <w:r w:rsidRPr="00277043">
              <w:rPr>
                <w:rFonts w:eastAsia="Times New Roman"/>
                <w:b/>
                <w:bCs/>
                <w:color w:val="000000"/>
                <w:sz w:val="24"/>
                <w:szCs w:val="16"/>
              </w:rPr>
              <w:t> </w:t>
            </w:r>
          </w:p>
        </w:tc>
        <w:tc>
          <w:tcPr>
            <w:tcW w:w="1455" w:type="dxa"/>
            <w:tcBorders>
              <w:top w:val="nil"/>
              <w:left w:val="nil"/>
              <w:bottom w:val="single" w:sz="4" w:space="0" w:color="auto"/>
              <w:right w:val="single" w:sz="8" w:space="0" w:color="auto"/>
            </w:tcBorders>
            <w:noWrap/>
            <w:vAlign w:val="bottom"/>
            <w:hideMark/>
          </w:tcPr>
          <w:p w:rsidR="008E4FB2" w:rsidRPr="00277043" w:rsidRDefault="008E4FB2" w:rsidP="008E4FB2">
            <w:pPr>
              <w:jc w:val="center"/>
              <w:rPr>
                <w:rFonts w:eastAsia="Times New Roman"/>
                <w:b/>
                <w:bCs/>
                <w:color w:val="000000"/>
                <w:sz w:val="24"/>
                <w:szCs w:val="16"/>
              </w:rPr>
            </w:pPr>
            <w:r w:rsidRPr="00277043">
              <w:rPr>
                <w:rFonts w:eastAsia="Times New Roman"/>
                <w:b/>
                <w:bCs/>
                <w:color w:val="000000"/>
                <w:sz w:val="24"/>
                <w:szCs w:val="16"/>
              </w:rPr>
              <w:t>$5,777.24</w:t>
            </w:r>
          </w:p>
        </w:tc>
        <w:tc>
          <w:tcPr>
            <w:tcW w:w="1455" w:type="dxa"/>
            <w:tcBorders>
              <w:top w:val="nil"/>
              <w:left w:val="nil"/>
              <w:bottom w:val="single" w:sz="4" w:space="0" w:color="auto"/>
              <w:right w:val="single" w:sz="8" w:space="0" w:color="auto"/>
            </w:tcBorders>
            <w:noWrap/>
            <w:vAlign w:val="bottom"/>
            <w:hideMark/>
          </w:tcPr>
          <w:p w:rsidR="008E4FB2" w:rsidRPr="00277043" w:rsidRDefault="008E4FB2" w:rsidP="008E4FB2">
            <w:pPr>
              <w:jc w:val="center"/>
              <w:rPr>
                <w:rFonts w:eastAsia="Times New Roman"/>
                <w:b/>
                <w:bCs/>
                <w:color w:val="000000"/>
                <w:sz w:val="24"/>
                <w:szCs w:val="16"/>
              </w:rPr>
            </w:pPr>
            <w:r w:rsidRPr="00277043">
              <w:rPr>
                <w:rFonts w:eastAsia="Times New Roman"/>
                <w:b/>
                <w:bCs/>
                <w:color w:val="000000"/>
                <w:sz w:val="24"/>
                <w:szCs w:val="16"/>
              </w:rPr>
              <w:t>$5,777.24</w:t>
            </w:r>
          </w:p>
        </w:tc>
        <w:tc>
          <w:tcPr>
            <w:tcW w:w="1455" w:type="dxa"/>
            <w:tcBorders>
              <w:top w:val="nil"/>
              <w:left w:val="nil"/>
              <w:bottom w:val="single" w:sz="4" w:space="0" w:color="auto"/>
              <w:right w:val="single" w:sz="8" w:space="0" w:color="auto"/>
            </w:tcBorders>
            <w:noWrap/>
            <w:vAlign w:val="bottom"/>
            <w:hideMark/>
          </w:tcPr>
          <w:p w:rsidR="008E4FB2" w:rsidRPr="00277043" w:rsidRDefault="008E4FB2" w:rsidP="008E4FB2">
            <w:pPr>
              <w:jc w:val="center"/>
              <w:rPr>
                <w:rFonts w:eastAsia="Times New Roman"/>
                <w:b/>
                <w:bCs/>
                <w:color w:val="000000"/>
                <w:sz w:val="24"/>
                <w:szCs w:val="16"/>
              </w:rPr>
            </w:pPr>
            <w:r w:rsidRPr="00277043">
              <w:rPr>
                <w:rFonts w:eastAsia="Times New Roman"/>
                <w:b/>
                <w:bCs/>
                <w:color w:val="000000"/>
                <w:sz w:val="24"/>
                <w:szCs w:val="16"/>
              </w:rPr>
              <w:t>$5,777.24</w:t>
            </w:r>
          </w:p>
        </w:tc>
        <w:tc>
          <w:tcPr>
            <w:tcW w:w="1455" w:type="dxa"/>
            <w:tcBorders>
              <w:top w:val="nil"/>
              <w:left w:val="nil"/>
              <w:bottom w:val="single" w:sz="4" w:space="0" w:color="auto"/>
              <w:right w:val="single" w:sz="8" w:space="0" w:color="auto"/>
            </w:tcBorders>
            <w:noWrap/>
            <w:vAlign w:val="bottom"/>
            <w:hideMark/>
          </w:tcPr>
          <w:p w:rsidR="008E4FB2" w:rsidRPr="00277043" w:rsidRDefault="008E4FB2" w:rsidP="008E4FB2">
            <w:pPr>
              <w:jc w:val="center"/>
              <w:rPr>
                <w:rFonts w:eastAsia="Times New Roman"/>
                <w:b/>
                <w:bCs/>
                <w:color w:val="000000"/>
                <w:sz w:val="24"/>
                <w:szCs w:val="16"/>
              </w:rPr>
            </w:pPr>
            <w:r w:rsidRPr="00277043">
              <w:rPr>
                <w:rFonts w:eastAsia="Times New Roman"/>
                <w:b/>
                <w:bCs/>
                <w:color w:val="000000"/>
                <w:sz w:val="24"/>
                <w:szCs w:val="16"/>
              </w:rPr>
              <w:t>$5,777.24</w:t>
            </w:r>
          </w:p>
        </w:tc>
        <w:tc>
          <w:tcPr>
            <w:tcW w:w="1455" w:type="dxa"/>
            <w:tcBorders>
              <w:top w:val="nil"/>
              <w:left w:val="nil"/>
              <w:bottom w:val="nil"/>
              <w:right w:val="single" w:sz="8" w:space="0" w:color="auto"/>
            </w:tcBorders>
            <w:noWrap/>
            <w:vAlign w:val="bottom"/>
            <w:hideMark/>
          </w:tcPr>
          <w:p w:rsidR="008E4FB2" w:rsidRPr="00277043" w:rsidRDefault="008E4FB2" w:rsidP="008E4FB2">
            <w:pPr>
              <w:jc w:val="center"/>
              <w:rPr>
                <w:rFonts w:eastAsia="Times New Roman"/>
                <w:b/>
                <w:bCs/>
                <w:color w:val="000000"/>
                <w:sz w:val="24"/>
                <w:szCs w:val="16"/>
              </w:rPr>
            </w:pPr>
            <w:r w:rsidRPr="00277043">
              <w:rPr>
                <w:rFonts w:eastAsia="Times New Roman"/>
                <w:b/>
                <w:bCs/>
                <w:color w:val="000000"/>
                <w:sz w:val="24"/>
                <w:szCs w:val="16"/>
              </w:rPr>
              <w:t>$5,777.24</w:t>
            </w:r>
          </w:p>
        </w:tc>
      </w:tr>
      <w:tr w:rsidR="008E4FB2" w:rsidRPr="00277043" w:rsidTr="008E4FB2">
        <w:trPr>
          <w:trHeight w:val="276"/>
        </w:trPr>
        <w:tc>
          <w:tcPr>
            <w:tcW w:w="2028" w:type="dxa"/>
            <w:tcBorders>
              <w:top w:val="nil"/>
              <w:left w:val="single" w:sz="8" w:space="0" w:color="auto"/>
              <w:bottom w:val="single" w:sz="4" w:space="0" w:color="auto"/>
              <w:right w:val="nil"/>
            </w:tcBorders>
            <w:noWrap/>
            <w:vAlign w:val="bottom"/>
            <w:hideMark/>
          </w:tcPr>
          <w:p w:rsidR="008E4FB2" w:rsidRPr="00277043" w:rsidRDefault="008E4FB2" w:rsidP="008E4FB2">
            <w:pPr>
              <w:rPr>
                <w:rFonts w:eastAsia="Times New Roman"/>
                <w:b/>
                <w:bCs/>
                <w:color w:val="000000"/>
                <w:sz w:val="24"/>
                <w:szCs w:val="16"/>
              </w:rPr>
            </w:pPr>
            <w:r w:rsidRPr="00277043">
              <w:rPr>
                <w:rFonts w:eastAsia="Times New Roman"/>
                <w:b/>
                <w:bCs/>
                <w:color w:val="000000"/>
                <w:sz w:val="24"/>
                <w:szCs w:val="16"/>
              </w:rPr>
              <w:t>Depreciación (+)</w:t>
            </w:r>
          </w:p>
        </w:tc>
        <w:tc>
          <w:tcPr>
            <w:tcW w:w="1332" w:type="dxa"/>
            <w:tcBorders>
              <w:top w:val="nil"/>
              <w:left w:val="single" w:sz="8" w:space="0" w:color="auto"/>
              <w:bottom w:val="single" w:sz="4" w:space="0" w:color="auto"/>
              <w:right w:val="single" w:sz="8" w:space="0" w:color="auto"/>
            </w:tcBorders>
            <w:noWrap/>
            <w:vAlign w:val="bottom"/>
            <w:hideMark/>
          </w:tcPr>
          <w:p w:rsidR="008E4FB2" w:rsidRPr="00277043" w:rsidRDefault="008E4FB2" w:rsidP="008E4FB2">
            <w:pPr>
              <w:jc w:val="center"/>
              <w:rPr>
                <w:rFonts w:eastAsia="Times New Roman"/>
                <w:color w:val="000000"/>
                <w:sz w:val="24"/>
                <w:szCs w:val="16"/>
              </w:rPr>
            </w:pPr>
            <w:r w:rsidRPr="00277043">
              <w:rPr>
                <w:rFonts w:eastAsia="Times New Roman"/>
                <w:color w:val="000000"/>
                <w:sz w:val="24"/>
                <w:szCs w:val="16"/>
              </w:rPr>
              <w:t> </w:t>
            </w:r>
          </w:p>
        </w:tc>
        <w:tc>
          <w:tcPr>
            <w:tcW w:w="1455" w:type="dxa"/>
            <w:tcBorders>
              <w:top w:val="nil"/>
              <w:left w:val="nil"/>
              <w:bottom w:val="single" w:sz="4" w:space="0" w:color="auto"/>
              <w:right w:val="single" w:sz="8" w:space="0" w:color="auto"/>
            </w:tcBorders>
            <w:noWrap/>
            <w:vAlign w:val="bottom"/>
            <w:hideMark/>
          </w:tcPr>
          <w:p w:rsidR="008E4FB2" w:rsidRPr="00277043" w:rsidRDefault="008E4FB2" w:rsidP="008E4FB2">
            <w:pPr>
              <w:jc w:val="center"/>
              <w:rPr>
                <w:rFonts w:eastAsia="Times New Roman"/>
                <w:color w:val="000000"/>
                <w:sz w:val="24"/>
                <w:szCs w:val="16"/>
              </w:rPr>
            </w:pPr>
            <w:r w:rsidRPr="00277043">
              <w:rPr>
                <w:rFonts w:eastAsia="Times New Roman"/>
                <w:color w:val="000000"/>
                <w:sz w:val="24"/>
                <w:szCs w:val="16"/>
              </w:rPr>
              <w:t>$4,417.33</w:t>
            </w:r>
          </w:p>
        </w:tc>
        <w:tc>
          <w:tcPr>
            <w:tcW w:w="1455" w:type="dxa"/>
            <w:tcBorders>
              <w:top w:val="nil"/>
              <w:left w:val="nil"/>
              <w:bottom w:val="single" w:sz="4" w:space="0" w:color="auto"/>
              <w:right w:val="single" w:sz="8" w:space="0" w:color="auto"/>
            </w:tcBorders>
            <w:noWrap/>
            <w:vAlign w:val="bottom"/>
            <w:hideMark/>
          </w:tcPr>
          <w:p w:rsidR="008E4FB2" w:rsidRPr="00277043" w:rsidRDefault="008E4FB2" w:rsidP="008E4FB2">
            <w:pPr>
              <w:jc w:val="center"/>
              <w:rPr>
                <w:rFonts w:eastAsia="Times New Roman"/>
                <w:color w:val="000000"/>
                <w:sz w:val="24"/>
                <w:szCs w:val="16"/>
              </w:rPr>
            </w:pPr>
            <w:r w:rsidRPr="00277043">
              <w:rPr>
                <w:rFonts w:eastAsia="Times New Roman"/>
                <w:color w:val="000000"/>
                <w:sz w:val="24"/>
                <w:szCs w:val="16"/>
              </w:rPr>
              <w:t>$4,417.33</w:t>
            </w:r>
          </w:p>
        </w:tc>
        <w:tc>
          <w:tcPr>
            <w:tcW w:w="1455" w:type="dxa"/>
            <w:tcBorders>
              <w:top w:val="nil"/>
              <w:left w:val="nil"/>
              <w:bottom w:val="single" w:sz="4" w:space="0" w:color="auto"/>
              <w:right w:val="single" w:sz="8" w:space="0" w:color="auto"/>
            </w:tcBorders>
            <w:noWrap/>
            <w:vAlign w:val="bottom"/>
            <w:hideMark/>
          </w:tcPr>
          <w:p w:rsidR="008E4FB2" w:rsidRPr="00277043" w:rsidRDefault="008E4FB2" w:rsidP="008E4FB2">
            <w:pPr>
              <w:jc w:val="center"/>
              <w:rPr>
                <w:rFonts w:eastAsia="Times New Roman"/>
                <w:color w:val="000000"/>
                <w:sz w:val="24"/>
                <w:szCs w:val="16"/>
              </w:rPr>
            </w:pPr>
            <w:r w:rsidRPr="00277043">
              <w:rPr>
                <w:rFonts w:eastAsia="Times New Roman"/>
                <w:color w:val="000000"/>
                <w:sz w:val="24"/>
                <w:szCs w:val="16"/>
              </w:rPr>
              <w:t>$4,417.33</w:t>
            </w:r>
          </w:p>
        </w:tc>
        <w:tc>
          <w:tcPr>
            <w:tcW w:w="1455" w:type="dxa"/>
            <w:tcBorders>
              <w:top w:val="nil"/>
              <w:left w:val="nil"/>
              <w:bottom w:val="single" w:sz="4" w:space="0" w:color="auto"/>
              <w:right w:val="single" w:sz="8" w:space="0" w:color="auto"/>
            </w:tcBorders>
            <w:noWrap/>
            <w:vAlign w:val="bottom"/>
            <w:hideMark/>
          </w:tcPr>
          <w:p w:rsidR="008E4FB2" w:rsidRPr="00277043" w:rsidRDefault="008E4FB2" w:rsidP="008E4FB2">
            <w:pPr>
              <w:jc w:val="center"/>
              <w:rPr>
                <w:rFonts w:eastAsia="Times New Roman"/>
                <w:color w:val="000000"/>
                <w:sz w:val="24"/>
                <w:szCs w:val="16"/>
              </w:rPr>
            </w:pPr>
            <w:r w:rsidRPr="00277043">
              <w:rPr>
                <w:rFonts w:eastAsia="Times New Roman"/>
                <w:color w:val="000000"/>
                <w:sz w:val="24"/>
                <w:szCs w:val="16"/>
              </w:rPr>
              <w:t>$4,417.33</w:t>
            </w:r>
          </w:p>
        </w:tc>
        <w:tc>
          <w:tcPr>
            <w:tcW w:w="1455" w:type="dxa"/>
            <w:tcBorders>
              <w:top w:val="nil"/>
              <w:left w:val="nil"/>
              <w:bottom w:val="nil"/>
              <w:right w:val="single" w:sz="8" w:space="0" w:color="auto"/>
            </w:tcBorders>
            <w:noWrap/>
            <w:vAlign w:val="bottom"/>
            <w:hideMark/>
          </w:tcPr>
          <w:p w:rsidR="008E4FB2" w:rsidRPr="00277043" w:rsidRDefault="008E4FB2" w:rsidP="008E4FB2">
            <w:pPr>
              <w:jc w:val="center"/>
              <w:rPr>
                <w:rFonts w:eastAsia="Times New Roman"/>
                <w:color w:val="000000"/>
                <w:sz w:val="24"/>
                <w:szCs w:val="16"/>
              </w:rPr>
            </w:pPr>
            <w:r w:rsidRPr="00277043">
              <w:rPr>
                <w:rFonts w:eastAsia="Times New Roman"/>
                <w:color w:val="000000"/>
                <w:sz w:val="24"/>
                <w:szCs w:val="16"/>
              </w:rPr>
              <w:t>$4,417.33</w:t>
            </w:r>
          </w:p>
        </w:tc>
      </w:tr>
      <w:tr w:rsidR="008E4FB2" w:rsidRPr="00277043" w:rsidTr="008E4FB2">
        <w:trPr>
          <w:trHeight w:val="294"/>
        </w:trPr>
        <w:tc>
          <w:tcPr>
            <w:tcW w:w="2028" w:type="dxa"/>
            <w:tcBorders>
              <w:top w:val="nil"/>
              <w:left w:val="single" w:sz="8" w:space="0" w:color="auto"/>
              <w:bottom w:val="single" w:sz="4" w:space="0" w:color="auto"/>
              <w:right w:val="nil"/>
            </w:tcBorders>
            <w:noWrap/>
            <w:vAlign w:val="bottom"/>
            <w:hideMark/>
          </w:tcPr>
          <w:p w:rsidR="008E4FB2" w:rsidRPr="00277043" w:rsidRDefault="008E4FB2" w:rsidP="008E4FB2">
            <w:pPr>
              <w:rPr>
                <w:rFonts w:eastAsia="Times New Roman"/>
                <w:b/>
                <w:bCs/>
                <w:color w:val="000000"/>
                <w:sz w:val="24"/>
                <w:szCs w:val="16"/>
              </w:rPr>
            </w:pPr>
            <w:r w:rsidRPr="00277043">
              <w:rPr>
                <w:rFonts w:eastAsia="Times New Roman"/>
                <w:b/>
                <w:bCs/>
                <w:color w:val="000000"/>
                <w:sz w:val="24"/>
                <w:szCs w:val="16"/>
              </w:rPr>
              <w:t>Inversión (-)</w:t>
            </w:r>
          </w:p>
        </w:tc>
        <w:tc>
          <w:tcPr>
            <w:tcW w:w="1332" w:type="dxa"/>
            <w:tcBorders>
              <w:top w:val="nil"/>
              <w:left w:val="single" w:sz="8" w:space="0" w:color="auto"/>
              <w:bottom w:val="single" w:sz="8" w:space="0" w:color="auto"/>
              <w:right w:val="single" w:sz="8" w:space="0" w:color="auto"/>
            </w:tcBorders>
            <w:noWrap/>
            <w:vAlign w:val="bottom"/>
            <w:hideMark/>
          </w:tcPr>
          <w:p w:rsidR="008E4FB2" w:rsidRPr="00277043" w:rsidRDefault="008E4FB2" w:rsidP="008E4FB2">
            <w:pPr>
              <w:jc w:val="center"/>
              <w:rPr>
                <w:rFonts w:eastAsia="Times New Roman"/>
                <w:color w:val="000000"/>
                <w:sz w:val="24"/>
                <w:szCs w:val="16"/>
              </w:rPr>
            </w:pPr>
            <w:r w:rsidRPr="00277043">
              <w:rPr>
                <w:rFonts w:eastAsia="Times New Roman"/>
                <w:color w:val="000000"/>
                <w:sz w:val="24"/>
                <w:szCs w:val="16"/>
              </w:rPr>
              <w:t>$29,890.00</w:t>
            </w:r>
          </w:p>
        </w:tc>
        <w:tc>
          <w:tcPr>
            <w:tcW w:w="1455" w:type="dxa"/>
            <w:tcBorders>
              <w:top w:val="nil"/>
              <w:left w:val="nil"/>
              <w:bottom w:val="single" w:sz="8" w:space="0" w:color="auto"/>
              <w:right w:val="single" w:sz="8" w:space="0" w:color="auto"/>
            </w:tcBorders>
            <w:noWrap/>
            <w:vAlign w:val="bottom"/>
            <w:hideMark/>
          </w:tcPr>
          <w:p w:rsidR="008E4FB2" w:rsidRPr="00277043" w:rsidRDefault="008E4FB2" w:rsidP="008E4FB2">
            <w:pPr>
              <w:jc w:val="center"/>
              <w:rPr>
                <w:rFonts w:eastAsia="Times New Roman"/>
                <w:color w:val="000000"/>
                <w:sz w:val="24"/>
                <w:szCs w:val="16"/>
              </w:rPr>
            </w:pPr>
            <w:r w:rsidRPr="00277043">
              <w:rPr>
                <w:rFonts w:eastAsia="Times New Roman"/>
                <w:color w:val="000000"/>
                <w:sz w:val="24"/>
                <w:szCs w:val="16"/>
              </w:rPr>
              <w:t> </w:t>
            </w:r>
          </w:p>
        </w:tc>
        <w:tc>
          <w:tcPr>
            <w:tcW w:w="1455" w:type="dxa"/>
            <w:tcBorders>
              <w:top w:val="nil"/>
              <w:left w:val="nil"/>
              <w:bottom w:val="single" w:sz="8" w:space="0" w:color="auto"/>
              <w:right w:val="single" w:sz="8" w:space="0" w:color="auto"/>
            </w:tcBorders>
            <w:noWrap/>
            <w:vAlign w:val="bottom"/>
            <w:hideMark/>
          </w:tcPr>
          <w:p w:rsidR="008E4FB2" w:rsidRPr="00277043" w:rsidRDefault="008E4FB2" w:rsidP="008E4FB2">
            <w:pPr>
              <w:jc w:val="center"/>
              <w:rPr>
                <w:rFonts w:eastAsia="Times New Roman"/>
                <w:color w:val="000000"/>
                <w:sz w:val="24"/>
                <w:szCs w:val="16"/>
              </w:rPr>
            </w:pPr>
            <w:r w:rsidRPr="00277043">
              <w:rPr>
                <w:rFonts w:eastAsia="Times New Roman"/>
                <w:color w:val="000000"/>
                <w:sz w:val="24"/>
                <w:szCs w:val="16"/>
              </w:rPr>
              <w:t> </w:t>
            </w:r>
          </w:p>
        </w:tc>
        <w:tc>
          <w:tcPr>
            <w:tcW w:w="1455" w:type="dxa"/>
            <w:tcBorders>
              <w:top w:val="nil"/>
              <w:left w:val="nil"/>
              <w:bottom w:val="single" w:sz="8" w:space="0" w:color="auto"/>
              <w:right w:val="single" w:sz="8" w:space="0" w:color="auto"/>
            </w:tcBorders>
            <w:noWrap/>
            <w:vAlign w:val="bottom"/>
            <w:hideMark/>
          </w:tcPr>
          <w:p w:rsidR="008E4FB2" w:rsidRPr="00277043" w:rsidRDefault="008E4FB2" w:rsidP="008E4FB2">
            <w:pPr>
              <w:jc w:val="center"/>
              <w:rPr>
                <w:rFonts w:eastAsia="Times New Roman"/>
                <w:color w:val="000000"/>
                <w:sz w:val="24"/>
                <w:szCs w:val="16"/>
              </w:rPr>
            </w:pPr>
            <w:r w:rsidRPr="00277043">
              <w:rPr>
                <w:rFonts w:eastAsia="Times New Roman"/>
                <w:color w:val="000000"/>
                <w:sz w:val="24"/>
                <w:szCs w:val="16"/>
              </w:rPr>
              <w:t>$1,550.00</w:t>
            </w:r>
          </w:p>
        </w:tc>
        <w:tc>
          <w:tcPr>
            <w:tcW w:w="1455" w:type="dxa"/>
            <w:tcBorders>
              <w:top w:val="nil"/>
              <w:left w:val="nil"/>
              <w:bottom w:val="single" w:sz="8" w:space="0" w:color="auto"/>
              <w:right w:val="single" w:sz="8" w:space="0" w:color="auto"/>
            </w:tcBorders>
            <w:noWrap/>
            <w:vAlign w:val="bottom"/>
            <w:hideMark/>
          </w:tcPr>
          <w:p w:rsidR="008E4FB2" w:rsidRPr="00277043" w:rsidRDefault="008E4FB2" w:rsidP="008E4FB2">
            <w:pPr>
              <w:jc w:val="center"/>
              <w:rPr>
                <w:rFonts w:eastAsia="Times New Roman"/>
                <w:color w:val="000000"/>
                <w:sz w:val="24"/>
                <w:szCs w:val="16"/>
              </w:rPr>
            </w:pPr>
            <w:r w:rsidRPr="00277043">
              <w:rPr>
                <w:rFonts w:eastAsia="Times New Roman"/>
                <w:color w:val="000000"/>
                <w:sz w:val="24"/>
                <w:szCs w:val="16"/>
              </w:rPr>
              <w:t> </w:t>
            </w:r>
          </w:p>
        </w:tc>
        <w:tc>
          <w:tcPr>
            <w:tcW w:w="1455" w:type="dxa"/>
            <w:tcBorders>
              <w:top w:val="nil"/>
              <w:left w:val="nil"/>
              <w:bottom w:val="single" w:sz="8" w:space="0" w:color="auto"/>
              <w:right w:val="single" w:sz="8" w:space="0" w:color="auto"/>
            </w:tcBorders>
            <w:noWrap/>
            <w:vAlign w:val="bottom"/>
            <w:hideMark/>
          </w:tcPr>
          <w:p w:rsidR="008E4FB2" w:rsidRPr="00277043" w:rsidRDefault="008E4FB2" w:rsidP="008E4FB2">
            <w:pPr>
              <w:jc w:val="center"/>
              <w:rPr>
                <w:rFonts w:eastAsia="Times New Roman"/>
                <w:color w:val="000000"/>
                <w:sz w:val="24"/>
                <w:szCs w:val="16"/>
              </w:rPr>
            </w:pPr>
            <w:r w:rsidRPr="00277043">
              <w:rPr>
                <w:rFonts w:eastAsia="Times New Roman"/>
                <w:color w:val="000000"/>
                <w:sz w:val="24"/>
                <w:szCs w:val="16"/>
              </w:rPr>
              <w:t> </w:t>
            </w:r>
          </w:p>
        </w:tc>
      </w:tr>
      <w:tr w:rsidR="008E4FB2" w:rsidRPr="00277043" w:rsidTr="008E4FB2">
        <w:trPr>
          <w:trHeight w:val="294"/>
        </w:trPr>
        <w:tc>
          <w:tcPr>
            <w:tcW w:w="2028" w:type="dxa"/>
            <w:tcBorders>
              <w:top w:val="nil"/>
              <w:left w:val="single" w:sz="8" w:space="0" w:color="auto"/>
              <w:bottom w:val="single" w:sz="8" w:space="0" w:color="auto"/>
              <w:right w:val="nil"/>
            </w:tcBorders>
            <w:noWrap/>
            <w:vAlign w:val="bottom"/>
            <w:hideMark/>
          </w:tcPr>
          <w:p w:rsidR="008E4FB2" w:rsidRPr="00277043" w:rsidRDefault="008E4FB2" w:rsidP="008E4FB2">
            <w:pPr>
              <w:rPr>
                <w:rFonts w:eastAsia="Times New Roman"/>
                <w:b/>
                <w:bCs/>
                <w:color w:val="000000"/>
                <w:sz w:val="24"/>
                <w:szCs w:val="16"/>
              </w:rPr>
            </w:pPr>
            <w:r w:rsidRPr="00277043">
              <w:rPr>
                <w:rFonts w:eastAsia="Times New Roman"/>
                <w:b/>
                <w:bCs/>
                <w:color w:val="000000"/>
                <w:sz w:val="24"/>
                <w:szCs w:val="16"/>
              </w:rPr>
              <w:t>Flujo Anual</w:t>
            </w:r>
          </w:p>
        </w:tc>
        <w:tc>
          <w:tcPr>
            <w:tcW w:w="1332" w:type="dxa"/>
            <w:tcBorders>
              <w:top w:val="nil"/>
              <w:left w:val="single" w:sz="8" w:space="0" w:color="auto"/>
              <w:bottom w:val="single" w:sz="8" w:space="0" w:color="auto"/>
              <w:right w:val="single" w:sz="8" w:space="0" w:color="auto"/>
            </w:tcBorders>
            <w:noWrap/>
            <w:vAlign w:val="bottom"/>
            <w:hideMark/>
          </w:tcPr>
          <w:p w:rsidR="008E4FB2" w:rsidRPr="00277043" w:rsidRDefault="008E4FB2" w:rsidP="008E4FB2">
            <w:pPr>
              <w:jc w:val="center"/>
              <w:rPr>
                <w:rFonts w:eastAsia="Times New Roman"/>
                <w:b/>
                <w:bCs/>
                <w:color w:val="000000"/>
                <w:sz w:val="24"/>
                <w:szCs w:val="16"/>
              </w:rPr>
            </w:pPr>
            <w:r w:rsidRPr="00277043">
              <w:rPr>
                <w:rFonts w:eastAsia="Times New Roman"/>
                <w:b/>
                <w:bCs/>
                <w:color w:val="000000"/>
                <w:sz w:val="24"/>
                <w:szCs w:val="16"/>
              </w:rPr>
              <w:t>-$29,890.00</w:t>
            </w:r>
          </w:p>
        </w:tc>
        <w:tc>
          <w:tcPr>
            <w:tcW w:w="1455" w:type="dxa"/>
            <w:tcBorders>
              <w:top w:val="nil"/>
              <w:left w:val="nil"/>
              <w:bottom w:val="single" w:sz="8" w:space="0" w:color="auto"/>
              <w:right w:val="single" w:sz="8" w:space="0" w:color="auto"/>
            </w:tcBorders>
            <w:noWrap/>
            <w:vAlign w:val="bottom"/>
            <w:hideMark/>
          </w:tcPr>
          <w:p w:rsidR="008E4FB2" w:rsidRPr="00277043" w:rsidRDefault="008E4FB2" w:rsidP="008E4FB2">
            <w:pPr>
              <w:jc w:val="center"/>
              <w:rPr>
                <w:rFonts w:eastAsia="Times New Roman"/>
                <w:b/>
                <w:bCs/>
                <w:color w:val="000000"/>
                <w:sz w:val="24"/>
                <w:szCs w:val="16"/>
              </w:rPr>
            </w:pPr>
            <w:r w:rsidRPr="00277043">
              <w:rPr>
                <w:rFonts w:eastAsia="Times New Roman"/>
                <w:b/>
                <w:bCs/>
                <w:color w:val="000000"/>
                <w:sz w:val="24"/>
                <w:szCs w:val="16"/>
              </w:rPr>
              <w:t>$10,194.57</w:t>
            </w:r>
          </w:p>
        </w:tc>
        <w:tc>
          <w:tcPr>
            <w:tcW w:w="1455" w:type="dxa"/>
            <w:tcBorders>
              <w:top w:val="nil"/>
              <w:left w:val="nil"/>
              <w:bottom w:val="single" w:sz="8" w:space="0" w:color="auto"/>
              <w:right w:val="single" w:sz="8" w:space="0" w:color="auto"/>
            </w:tcBorders>
            <w:noWrap/>
            <w:vAlign w:val="bottom"/>
            <w:hideMark/>
          </w:tcPr>
          <w:p w:rsidR="008E4FB2" w:rsidRPr="00277043" w:rsidRDefault="008E4FB2" w:rsidP="008E4FB2">
            <w:pPr>
              <w:jc w:val="center"/>
              <w:rPr>
                <w:rFonts w:eastAsia="Times New Roman"/>
                <w:b/>
                <w:bCs/>
                <w:color w:val="000000"/>
                <w:sz w:val="24"/>
                <w:szCs w:val="16"/>
              </w:rPr>
            </w:pPr>
            <w:r w:rsidRPr="00277043">
              <w:rPr>
                <w:rFonts w:eastAsia="Times New Roman"/>
                <w:b/>
                <w:bCs/>
                <w:color w:val="000000"/>
                <w:sz w:val="24"/>
                <w:szCs w:val="16"/>
              </w:rPr>
              <w:t>$10,194.57</w:t>
            </w:r>
          </w:p>
        </w:tc>
        <w:tc>
          <w:tcPr>
            <w:tcW w:w="1455" w:type="dxa"/>
            <w:tcBorders>
              <w:top w:val="nil"/>
              <w:left w:val="nil"/>
              <w:bottom w:val="single" w:sz="8" w:space="0" w:color="auto"/>
              <w:right w:val="single" w:sz="8" w:space="0" w:color="auto"/>
            </w:tcBorders>
            <w:noWrap/>
            <w:vAlign w:val="bottom"/>
            <w:hideMark/>
          </w:tcPr>
          <w:p w:rsidR="008E4FB2" w:rsidRPr="00277043" w:rsidRDefault="008E4FB2" w:rsidP="008E4FB2">
            <w:pPr>
              <w:jc w:val="center"/>
              <w:rPr>
                <w:rFonts w:eastAsia="Times New Roman"/>
                <w:b/>
                <w:bCs/>
                <w:color w:val="000000"/>
                <w:sz w:val="24"/>
                <w:szCs w:val="16"/>
              </w:rPr>
            </w:pPr>
            <w:r w:rsidRPr="00277043">
              <w:rPr>
                <w:rFonts w:eastAsia="Times New Roman"/>
                <w:b/>
                <w:bCs/>
                <w:color w:val="000000"/>
                <w:sz w:val="24"/>
                <w:szCs w:val="16"/>
              </w:rPr>
              <w:t>$8,644.57</w:t>
            </w:r>
          </w:p>
        </w:tc>
        <w:tc>
          <w:tcPr>
            <w:tcW w:w="1455" w:type="dxa"/>
            <w:tcBorders>
              <w:top w:val="nil"/>
              <w:left w:val="nil"/>
              <w:bottom w:val="single" w:sz="8" w:space="0" w:color="auto"/>
              <w:right w:val="single" w:sz="8" w:space="0" w:color="auto"/>
            </w:tcBorders>
            <w:noWrap/>
            <w:vAlign w:val="bottom"/>
            <w:hideMark/>
          </w:tcPr>
          <w:p w:rsidR="008E4FB2" w:rsidRPr="00277043" w:rsidRDefault="008E4FB2" w:rsidP="008E4FB2">
            <w:pPr>
              <w:jc w:val="center"/>
              <w:rPr>
                <w:rFonts w:eastAsia="Times New Roman"/>
                <w:b/>
                <w:bCs/>
                <w:color w:val="000000"/>
                <w:sz w:val="24"/>
                <w:szCs w:val="16"/>
              </w:rPr>
            </w:pPr>
            <w:r w:rsidRPr="00277043">
              <w:rPr>
                <w:rFonts w:eastAsia="Times New Roman"/>
                <w:b/>
                <w:bCs/>
                <w:color w:val="000000"/>
                <w:sz w:val="24"/>
                <w:szCs w:val="16"/>
              </w:rPr>
              <w:t>$10,194.57</w:t>
            </w:r>
          </w:p>
        </w:tc>
        <w:tc>
          <w:tcPr>
            <w:tcW w:w="1455" w:type="dxa"/>
            <w:tcBorders>
              <w:top w:val="nil"/>
              <w:left w:val="nil"/>
              <w:bottom w:val="single" w:sz="8" w:space="0" w:color="auto"/>
              <w:right w:val="single" w:sz="8" w:space="0" w:color="auto"/>
            </w:tcBorders>
            <w:noWrap/>
            <w:vAlign w:val="bottom"/>
            <w:hideMark/>
          </w:tcPr>
          <w:p w:rsidR="008E4FB2" w:rsidRPr="00277043" w:rsidRDefault="008E4FB2" w:rsidP="008E4FB2">
            <w:pPr>
              <w:jc w:val="center"/>
              <w:rPr>
                <w:rFonts w:eastAsia="Times New Roman"/>
                <w:b/>
                <w:bCs/>
                <w:color w:val="000000"/>
                <w:sz w:val="24"/>
                <w:szCs w:val="16"/>
              </w:rPr>
            </w:pPr>
            <w:r w:rsidRPr="00277043">
              <w:rPr>
                <w:rFonts w:eastAsia="Times New Roman"/>
                <w:b/>
                <w:bCs/>
                <w:color w:val="000000"/>
                <w:sz w:val="24"/>
                <w:szCs w:val="16"/>
              </w:rPr>
              <w:t>$10,194.57</w:t>
            </w:r>
          </w:p>
        </w:tc>
      </w:tr>
    </w:tbl>
    <w:p w:rsidR="002C26DE" w:rsidRDefault="002C26DE" w:rsidP="00F54A35">
      <w:pPr>
        <w:autoSpaceDE w:val="0"/>
        <w:autoSpaceDN w:val="0"/>
        <w:adjustRightInd w:val="0"/>
        <w:spacing w:after="0" w:line="360" w:lineRule="auto"/>
        <w:ind w:left="708" w:firstLine="540"/>
        <w:rPr>
          <w:rFonts w:ascii="Arial" w:hAnsi="Arial" w:cs="Arial"/>
          <w:sz w:val="24"/>
          <w:szCs w:val="24"/>
        </w:rPr>
      </w:pPr>
    </w:p>
    <w:p w:rsidR="00277043" w:rsidRDefault="00277043" w:rsidP="00277043">
      <w:r>
        <w:t>Elaboración: Las autoras</w:t>
      </w:r>
    </w:p>
    <w:p w:rsidR="00277043" w:rsidRDefault="00277043" w:rsidP="00277043"/>
    <w:p w:rsidR="00277043" w:rsidRDefault="00277043" w:rsidP="00277043"/>
    <w:p w:rsidR="00277043" w:rsidRDefault="00277043" w:rsidP="00277043"/>
    <w:p w:rsidR="00277043" w:rsidRDefault="00277043" w:rsidP="00277043"/>
    <w:tbl>
      <w:tblPr>
        <w:tblW w:w="10237" w:type="dxa"/>
        <w:tblInd w:w="-656" w:type="dxa"/>
        <w:tblLook w:val="04A0"/>
      </w:tblPr>
      <w:tblGrid>
        <w:gridCol w:w="1558"/>
        <w:gridCol w:w="1344"/>
        <w:gridCol w:w="1467"/>
        <w:gridCol w:w="1467"/>
        <w:gridCol w:w="1467"/>
        <w:gridCol w:w="1467"/>
        <w:gridCol w:w="1467"/>
      </w:tblGrid>
      <w:tr w:rsidR="00277043" w:rsidRPr="00277043" w:rsidTr="008E4FB2">
        <w:trPr>
          <w:trHeight w:val="298"/>
        </w:trPr>
        <w:tc>
          <w:tcPr>
            <w:tcW w:w="10237" w:type="dxa"/>
            <w:gridSpan w:val="7"/>
            <w:tcBorders>
              <w:top w:val="single" w:sz="8" w:space="0" w:color="auto"/>
              <w:left w:val="single" w:sz="8" w:space="0" w:color="auto"/>
              <w:bottom w:val="single" w:sz="8" w:space="0" w:color="auto"/>
              <w:right w:val="single" w:sz="8" w:space="0" w:color="000000"/>
            </w:tcBorders>
            <w:shd w:val="clear" w:color="auto" w:fill="DBE5F1"/>
            <w:noWrap/>
            <w:vAlign w:val="bottom"/>
            <w:hideMark/>
          </w:tcPr>
          <w:p w:rsidR="00277043" w:rsidRPr="00277043" w:rsidRDefault="00277043">
            <w:pPr>
              <w:jc w:val="center"/>
              <w:rPr>
                <w:rFonts w:eastAsia="Times New Roman"/>
                <w:b/>
                <w:bCs/>
                <w:color w:val="000000"/>
                <w:szCs w:val="16"/>
              </w:rPr>
            </w:pPr>
            <w:r w:rsidRPr="00277043">
              <w:rPr>
                <w:rFonts w:eastAsia="Times New Roman"/>
                <w:b/>
                <w:bCs/>
                <w:color w:val="000000"/>
                <w:szCs w:val="16"/>
              </w:rPr>
              <w:t>ALTERNATIVA B: Importación de 843</w:t>
            </w:r>
          </w:p>
        </w:tc>
      </w:tr>
      <w:tr w:rsidR="00277043" w:rsidRPr="00277043" w:rsidTr="008E4FB2">
        <w:trPr>
          <w:trHeight w:val="298"/>
        </w:trPr>
        <w:tc>
          <w:tcPr>
            <w:tcW w:w="1558" w:type="dxa"/>
            <w:tcBorders>
              <w:top w:val="nil"/>
              <w:left w:val="single" w:sz="8" w:space="0" w:color="auto"/>
              <w:bottom w:val="single" w:sz="8" w:space="0" w:color="auto"/>
              <w:right w:val="single" w:sz="8" w:space="0" w:color="auto"/>
            </w:tcBorders>
            <w:noWrap/>
            <w:vAlign w:val="bottom"/>
            <w:hideMark/>
          </w:tcPr>
          <w:p w:rsidR="00277043" w:rsidRPr="00277043" w:rsidRDefault="00277043">
            <w:pPr>
              <w:rPr>
                <w:rFonts w:eastAsia="Times New Roman"/>
                <w:b/>
                <w:bCs/>
                <w:color w:val="000000"/>
                <w:szCs w:val="16"/>
              </w:rPr>
            </w:pPr>
            <w:r w:rsidRPr="00277043">
              <w:rPr>
                <w:rFonts w:eastAsia="Times New Roman"/>
                <w:b/>
                <w:bCs/>
                <w:color w:val="000000"/>
                <w:szCs w:val="16"/>
              </w:rPr>
              <w:t>Años</w:t>
            </w:r>
          </w:p>
        </w:tc>
        <w:tc>
          <w:tcPr>
            <w:tcW w:w="1344" w:type="dxa"/>
            <w:tcBorders>
              <w:top w:val="nil"/>
              <w:left w:val="nil"/>
              <w:bottom w:val="single" w:sz="8" w:space="0" w:color="auto"/>
              <w:right w:val="single" w:sz="8" w:space="0" w:color="auto"/>
            </w:tcBorders>
            <w:noWrap/>
            <w:vAlign w:val="bottom"/>
            <w:hideMark/>
          </w:tcPr>
          <w:p w:rsidR="00277043" w:rsidRPr="00277043" w:rsidRDefault="00277043">
            <w:pPr>
              <w:jc w:val="center"/>
              <w:rPr>
                <w:rFonts w:eastAsia="Times New Roman"/>
                <w:b/>
                <w:bCs/>
                <w:color w:val="000000"/>
                <w:szCs w:val="16"/>
              </w:rPr>
            </w:pPr>
            <w:r w:rsidRPr="00277043">
              <w:rPr>
                <w:rFonts w:eastAsia="Times New Roman"/>
                <w:b/>
                <w:bCs/>
                <w:color w:val="000000"/>
                <w:szCs w:val="16"/>
              </w:rPr>
              <w:t>0</w:t>
            </w:r>
          </w:p>
        </w:tc>
        <w:tc>
          <w:tcPr>
            <w:tcW w:w="1467" w:type="dxa"/>
            <w:tcBorders>
              <w:top w:val="nil"/>
              <w:left w:val="nil"/>
              <w:bottom w:val="single" w:sz="8" w:space="0" w:color="auto"/>
              <w:right w:val="single" w:sz="8" w:space="0" w:color="auto"/>
            </w:tcBorders>
            <w:noWrap/>
            <w:vAlign w:val="bottom"/>
            <w:hideMark/>
          </w:tcPr>
          <w:p w:rsidR="00277043" w:rsidRPr="00277043" w:rsidRDefault="00277043">
            <w:pPr>
              <w:jc w:val="center"/>
              <w:rPr>
                <w:rFonts w:eastAsia="Times New Roman"/>
                <w:b/>
                <w:bCs/>
                <w:color w:val="000000"/>
                <w:szCs w:val="16"/>
              </w:rPr>
            </w:pPr>
            <w:r w:rsidRPr="00277043">
              <w:rPr>
                <w:rFonts w:eastAsia="Times New Roman"/>
                <w:b/>
                <w:bCs/>
                <w:color w:val="000000"/>
                <w:szCs w:val="16"/>
              </w:rPr>
              <w:t>1</w:t>
            </w:r>
          </w:p>
        </w:tc>
        <w:tc>
          <w:tcPr>
            <w:tcW w:w="1467" w:type="dxa"/>
            <w:tcBorders>
              <w:top w:val="nil"/>
              <w:left w:val="nil"/>
              <w:bottom w:val="single" w:sz="8" w:space="0" w:color="auto"/>
              <w:right w:val="single" w:sz="8" w:space="0" w:color="auto"/>
            </w:tcBorders>
            <w:noWrap/>
            <w:vAlign w:val="bottom"/>
            <w:hideMark/>
          </w:tcPr>
          <w:p w:rsidR="00277043" w:rsidRPr="00277043" w:rsidRDefault="00277043">
            <w:pPr>
              <w:jc w:val="center"/>
              <w:rPr>
                <w:rFonts w:eastAsia="Times New Roman"/>
                <w:b/>
                <w:bCs/>
                <w:color w:val="000000"/>
                <w:szCs w:val="16"/>
              </w:rPr>
            </w:pPr>
            <w:r w:rsidRPr="00277043">
              <w:rPr>
                <w:rFonts w:eastAsia="Times New Roman"/>
                <w:b/>
                <w:bCs/>
                <w:color w:val="000000"/>
                <w:szCs w:val="16"/>
              </w:rPr>
              <w:t>2</w:t>
            </w:r>
          </w:p>
        </w:tc>
        <w:tc>
          <w:tcPr>
            <w:tcW w:w="1467" w:type="dxa"/>
            <w:tcBorders>
              <w:top w:val="nil"/>
              <w:left w:val="nil"/>
              <w:bottom w:val="single" w:sz="8" w:space="0" w:color="auto"/>
              <w:right w:val="single" w:sz="8" w:space="0" w:color="auto"/>
            </w:tcBorders>
            <w:noWrap/>
            <w:vAlign w:val="bottom"/>
            <w:hideMark/>
          </w:tcPr>
          <w:p w:rsidR="00277043" w:rsidRPr="00277043" w:rsidRDefault="00277043">
            <w:pPr>
              <w:jc w:val="center"/>
              <w:rPr>
                <w:rFonts w:eastAsia="Times New Roman"/>
                <w:b/>
                <w:bCs/>
                <w:color w:val="000000"/>
                <w:szCs w:val="16"/>
              </w:rPr>
            </w:pPr>
            <w:r w:rsidRPr="00277043">
              <w:rPr>
                <w:rFonts w:eastAsia="Times New Roman"/>
                <w:b/>
                <w:bCs/>
                <w:color w:val="000000"/>
                <w:szCs w:val="16"/>
              </w:rPr>
              <w:t>3</w:t>
            </w:r>
          </w:p>
        </w:tc>
        <w:tc>
          <w:tcPr>
            <w:tcW w:w="1467" w:type="dxa"/>
            <w:tcBorders>
              <w:top w:val="nil"/>
              <w:left w:val="nil"/>
              <w:bottom w:val="single" w:sz="8" w:space="0" w:color="auto"/>
              <w:right w:val="single" w:sz="8" w:space="0" w:color="auto"/>
            </w:tcBorders>
            <w:noWrap/>
            <w:vAlign w:val="bottom"/>
            <w:hideMark/>
          </w:tcPr>
          <w:p w:rsidR="00277043" w:rsidRPr="00277043" w:rsidRDefault="00277043">
            <w:pPr>
              <w:jc w:val="center"/>
              <w:rPr>
                <w:rFonts w:eastAsia="Times New Roman"/>
                <w:b/>
                <w:bCs/>
                <w:color w:val="000000"/>
                <w:szCs w:val="16"/>
              </w:rPr>
            </w:pPr>
            <w:r w:rsidRPr="00277043">
              <w:rPr>
                <w:rFonts w:eastAsia="Times New Roman"/>
                <w:b/>
                <w:bCs/>
                <w:color w:val="000000"/>
                <w:szCs w:val="16"/>
              </w:rPr>
              <w:t>4</w:t>
            </w:r>
          </w:p>
        </w:tc>
        <w:tc>
          <w:tcPr>
            <w:tcW w:w="1467" w:type="dxa"/>
            <w:tcBorders>
              <w:top w:val="nil"/>
              <w:left w:val="nil"/>
              <w:bottom w:val="single" w:sz="8" w:space="0" w:color="auto"/>
              <w:right w:val="single" w:sz="8" w:space="0" w:color="auto"/>
            </w:tcBorders>
            <w:noWrap/>
            <w:vAlign w:val="bottom"/>
            <w:hideMark/>
          </w:tcPr>
          <w:p w:rsidR="00277043" w:rsidRPr="00277043" w:rsidRDefault="00277043">
            <w:pPr>
              <w:jc w:val="center"/>
              <w:rPr>
                <w:rFonts w:eastAsia="Times New Roman"/>
                <w:b/>
                <w:bCs/>
                <w:color w:val="000000"/>
                <w:szCs w:val="16"/>
              </w:rPr>
            </w:pPr>
            <w:r w:rsidRPr="00277043">
              <w:rPr>
                <w:rFonts w:eastAsia="Times New Roman"/>
                <w:b/>
                <w:bCs/>
                <w:color w:val="000000"/>
                <w:szCs w:val="16"/>
              </w:rPr>
              <w:t>5</w:t>
            </w:r>
          </w:p>
        </w:tc>
      </w:tr>
      <w:tr w:rsidR="00277043" w:rsidRPr="00277043" w:rsidTr="008E4FB2">
        <w:trPr>
          <w:trHeight w:val="298"/>
        </w:trPr>
        <w:tc>
          <w:tcPr>
            <w:tcW w:w="1558" w:type="dxa"/>
            <w:tcBorders>
              <w:top w:val="nil"/>
              <w:left w:val="single" w:sz="8" w:space="0" w:color="auto"/>
              <w:bottom w:val="single" w:sz="8" w:space="0" w:color="auto"/>
              <w:right w:val="single" w:sz="8" w:space="0" w:color="auto"/>
            </w:tcBorders>
            <w:noWrap/>
            <w:vAlign w:val="bottom"/>
            <w:hideMark/>
          </w:tcPr>
          <w:p w:rsidR="00277043" w:rsidRPr="00277043" w:rsidRDefault="00277043">
            <w:pPr>
              <w:rPr>
                <w:rFonts w:eastAsia="Times New Roman"/>
                <w:b/>
                <w:bCs/>
                <w:color w:val="000000"/>
                <w:szCs w:val="16"/>
              </w:rPr>
            </w:pPr>
            <w:r w:rsidRPr="00277043">
              <w:rPr>
                <w:rFonts w:eastAsia="Times New Roman"/>
                <w:b/>
                <w:bCs/>
                <w:color w:val="000000"/>
                <w:szCs w:val="16"/>
              </w:rPr>
              <w:t>Producción</w:t>
            </w:r>
          </w:p>
        </w:tc>
        <w:tc>
          <w:tcPr>
            <w:tcW w:w="1344" w:type="dxa"/>
            <w:tcBorders>
              <w:top w:val="nil"/>
              <w:left w:val="nil"/>
              <w:bottom w:val="single" w:sz="8" w:space="0" w:color="auto"/>
              <w:right w:val="single" w:sz="8" w:space="0" w:color="auto"/>
            </w:tcBorders>
            <w:noWrap/>
            <w:vAlign w:val="bottom"/>
            <w:hideMark/>
          </w:tcPr>
          <w:p w:rsidR="00277043" w:rsidRPr="00277043" w:rsidRDefault="00277043">
            <w:pPr>
              <w:jc w:val="center"/>
              <w:rPr>
                <w:rFonts w:eastAsia="Times New Roman"/>
                <w:color w:val="000000"/>
                <w:szCs w:val="16"/>
              </w:rPr>
            </w:pPr>
            <w:r w:rsidRPr="00277043">
              <w:rPr>
                <w:rFonts w:eastAsia="Times New Roman"/>
                <w:color w:val="000000"/>
                <w:szCs w:val="16"/>
              </w:rPr>
              <w:t> </w:t>
            </w:r>
          </w:p>
        </w:tc>
        <w:tc>
          <w:tcPr>
            <w:tcW w:w="1467" w:type="dxa"/>
            <w:tcBorders>
              <w:top w:val="nil"/>
              <w:left w:val="nil"/>
              <w:bottom w:val="single" w:sz="8" w:space="0" w:color="auto"/>
              <w:right w:val="single" w:sz="8" w:space="0" w:color="auto"/>
            </w:tcBorders>
            <w:noWrap/>
            <w:vAlign w:val="bottom"/>
            <w:hideMark/>
          </w:tcPr>
          <w:p w:rsidR="00277043" w:rsidRPr="00277043" w:rsidRDefault="00277043">
            <w:pPr>
              <w:jc w:val="center"/>
              <w:rPr>
                <w:rFonts w:eastAsia="Times New Roman"/>
                <w:color w:val="000000"/>
                <w:szCs w:val="16"/>
              </w:rPr>
            </w:pPr>
            <w:r w:rsidRPr="00277043">
              <w:rPr>
                <w:rFonts w:eastAsia="Times New Roman"/>
                <w:color w:val="000000"/>
                <w:szCs w:val="16"/>
              </w:rPr>
              <w:t>843</w:t>
            </w:r>
          </w:p>
        </w:tc>
        <w:tc>
          <w:tcPr>
            <w:tcW w:w="1467" w:type="dxa"/>
            <w:tcBorders>
              <w:top w:val="nil"/>
              <w:left w:val="nil"/>
              <w:bottom w:val="single" w:sz="8" w:space="0" w:color="auto"/>
              <w:right w:val="single" w:sz="8" w:space="0" w:color="auto"/>
            </w:tcBorders>
            <w:noWrap/>
            <w:vAlign w:val="bottom"/>
            <w:hideMark/>
          </w:tcPr>
          <w:p w:rsidR="00277043" w:rsidRPr="00277043" w:rsidRDefault="00277043">
            <w:pPr>
              <w:jc w:val="center"/>
              <w:rPr>
                <w:rFonts w:eastAsia="Times New Roman"/>
                <w:color w:val="000000"/>
                <w:szCs w:val="16"/>
              </w:rPr>
            </w:pPr>
            <w:r w:rsidRPr="00277043">
              <w:rPr>
                <w:rFonts w:eastAsia="Times New Roman"/>
                <w:color w:val="000000"/>
                <w:szCs w:val="16"/>
              </w:rPr>
              <w:t>843</w:t>
            </w:r>
          </w:p>
        </w:tc>
        <w:tc>
          <w:tcPr>
            <w:tcW w:w="1467" w:type="dxa"/>
            <w:tcBorders>
              <w:top w:val="nil"/>
              <w:left w:val="nil"/>
              <w:bottom w:val="single" w:sz="8" w:space="0" w:color="auto"/>
              <w:right w:val="single" w:sz="8" w:space="0" w:color="auto"/>
            </w:tcBorders>
            <w:noWrap/>
            <w:vAlign w:val="bottom"/>
            <w:hideMark/>
          </w:tcPr>
          <w:p w:rsidR="00277043" w:rsidRPr="00277043" w:rsidRDefault="00277043">
            <w:pPr>
              <w:jc w:val="center"/>
              <w:rPr>
                <w:rFonts w:eastAsia="Times New Roman"/>
                <w:color w:val="000000"/>
                <w:szCs w:val="16"/>
              </w:rPr>
            </w:pPr>
            <w:r w:rsidRPr="00277043">
              <w:rPr>
                <w:rFonts w:eastAsia="Times New Roman"/>
                <w:color w:val="000000"/>
                <w:szCs w:val="16"/>
              </w:rPr>
              <w:t>843</w:t>
            </w:r>
          </w:p>
        </w:tc>
        <w:tc>
          <w:tcPr>
            <w:tcW w:w="1467" w:type="dxa"/>
            <w:tcBorders>
              <w:top w:val="nil"/>
              <w:left w:val="nil"/>
              <w:bottom w:val="single" w:sz="8" w:space="0" w:color="auto"/>
              <w:right w:val="single" w:sz="8" w:space="0" w:color="auto"/>
            </w:tcBorders>
            <w:noWrap/>
            <w:vAlign w:val="bottom"/>
            <w:hideMark/>
          </w:tcPr>
          <w:p w:rsidR="00277043" w:rsidRPr="00277043" w:rsidRDefault="00277043">
            <w:pPr>
              <w:jc w:val="center"/>
              <w:rPr>
                <w:rFonts w:eastAsia="Times New Roman"/>
                <w:color w:val="000000"/>
                <w:szCs w:val="16"/>
              </w:rPr>
            </w:pPr>
            <w:r w:rsidRPr="00277043">
              <w:rPr>
                <w:rFonts w:eastAsia="Times New Roman"/>
                <w:color w:val="000000"/>
                <w:szCs w:val="16"/>
              </w:rPr>
              <w:t>843</w:t>
            </w:r>
          </w:p>
        </w:tc>
        <w:tc>
          <w:tcPr>
            <w:tcW w:w="1467" w:type="dxa"/>
            <w:tcBorders>
              <w:top w:val="nil"/>
              <w:left w:val="nil"/>
              <w:bottom w:val="single" w:sz="4" w:space="0" w:color="auto"/>
              <w:right w:val="single" w:sz="8" w:space="0" w:color="auto"/>
            </w:tcBorders>
            <w:noWrap/>
            <w:vAlign w:val="bottom"/>
            <w:hideMark/>
          </w:tcPr>
          <w:p w:rsidR="00277043" w:rsidRPr="00277043" w:rsidRDefault="00277043">
            <w:pPr>
              <w:jc w:val="center"/>
              <w:rPr>
                <w:rFonts w:eastAsia="Times New Roman"/>
                <w:color w:val="000000"/>
                <w:szCs w:val="16"/>
              </w:rPr>
            </w:pPr>
            <w:r w:rsidRPr="00277043">
              <w:rPr>
                <w:rFonts w:eastAsia="Times New Roman"/>
                <w:color w:val="000000"/>
                <w:szCs w:val="16"/>
              </w:rPr>
              <w:t>843</w:t>
            </w:r>
          </w:p>
        </w:tc>
      </w:tr>
      <w:tr w:rsidR="00277043" w:rsidRPr="00277043" w:rsidTr="008E4FB2">
        <w:trPr>
          <w:trHeight w:val="278"/>
        </w:trPr>
        <w:tc>
          <w:tcPr>
            <w:tcW w:w="1558" w:type="dxa"/>
            <w:tcBorders>
              <w:top w:val="nil"/>
              <w:left w:val="single" w:sz="8" w:space="0" w:color="auto"/>
              <w:bottom w:val="single" w:sz="4" w:space="0" w:color="auto"/>
              <w:right w:val="nil"/>
            </w:tcBorders>
            <w:noWrap/>
            <w:vAlign w:val="bottom"/>
            <w:hideMark/>
          </w:tcPr>
          <w:p w:rsidR="00277043" w:rsidRPr="00277043" w:rsidRDefault="00277043">
            <w:pPr>
              <w:rPr>
                <w:rFonts w:eastAsia="Times New Roman"/>
                <w:b/>
                <w:bCs/>
                <w:color w:val="000000"/>
                <w:szCs w:val="16"/>
              </w:rPr>
            </w:pPr>
            <w:r w:rsidRPr="00277043">
              <w:rPr>
                <w:rFonts w:eastAsia="Times New Roman"/>
                <w:b/>
                <w:bCs/>
                <w:color w:val="000000"/>
                <w:szCs w:val="16"/>
              </w:rPr>
              <w:t>Ingresos*</w:t>
            </w:r>
          </w:p>
        </w:tc>
        <w:tc>
          <w:tcPr>
            <w:tcW w:w="1344" w:type="dxa"/>
            <w:tcBorders>
              <w:top w:val="nil"/>
              <w:left w:val="single" w:sz="8" w:space="0" w:color="auto"/>
              <w:bottom w:val="single" w:sz="4" w:space="0" w:color="auto"/>
              <w:right w:val="single" w:sz="8" w:space="0" w:color="auto"/>
            </w:tcBorders>
            <w:noWrap/>
            <w:vAlign w:val="bottom"/>
            <w:hideMark/>
          </w:tcPr>
          <w:p w:rsidR="00277043" w:rsidRPr="00277043" w:rsidRDefault="00277043">
            <w:pPr>
              <w:jc w:val="center"/>
              <w:rPr>
                <w:rFonts w:eastAsia="Times New Roman"/>
                <w:b/>
                <w:bCs/>
                <w:color w:val="000000"/>
                <w:szCs w:val="16"/>
              </w:rPr>
            </w:pPr>
            <w:r w:rsidRPr="00277043">
              <w:rPr>
                <w:rFonts w:eastAsia="Times New Roman"/>
                <w:b/>
                <w:bCs/>
                <w:color w:val="000000"/>
                <w:szCs w:val="16"/>
              </w:rPr>
              <w:t> </w:t>
            </w:r>
          </w:p>
        </w:tc>
        <w:tc>
          <w:tcPr>
            <w:tcW w:w="1467" w:type="dxa"/>
            <w:tcBorders>
              <w:top w:val="nil"/>
              <w:left w:val="nil"/>
              <w:bottom w:val="single" w:sz="4" w:space="0" w:color="auto"/>
              <w:right w:val="single" w:sz="8" w:space="0" w:color="auto"/>
            </w:tcBorders>
            <w:noWrap/>
            <w:vAlign w:val="bottom"/>
            <w:hideMark/>
          </w:tcPr>
          <w:p w:rsidR="00277043" w:rsidRPr="00277043" w:rsidRDefault="00277043">
            <w:pPr>
              <w:jc w:val="center"/>
              <w:rPr>
                <w:rFonts w:eastAsia="Times New Roman"/>
                <w:b/>
                <w:bCs/>
                <w:color w:val="000000"/>
                <w:szCs w:val="16"/>
              </w:rPr>
            </w:pPr>
            <w:r w:rsidRPr="00277043">
              <w:rPr>
                <w:rFonts w:eastAsia="Times New Roman"/>
                <w:b/>
                <w:bCs/>
                <w:color w:val="000000"/>
                <w:szCs w:val="16"/>
              </w:rPr>
              <w:t>$674,657.28</w:t>
            </w:r>
          </w:p>
        </w:tc>
        <w:tc>
          <w:tcPr>
            <w:tcW w:w="1467" w:type="dxa"/>
            <w:tcBorders>
              <w:top w:val="nil"/>
              <w:left w:val="nil"/>
              <w:bottom w:val="single" w:sz="4" w:space="0" w:color="auto"/>
              <w:right w:val="single" w:sz="8" w:space="0" w:color="auto"/>
            </w:tcBorders>
            <w:noWrap/>
            <w:vAlign w:val="bottom"/>
            <w:hideMark/>
          </w:tcPr>
          <w:p w:rsidR="00277043" w:rsidRPr="00277043" w:rsidRDefault="00277043">
            <w:pPr>
              <w:jc w:val="center"/>
              <w:rPr>
                <w:rFonts w:eastAsia="Times New Roman"/>
                <w:b/>
                <w:bCs/>
                <w:color w:val="000000"/>
                <w:szCs w:val="16"/>
              </w:rPr>
            </w:pPr>
            <w:r w:rsidRPr="00277043">
              <w:rPr>
                <w:rFonts w:eastAsia="Times New Roman"/>
                <w:b/>
                <w:bCs/>
                <w:color w:val="000000"/>
                <w:szCs w:val="16"/>
              </w:rPr>
              <w:t>$674,657.28</w:t>
            </w:r>
          </w:p>
        </w:tc>
        <w:tc>
          <w:tcPr>
            <w:tcW w:w="1467" w:type="dxa"/>
            <w:tcBorders>
              <w:top w:val="nil"/>
              <w:left w:val="nil"/>
              <w:bottom w:val="single" w:sz="4" w:space="0" w:color="auto"/>
              <w:right w:val="single" w:sz="8" w:space="0" w:color="auto"/>
            </w:tcBorders>
            <w:noWrap/>
            <w:vAlign w:val="bottom"/>
            <w:hideMark/>
          </w:tcPr>
          <w:p w:rsidR="00277043" w:rsidRPr="00277043" w:rsidRDefault="00277043">
            <w:pPr>
              <w:jc w:val="center"/>
              <w:rPr>
                <w:rFonts w:eastAsia="Times New Roman"/>
                <w:b/>
                <w:bCs/>
                <w:color w:val="000000"/>
                <w:szCs w:val="16"/>
              </w:rPr>
            </w:pPr>
            <w:r w:rsidRPr="00277043">
              <w:rPr>
                <w:rFonts w:eastAsia="Times New Roman"/>
                <w:b/>
                <w:bCs/>
                <w:color w:val="000000"/>
                <w:szCs w:val="16"/>
              </w:rPr>
              <w:t>$674,657.28</w:t>
            </w:r>
          </w:p>
        </w:tc>
        <w:tc>
          <w:tcPr>
            <w:tcW w:w="1467" w:type="dxa"/>
            <w:tcBorders>
              <w:top w:val="nil"/>
              <w:left w:val="nil"/>
              <w:bottom w:val="single" w:sz="4" w:space="0" w:color="auto"/>
              <w:right w:val="single" w:sz="8" w:space="0" w:color="auto"/>
            </w:tcBorders>
            <w:noWrap/>
            <w:vAlign w:val="bottom"/>
            <w:hideMark/>
          </w:tcPr>
          <w:p w:rsidR="00277043" w:rsidRPr="00277043" w:rsidRDefault="00277043">
            <w:pPr>
              <w:jc w:val="center"/>
              <w:rPr>
                <w:rFonts w:eastAsia="Times New Roman"/>
                <w:b/>
                <w:bCs/>
                <w:color w:val="000000"/>
                <w:szCs w:val="16"/>
              </w:rPr>
            </w:pPr>
            <w:r w:rsidRPr="00277043">
              <w:rPr>
                <w:rFonts w:eastAsia="Times New Roman"/>
                <w:b/>
                <w:bCs/>
                <w:color w:val="000000"/>
                <w:szCs w:val="16"/>
              </w:rPr>
              <w:t>$674,657.28</w:t>
            </w:r>
          </w:p>
        </w:tc>
        <w:tc>
          <w:tcPr>
            <w:tcW w:w="1467" w:type="dxa"/>
            <w:tcBorders>
              <w:top w:val="nil"/>
              <w:left w:val="nil"/>
              <w:bottom w:val="single" w:sz="4" w:space="0" w:color="auto"/>
              <w:right w:val="single" w:sz="8" w:space="0" w:color="auto"/>
            </w:tcBorders>
            <w:noWrap/>
            <w:vAlign w:val="bottom"/>
            <w:hideMark/>
          </w:tcPr>
          <w:p w:rsidR="00277043" w:rsidRPr="00277043" w:rsidRDefault="00277043">
            <w:pPr>
              <w:jc w:val="center"/>
              <w:rPr>
                <w:rFonts w:eastAsia="Times New Roman"/>
                <w:b/>
                <w:bCs/>
                <w:color w:val="000000"/>
                <w:szCs w:val="16"/>
              </w:rPr>
            </w:pPr>
            <w:r w:rsidRPr="00277043">
              <w:rPr>
                <w:rFonts w:eastAsia="Times New Roman"/>
                <w:b/>
                <w:bCs/>
                <w:color w:val="000000"/>
                <w:szCs w:val="16"/>
              </w:rPr>
              <w:t>$674,657.28</w:t>
            </w:r>
          </w:p>
        </w:tc>
      </w:tr>
      <w:tr w:rsidR="00277043" w:rsidRPr="00277043" w:rsidTr="008E4FB2">
        <w:trPr>
          <w:trHeight w:val="278"/>
        </w:trPr>
        <w:tc>
          <w:tcPr>
            <w:tcW w:w="1558" w:type="dxa"/>
            <w:tcBorders>
              <w:top w:val="nil"/>
              <w:left w:val="single" w:sz="8" w:space="0" w:color="auto"/>
              <w:bottom w:val="single" w:sz="4" w:space="0" w:color="auto"/>
              <w:right w:val="nil"/>
            </w:tcBorders>
            <w:noWrap/>
            <w:vAlign w:val="bottom"/>
            <w:hideMark/>
          </w:tcPr>
          <w:p w:rsidR="00277043" w:rsidRPr="00277043" w:rsidRDefault="00277043">
            <w:pPr>
              <w:rPr>
                <w:rFonts w:eastAsia="Times New Roman"/>
                <w:b/>
                <w:bCs/>
                <w:color w:val="000000"/>
                <w:szCs w:val="16"/>
              </w:rPr>
            </w:pPr>
            <w:r w:rsidRPr="00277043">
              <w:rPr>
                <w:rFonts w:eastAsia="Times New Roman"/>
                <w:b/>
                <w:bCs/>
                <w:color w:val="000000"/>
                <w:szCs w:val="16"/>
              </w:rPr>
              <w:t>Costos Fijos (-)</w:t>
            </w:r>
          </w:p>
        </w:tc>
        <w:tc>
          <w:tcPr>
            <w:tcW w:w="1344" w:type="dxa"/>
            <w:tcBorders>
              <w:top w:val="nil"/>
              <w:left w:val="single" w:sz="8" w:space="0" w:color="auto"/>
              <w:bottom w:val="single" w:sz="4" w:space="0" w:color="auto"/>
              <w:right w:val="single" w:sz="8" w:space="0" w:color="auto"/>
            </w:tcBorders>
            <w:noWrap/>
            <w:vAlign w:val="bottom"/>
            <w:hideMark/>
          </w:tcPr>
          <w:p w:rsidR="00277043" w:rsidRPr="00277043" w:rsidRDefault="00277043">
            <w:pPr>
              <w:jc w:val="center"/>
              <w:rPr>
                <w:rFonts w:eastAsia="Times New Roman"/>
                <w:color w:val="000000"/>
                <w:szCs w:val="16"/>
              </w:rPr>
            </w:pPr>
            <w:r w:rsidRPr="00277043">
              <w:rPr>
                <w:rFonts w:eastAsia="Times New Roman"/>
                <w:color w:val="000000"/>
                <w:szCs w:val="16"/>
              </w:rPr>
              <w:t> </w:t>
            </w:r>
          </w:p>
        </w:tc>
        <w:tc>
          <w:tcPr>
            <w:tcW w:w="1467" w:type="dxa"/>
            <w:tcBorders>
              <w:top w:val="nil"/>
              <w:left w:val="nil"/>
              <w:bottom w:val="single" w:sz="4" w:space="0" w:color="auto"/>
              <w:right w:val="single" w:sz="8" w:space="0" w:color="auto"/>
            </w:tcBorders>
            <w:noWrap/>
            <w:vAlign w:val="bottom"/>
            <w:hideMark/>
          </w:tcPr>
          <w:p w:rsidR="00277043" w:rsidRPr="00277043" w:rsidRDefault="00277043">
            <w:pPr>
              <w:jc w:val="center"/>
              <w:rPr>
                <w:rFonts w:eastAsia="Times New Roman"/>
                <w:color w:val="000000"/>
                <w:szCs w:val="16"/>
              </w:rPr>
            </w:pPr>
            <w:r w:rsidRPr="00277043">
              <w:rPr>
                <w:rFonts w:eastAsia="Times New Roman"/>
                <w:color w:val="000000"/>
                <w:szCs w:val="16"/>
              </w:rPr>
              <w:t>$91,813.13</w:t>
            </w:r>
          </w:p>
        </w:tc>
        <w:tc>
          <w:tcPr>
            <w:tcW w:w="1467" w:type="dxa"/>
            <w:tcBorders>
              <w:top w:val="nil"/>
              <w:left w:val="nil"/>
              <w:bottom w:val="single" w:sz="4" w:space="0" w:color="auto"/>
              <w:right w:val="single" w:sz="8" w:space="0" w:color="auto"/>
            </w:tcBorders>
            <w:noWrap/>
            <w:vAlign w:val="bottom"/>
            <w:hideMark/>
          </w:tcPr>
          <w:p w:rsidR="00277043" w:rsidRPr="00277043" w:rsidRDefault="00277043">
            <w:pPr>
              <w:jc w:val="center"/>
              <w:rPr>
                <w:rFonts w:eastAsia="Times New Roman"/>
                <w:color w:val="000000"/>
                <w:szCs w:val="16"/>
              </w:rPr>
            </w:pPr>
            <w:r w:rsidRPr="00277043">
              <w:rPr>
                <w:rFonts w:eastAsia="Times New Roman"/>
                <w:color w:val="000000"/>
                <w:szCs w:val="16"/>
              </w:rPr>
              <w:t>$91,813.13</w:t>
            </w:r>
          </w:p>
        </w:tc>
        <w:tc>
          <w:tcPr>
            <w:tcW w:w="1467" w:type="dxa"/>
            <w:tcBorders>
              <w:top w:val="nil"/>
              <w:left w:val="nil"/>
              <w:bottom w:val="single" w:sz="4" w:space="0" w:color="auto"/>
              <w:right w:val="single" w:sz="8" w:space="0" w:color="auto"/>
            </w:tcBorders>
            <w:noWrap/>
            <w:vAlign w:val="bottom"/>
            <w:hideMark/>
          </w:tcPr>
          <w:p w:rsidR="00277043" w:rsidRPr="00277043" w:rsidRDefault="00277043">
            <w:pPr>
              <w:jc w:val="center"/>
              <w:rPr>
                <w:rFonts w:eastAsia="Times New Roman"/>
                <w:color w:val="000000"/>
                <w:szCs w:val="16"/>
              </w:rPr>
            </w:pPr>
            <w:r w:rsidRPr="00277043">
              <w:rPr>
                <w:rFonts w:eastAsia="Times New Roman"/>
                <w:color w:val="000000"/>
                <w:szCs w:val="16"/>
              </w:rPr>
              <w:t>$91,813.13</w:t>
            </w:r>
          </w:p>
        </w:tc>
        <w:tc>
          <w:tcPr>
            <w:tcW w:w="1467" w:type="dxa"/>
            <w:tcBorders>
              <w:top w:val="nil"/>
              <w:left w:val="nil"/>
              <w:bottom w:val="single" w:sz="4" w:space="0" w:color="auto"/>
              <w:right w:val="single" w:sz="8" w:space="0" w:color="auto"/>
            </w:tcBorders>
            <w:noWrap/>
            <w:vAlign w:val="bottom"/>
            <w:hideMark/>
          </w:tcPr>
          <w:p w:rsidR="00277043" w:rsidRPr="00277043" w:rsidRDefault="00277043">
            <w:pPr>
              <w:jc w:val="center"/>
              <w:rPr>
                <w:rFonts w:eastAsia="Times New Roman"/>
                <w:color w:val="000000"/>
                <w:szCs w:val="16"/>
              </w:rPr>
            </w:pPr>
            <w:r w:rsidRPr="00277043">
              <w:rPr>
                <w:rFonts w:eastAsia="Times New Roman"/>
                <w:color w:val="000000"/>
                <w:szCs w:val="16"/>
              </w:rPr>
              <w:t>$91,813.13</w:t>
            </w:r>
          </w:p>
        </w:tc>
        <w:tc>
          <w:tcPr>
            <w:tcW w:w="1467" w:type="dxa"/>
            <w:tcBorders>
              <w:top w:val="nil"/>
              <w:left w:val="nil"/>
              <w:bottom w:val="single" w:sz="4" w:space="0" w:color="auto"/>
              <w:right w:val="single" w:sz="8" w:space="0" w:color="auto"/>
            </w:tcBorders>
            <w:noWrap/>
            <w:vAlign w:val="bottom"/>
            <w:hideMark/>
          </w:tcPr>
          <w:p w:rsidR="00277043" w:rsidRPr="00277043" w:rsidRDefault="00277043">
            <w:pPr>
              <w:jc w:val="center"/>
              <w:rPr>
                <w:rFonts w:eastAsia="Times New Roman"/>
                <w:color w:val="000000"/>
                <w:szCs w:val="16"/>
              </w:rPr>
            </w:pPr>
            <w:r w:rsidRPr="00277043">
              <w:rPr>
                <w:rFonts w:eastAsia="Times New Roman"/>
                <w:color w:val="000000"/>
                <w:szCs w:val="16"/>
              </w:rPr>
              <w:t>$91,813.13</w:t>
            </w:r>
          </w:p>
        </w:tc>
      </w:tr>
      <w:tr w:rsidR="00277043" w:rsidRPr="00277043" w:rsidTr="008E4FB2">
        <w:trPr>
          <w:trHeight w:val="278"/>
        </w:trPr>
        <w:tc>
          <w:tcPr>
            <w:tcW w:w="1558" w:type="dxa"/>
            <w:tcBorders>
              <w:top w:val="nil"/>
              <w:left w:val="single" w:sz="8" w:space="0" w:color="auto"/>
              <w:bottom w:val="single" w:sz="4" w:space="0" w:color="auto"/>
              <w:right w:val="nil"/>
            </w:tcBorders>
            <w:noWrap/>
            <w:vAlign w:val="bottom"/>
            <w:hideMark/>
          </w:tcPr>
          <w:p w:rsidR="00277043" w:rsidRPr="00277043" w:rsidRDefault="00277043">
            <w:pPr>
              <w:rPr>
                <w:rFonts w:eastAsia="Times New Roman"/>
                <w:b/>
                <w:bCs/>
                <w:color w:val="000000"/>
                <w:szCs w:val="16"/>
              </w:rPr>
            </w:pPr>
            <w:r w:rsidRPr="00277043">
              <w:rPr>
                <w:rFonts w:eastAsia="Times New Roman"/>
                <w:b/>
                <w:bCs/>
                <w:color w:val="000000"/>
                <w:szCs w:val="16"/>
              </w:rPr>
              <w:t>Costos Variables (-)</w:t>
            </w:r>
          </w:p>
        </w:tc>
        <w:tc>
          <w:tcPr>
            <w:tcW w:w="1344" w:type="dxa"/>
            <w:tcBorders>
              <w:top w:val="nil"/>
              <w:left w:val="single" w:sz="8" w:space="0" w:color="auto"/>
              <w:bottom w:val="single" w:sz="4" w:space="0" w:color="auto"/>
              <w:right w:val="single" w:sz="8" w:space="0" w:color="auto"/>
            </w:tcBorders>
            <w:noWrap/>
            <w:vAlign w:val="bottom"/>
            <w:hideMark/>
          </w:tcPr>
          <w:p w:rsidR="00277043" w:rsidRPr="00277043" w:rsidRDefault="00277043">
            <w:pPr>
              <w:jc w:val="center"/>
              <w:rPr>
                <w:rFonts w:eastAsia="Times New Roman"/>
                <w:color w:val="000000"/>
                <w:szCs w:val="16"/>
              </w:rPr>
            </w:pPr>
            <w:r w:rsidRPr="00277043">
              <w:rPr>
                <w:rFonts w:eastAsia="Times New Roman"/>
                <w:color w:val="000000"/>
                <w:szCs w:val="16"/>
              </w:rPr>
              <w:t> </w:t>
            </w:r>
          </w:p>
        </w:tc>
        <w:tc>
          <w:tcPr>
            <w:tcW w:w="1467" w:type="dxa"/>
            <w:tcBorders>
              <w:top w:val="nil"/>
              <w:left w:val="nil"/>
              <w:bottom w:val="single" w:sz="4" w:space="0" w:color="auto"/>
              <w:right w:val="single" w:sz="8" w:space="0" w:color="auto"/>
            </w:tcBorders>
            <w:noWrap/>
            <w:vAlign w:val="bottom"/>
            <w:hideMark/>
          </w:tcPr>
          <w:p w:rsidR="00277043" w:rsidRPr="00277043" w:rsidRDefault="00277043">
            <w:pPr>
              <w:jc w:val="center"/>
              <w:rPr>
                <w:rFonts w:eastAsia="Times New Roman"/>
                <w:color w:val="000000"/>
                <w:szCs w:val="16"/>
              </w:rPr>
            </w:pPr>
            <w:r w:rsidRPr="00277043">
              <w:rPr>
                <w:rFonts w:eastAsia="Times New Roman"/>
                <w:color w:val="000000"/>
                <w:szCs w:val="16"/>
              </w:rPr>
              <w:t>$520,498.09</w:t>
            </w:r>
          </w:p>
        </w:tc>
        <w:tc>
          <w:tcPr>
            <w:tcW w:w="1467" w:type="dxa"/>
            <w:tcBorders>
              <w:top w:val="nil"/>
              <w:left w:val="nil"/>
              <w:bottom w:val="single" w:sz="4" w:space="0" w:color="auto"/>
              <w:right w:val="single" w:sz="8" w:space="0" w:color="auto"/>
            </w:tcBorders>
            <w:noWrap/>
            <w:vAlign w:val="bottom"/>
            <w:hideMark/>
          </w:tcPr>
          <w:p w:rsidR="00277043" w:rsidRPr="00277043" w:rsidRDefault="00277043">
            <w:pPr>
              <w:jc w:val="center"/>
              <w:rPr>
                <w:rFonts w:eastAsia="Times New Roman"/>
                <w:color w:val="000000"/>
                <w:szCs w:val="16"/>
              </w:rPr>
            </w:pPr>
            <w:r w:rsidRPr="00277043">
              <w:rPr>
                <w:rFonts w:eastAsia="Times New Roman"/>
                <w:color w:val="000000"/>
                <w:szCs w:val="16"/>
              </w:rPr>
              <w:t>$520,498.09</w:t>
            </w:r>
          </w:p>
        </w:tc>
        <w:tc>
          <w:tcPr>
            <w:tcW w:w="1467" w:type="dxa"/>
            <w:tcBorders>
              <w:top w:val="nil"/>
              <w:left w:val="nil"/>
              <w:bottom w:val="single" w:sz="4" w:space="0" w:color="auto"/>
              <w:right w:val="single" w:sz="8" w:space="0" w:color="auto"/>
            </w:tcBorders>
            <w:noWrap/>
            <w:vAlign w:val="bottom"/>
            <w:hideMark/>
          </w:tcPr>
          <w:p w:rsidR="00277043" w:rsidRPr="00277043" w:rsidRDefault="00277043">
            <w:pPr>
              <w:jc w:val="center"/>
              <w:rPr>
                <w:rFonts w:eastAsia="Times New Roman"/>
                <w:color w:val="000000"/>
                <w:szCs w:val="16"/>
              </w:rPr>
            </w:pPr>
            <w:r w:rsidRPr="00277043">
              <w:rPr>
                <w:rFonts w:eastAsia="Times New Roman"/>
                <w:color w:val="000000"/>
                <w:szCs w:val="16"/>
              </w:rPr>
              <w:t>$520,498.09</w:t>
            </w:r>
          </w:p>
        </w:tc>
        <w:tc>
          <w:tcPr>
            <w:tcW w:w="1467" w:type="dxa"/>
            <w:tcBorders>
              <w:top w:val="nil"/>
              <w:left w:val="nil"/>
              <w:bottom w:val="single" w:sz="4" w:space="0" w:color="auto"/>
              <w:right w:val="single" w:sz="8" w:space="0" w:color="auto"/>
            </w:tcBorders>
            <w:noWrap/>
            <w:vAlign w:val="bottom"/>
            <w:hideMark/>
          </w:tcPr>
          <w:p w:rsidR="00277043" w:rsidRPr="00277043" w:rsidRDefault="00277043">
            <w:pPr>
              <w:jc w:val="center"/>
              <w:rPr>
                <w:rFonts w:eastAsia="Times New Roman"/>
                <w:color w:val="000000"/>
                <w:szCs w:val="16"/>
              </w:rPr>
            </w:pPr>
            <w:r w:rsidRPr="00277043">
              <w:rPr>
                <w:rFonts w:eastAsia="Times New Roman"/>
                <w:color w:val="000000"/>
                <w:szCs w:val="16"/>
              </w:rPr>
              <w:t>$520,498.09</w:t>
            </w:r>
          </w:p>
        </w:tc>
        <w:tc>
          <w:tcPr>
            <w:tcW w:w="1467" w:type="dxa"/>
            <w:tcBorders>
              <w:top w:val="nil"/>
              <w:left w:val="nil"/>
              <w:bottom w:val="single" w:sz="4" w:space="0" w:color="auto"/>
              <w:right w:val="single" w:sz="8" w:space="0" w:color="auto"/>
            </w:tcBorders>
            <w:noWrap/>
            <w:vAlign w:val="bottom"/>
            <w:hideMark/>
          </w:tcPr>
          <w:p w:rsidR="00277043" w:rsidRPr="00277043" w:rsidRDefault="00277043">
            <w:pPr>
              <w:jc w:val="center"/>
              <w:rPr>
                <w:rFonts w:eastAsia="Times New Roman"/>
                <w:color w:val="000000"/>
                <w:szCs w:val="16"/>
              </w:rPr>
            </w:pPr>
            <w:r w:rsidRPr="00277043">
              <w:rPr>
                <w:rFonts w:eastAsia="Times New Roman"/>
                <w:color w:val="000000"/>
                <w:szCs w:val="16"/>
              </w:rPr>
              <w:t>$520,498.09</w:t>
            </w:r>
          </w:p>
        </w:tc>
      </w:tr>
      <w:tr w:rsidR="00277043" w:rsidRPr="00277043" w:rsidTr="008E4FB2">
        <w:trPr>
          <w:trHeight w:val="298"/>
        </w:trPr>
        <w:tc>
          <w:tcPr>
            <w:tcW w:w="1558" w:type="dxa"/>
            <w:tcBorders>
              <w:top w:val="nil"/>
              <w:left w:val="single" w:sz="8" w:space="0" w:color="auto"/>
              <w:bottom w:val="single" w:sz="4" w:space="0" w:color="auto"/>
              <w:right w:val="nil"/>
            </w:tcBorders>
            <w:noWrap/>
            <w:vAlign w:val="bottom"/>
            <w:hideMark/>
          </w:tcPr>
          <w:p w:rsidR="00277043" w:rsidRPr="00277043" w:rsidRDefault="00277043">
            <w:pPr>
              <w:rPr>
                <w:rFonts w:eastAsia="Times New Roman"/>
                <w:b/>
                <w:bCs/>
                <w:color w:val="000000"/>
                <w:szCs w:val="16"/>
              </w:rPr>
            </w:pPr>
            <w:r w:rsidRPr="00277043">
              <w:rPr>
                <w:rFonts w:eastAsia="Times New Roman"/>
                <w:b/>
                <w:bCs/>
                <w:color w:val="000000"/>
                <w:szCs w:val="16"/>
              </w:rPr>
              <w:t>Depreciación (-)</w:t>
            </w:r>
          </w:p>
        </w:tc>
        <w:tc>
          <w:tcPr>
            <w:tcW w:w="1344" w:type="dxa"/>
            <w:tcBorders>
              <w:top w:val="nil"/>
              <w:left w:val="single" w:sz="8" w:space="0" w:color="auto"/>
              <w:bottom w:val="single" w:sz="8" w:space="0" w:color="auto"/>
              <w:right w:val="single" w:sz="8" w:space="0" w:color="auto"/>
            </w:tcBorders>
            <w:noWrap/>
            <w:vAlign w:val="bottom"/>
            <w:hideMark/>
          </w:tcPr>
          <w:p w:rsidR="00277043" w:rsidRPr="00277043" w:rsidRDefault="00277043">
            <w:pPr>
              <w:jc w:val="center"/>
              <w:rPr>
                <w:rFonts w:eastAsia="Times New Roman"/>
                <w:color w:val="000000"/>
                <w:szCs w:val="16"/>
              </w:rPr>
            </w:pPr>
            <w:r w:rsidRPr="00277043">
              <w:rPr>
                <w:rFonts w:eastAsia="Times New Roman"/>
                <w:color w:val="000000"/>
                <w:szCs w:val="16"/>
              </w:rPr>
              <w:t> </w:t>
            </w:r>
          </w:p>
        </w:tc>
        <w:tc>
          <w:tcPr>
            <w:tcW w:w="1467" w:type="dxa"/>
            <w:tcBorders>
              <w:top w:val="nil"/>
              <w:left w:val="nil"/>
              <w:bottom w:val="single" w:sz="8" w:space="0" w:color="auto"/>
              <w:right w:val="single" w:sz="8" w:space="0" w:color="auto"/>
            </w:tcBorders>
            <w:noWrap/>
            <w:vAlign w:val="bottom"/>
            <w:hideMark/>
          </w:tcPr>
          <w:p w:rsidR="00277043" w:rsidRPr="00277043" w:rsidRDefault="00277043">
            <w:pPr>
              <w:jc w:val="center"/>
              <w:rPr>
                <w:rFonts w:eastAsia="Times New Roman"/>
                <w:color w:val="000000"/>
                <w:szCs w:val="16"/>
              </w:rPr>
            </w:pPr>
            <w:r w:rsidRPr="00277043">
              <w:rPr>
                <w:rFonts w:eastAsia="Times New Roman"/>
                <w:color w:val="000000"/>
                <w:szCs w:val="16"/>
              </w:rPr>
              <w:t>$4,417.33</w:t>
            </w:r>
          </w:p>
        </w:tc>
        <w:tc>
          <w:tcPr>
            <w:tcW w:w="1467" w:type="dxa"/>
            <w:tcBorders>
              <w:top w:val="nil"/>
              <w:left w:val="nil"/>
              <w:bottom w:val="single" w:sz="8" w:space="0" w:color="auto"/>
              <w:right w:val="single" w:sz="8" w:space="0" w:color="auto"/>
            </w:tcBorders>
            <w:noWrap/>
            <w:vAlign w:val="bottom"/>
            <w:hideMark/>
          </w:tcPr>
          <w:p w:rsidR="00277043" w:rsidRPr="00277043" w:rsidRDefault="00277043">
            <w:pPr>
              <w:jc w:val="center"/>
              <w:rPr>
                <w:rFonts w:eastAsia="Times New Roman"/>
                <w:color w:val="000000"/>
                <w:szCs w:val="16"/>
              </w:rPr>
            </w:pPr>
            <w:r w:rsidRPr="00277043">
              <w:rPr>
                <w:rFonts w:eastAsia="Times New Roman"/>
                <w:color w:val="000000"/>
                <w:szCs w:val="16"/>
              </w:rPr>
              <w:t>$4,417.33</w:t>
            </w:r>
          </w:p>
        </w:tc>
        <w:tc>
          <w:tcPr>
            <w:tcW w:w="1467" w:type="dxa"/>
            <w:tcBorders>
              <w:top w:val="nil"/>
              <w:left w:val="nil"/>
              <w:bottom w:val="single" w:sz="8" w:space="0" w:color="auto"/>
              <w:right w:val="single" w:sz="8" w:space="0" w:color="auto"/>
            </w:tcBorders>
            <w:noWrap/>
            <w:vAlign w:val="bottom"/>
            <w:hideMark/>
          </w:tcPr>
          <w:p w:rsidR="00277043" w:rsidRPr="00277043" w:rsidRDefault="00277043">
            <w:pPr>
              <w:jc w:val="center"/>
              <w:rPr>
                <w:rFonts w:eastAsia="Times New Roman"/>
                <w:color w:val="000000"/>
                <w:szCs w:val="16"/>
              </w:rPr>
            </w:pPr>
            <w:r w:rsidRPr="00277043">
              <w:rPr>
                <w:rFonts w:eastAsia="Times New Roman"/>
                <w:color w:val="000000"/>
                <w:szCs w:val="16"/>
              </w:rPr>
              <w:t>$4,417.33</w:t>
            </w:r>
          </w:p>
        </w:tc>
        <w:tc>
          <w:tcPr>
            <w:tcW w:w="1467" w:type="dxa"/>
            <w:tcBorders>
              <w:top w:val="nil"/>
              <w:left w:val="nil"/>
              <w:bottom w:val="single" w:sz="8" w:space="0" w:color="auto"/>
              <w:right w:val="single" w:sz="8" w:space="0" w:color="auto"/>
            </w:tcBorders>
            <w:noWrap/>
            <w:vAlign w:val="bottom"/>
            <w:hideMark/>
          </w:tcPr>
          <w:p w:rsidR="00277043" w:rsidRPr="00277043" w:rsidRDefault="00277043">
            <w:pPr>
              <w:jc w:val="center"/>
              <w:rPr>
                <w:rFonts w:eastAsia="Times New Roman"/>
                <w:color w:val="000000"/>
                <w:szCs w:val="16"/>
              </w:rPr>
            </w:pPr>
            <w:r w:rsidRPr="00277043">
              <w:rPr>
                <w:rFonts w:eastAsia="Times New Roman"/>
                <w:color w:val="000000"/>
                <w:szCs w:val="16"/>
              </w:rPr>
              <w:t>$4,417.33</w:t>
            </w:r>
          </w:p>
        </w:tc>
        <w:tc>
          <w:tcPr>
            <w:tcW w:w="1467" w:type="dxa"/>
            <w:tcBorders>
              <w:top w:val="nil"/>
              <w:left w:val="nil"/>
              <w:bottom w:val="single" w:sz="8" w:space="0" w:color="auto"/>
              <w:right w:val="single" w:sz="8" w:space="0" w:color="auto"/>
            </w:tcBorders>
            <w:noWrap/>
            <w:vAlign w:val="bottom"/>
            <w:hideMark/>
          </w:tcPr>
          <w:p w:rsidR="00277043" w:rsidRPr="00277043" w:rsidRDefault="00277043">
            <w:pPr>
              <w:jc w:val="center"/>
              <w:rPr>
                <w:rFonts w:eastAsia="Times New Roman"/>
                <w:color w:val="000000"/>
                <w:szCs w:val="16"/>
              </w:rPr>
            </w:pPr>
            <w:r w:rsidRPr="00277043">
              <w:rPr>
                <w:rFonts w:eastAsia="Times New Roman"/>
                <w:color w:val="000000"/>
                <w:szCs w:val="16"/>
              </w:rPr>
              <w:t>$4,417.33</w:t>
            </w:r>
          </w:p>
        </w:tc>
      </w:tr>
      <w:tr w:rsidR="00277043" w:rsidRPr="00277043" w:rsidTr="008E4FB2">
        <w:trPr>
          <w:trHeight w:val="278"/>
        </w:trPr>
        <w:tc>
          <w:tcPr>
            <w:tcW w:w="1558" w:type="dxa"/>
            <w:tcBorders>
              <w:top w:val="nil"/>
              <w:left w:val="single" w:sz="8" w:space="0" w:color="auto"/>
              <w:bottom w:val="single" w:sz="4" w:space="0" w:color="auto"/>
              <w:right w:val="nil"/>
            </w:tcBorders>
            <w:noWrap/>
            <w:vAlign w:val="bottom"/>
            <w:hideMark/>
          </w:tcPr>
          <w:p w:rsidR="00277043" w:rsidRPr="00277043" w:rsidRDefault="00277043">
            <w:pPr>
              <w:rPr>
                <w:rFonts w:eastAsia="Times New Roman"/>
                <w:b/>
                <w:bCs/>
                <w:color w:val="000000"/>
                <w:szCs w:val="16"/>
              </w:rPr>
            </w:pPr>
            <w:r w:rsidRPr="00277043">
              <w:rPr>
                <w:rFonts w:eastAsia="Times New Roman"/>
                <w:b/>
                <w:bCs/>
                <w:color w:val="000000"/>
                <w:szCs w:val="16"/>
              </w:rPr>
              <w:t>UAI</w:t>
            </w:r>
          </w:p>
        </w:tc>
        <w:tc>
          <w:tcPr>
            <w:tcW w:w="1344" w:type="dxa"/>
            <w:tcBorders>
              <w:top w:val="nil"/>
              <w:left w:val="single" w:sz="8" w:space="0" w:color="auto"/>
              <w:bottom w:val="single" w:sz="4" w:space="0" w:color="auto"/>
              <w:right w:val="single" w:sz="8" w:space="0" w:color="auto"/>
            </w:tcBorders>
            <w:noWrap/>
            <w:vAlign w:val="bottom"/>
            <w:hideMark/>
          </w:tcPr>
          <w:p w:rsidR="00277043" w:rsidRPr="00277043" w:rsidRDefault="00277043">
            <w:pPr>
              <w:jc w:val="center"/>
              <w:rPr>
                <w:rFonts w:eastAsia="Times New Roman"/>
                <w:b/>
                <w:bCs/>
                <w:color w:val="000000"/>
                <w:szCs w:val="16"/>
              </w:rPr>
            </w:pPr>
            <w:r w:rsidRPr="00277043">
              <w:rPr>
                <w:rFonts w:eastAsia="Times New Roman"/>
                <w:b/>
                <w:bCs/>
                <w:color w:val="000000"/>
                <w:szCs w:val="16"/>
              </w:rPr>
              <w:t> </w:t>
            </w:r>
          </w:p>
        </w:tc>
        <w:tc>
          <w:tcPr>
            <w:tcW w:w="1467" w:type="dxa"/>
            <w:tcBorders>
              <w:top w:val="nil"/>
              <w:left w:val="nil"/>
              <w:bottom w:val="single" w:sz="4" w:space="0" w:color="auto"/>
              <w:right w:val="single" w:sz="8" w:space="0" w:color="auto"/>
            </w:tcBorders>
            <w:noWrap/>
            <w:vAlign w:val="bottom"/>
            <w:hideMark/>
          </w:tcPr>
          <w:p w:rsidR="00277043" w:rsidRPr="00277043" w:rsidRDefault="00277043">
            <w:pPr>
              <w:jc w:val="center"/>
              <w:rPr>
                <w:rFonts w:eastAsia="Times New Roman"/>
                <w:b/>
                <w:bCs/>
                <w:color w:val="000000"/>
                <w:szCs w:val="16"/>
              </w:rPr>
            </w:pPr>
            <w:r w:rsidRPr="00277043">
              <w:rPr>
                <w:rFonts w:eastAsia="Times New Roman"/>
                <w:b/>
                <w:bCs/>
                <w:color w:val="000000"/>
                <w:szCs w:val="16"/>
              </w:rPr>
              <w:t>$57,928.73</w:t>
            </w:r>
          </w:p>
        </w:tc>
        <w:tc>
          <w:tcPr>
            <w:tcW w:w="1467" w:type="dxa"/>
            <w:tcBorders>
              <w:top w:val="nil"/>
              <w:left w:val="nil"/>
              <w:bottom w:val="single" w:sz="4" w:space="0" w:color="auto"/>
              <w:right w:val="single" w:sz="8" w:space="0" w:color="auto"/>
            </w:tcBorders>
            <w:noWrap/>
            <w:vAlign w:val="bottom"/>
            <w:hideMark/>
          </w:tcPr>
          <w:p w:rsidR="00277043" w:rsidRPr="00277043" w:rsidRDefault="00277043">
            <w:pPr>
              <w:jc w:val="center"/>
              <w:rPr>
                <w:rFonts w:eastAsia="Times New Roman"/>
                <w:b/>
                <w:bCs/>
                <w:color w:val="000000"/>
                <w:szCs w:val="16"/>
              </w:rPr>
            </w:pPr>
            <w:r w:rsidRPr="00277043">
              <w:rPr>
                <w:rFonts w:eastAsia="Times New Roman"/>
                <w:b/>
                <w:bCs/>
                <w:color w:val="000000"/>
                <w:szCs w:val="16"/>
              </w:rPr>
              <w:t>$57,928.73</w:t>
            </w:r>
          </w:p>
        </w:tc>
        <w:tc>
          <w:tcPr>
            <w:tcW w:w="1467" w:type="dxa"/>
            <w:tcBorders>
              <w:top w:val="nil"/>
              <w:left w:val="nil"/>
              <w:bottom w:val="single" w:sz="4" w:space="0" w:color="auto"/>
              <w:right w:val="single" w:sz="8" w:space="0" w:color="auto"/>
            </w:tcBorders>
            <w:noWrap/>
            <w:vAlign w:val="bottom"/>
            <w:hideMark/>
          </w:tcPr>
          <w:p w:rsidR="00277043" w:rsidRPr="00277043" w:rsidRDefault="00277043">
            <w:pPr>
              <w:jc w:val="center"/>
              <w:rPr>
                <w:rFonts w:eastAsia="Times New Roman"/>
                <w:b/>
                <w:bCs/>
                <w:color w:val="000000"/>
                <w:szCs w:val="16"/>
              </w:rPr>
            </w:pPr>
            <w:r w:rsidRPr="00277043">
              <w:rPr>
                <w:rFonts w:eastAsia="Times New Roman"/>
                <w:b/>
                <w:bCs/>
                <w:color w:val="000000"/>
                <w:szCs w:val="16"/>
              </w:rPr>
              <w:t>$57,928.73</w:t>
            </w:r>
          </w:p>
        </w:tc>
        <w:tc>
          <w:tcPr>
            <w:tcW w:w="1467" w:type="dxa"/>
            <w:tcBorders>
              <w:top w:val="nil"/>
              <w:left w:val="nil"/>
              <w:bottom w:val="single" w:sz="4" w:space="0" w:color="auto"/>
              <w:right w:val="single" w:sz="8" w:space="0" w:color="auto"/>
            </w:tcBorders>
            <w:noWrap/>
            <w:vAlign w:val="bottom"/>
            <w:hideMark/>
          </w:tcPr>
          <w:p w:rsidR="00277043" w:rsidRPr="00277043" w:rsidRDefault="00277043">
            <w:pPr>
              <w:jc w:val="center"/>
              <w:rPr>
                <w:rFonts w:eastAsia="Times New Roman"/>
                <w:b/>
                <w:bCs/>
                <w:color w:val="000000"/>
                <w:szCs w:val="16"/>
              </w:rPr>
            </w:pPr>
            <w:r w:rsidRPr="00277043">
              <w:rPr>
                <w:rFonts w:eastAsia="Times New Roman"/>
                <w:b/>
                <w:bCs/>
                <w:color w:val="000000"/>
                <w:szCs w:val="16"/>
              </w:rPr>
              <w:t>$57,928.73</w:t>
            </w:r>
          </w:p>
        </w:tc>
        <w:tc>
          <w:tcPr>
            <w:tcW w:w="1467" w:type="dxa"/>
            <w:tcBorders>
              <w:top w:val="nil"/>
              <w:left w:val="nil"/>
              <w:bottom w:val="single" w:sz="4" w:space="0" w:color="auto"/>
              <w:right w:val="single" w:sz="8" w:space="0" w:color="auto"/>
            </w:tcBorders>
            <w:noWrap/>
            <w:vAlign w:val="bottom"/>
            <w:hideMark/>
          </w:tcPr>
          <w:p w:rsidR="00277043" w:rsidRPr="00277043" w:rsidRDefault="00277043">
            <w:pPr>
              <w:jc w:val="center"/>
              <w:rPr>
                <w:rFonts w:eastAsia="Times New Roman"/>
                <w:b/>
                <w:bCs/>
                <w:color w:val="000000"/>
                <w:szCs w:val="16"/>
              </w:rPr>
            </w:pPr>
            <w:r w:rsidRPr="00277043">
              <w:rPr>
                <w:rFonts w:eastAsia="Times New Roman"/>
                <w:b/>
                <w:bCs/>
                <w:color w:val="000000"/>
                <w:szCs w:val="16"/>
              </w:rPr>
              <w:t>$57,928.73</w:t>
            </w:r>
          </w:p>
        </w:tc>
      </w:tr>
      <w:tr w:rsidR="00277043" w:rsidRPr="00277043" w:rsidTr="008E4FB2">
        <w:trPr>
          <w:trHeight w:val="278"/>
        </w:trPr>
        <w:tc>
          <w:tcPr>
            <w:tcW w:w="1558" w:type="dxa"/>
            <w:tcBorders>
              <w:top w:val="nil"/>
              <w:left w:val="single" w:sz="8" w:space="0" w:color="auto"/>
              <w:bottom w:val="single" w:sz="4" w:space="0" w:color="auto"/>
              <w:right w:val="nil"/>
            </w:tcBorders>
            <w:noWrap/>
            <w:vAlign w:val="bottom"/>
            <w:hideMark/>
          </w:tcPr>
          <w:p w:rsidR="00277043" w:rsidRPr="00277043" w:rsidRDefault="00277043">
            <w:pPr>
              <w:rPr>
                <w:rFonts w:eastAsia="Times New Roman"/>
                <w:b/>
                <w:bCs/>
                <w:color w:val="000000"/>
                <w:szCs w:val="16"/>
              </w:rPr>
            </w:pPr>
            <w:r w:rsidRPr="00277043">
              <w:rPr>
                <w:rFonts w:eastAsia="Times New Roman"/>
                <w:b/>
                <w:bCs/>
                <w:color w:val="000000"/>
                <w:szCs w:val="16"/>
              </w:rPr>
              <w:t>Participación Trabajadores (15%)</w:t>
            </w:r>
          </w:p>
        </w:tc>
        <w:tc>
          <w:tcPr>
            <w:tcW w:w="1344" w:type="dxa"/>
            <w:tcBorders>
              <w:top w:val="nil"/>
              <w:left w:val="single" w:sz="8" w:space="0" w:color="auto"/>
              <w:bottom w:val="nil"/>
              <w:right w:val="single" w:sz="8" w:space="0" w:color="auto"/>
            </w:tcBorders>
            <w:noWrap/>
            <w:vAlign w:val="bottom"/>
            <w:hideMark/>
          </w:tcPr>
          <w:p w:rsidR="00277043" w:rsidRPr="00277043" w:rsidRDefault="00277043">
            <w:pPr>
              <w:jc w:val="center"/>
              <w:rPr>
                <w:rFonts w:eastAsia="Times New Roman"/>
                <w:color w:val="000000"/>
                <w:szCs w:val="16"/>
              </w:rPr>
            </w:pPr>
            <w:r w:rsidRPr="00277043">
              <w:rPr>
                <w:rFonts w:eastAsia="Times New Roman"/>
                <w:color w:val="000000"/>
                <w:szCs w:val="16"/>
              </w:rPr>
              <w:t> </w:t>
            </w:r>
          </w:p>
        </w:tc>
        <w:tc>
          <w:tcPr>
            <w:tcW w:w="1467" w:type="dxa"/>
            <w:tcBorders>
              <w:top w:val="nil"/>
              <w:left w:val="nil"/>
              <w:bottom w:val="nil"/>
              <w:right w:val="single" w:sz="8" w:space="0" w:color="auto"/>
            </w:tcBorders>
            <w:noWrap/>
            <w:vAlign w:val="bottom"/>
            <w:hideMark/>
          </w:tcPr>
          <w:p w:rsidR="00277043" w:rsidRPr="00277043" w:rsidRDefault="00277043">
            <w:pPr>
              <w:jc w:val="center"/>
              <w:rPr>
                <w:rFonts w:eastAsia="Times New Roman"/>
                <w:color w:val="000000"/>
                <w:szCs w:val="16"/>
              </w:rPr>
            </w:pPr>
            <w:r w:rsidRPr="00277043">
              <w:rPr>
                <w:rFonts w:eastAsia="Times New Roman"/>
                <w:color w:val="000000"/>
                <w:szCs w:val="16"/>
              </w:rPr>
              <w:t>$8,689.31</w:t>
            </w:r>
          </w:p>
        </w:tc>
        <w:tc>
          <w:tcPr>
            <w:tcW w:w="1467" w:type="dxa"/>
            <w:tcBorders>
              <w:top w:val="nil"/>
              <w:left w:val="nil"/>
              <w:bottom w:val="nil"/>
              <w:right w:val="single" w:sz="8" w:space="0" w:color="auto"/>
            </w:tcBorders>
            <w:noWrap/>
            <w:vAlign w:val="bottom"/>
            <w:hideMark/>
          </w:tcPr>
          <w:p w:rsidR="00277043" w:rsidRPr="00277043" w:rsidRDefault="00277043">
            <w:pPr>
              <w:jc w:val="center"/>
              <w:rPr>
                <w:rFonts w:eastAsia="Times New Roman"/>
                <w:color w:val="000000"/>
                <w:szCs w:val="16"/>
              </w:rPr>
            </w:pPr>
            <w:r w:rsidRPr="00277043">
              <w:rPr>
                <w:rFonts w:eastAsia="Times New Roman"/>
                <w:color w:val="000000"/>
                <w:szCs w:val="16"/>
              </w:rPr>
              <w:t>$8,689.31</w:t>
            </w:r>
          </w:p>
        </w:tc>
        <w:tc>
          <w:tcPr>
            <w:tcW w:w="1467" w:type="dxa"/>
            <w:tcBorders>
              <w:top w:val="nil"/>
              <w:left w:val="nil"/>
              <w:bottom w:val="nil"/>
              <w:right w:val="single" w:sz="8" w:space="0" w:color="auto"/>
            </w:tcBorders>
            <w:noWrap/>
            <w:vAlign w:val="bottom"/>
            <w:hideMark/>
          </w:tcPr>
          <w:p w:rsidR="00277043" w:rsidRPr="00277043" w:rsidRDefault="00277043">
            <w:pPr>
              <w:jc w:val="center"/>
              <w:rPr>
                <w:rFonts w:eastAsia="Times New Roman"/>
                <w:color w:val="000000"/>
                <w:szCs w:val="16"/>
              </w:rPr>
            </w:pPr>
            <w:r w:rsidRPr="00277043">
              <w:rPr>
                <w:rFonts w:eastAsia="Times New Roman"/>
                <w:color w:val="000000"/>
                <w:szCs w:val="16"/>
              </w:rPr>
              <w:t>$8,689.31</w:t>
            </w:r>
          </w:p>
        </w:tc>
        <w:tc>
          <w:tcPr>
            <w:tcW w:w="1467" w:type="dxa"/>
            <w:tcBorders>
              <w:top w:val="nil"/>
              <w:left w:val="nil"/>
              <w:bottom w:val="nil"/>
              <w:right w:val="single" w:sz="8" w:space="0" w:color="auto"/>
            </w:tcBorders>
            <w:noWrap/>
            <w:vAlign w:val="bottom"/>
            <w:hideMark/>
          </w:tcPr>
          <w:p w:rsidR="00277043" w:rsidRPr="00277043" w:rsidRDefault="00277043">
            <w:pPr>
              <w:jc w:val="center"/>
              <w:rPr>
                <w:rFonts w:eastAsia="Times New Roman"/>
                <w:color w:val="000000"/>
                <w:szCs w:val="16"/>
              </w:rPr>
            </w:pPr>
            <w:r w:rsidRPr="00277043">
              <w:rPr>
                <w:rFonts w:eastAsia="Times New Roman"/>
                <w:color w:val="000000"/>
                <w:szCs w:val="16"/>
              </w:rPr>
              <w:t>$8,689.31</w:t>
            </w:r>
          </w:p>
        </w:tc>
        <w:tc>
          <w:tcPr>
            <w:tcW w:w="1467" w:type="dxa"/>
            <w:tcBorders>
              <w:top w:val="nil"/>
              <w:left w:val="nil"/>
              <w:bottom w:val="nil"/>
              <w:right w:val="single" w:sz="8" w:space="0" w:color="auto"/>
            </w:tcBorders>
            <w:noWrap/>
            <w:vAlign w:val="bottom"/>
            <w:hideMark/>
          </w:tcPr>
          <w:p w:rsidR="00277043" w:rsidRPr="00277043" w:rsidRDefault="00277043">
            <w:pPr>
              <w:jc w:val="center"/>
              <w:rPr>
                <w:rFonts w:eastAsia="Times New Roman"/>
                <w:color w:val="000000"/>
                <w:szCs w:val="16"/>
              </w:rPr>
            </w:pPr>
            <w:r w:rsidRPr="00277043">
              <w:rPr>
                <w:rFonts w:eastAsia="Times New Roman"/>
                <w:color w:val="000000"/>
                <w:szCs w:val="16"/>
              </w:rPr>
              <w:t>$8,689.31</w:t>
            </w:r>
          </w:p>
        </w:tc>
      </w:tr>
      <w:tr w:rsidR="00277043" w:rsidRPr="00277043" w:rsidTr="008E4FB2">
        <w:trPr>
          <w:trHeight w:val="298"/>
        </w:trPr>
        <w:tc>
          <w:tcPr>
            <w:tcW w:w="1558" w:type="dxa"/>
            <w:tcBorders>
              <w:top w:val="nil"/>
              <w:left w:val="single" w:sz="8" w:space="0" w:color="auto"/>
              <w:bottom w:val="single" w:sz="4" w:space="0" w:color="auto"/>
              <w:right w:val="nil"/>
            </w:tcBorders>
            <w:noWrap/>
            <w:vAlign w:val="bottom"/>
            <w:hideMark/>
          </w:tcPr>
          <w:p w:rsidR="00277043" w:rsidRPr="00277043" w:rsidRDefault="00277043">
            <w:pPr>
              <w:rPr>
                <w:rFonts w:eastAsia="Times New Roman"/>
                <w:b/>
                <w:bCs/>
                <w:color w:val="000000"/>
                <w:szCs w:val="16"/>
              </w:rPr>
            </w:pPr>
            <w:r w:rsidRPr="00277043">
              <w:rPr>
                <w:rFonts w:eastAsia="Times New Roman"/>
                <w:b/>
                <w:bCs/>
                <w:color w:val="000000"/>
                <w:szCs w:val="16"/>
              </w:rPr>
              <w:t>Impuestos 25% (-)</w:t>
            </w:r>
          </w:p>
        </w:tc>
        <w:tc>
          <w:tcPr>
            <w:tcW w:w="1344" w:type="dxa"/>
            <w:tcBorders>
              <w:top w:val="single" w:sz="4" w:space="0" w:color="auto"/>
              <w:left w:val="single" w:sz="8" w:space="0" w:color="auto"/>
              <w:bottom w:val="single" w:sz="8" w:space="0" w:color="auto"/>
              <w:right w:val="single" w:sz="8" w:space="0" w:color="auto"/>
            </w:tcBorders>
            <w:noWrap/>
            <w:vAlign w:val="bottom"/>
            <w:hideMark/>
          </w:tcPr>
          <w:p w:rsidR="00277043" w:rsidRPr="00277043" w:rsidRDefault="00277043">
            <w:pPr>
              <w:jc w:val="center"/>
              <w:rPr>
                <w:rFonts w:eastAsia="Times New Roman"/>
                <w:color w:val="000000"/>
                <w:szCs w:val="16"/>
              </w:rPr>
            </w:pPr>
            <w:r w:rsidRPr="00277043">
              <w:rPr>
                <w:rFonts w:eastAsia="Times New Roman"/>
                <w:color w:val="000000"/>
                <w:szCs w:val="16"/>
              </w:rPr>
              <w:t> </w:t>
            </w:r>
          </w:p>
        </w:tc>
        <w:tc>
          <w:tcPr>
            <w:tcW w:w="1467" w:type="dxa"/>
            <w:tcBorders>
              <w:top w:val="single" w:sz="4" w:space="0" w:color="auto"/>
              <w:left w:val="nil"/>
              <w:bottom w:val="single" w:sz="8" w:space="0" w:color="auto"/>
              <w:right w:val="single" w:sz="8" w:space="0" w:color="auto"/>
            </w:tcBorders>
            <w:noWrap/>
            <w:vAlign w:val="bottom"/>
            <w:hideMark/>
          </w:tcPr>
          <w:p w:rsidR="00277043" w:rsidRPr="00277043" w:rsidRDefault="00277043">
            <w:pPr>
              <w:jc w:val="center"/>
              <w:rPr>
                <w:rFonts w:eastAsia="Times New Roman"/>
                <w:color w:val="000000"/>
                <w:szCs w:val="16"/>
              </w:rPr>
            </w:pPr>
            <w:r w:rsidRPr="00277043">
              <w:rPr>
                <w:rFonts w:eastAsia="Times New Roman"/>
                <w:color w:val="000000"/>
                <w:szCs w:val="16"/>
              </w:rPr>
              <w:t>$12,309.85</w:t>
            </w:r>
          </w:p>
        </w:tc>
        <w:tc>
          <w:tcPr>
            <w:tcW w:w="1467" w:type="dxa"/>
            <w:tcBorders>
              <w:top w:val="single" w:sz="4" w:space="0" w:color="auto"/>
              <w:left w:val="nil"/>
              <w:bottom w:val="single" w:sz="8" w:space="0" w:color="auto"/>
              <w:right w:val="single" w:sz="8" w:space="0" w:color="auto"/>
            </w:tcBorders>
            <w:noWrap/>
            <w:vAlign w:val="bottom"/>
            <w:hideMark/>
          </w:tcPr>
          <w:p w:rsidR="00277043" w:rsidRPr="00277043" w:rsidRDefault="00277043">
            <w:pPr>
              <w:jc w:val="center"/>
              <w:rPr>
                <w:rFonts w:eastAsia="Times New Roman"/>
                <w:color w:val="000000"/>
                <w:szCs w:val="16"/>
              </w:rPr>
            </w:pPr>
            <w:r w:rsidRPr="00277043">
              <w:rPr>
                <w:rFonts w:eastAsia="Times New Roman"/>
                <w:color w:val="000000"/>
                <w:szCs w:val="16"/>
              </w:rPr>
              <w:t>$12,309.85</w:t>
            </w:r>
          </w:p>
        </w:tc>
        <w:tc>
          <w:tcPr>
            <w:tcW w:w="1467" w:type="dxa"/>
            <w:tcBorders>
              <w:top w:val="single" w:sz="4" w:space="0" w:color="auto"/>
              <w:left w:val="nil"/>
              <w:bottom w:val="single" w:sz="8" w:space="0" w:color="auto"/>
              <w:right w:val="single" w:sz="8" w:space="0" w:color="auto"/>
            </w:tcBorders>
            <w:noWrap/>
            <w:vAlign w:val="bottom"/>
            <w:hideMark/>
          </w:tcPr>
          <w:p w:rsidR="00277043" w:rsidRPr="00277043" w:rsidRDefault="00277043">
            <w:pPr>
              <w:jc w:val="center"/>
              <w:rPr>
                <w:rFonts w:eastAsia="Times New Roman"/>
                <w:color w:val="000000"/>
                <w:szCs w:val="16"/>
              </w:rPr>
            </w:pPr>
            <w:r w:rsidRPr="00277043">
              <w:rPr>
                <w:rFonts w:eastAsia="Times New Roman"/>
                <w:color w:val="000000"/>
                <w:szCs w:val="16"/>
              </w:rPr>
              <w:t>$12,309.85</w:t>
            </w:r>
          </w:p>
        </w:tc>
        <w:tc>
          <w:tcPr>
            <w:tcW w:w="1467" w:type="dxa"/>
            <w:tcBorders>
              <w:top w:val="single" w:sz="4" w:space="0" w:color="auto"/>
              <w:left w:val="nil"/>
              <w:bottom w:val="single" w:sz="8" w:space="0" w:color="auto"/>
              <w:right w:val="single" w:sz="8" w:space="0" w:color="auto"/>
            </w:tcBorders>
            <w:noWrap/>
            <w:vAlign w:val="bottom"/>
            <w:hideMark/>
          </w:tcPr>
          <w:p w:rsidR="00277043" w:rsidRPr="00277043" w:rsidRDefault="00277043">
            <w:pPr>
              <w:jc w:val="center"/>
              <w:rPr>
                <w:rFonts w:eastAsia="Times New Roman"/>
                <w:color w:val="000000"/>
                <w:szCs w:val="16"/>
              </w:rPr>
            </w:pPr>
            <w:r w:rsidRPr="00277043">
              <w:rPr>
                <w:rFonts w:eastAsia="Times New Roman"/>
                <w:color w:val="000000"/>
                <w:szCs w:val="16"/>
              </w:rPr>
              <w:t>$12,309.85</w:t>
            </w:r>
          </w:p>
        </w:tc>
        <w:tc>
          <w:tcPr>
            <w:tcW w:w="1467" w:type="dxa"/>
            <w:tcBorders>
              <w:top w:val="single" w:sz="4" w:space="0" w:color="auto"/>
              <w:left w:val="nil"/>
              <w:bottom w:val="single" w:sz="8" w:space="0" w:color="auto"/>
              <w:right w:val="single" w:sz="8" w:space="0" w:color="auto"/>
            </w:tcBorders>
            <w:noWrap/>
            <w:vAlign w:val="bottom"/>
            <w:hideMark/>
          </w:tcPr>
          <w:p w:rsidR="00277043" w:rsidRPr="00277043" w:rsidRDefault="00277043">
            <w:pPr>
              <w:jc w:val="center"/>
              <w:rPr>
                <w:rFonts w:eastAsia="Times New Roman"/>
                <w:color w:val="000000"/>
                <w:szCs w:val="16"/>
              </w:rPr>
            </w:pPr>
            <w:r w:rsidRPr="00277043">
              <w:rPr>
                <w:rFonts w:eastAsia="Times New Roman"/>
                <w:color w:val="000000"/>
                <w:szCs w:val="16"/>
              </w:rPr>
              <w:t>$12,309.85</w:t>
            </w:r>
          </w:p>
        </w:tc>
      </w:tr>
      <w:tr w:rsidR="00277043" w:rsidRPr="00277043" w:rsidTr="008E4FB2">
        <w:trPr>
          <w:trHeight w:val="278"/>
        </w:trPr>
        <w:tc>
          <w:tcPr>
            <w:tcW w:w="1558" w:type="dxa"/>
            <w:tcBorders>
              <w:top w:val="nil"/>
              <w:left w:val="single" w:sz="8" w:space="0" w:color="auto"/>
              <w:bottom w:val="single" w:sz="4" w:space="0" w:color="auto"/>
              <w:right w:val="nil"/>
            </w:tcBorders>
            <w:noWrap/>
            <w:vAlign w:val="bottom"/>
            <w:hideMark/>
          </w:tcPr>
          <w:p w:rsidR="00277043" w:rsidRPr="00277043" w:rsidRDefault="00277043">
            <w:pPr>
              <w:rPr>
                <w:rFonts w:eastAsia="Times New Roman"/>
                <w:b/>
                <w:bCs/>
                <w:color w:val="000000"/>
                <w:szCs w:val="16"/>
              </w:rPr>
            </w:pPr>
            <w:r w:rsidRPr="00277043">
              <w:rPr>
                <w:rFonts w:eastAsia="Times New Roman"/>
                <w:b/>
                <w:bCs/>
                <w:color w:val="000000"/>
                <w:szCs w:val="16"/>
              </w:rPr>
              <w:t>UDI</w:t>
            </w:r>
          </w:p>
        </w:tc>
        <w:tc>
          <w:tcPr>
            <w:tcW w:w="1344" w:type="dxa"/>
            <w:tcBorders>
              <w:top w:val="nil"/>
              <w:left w:val="single" w:sz="8" w:space="0" w:color="auto"/>
              <w:bottom w:val="single" w:sz="4" w:space="0" w:color="auto"/>
              <w:right w:val="single" w:sz="8" w:space="0" w:color="auto"/>
            </w:tcBorders>
            <w:noWrap/>
            <w:vAlign w:val="bottom"/>
            <w:hideMark/>
          </w:tcPr>
          <w:p w:rsidR="00277043" w:rsidRPr="00277043" w:rsidRDefault="00277043">
            <w:pPr>
              <w:jc w:val="center"/>
              <w:rPr>
                <w:rFonts w:eastAsia="Times New Roman"/>
                <w:b/>
                <w:bCs/>
                <w:color w:val="000000"/>
                <w:szCs w:val="16"/>
              </w:rPr>
            </w:pPr>
            <w:r w:rsidRPr="00277043">
              <w:rPr>
                <w:rFonts w:eastAsia="Times New Roman"/>
                <w:b/>
                <w:bCs/>
                <w:color w:val="000000"/>
                <w:szCs w:val="16"/>
              </w:rPr>
              <w:t> </w:t>
            </w:r>
          </w:p>
        </w:tc>
        <w:tc>
          <w:tcPr>
            <w:tcW w:w="1467" w:type="dxa"/>
            <w:tcBorders>
              <w:top w:val="nil"/>
              <w:left w:val="nil"/>
              <w:bottom w:val="single" w:sz="4" w:space="0" w:color="auto"/>
              <w:right w:val="single" w:sz="8" w:space="0" w:color="auto"/>
            </w:tcBorders>
            <w:noWrap/>
            <w:vAlign w:val="bottom"/>
            <w:hideMark/>
          </w:tcPr>
          <w:p w:rsidR="00277043" w:rsidRPr="00277043" w:rsidRDefault="00277043">
            <w:pPr>
              <w:jc w:val="center"/>
              <w:rPr>
                <w:rFonts w:eastAsia="Times New Roman"/>
                <w:b/>
                <w:bCs/>
                <w:color w:val="000000"/>
                <w:szCs w:val="16"/>
              </w:rPr>
            </w:pPr>
            <w:r w:rsidRPr="00277043">
              <w:rPr>
                <w:rFonts w:eastAsia="Times New Roman"/>
                <w:b/>
                <w:bCs/>
                <w:color w:val="000000"/>
                <w:szCs w:val="16"/>
              </w:rPr>
              <w:t>$36,929.56</w:t>
            </w:r>
          </w:p>
        </w:tc>
        <w:tc>
          <w:tcPr>
            <w:tcW w:w="1467" w:type="dxa"/>
            <w:tcBorders>
              <w:top w:val="nil"/>
              <w:left w:val="nil"/>
              <w:bottom w:val="single" w:sz="4" w:space="0" w:color="auto"/>
              <w:right w:val="single" w:sz="8" w:space="0" w:color="auto"/>
            </w:tcBorders>
            <w:noWrap/>
            <w:vAlign w:val="bottom"/>
            <w:hideMark/>
          </w:tcPr>
          <w:p w:rsidR="00277043" w:rsidRPr="00277043" w:rsidRDefault="00277043">
            <w:pPr>
              <w:jc w:val="center"/>
              <w:rPr>
                <w:rFonts w:eastAsia="Times New Roman"/>
                <w:b/>
                <w:bCs/>
                <w:color w:val="000000"/>
                <w:szCs w:val="16"/>
              </w:rPr>
            </w:pPr>
            <w:r w:rsidRPr="00277043">
              <w:rPr>
                <w:rFonts w:eastAsia="Times New Roman"/>
                <w:b/>
                <w:bCs/>
                <w:color w:val="000000"/>
                <w:szCs w:val="16"/>
              </w:rPr>
              <w:t>$36,929.56</w:t>
            </w:r>
          </w:p>
        </w:tc>
        <w:tc>
          <w:tcPr>
            <w:tcW w:w="1467" w:type="dxa"/>
            <w:tcBorders>
              <w:top w:val="nil"/>
              <w:left w:val="nil"/>
              <w:bottom w:val="single" w:sz="4" w:space="0" w:color="auto"/>
              <w:right w:val="single" w:sz="8" w:space="0" w:color="auto"/>
            </w:tcBorders>
            <w:noWrap/>
            <w:vAlign w:val="bottom"/>
            <w:hideMark/>
          </w:tcPr>
          <w:p w:rsidR="00277043" w:rsidRPr="00277043" w:rsidRDefault="00277043">
            <w:pPr>
              <w:jc w:val="center"/>
              <w:rPr>
                <w:rFonts w:eastAsia="Times New Roman"/>
                <w:b/>
                <w:bCs/>
                <w:color w:val="000000"/>
                <w:szCs w:val="16"/>
              </w:rPr>
            </w:pPr>
            <w:r w:rsidRPr="00277043">
              <w:rPr>
                <w:rFonts w:eastAsia="Times New Roman"/>
                <w:b/>
                <w:bCs/>
                <w:color w:val="000000"/>
                <w:szCs w:val="16"/>
              </w:rPr>
              <w:t>$36,929.56</w:t>
            </w:r>
          </w:p>
        </w:tc>
        <w:tc>
          <w:tcPr>
            <w:tcW w:w="1467" w:type="dxa"/>
            <w:tcBorders>
              <w:top w:val="nil"/>
              <w:left w:val="nil"/>
              <w:bottom w:val="single" w:sz="4" w:space="0" w:color="auto"/>
              <w:right w:val="single" w:sz="8" w:space="0" w:color="auto"/>
            </w:tcBorders>
            <w:noWrap/>
            <w:vAlign w:val="bottom"/>
            <w:hideMark/>
          </w:tcPr>
          <w:p w:rsidR="00277043" w:rsidRPr="00277043" w:rsidRDefault="00277043">
            <w:pPr>
              <w:jc w:val="center"/>
              <w:rPr>
                <w:rFonts w:eastAsia="Times New Roman"/>
                <w:b/>
                <w:bCs/>
                <w:color w:val="000000"/>
                <w:szCs w:val="16"/>
              </w:rPr>
            </w:pPr>
            <w:r w:rsidRPr="00277043">
              <w:rPr>
                <w:rFonts w:eastAsia="Times New Roman"/>
                <w:b/>
                <w:bCs/>
                <w:color w:val="000000"/>
                <w:szCs w:val="16"/>
              </w:rPr>
              <w:t>$36,929.56</w:t>
            </w:r>
          </w:p>
        </w:tc>
        <w:tc>
          <w:tcPr>
            <w:tcW w:w="1467" w:type="dxa"/>
            <w:tcBorders>
              <w:top w:val="nil"/>
              <w:left w:val="nil"/>
              <w:bottom w:val="single" w:sz="4" w:space="0" w:color="auto"/>
              <w:right w:val="single" w:sz="8" w:space="0" w:color="auto"/>
            </w:tcBorders>
            <w:noWrap/>
            <w:vAlign w:val="bottom"/>
            <w:hideMark/>
          </w:tcPr>
          <w:p w:rsidR="00277043" w:rsidRPr="00277043" w:rsidRDefault="00277043">
            <w:pPr>
              <w:jc w:val="center"/>
              <w:rPr>
                <w:rFonts w:eastAsia="Times New Roman"/>
                <w:b/>
                <w:bCs/>
                <w:color w:val="000000"/>
                <w:szCs w:val="16"/>
              </w:rPr>
            </w:pPr>
            <w:r w:rsidRPr="00277043">
              <w:rPr>
                <w:rFonts w:eastAsia="Times New Roman"/>
                <w:b/>
                <w:bCs/>
                <w:color w:val="000000"/>
                <w:szCs w:val="16"/>
              </w:rPr>
              <w:t>$36,929.56</w:t>
            </w:r>
          </w:p>
        </w:tc>
      </w:tr>
      <w:tr w:rsidR="00277043" w:rsidRPr="00277043" w:rsidTr="008E4FB2">
        <w:trPr>
          <w:trHeight w:val="278"/>
        </w:trPr>
        <w:tc>
          <w:tcPr>
            <w:tcW w:w="1558" w:type="dxa"/>
            <w:tcBorders>
              <w:top w:val="nil"/>
              <w:left w:val="single" w:sz="8" w:space="0" w:color="auto"/>
              <w:bottom w:val="single" w:sz="4" w:space="0" w:color="auto"/>
              <w:right w:val="nil"/>
            </w:tcBorders>
            <w:noWrap/>
            <w:vAlign w:val="bottom"/>
            <w:hideMark/>
          </w:tcPr>
          <w:p w:rsidR="00277043" w:rsidRPr="00277043" w:rsidRDefault="00277043">
            <w:pPr>
              <w:rPr>
                <w:rFonts w:eastAsia="Times New Roman"/>
                <w:b/>
                <w:bCs/>
                <w:color w:val="000000"/>
                <w:szCs w:val="16"/>
              </w:rPr>
            </w:pPr>
            <w:r w:rsidRPr="00277043">
              <w:rPr>
                <w:rFonts w:eastAsia="Times New Roman"/>
                <w:b/>
                <w:bCs/>
                <w:color w:val="000000"/>
                <w:szCs w:val="16"/>
              </w:rPr>
              <w:t>Depreciación (+)</w:t>
            </w:r>
          </w:p>
        </w:tc>
        <w:tc>
          <w:tcPr>
            <w:tcW w:w="1344" w:type="dxa"/>
            <w:tcBorders>
              <w:top w:val="nil"/>
              <w:left w:val="single" w:sz="8" w:space="0" w:color="auto"/>
              <w:bottom w:val="single" w:sz="4" w:space="0" w:color="auto"/>
              <w:right w:val="single" w:sz="8" w:space="0" w:color="auto"/>
            </w:tcBorders>
            <w:noWrap/>
            <w:vAlign w:val="bottom"/>
            <w:hideMark/>
          </w:tcPr>
          <w:p w:rsidR="00277043" w:rsidRPr="00277043" w:rsidRDefault="00277043">
            <w:pPr>
              <w:jc w:val="center"/>
              <w:rPr>
                <w:rFonts w:eastAsia="Times New Roman"/>
                <w:color w:val="000000"/>
                <w:szCs w:val="16"/>
              </w:rPr>
            </w:pPr>
            <w:r w:rsidRPr="00277043">
              <w:rPr>
                <w:rFonts w:eastAsia="Times New Roman"/>
                <w:color w:val="000000"/>
                <w:szCs w:val="16"/>
              </w:rPr>
              <w:t> </w:t>
            </w:r>
          </w:p>
        </w:tc>
        <w:tc>
          <w:tcPr>
            <w:tcW w:w="1467" w:type="dxa"/>
            <w:tcBorders>
              <w:top w:val="nil"/>
              <w:left w:val="nil"/>
              <w:bottom w:val="single" w:sz="4" w:space="0" w:color="auto"/>
              <w:right w:val="single" w:sz="8" w:space="0" w:color="auto"/>
            </w:tcBorders>
            <w:noWrap/>
            <w:vAlign w:val="bottom"/>
            <w:hideMark/>
          </w:tcPr>
          <w:p w:rsidR="00277043" w:rsidRPr="00277043" w:rsidRDefault="00277043">
            <w:pPr>
              <w:jc w:val="center"/>
              <w:rPr>
                <w:rFonts w:eastAsia="Times New Roman"/>
                <w:color w:val="000000"/>
                <w:szCs w:val="16"/>
              </w:rPr>
            </w:pPr>
            <w:r w:rsidRPr="00277043">
              <w:rPr>
                <w:rFonts w:eastAsia="Times New Roman"/>
                <w:color w:val="000000"/>
                <w:szCs w:val="16"/>
              </w:rPr>
              <w:t>$4,417.33</w:t>
            </w:r>
          </w:p>
        </w:tc>
        <w:tc>
          <w:tcPr>
            <w:tcW w:w="1467" w:type="dxa"/>
            <w:tcBorders>
              <w:top w:val="nil"/>
              <w:left w:val="nil"/>
              <w:bottom w:val="single" w:sz="4" w:space="0" w:color="auto"/>
              <w:right w:val="single" w:sz="8" w:space="0" w:color="auto"/>
            </w:tcBorders>
            <w:noWrap/>
            <w:vAlign w:val="bottom"/>
            <w:hideMark/>
          </w:tcPr>
          <w:p w:rsidR="00277043" w:rsidRPr="00277043" w:rsidRDefault="00277043">
            <w:pPr>
              <w:jc w:val="center"/>
              <w:rPr>
                <w:rFonts w:eastAsia="Times New Roman"/>
                <w:color w:val="000000"/>
                <w:szCs w:val="16"/>
              </w:rPr>
            </w:pPr>
            <w:r w:rsidRPr="00277043">
              <w:rPr>
                <w:rFonts w:eastAsia="Times New Roman"/>
                <w:color w:val="000000"/>
                <w:szCs w:val="16"/>
              </w:rPr>
              <w:t>$4,417.33</w:t>
            </w:r>
          </w:p>
        </w:tc>
        <w:tc>
          <w:tcPr>
            <w:tcW w:w="1467" w:type="dxa"/>
            <w:tcBorders>
              <w:top w:val="nil"/>
              <w:left w:val="nil"/>
              <w:bottom w:val="single" w:sz="4" w:space="0" w:color="auto"/>
              <w:right w:val="single" w:sz="8" w:space="0" w:color="auto"/>
            </w:tcBorders>
            <w:noWrap/>
            <w:vAlign w:val="bottom"/>
            <w:hideMark/>
          </w:tcPr>
          <w:p w:rsidR="00277043" w:rsidRPr="00277043" w:rsidRDefault="00277043">
            <w:pPr>
              <w:jc w:val="center"/>
              <w:rPr>
                <w:rFonts w:eastAsia="Times New Roman"/>
                <w:color w:val="000000"/>
                <w:szCs w:val="16"/>
              </w:rPr>
            </w:pPr>
            <w:r w:rsidRPr="00277043">
              <w:rPr>
                <w:rFonts w:eastAsia="Times New Roman"/>
                <w:color w:val="000000"/>
                <w:szCs w:val="16"/>
              </w:rPr>
              <w:t>$4,417.33</w:t>
            </w:r>
          </w:p>
        </w:tc>
        <w:tc>
          <w:tcPr>
            <w:tcW w:w="1467" w:type="dxa"/>
            <w:tcBorders>
              <w:top w:val="nil"/>
              <w:left w:val="nil"/>
              <w:bottom w:val="single" w:sz="4" w:space="0" w:color="auto"/>
              <w:right w:val="single" w:sz="8" w:space="0" w:color="auto"/>
            </w:tcBorders>
            <w:noWrap/>
            <w:vAlign w:val="bottom"/>
            <w:hideMark/>
          </w:tcPr>
          <w:p w:rsidR="00277043" w:rsidRPr="00277043" w:rsidRDefault="00277043">
            <w:pPr>
              <w:jc w:val="center"/>
              <w:rPr>
                <w:rFonts w:eastAsia="Times New Roman"/>
                <w:color w:val="000000"/>
                <w:szCs w:val="16"/>
              </w:rPr>
            </w:pPr>
            <w:r w:rsidRPr="00277043">
              <w:rPr>
                <w:rFonts w:eastAsia="Times New Roman"/>
                <w:color w:val="000000"/>
                <w:szCs w:val="16"/>
              </w:rPr>
              <w:t>$4,417.33</w:t>
            </w:r>
          </w:p>
        </w:tc>
        <w:tc>
          <w:tcPr>
            <w:tcW w:w="1467" w:type="dxa"/>
            <w:tcBorders>
              <w:top w:val="nil"/>
              <w:left w:val="nil"/>
              <w:bottom w:val="single" w:sz="4" w:space="0" w:color="auto"/>
              <w:right w:val="single" w:sz="8" w:space="0" w:color="auto"/>
            </w:tcBorders>
            <w:noWrap/>
            <w:vAlign w:val="bottom"/>
            <w:hideMark/>
          </w:tcPr>
          <w:p w:rsidR="00277043" w:rsidRPr="00277043" w:rsidRDefault="00277043">
            <w:pPr>
              <w:jc w:val="center"/>
              <w:rPr>
                <w:rFonts w:eastAsia="Times New Roman"/>
                <w:color w:val="000000"/>
                <w:szCs w:val="16"/>
              </w:rPr>
            </w:pPr>
            <w:r w:rsidRPr="00277043">
              <w:rPr>
                <w:rFonts w:eastAsia="Times New Roman"/>
                <w:color w:val="000000"/>
                <w:szCs w:val="16"/>
              </w:rPr>
              <w:t>$4,417.33</w:t>
            </w:r>
          </w:p>
        </w:tc>
      </w:tr>
      <w:tr w:rsidR="00277043" w:rsidRPr="00277043" w:rsidTr="008E4FB2">
        <w:trPr>
          <w:trHeight w:val="298"/>
        </w:trPr>
        <w:tc>
          <w:tcPr>
            <w:tcW w:w="1558" w:type="dxa"/>
            <w:tcBorders>
              <w:top w:val="nil"/>
              <w:left w:val="single" w:sz="8" w:space="0" w:color="auto"/>
              <w:bottom w:val="single" w:sz="4" w:space="0" w:color="auto"/>
              <w:right w:val="nil"/>
            </w:tcBorders>
            <w:noWrap/>
            <w:vAlign w:val="bottom"/>
            <w:hideMark/>
          </w:tcPr>
          <w:p w:rsidR="00277043" w:rsidRPr="00277043" w:rsidRDefault="00277043">
            <w:pPr>
              <w:rPr>
                <w:rFonts w:eastAsia="Times New Roman"/>
                <w:b/>
                <w:bCs/>
                <w:color w:val="000000"/>
                <w:szCs w:val="16"/>
              </w:rPr>
            </w:pPr>
            <w:r w:rsidRPr="00277043">
              <w:rPr>
                <w:rFonts w:eastAsia="Times New Roman"/>
                <w:b/>
                <w:bCs/>
                <w:color w:val="000000"/>
                <w:szCs w:val="16"/>
              </w:rPr>
              <w:t>Inversión (-)</w:t>
            </w:r>
          </w:p>
        </w:tc>
        <w:tc>
          <w:tcPr>
            <w:tcW w:w="1344" w:type="dxa"/>
            <w:tcBorders>
              <w:top w:val="nil"/>
              <w:left w:val="single" w:sz="8" w:space="0" w:color="auto"/>
              <w:bottom w:val="single" w:sz="8" w:space="0" w:color="auto"/>
              <w:right w:val="single" w:sz="8" w:space="0" w:color="auto"/>
            </w:tcBorders>
            <w:noWrap/>
            <w:vAlign w:val="bottom"/>
            <w:hideMark/>
          </w:tcPr>
          <w:p w:rsidR="00277043" w:rsidRPr="00277043" w:rsidRDefault="00277043">
            <w:pPr>
              <w:jc w:val="center"/>
              <w:rPr>
                <w:rFonts w:eastAsia="Times New Roman"/>
                <w:color w:val="000000"/>
                <w:szCs w:val="16"/>
              </w:rPr>
            </w:pPr>
            <w:r w:rsidRPr="00277043">
              <w:rPr>
                <w:rFonts w:eastAsia="Times New Roman"/>
                <w:color w:val="000000"/>
                <w:szCs w:val="16"/>
              </w:rPr>
              <w:t>$29,890.00</w:t>
            </w:r>
          </w:p>
        </w:tc>
        <w:tc>
          <w:tcPr>
            <w:tcW w:w="1467" w:type="dxa"/>
            <w:tcBorders>
              <w:top w:val="nil"/>
              <w:left w:val="nil"/>
              <w:bottom w:val="single" w:sz="8" w:space="0" w:color="auto"/>
              <w:right w:val="single" w:sz="8" w:space="0" w:color="auto"/>
            </w:tcBorders>
            <w:noWrap/>
            <w:vAlign w:val="bottom"/>
            <w:hideMark/>
          </w:tcPr>
          <w:p w:rsidR="00277043" w:rsidRPr="00277043" w:rsidRDefault="00277043">
            <w:pPr>
              <w:jc w:val="center"/>
              <w:rPr>
                <w:rFonts w:eastAsia="Times New Roman"/>
                <w:color w:val="000000"/>
                <w:szCs w:val="16"/>
              </w:rPr>
            </w:pPr>
            <w:r w:rsidRPr="00277043">
              <w:rPr>
                <w:rFonts w:eastAsia="Times New Roman"/>
                <w:color w:val="000000"/>
                <w:szCs w:val="16"/>
              </w:rPr>
              <w:t> </w:t>
            </w:r>
          </w:p>
        </w:tc>
        <w:tc>
          <w:tcPr>
            <w:tcW w:w="1467" w:type="dxa"/>
            <w:tcBorders>
              <w:top w:val="nil"/>
              <w:left w:val="nil"/>
              <w:bottom w:val="single" w:sz="8" w:space="0" w:color="auto"/>
              <w:right w:val="single" w:sz="8" w:space="0" w:color="auto"/>
            </w:tcBorders>
            <w:noWrap/>
            <w:vAlign w:val="bottom"/>
            <w:hideMark/>
          </w:tcPr>
          <w:p w:rsidR="00277043" w:rsidRPr="00277043" w:rsidRDefault="00277043">
            <w:pPr>
              <w:jc w:val="center"/>
              <w:rPr>
                <w:rFonts w:eastAsia="Times New Roman"/>
                <w:color w:val="000000"/>
                <w:szCs w:val="16"/>
              </w:rPr>
            </w:pPr>
            <w:r w:rsidRPr="00277043">
              <w:rPr>
                <w:rFonts w:eastAsia="Times New Roman"/>
                <w:color w:val="000000"/>
                <w:szCs w:val="16"/>
              </w:rPr>
              <w:t> </w:t>
            </w:r>
          </w:p>
        </w:tc>
        <w:tc>
          <w:tcPr>
            <w:tcW w:w="1467" w:type="dxa"/>
            <w:tcBorders>
              <w:top w:val="nil"/>
              <w:left w:val="nil"/>
              <w:bottom w:val="single" w:sz="8" w:space="0" w:color="auto"/>
              <w:right w:val="single" w:sz="8" w:space="0" w:color="auto"/>
            </w:tcBorders>
            <w:noWrap/>
            <w:vAlign w:val="bottom"/>
            <w:hideMark/>
          </w:tcPr>
          <w:p w:rsidR="00277043" w:rsidRPr="00277043" w:rsidRDefault="00277043">
            <w:pPr>
              <w:jc w:val="center"/>
              <w:rPr>
                <w:rFonts w:eastAsia="Times New Roman"/>
                <w:color w:val="000000"/>
                <w:szCs w:val="16"/>
              </w:rPr>
            </w:pPr>
            <w:r w:rsidRPr="00277043">
              <w:rPr>
                <w:rFonts w:eastAsia="Times New Roman"/>
                <w:color w:val="000000"/>
                <w:szCs w:val="16"/>
              </w:rPr>
              <w:t>$1,550.00</w:t>
            </w:r>
          </w:p>
        </w:tc>
        <w:tc>
          <w:tcPr>
            <w:tcW w:w="1467" w:type="dxa"/>
            <w:tcBorders>
              <w:top w:val="nil"/>
              <w:left w:val="nil"/>
              <w:bottom w:val="single" w:sz="8" w:space="0" w:color="auto"/>
              <w:right w:val="single" w:sz="8" w:space="0" w:color="auto"/>
            </w:tcBorders>
            <w:noWrap/>
            <w:vAlign w:val="bottom"/>
            <w:hideMark/>
          </w:tcPr>
          <w:p w:rsidR="00277043" w:rsidRPr="00277043" w:rsidRDefault="00277043">
            <w:pPr>
              <w:jc w:val="center"/>
              <w:rPr>
                <w:rFonts w:eastAsia="Times New Roman"/>
                <w:color w:val="000000"/>
                <w:szCs w:val="16"/>
              </w:rPr>
            </w:pPr>
            <w:r w:rsidRPr="00277043">
              <w:rPr>
                <w:rFonts w:eastAsia="Times New Roman"/>
                <w:color w:val="000000"/>
                <w:szCs w:val="16"/>
              </w:rPr>
              <w:t> </w:t>
            </w:r>
          </w:p>
        </w:tc>
        <w:tc>
          <w:tcPr>
            <w:tcW w:w="1467" w:type="dxa"/>
            <w:tcBorders>
              <w:top w:val="nil"/>
              <w:left w:val="nil"/>
              <w:bottom w:val="single" w:sz="8" w:space="0" w:color="auto"/>
              <w:right w:val="single" w:sz="8" w:space="0" w:color="auto"/>
            </w:tcBorders>
            <w:noWrap/>
            <w:vAlign w:val="bottom"/>
            <w:hideMark/>
          </w:tcPr>
          <w:p w:rsidR="00277043" w:rsidRPr="00277043" w:rsidRDefault="00277043">
            <w:pPr>
              <w:jc w:val="center"/>
              <w:rPr>
                <w:rFonts w:eastAsia="Times New Roman"/>
                <w:color w:val="000000"/>
                <w:szCs w:val="16"/>
              </w:rPr>
            </w:pPr>
            <w:r w:rsidRPr="00277043">
              <w:rPr>
                <w:rFonts w:eastAsia="Times New Roman"/>
                <w:color w:val="000000"/>
                <w:szCs w:val="16"/>
              </w:rPr>
              <w:t> </w:t>
            </w:r>
          </w:p>
        </w:tc>
      </w:tr>
      <w:tr w:rsidR="00277043" w:rsidRPr="00277043" w:rsidTr="008E4FB2">
        <w:trPr>
          <w:trHeight w:val="298"/>
        </w:trPr>
        <w:tc>
          <w:tcPr>
            <w:tcW w:w="1558" w:type="dxa"/>
            <w:tcBorders>
              <w:top w:val="nil"/>
              <w:left w:val="single" w:sz="8" w:space="0" w:color="auto"/>
              <w:bottom w:val="single" w:sz="8" w:space="0" w:color="auto"/>
              <w:right w:val="nil"/>
            </w:tcBorders>
            <w:noWrap/>
            <w:vAlign w:val="bottom"/>
            <w:hideMark/>
          </w:tcPr>
          <w:p w:rsidR="00277043" w:rsidRPr="00277043" w:rsidRDefault="00277043">
            <w:pPr>
              <w:rPr>
                <w:rFonts w:eastAsia="Times New Roman"/>
                <w:b/>
                <w:bCs/>
                <w:color w:val="000000"/>
                <w:szCs w:val="16"/>
              </w:rPr>
            </w:pPr>
            <w:r w:rsidRPr="00277043">
              <w:rPr>
                <w:rFonts w:eastAsia="Times New Roman"/>
                <w:b/>
                <w:bCs/>
                <w:color w:val="000000"/>
                <w:szCs w:val="16"/>
              </w:rPr>
              <w:t>Flujo Anual</w:t>
            </w:r>
          </w:p>
        </w:tc>
        <w:tc>
          <w:tcPr>
            <w:tcW w:w="1344" w:type="dxa"/>
            <w:tcBorders>
              <w:top w:val="nil"/>
              <w:left w:val="single" w:sz="8" w:space="0" w:color="auto"/>
              <w:bottom w:val="single" w:sz="8" w:space="0" w:color="auto"/>
              <w:right w:val="single" w:sz="8" w:space="0" w:color="auto"/>
            </w:tcBorders>
            <w:noWrap/>
            <w:vAlign w:val="bottom"/>
            <w:hideMark/>
          </w:tcPr>
          <w:p w:rsidR="00277043" w:rsidRPr="00277043" w:rsidRDefault="00277043">
            <w:pPr>
              <w:jc w:val="center"/>
              <w:rPr>
                <w:rFonts w:eastAsia="Times New Roman"/>
                <w:b/>
                <w:bCs/>
                <w:color w:val="000000"/>
                <w:szCs w:val="16"/>
              </w:rPr>
            </w:pPr>
            <w:r w:rsidRPr="00277043">
              <w:rPr>
                <w:rFonts w:eastAsia="Times New Roman"/>
                <w:b/>
                <w:bCs/>
                <w:color w:val="000000"/>
                <w:szCs w:val="16"/>
              </w:rPr>
              <w:t>-$29,890.00</w:t>
            </w:r>
          </w:p>
        </w:tc>
        <w:tc>
          <w:tcPr>
            <w:tcW w:w="1467" w:type="dxa"/>
            <w:tcBorders>
              <w:top w:val="nil"/>
              <w:left w:val="nil"/>
              <w:bottom w:val="single" w:sz="8" w:space="0" w:color="auto"/>
              <w:right w:val="single" w:sz="8" w:space="0" w:color="auto"/>
            </w:tcBorders>
            <w:noWrap/>
            <w:vAlign w:val="bottom"/>
            <w:hideMark/>
          </w:tcPr>
          <w:p w:rsidR="00277043" w:rsidRPr="00277043" w:rsidRDefault="00277043">
            <w:pPr>
              <w:jc w:val="center"/>
              <w:rPr>
                <w:rFonts w:eastAsia="Times New Roman"/>
                <w:b/>
                <w:bCs/>
                <w:color w:val="000000"/>
                <w:szCs w:val="16"/>
              </w:rPr>
            </w:pPr>
            <w:r w:rsidRPr="00277043">
              <w:rPr>
                <w:rFonts w:eastAsia="Times New Roman"/>
                <w:b/>
                <w:bCs/>
                <w:color w:val="000000"/>
                <w:szCs w:val="16"/>
              </w:rPr>
              <w:t>$41,346.90</w:t>
            </w:r>
          </w:p>
        </w:tc>
        <w:tc>
          <w:tcPr>
            <w:tcW w:w="1467" w:type="dxa"/>
            <w:tcBorders>
              <w:top w:val="nil"/>
              <w:left w:val="nil"/>
              <w:bottom w:val="single" w:sz="8" w:space="0" w:color="auto"/>
              <w:right w:val="single" w:sz="8" w:space="0" w:color="auto"/>
            </w:tcBorders>
            <w:noWrap/>
            <w:vAlign w:val="bottom"/>
            <w:hideMark/>
          </w:tcPr>
          <w:p w:rsidR="00277043" w:rsidRPr="00277043" w:rsidRDefault="00277043">
            <w:pPr>
              <w:jc w:val="center"/>
              <w:rPr>
                <w:rFonts w:eastAsia="Times New Roman"/>
                <w:b/>
                <w:bCs/>
                <w:color w:val="000000"/>
                <w:szCs w:val="16"/>
              </w:rPr>
            </w:pPr>
            <w:r w:rsidRPr="00277043">
              <w:rPr>
                <w:rFonts w:eastAsia="Times New Roman"/>
                <w:b/>
                <w:bCs/>
                <w:color w:val="000000"/>
                <w:szCs w:val="16"/>
              </w:rPr>
              <w:t>$41,346.90</w:t>
            </w:r>
          </w:p>
        </w:tc>
        <w:tc>
          <w:tcPr>
            <w:tcW w:w="1467" w:type="dxa"/>
            <w:tcBorders>
              <w:top w:val="nil"/>
              <w:left w:val="nil"/>
              <w:bottom w:val="single" w:sz="8" w:space="0" w:color="auto"/>
              <w:right w:val="single" w:sz="8" w:space="0" w:color="auto"/>
            </w:tcBorders>
            <w:noWrap/>
            <w:vAlign w:val="bottom"/>
            <w:hideMark/>
          </w:tcPr>
          <w:p w:rsidR="00277043" w:rsidRPr="00277043" w:rsidRDefault="00277043">
            <w:pPr>
              <w:jc w:val="center"/>
              <w:rPr>
                <w:rFonts w:eastAsia="Times New Roman"/>
                <w:b/>
                <w:bCs/>
                <w:color w:val="000000"/>
                <w:szCs w:val="16"/>
              </w:rPr>
            </w:pPr>
            <w:r w:rsidRPr="00277043">
              <w:rPr>
                <w:rFonts w:eastAsia="Times New Roman"/>
                <w:b/>
                <w:bCs/>
                <w:color w:val="000000"/>
                <w:szCs w:val="16"/>
              </w:rPr>
              <w:t>$39,796.90</w:t>
            </w:r>
          </w:p>
        </w:tc>
        <w:tc>
          <w:tcPr>
            <w:tcW w:w="1467" w:type="dxa"/>
            <w:tcBorders>
              <w:top w:val="nil"/>
              <w:left w:val="nil"/>
              <w:bottom w:val="single" w:sz="8" w:space="0" w:color="auto"/>
              <w:right w:val="single" w:sz="8" w:space="0" w:color="auto"/>
            </w:tcBorders>
            <w:noWrap/>
            <w:vAlign w:val="bottom"/>
            <w:hideMark/>
          </w:tcPr>
          <w:p w:rsidR="00277043" w:rsidRPr="00277043" w:rsidRDefault="00277043">
            <w:pPr>
              <w:jc w:val="center"/>
              <w:rPr>
                <w:rFonts w:eastAsia="Times New Roman"/>
                <w:b/>
                <w:bCs/>
                <w:color w:val="000000"/>
                <w:szCs w:val="16"/>
              </w:rPr>
            </w:pPr>
            <w:r w:rsidRPr="00277043">
              <w:rPr>
                <w:rFonts w:eastAsia="Times New Roman"/>
                <w:b/>
                <w:bCs/>
                <w:color w:val="000000"/>
                <w:szCs w:val="16"/>
              </w:rPr>
              <w:t>$41,346.90</w:t>
            </w:r>
          </w:p>
        </w:tc>
        <w:tc>
          <w:tcPr>
            <w:tcW w:w="1467" w:type="dxa"/>
            <w:tcBorders>
              <w:top w:val="nil"/>
              <w:left w:val="nil"/>
              <w:bottom w:val="single" w:sz="8" w:space="0" w:color="auto"/>
              <w:right w:val="single" w:sz="8" w:space="0" w:color="auto"/>
            </w:tcBorders>
            <w:noWrap/>
            <w:vAlign w:val="bottom"/>
            <w:hideMark/>
          </w:tcPr>
          <w:p w:rsidR="00277043" w:rsidRPr="00277043" w:rsidRDefault="00277043">
            <w:pPr>
              <w:jc w:val="center"/>
              <w:rPr>
                <w:rFonts w:eastAsia="Times New Roman"/>
                <w:b/>
                <w:bCs/>
                <w:color w:val="000000"/>
                <w:szCs w:val="16"/>
              </w:rPr>
            </w:pPr>
            <w:r w:rsidRPr="00277043">
              <w:rPr>
                <w:rFonts w:eastAsia="Times New Roman"/>
                <w:b/>
                <w:bCs/>
                <w:color w:val="000000"/>
                <w:szCs w:val="16"/>
              </w:rPr>
              <w:t>$41,346.90</w:t>
            </w:r>
          </w:p>
        </w:tc>
      </w:tr>
    </w:tbl>
    <w:p w:rsidR="00277043" w:rsidRDefault="00277043" w:rsidP="00277043"/>
    <w:p w:rsidR="00277043" w:rsidRDefault="00277043" w:rsidP="00277043">
      <w:r>
        <w:t>Elaboración: Las autoras</w:t>
      </w:r>
    </w:p>
    <w:p w:rsidR="00277043" w:rsidRDefault="00277043" w:rsidP="00277043"/>
    <w:p w:rsidR="00277043" w:rsidRDefault="00277043" w:rsidP="00277043"/>
    <w:p w:rsidR="00277043" w:rsidRDefault="00277043" w:rsidP="00277043"/>
    <w:tbl>
      <w:tblPr>
        <w:tblW w:w="9774" w:type="dxa"/>
        <w:tblInd w:w="-506" w:type="dxa"/>
        <w:tblLook w:val="04A0"/>
      </w:tblPr>
      <w:tblGrid>
        <w:gridCol w:w="2472"/>
        <w:gridCol w:w="1132"/>
        <w:gridCol w:w="1234"/>
        <w:gridCol w:w="1234"/>
        <w:gridCol w:w="1234"/>
        <w:gridCol w:w="1234"/>
        <w:gridCol w:w="1234"/>
      </w:tblGrid>
      <w:tr w:rsidR="004C3BF0" w:rsidRPr="004C3BF0" w:rsidTr="008E4FB2">
        <w:trPr>
          <w:trHeight w:val="276"/>
        </w:trPr>
        <w:tc>
          <w:tcPr>
            <w:tcW w:w="9774" w:type="dxa"/>
            <w:gridSpan w:val="7"/>
            <w:tcBorders>
              <w:top w:val="single" w:sz="8" w:space="0" w:color="auto"/>
              <w:left w:val="single" w:sz="8" w:space="0" w:color="auto"/>
              <w:bottom w:val="single" w:sz="8" w:space="0" w:color="auto"/>
              <w:right w:val="single" w:sz="8" w:space="0" w:color="000000"/>
            </w:tcBorders>
            <w:shd w:val="clear" w:color="auto" w:fill="E5E0EC"/>
            <w:noWrap/>
            <w:vAlign w:val="bottom"/>
            <w:hideMark/>
          </w:tcPr>
          <w:p w:rsidR="004C3BF0" w:rsidRPr="004C3BF0" w:rsidRDefault="004C3BF0">
            <w:pPr>
              <w:jc w:val="center"/>
              <w:rPr>
                <w:rFonts w:eastAsia="Times New Roman"/>
                <w:b/>
                <w:bCs/>
                <w:color w:val="000000"/>
                <w:sz w:val="20"/>
                <w:szCs w:val="16"/>
              </w:rPr>
            </w:pPr>
            <w:r w:rsidRPr="004C3BF0">
              <w:rPr>
                <w:rFonts w:eastAsia="Times New Roman"/>
                <w:b/>
                <w:bCs/>
                <w:color w:val="000000"/>
                <w:sz w:val="20"/>
                <w:szCs w:val="16"/>
              </w:rPr>
              <w:t>ALTERNATIVA C: Importación de 697</w:t>
            </w:r>
          </w:p>
        </w:tc>
      </w:tr>
      <w:tr w:rsidR="004C3BF0" w:rsidRPr="004C3BF0" w:rsidTr="008E4FB2">
        <w:trPr>
          <w:trHeight w:val="276"/>
        </w:trPr>
        <w:tc>
          <w:tcPr>
            <w:tcW w:w="2472" w:type="dxa"/>
            <w:tcBorders>
              <w:top w:val="nil"/>
              <w:left w:val="single" w:sz="8" w:space="0" w:color="auto"/>
              <w:bottom w:val="single" w:sz="8" w:space="0" w:color="auto"/>
              <w:right w:val="single" w:sz="8" w:space="0" w:color="auto"/>
            </w:tcBorders>
            <w:noWrap/>
            <w:vAlign w:val="bottom"/>
            <w:hideMark/>
          </w:tcPr>
          <w:p w:rsidR="004C3BF0" w:rsidRPr="004C3BF0" w:rsidRDefault="004C3BF0">
            <w:pPr>
              <w:rPr>
                <w:rFonts w:eastAsia="Times New Roman"/>
                <w:b/>
                <w:bCs/>
                <w:color w:val="000000"/>
                <w:sz w:val="20"/>
                <w:szCs w:val="16"/>
              </w:rPr>
            </w:pPr>
            <w:r w:rsidRPr="004C3BF0">
              <w:rPr>
                <w:rFonts w:eastAsia="Times New Roman"/>
                <w:b/>
                <w:bCs/>
                <w:color w:val="000000"/>
                <w:sz w:val="20"/>
                <w:szCs w:val="16"/>
              </w:rPr>
              <w:t>Años</w:t>
            </w:r>
          </w:p>
        </w:tc>
        <w:tc>
          <w:tcPr>
            <w:tcW w:w="1132" w:type="dxa"/>
            <w:tcBorders>
              <w:top w:val="nil"/>
              <w:left w:val="nil"/>
              <w:bottom w:val="single" w:sz="8" w:space="0" w:color="auto"/>
              <w:right w:val="single" w:sz="8" w:space="0" w:color="auto"/>
            </w:tcBorders>
            <w:noWrap/>
            <w:vAlign w:val="bottom"/>
            <w:hideMark/>
          </w:tcPr>
          <w:p w:rsidR="004C3BF0" w:rsidRPr="004C3BF0" w:rsidRDefault="004C3BF0">
            <w:pPr>
              <w:jc w:val="center"/>
              <w:rPr>
                <w:rFonts w:eastAsia="Times New Roman"/>
                <w:b/>
                <w:bCs/>
                <w:color w:val="000000"/>
                <w:sz w:val="20"/>
                <w:szCs w:val="16"/>
              </w:rPr>
            </w:pPr>
            <w:r w:rsidRPr="004C3BF0">
              <w:rPr>
                <w:rFonts w:eastAsia="Times New Roman"/>
                <w:b/>
                <w:bCs/>
                <w:color w:val="000000"/>
                <w:sz w:val="20"/>
                <w:szCs w:val="16"/>
              </w:rPr>
              <w:t>0</w:t>
            </w:r>
          </w:p>
        </w:tc>
        <w:tc>
          <w:tcPr>
            <w:tcW w:w="1234" w:type="dxa"/>
            <w:tcBorders>
              <w:top w:val="nil"/>
              <w:left w:val="nil"/>
              <w:bottom w:val="single" w:sz="8" w:space="0" w:color="auto"/>
              <w:right w:val="single" w:sz="8" w:space="0" w:color="auto"/>
            </w:tcBorders>
            <w:noWrap/>
            <w:vAlign w:val="bottom"/>
            <w:hideMark/>
          </w:tcPr>
          <w:p w:rsidR="004C3BF0" w:rsidRPr="004C3BF0" w:rsidRDefault="004C3BF0">
            <w:pPr>
              <w:jc w:val="center"/>
              <w:rPr>
                <w:rFonts w:eastAsia="Times New Roman"/>
                <w:b/>
                <w:bCs/>
                <w:color w:val="000000"/>
                <w:sz w:val="20"/>
                <w:szCs w:val="16"/>
              </w:rPr>
            </w:pPr>
            <w:r w:rsidRPr="004C3BF0">
              <w:rPr>
                <w:rFonts w:eastAsia="Times New Roman"/>
                <w:b/>
                <w:bCs/>
                <w:color w:val="000000"/>
                <w:sz w:val="20"/>
                <w:szCs w:val="16"/>
              </w:rPr>
              <w:t>1</w:t>
            </w:r>
          </w:p>
        </w:tc>
        <w:tc>
          <w:tcPr>
            <w:tcW w:w="1234" w:type="dxa"/>
            <w:tcBorders>
              <w:top w:val="nil"/>
              <w:left w:val="nil"/>
              <w:bottom w:val="single" w:sz="8" w:space="0" w:color="auto"/>
              <w:right w:val="single" w:sz="8" w:space="0" w:color="auto"/>
            </w:tcBorders>
            <w:noWrap/>
            <w:vAlign w:val="bottom"/>
            <w:hideMark/>
          </w:tcPr>
          <w:p w:rsidR="004C3BF0" w:rsidRPr="004C3BF0" w:rsidRDefault="004C3BF0">
            <w:pPr>
              <w:jc w:val="center"/>
              <w:rPr>
                <w:rFonts w:eastAsia="Times New Roman"/>
                <w:b/>
                <w:bCs/>
                <w:color w:val="000000"/>
                <w:sz w:val="20"/>
                <w:szCs w:val="16"/>
              </w:rPr>
            </w:pPr>
            <w:r w:rsidRPr="004C3BF0">
              <w:rPr>
                <w:rFonts w:eastAsia="Times New Roman"/>
                <w:b/>
                <w:bCs/>
                <w:color w:val="000000"/>
                <w:sz w:val="20"/>
                <w:szCs w:val="16"/>
              </w:rPr>
              <w:t>2</w:t>
            </w:r>
          </w:p>
        </w:tc>
        <w:tc>
          <w:tcPr>
            <w:tcW w:w="1234" w:type="dxa"/>
            <w:tcBorders>
              <w:top w:val="nil"/>
              <w:left w:val="nil"/>
              <w:bottom w:val="single" w:sz="8" w:space="0" w:color="auto"/>
              <w:right w:val="single" w:sz="8" w:space="0" w:color="auto"/>
            </w:tcBorders>
            <w:noWrap/>
            <w:vAlign w:val="bottom"/>
            <w:hideMark/>
          </w:tcPr>
          <w:p w:rsidR="004C3BF0" w:rsidRPr="004C3BF0" w:rsidRDefault="004C3BF0">
            <w:pPr>
              <w:jc w:val="center"/>
              <w:rPr>
                <w:rFonts w:eastAsia="Times New Roman"/>
                <w:b/>
                <w:bCs/>
                <w:color w:val="000000"/>
                <w:sz w:val="20"/>
                <w:szCs w:val="16"/>
              </w:rPr>
            </w:pPr>
            <w:r w:rsidRPr="004C3BF0">
              <w:rPr>
                <w:rFonts w:eastAsia="Times New Roman"/>
                <w:b/>
                <w:bCs/>
                <w:color w:val="000000"/>
                <w:sz w:val="20"/>
                <w:szCs w:val="16"/>
              </w:rPr>
              <w:t>3</w:t>
            </w:r>
          </w:p>
        </w:tc>
        <w:tc>
          <w:tcPr>
            <w:tcW w:w="1234" w:type="dxa"/>
            <w:tcBorders>
              <w:top w:val="nil"/>
              <w:left w:val="nil"/>
              <w:bottom w:val="single" w:sz="8" w:space="0" w:color="auto"/>
              <w:right w:val="single" w:sz="8" w:space="0" w:color="auto"/>
            </w:tcBorders>
            <w:noWrap/>
            <w:vAlign w:val="bottom"/>
            <w:hideMark/>
          </w:tcPr>
          <w:p w:rsidR="004C3BF0" w:rsidRPr="004C3BF0" w:rsidRDefault="004C3BF0">
            <w:pPr>
              <w:jc w:val="center"/>
              <w:rPr>
                <w:rFonts w:eastAsia="Times New Roman"/>
                <w:b/>
                <w:bCs/>
                <w:color w:val="000000"/>
                <w:sz w:val="20"/>
                <w:szCs w:val="16"/>
              </w:rPr>
            </w:pPr>
            <w:r w:rsidRPr="004C3BF0">
              <w:rPr>
                <w:rFonts w:eastAsia="Times New Roman"/>
                <w:b/>
                <w:bCs/>
                <w:color w:val="000000"/>
                <w:sz w:val="20"/>
                <w:szCs w:val="16"/>
              </w:rPr>
              <w:t>4</w:t>
            </w:r>
          </w:p>
        </w:tc>
        <w:tc>
          <w:tcPr>
            <w:tcW w:w="1234" w:type="dxa"/>
            <w:tcBorders>
              <w:top w:val="nil"/>
              <w:left w:val="nil"/>
              <w:bottom w:val="single" w:sz="8" w:space="0" w:color="auto"/>
              <w:right w:val="single" w:sz="8" w:space="0" w:color="auto"/>
            </w:tcBorders>
            <w:noWrap/>
            <w:vAlign w:val="bottom"/>
            <w:hideMark/>
          </w:tcPr>
          <w:p w:rsidR="004C3BF0" w:rsidRPr="004C3BF0" w:rsidRDefault="004C3BF0">
            <w:pPr>
              <w:jc w:val="center"/>
              <w:rPr>
                <w:rFonts w:eastAsia="Times New Roman"/>
                <w:b/>
                <w:bCs/>
                <w:color w:val="000000"/>
                <w:sz w:val="20"/>
                <w:szCs w:val="16"/>
              </w:rPr>
            </w:pPr>
            <w:r w:rsidRPr="004C3BF0">
              <w:rPr>
                <w:rFonts w:eastAsia="Times New Roman"/>
                <w:b/>
                <w:bCs/>
                <w:color w:val="000000"/>
                <w:sz w:val="20"/>
                <w:szCs w:val="16"/>
              </w:rPr>
              <w:t>5</w:t>
            </w:r>
          </w:p>
        </w:tc>
      </w:tr>
      <w:tr w:rsidR="004C3BF0" w:rsidRPr="004C3BF0" w:rsidTr="008E4FB2">
        <w:trPr>
          <w:trHeight w:val="276"/>
        </w:trPr>
        <w:tc>
          <w:tcPr>
            <w:tcW w:w="2472" w:type="dxa"/>
            <w:tcBorders>
              <w:top w:val="nil"/>
              <w:left w:val="single" w:sz="8" w:space="0" w:color="auto"/>
              <w:bottom w:val="single" w:sz="8" w:space="0" w:color="auto"/>
              <w:right w:val="single" w:sz="8" w:space="0" w:color="auto"/>
            </w:tcBorders>
            <w:noWrap/>
            <w:vAlign w:val="bottom"/>
            <w:hideMark/>
          </w:tcPr>
          <w:p w:rsidR="004C3BF0" w:rsidRPr="004C3BF0" w:rsidRDefault="004C3BF0">
            <w:pPr>
              <w:rPr>
                <w:rFonts w:eastAsia="Times New Roman"/>
                <w:b/>
                <w:bCs/>
                <w:color w:val="000000"/>
                <w:sz w:val="20"/>
                <w:szCs w:val="16"/>
              </w:rPr>
            </w:pPr>
            <w:r w:rsidRPr="004C3BF0">
              <w:rPr>
                <w:rFonts w:eastAsia="Times New Roman"/>
                <w:b/>
                <w:bCs/>
                <w:color w:val="000000"/>
                <w:sz w:val="20"/>
                <w:szCs w:val="16"/>
              </w:rPr>
              <w:t>Producción</w:t>
            </w:r>
          </w:p>
        </w:tc>
        <w:tc>
          <w:tcPr>
            <w:tcW w:w="1132" w:type="dxa"/>
            <w:tcBorders>
              <w:top w:val="nil"/>
              <w:left w:val="nil"/>
              <w:bottom w:val="single" w:sz="8" w:space="0" w:color="auto"/>
              <w:right w:val="single" w:sz="8" w:space="0" w:color="auto"/>
            </w:tcBorders>
            <w:noWrap/>
            <w:vAlign w:val="bottom"/>
            <w:hideMark/>
          </w:tcPr>
          <w:p w:rsidR="004C3BF0" w:rsidRPr="004C3BF0" w:rsidRDefault="004C3BF0">
            <w:pPr>
              <w:jc w:val="center"/>
              <w:rPr>
                <w:rFonts w:eastAsia="Times New Roman"/>
                <w:color w:val="000000"/>
                <w:sz w:val="20"/>
                <w:szCs w:val="16"/>
              </w:rPr>
            </w:pPr>
            <w:r w:rsidRPr="004C3BF0">
              <w:rPr>
                <w:rFonts w:eastAsia="Times New Roman"/>
                <w:color w:val="000000"/>
                <w:sz w:val="20"/>
                <w:szCs w:val="16"/>
              </w:rPr>
              <w:t> </w:t>
            </w:r>
          </w:p>
        </w:tc>
        <w:tc>
          <w:tcPr>
            <w:tcW w:w="1234" w:type="dxa"/>
            <w:tcBorders>
              <w:top w:val="nil"/>
              <w:left w:val="nil"/>
              <w:bottom w:val="single" w:sz="4" w:space="0" w:color="auto"/>
              <w:right w:val="single" w:sz="4" w:space="0" w:color="auto"/>
            </w:tcBorders>
            <w:noWrap/>
            <w:vAlign w:val="bottom"/>
            <w:hideMark/>
          </w:tcPr>
          <w:p w:rsidR="004C3BF0" w:rsidRPr="004C3BF0" w:rsidRDefault="004C3BF0">
            <w:pPr>
              <w:jc w:val="center"/>
              <w:rPr>
                <w:rFonts w:eastAsia="Times New Roman"/>
                <w:color w:val="000000"/>
                <w:sz w:val="20"/>
                <w:szCs w:val="16"/>
              </w:rPr>
            </w:pPr>
            <w:r w:rsidRPr="004C3BF0">
              <w:rPr>
                <w:rFonts w:eastAsia="Times New Roman"/>
                <w:color w:val="000000"/>
                <w:sz w:val="20"/>
                <w:szCs w:val="16"/>
              </w:rPr>
              <w:t>697</w:t>
            </w:r>
          </w:p>
        </w:tc>
        <w:tc>
          <w:tcPr>
            <w:tcW w:w="1234" w:type="dxa"/>
            <w:tcBorders>
              <w:top w:val="nil"/>
              <w:left w:val="nil"/>
              <w:bottom w:val="single" w:sz="4" w:space="0" w:color="auto"/>
              <w:right w:val="single" w:sz="4" w:space="0" w:color="auto"/>
            </w:tcBorders>
            <w:noWrap/>
            <w:vAlign w:val="bottom"/>
            <w:hideMark/>
          </w:tcPr>
          <w:p w:rsidR="004C3BF0" w:rsidRPr="004C3BF0" w:rsidRDefault="004C3BF0">
            <w:pPr>
              <w:jc w:val="center"/>
              <w:rPr>
                <w:rFonts w:eastAsia="Times New Roman"/>
                <w:color w:val="000000"/>
                <w:sz w:val="20"/>
                <w:szCs w:val="16"/>
              </w:rPr>
            </w:pPr>
            <w:r w:rsidRPr="004C3BF0">
              <w:rPr>
                <w:rFonts w:eastAsia="Times New Roman"/>
                <w:color w:val="000000"/>
                <w:sz w:val="20"/>
                <w:szCs w:val="16"/>
              </w:rPr>
              <w:t>697</w:t>
            </w:r>
          </w:p>
        </w:tc>
        <w:tc>
          <w:tcPr>
            <w:tcW w:w="1234" w:type="dxa"/>
            <w:tcBorders>
              <w:top w:val="nil"/>
              <w:left w:val="nil"/>
              <w:bottom w:val="single" w:sz="4" w:space="0" w:color="auto"/>
              <w:right w:val="single" w:sz="4" w:space="0" w:color="auto"/>
            </w:tcBorders>
            <w:noWrap/>
            <w:vAlign w:val="bottom"/>
            <w:hideMark/>
          </w:tcPr>
          <w:p w:rsidR="004C3BF0" w:rsidRPr="004C3BF0" w:rsidRDefault="004C3BF0">
            <w:pPr>
              <w:jc w:val="center"/>
              <w:rPr>
                <w:rFonts w:eastAsia="Times New Roman"/>
                <w:color w:val="000000"/>
                <w:sz w:val="20"/>
                <w:szCs w:val="16"/>
              </w:rPr>
            </w:pPr>
            <w:r w:rsidRPr="004C3BF0">
              <w:rPr>
                <w:rFonts w:eastAsia="Times New Roman"/>
                <w:color w:val="000000"/>
                <w:sz w:val="20"/>
                <w:szCs w:val="16"/>
              </w:rPr>
              <w:t>697</w:t>
            </w:r>
          </w:p>
        </w:tc>
        <w:tc>
          <w:tcPr>
            <w:tcW w:w="1234" w:type="dxa"/>
            <w:tcBorders>
              <w:top w:val="nil"/>
              <w:left w:val="nil"/>
              <w:bottom w:val="single" w:sz="4" w:space="0" w:color="auto"/>
              <w:right w:val="single" w:sz="4" w:space="0" w:color="auto"/>
            </w:tcBorders>
            <w:noWrap/>
            <w:vAlign w:val="bottom"/>
            <w:hideMark/>
          </w:tcPr>
          <w:p w:rsidR="004C3BF0" w:rsidRPr="004C3BF0" w:rsidRDefault="004C3BF0">
            <w:pPr>
              <w:jc w:val="center"/>
              <w:rPr>
                <w:rFonts w:eastAsia="Times New Roman"/>
                <w:color w:val="000000"/>
                <w:sz w:val="20"/>
                <w:szCs w:val="16"/>
              </w:rPr>
            </w:pPr>
            <w:r w:rsidRPr="004C3BF0">
              <w:rPr>
                <w:rFonts w:eastAsia="Times New Roman"/>
                <w:color w:val="000000"/>
                <w:sz w:val="20"/>
                <w:szCs w:val="16"/>
              </w:rPr>
              <w:t>697</w:t>
            </w:r>
          </w:p>
        </w:tc>
        <w:tc>
          <w:tcPr>
            <w:tcW w:w="1234" w:type="dxa"/>
            <w:tcBorders>
              <w:top w:val="nil"/>
              <w:left w:val="nil"/>
              <w:bottom w:val="single" w:sz="4" w:space="0" w:color="auto"/>
              <w:right w:val="single" w:sz="8" w:space="0" w:color="auto"/>
            </w:tcBorders>
            <w:noWrap/>
            <w:vAlign w:val="bottom"/>
            <w:hideMark/>
          </w:tcPr>
          <w:p w:rsidR="004C3BF0" w:rsidRPr="004C3BF0" w:rsidRDefault="004C3BF0">
            <w:pPr>
              <w:jc w:val="center"/>
              <w:rPr>
                <w:rFonts w:eastAsia="Times New Roman"/>
                <w:color w:val="000000"/>
                <w:sz w:val="20"/>
                <w:szCs w:val="16"/>
              </w:rPr>
            </w:pPr>
            <w:r w:rsidRPr="004C3BF0">
              <w:rPr>
                <w:rFonts w:eastAsia="Times New Roman"/>
                <w:color w:val="000000"/>
                <w:sz w:val="20"/>
                <w:szCs w:val="16"/>
              </w:rPr>
              <w:t>697</w:t>
            </w:r>
          </w:p>
        </w:tc>
      </w:tr>
      <w:tr w:rsidR="004C3BF0" w:rsidRPr="004C3BF0" w:rsidTr="008E4FB2">
        <w:trPr>
          <w:trHeight w:val="258"/>
        </w:trPr>
        <w:tc>
          <w:tcPr>
            <w:tcW w:w="2472" w:type="dxa"/>
            <w:tcBorders>
              <w:top w:val="nil"/>
              <w:left w:val="single" w:sz="8" w:space="0" w:color="auto"/>
              <w:bottom w:val="single" w:sz="4" w:space="0" w:color="auto"/>
              <w:right w:val="nil"/>
            </w:tcBorders>
            <w:noWrap/>
            <w:vAlign w:val="bottom"/>
            <w:hideMark/>
          </w:tcPr>
          <w:p w:rsidR="004C3BF0" w:rsidRPr="004C3BF0" w:rsidRDefault="004C3BF0">
            <w:pPr>
              <w:rPr>
                <w:rFonts w:eastAsia="Times New Roman"/>
                <w:b/>
                <w:bCs/>
                <w:color w:val="000000"/>
                <w:sz w:val="20"/>
                <w:szCs w:val="16"/>
              </w:rPr>
            </w:pPr>
            <w:r w:rsidRPr="004C3BF0">
              <w:rPr>
                <w:rFonts w:eastAsia="Times New Roman"/>
                <w:b/>
                <w:bCs/>
                <w:color w:val="000000"/>
                <w:sz w:val="20"/>
                <w:szCs w:val="16"/>
              </w:rPr>
              <w:t>Ingresos*</w:t>
            </w:r>
          </w:p>
        </w:tc>
        <w:tc>
          <w:tcPr>
            <w:tcW w:w="1132" w:type="dxa"/>
            <w:tcBorders>
              <w:top w:val="nil"/>
              <w:left w:val="single" w:sz="8" w:space="0" w:color="auto"/>
              <w:bottom w:val="single" w:sz="4" w:space="0" w:color="auto"/>
              <w:right w:val="single" w:sz="8" w:space="0" w:color="auto"/>
            </w:tcBorders>
            <w:noWrap/>
            <w:vAlign w:val="bottom"/>
            <w:hideMark/>
          </w:tcPr>
          <w:p w:rsidR="004C3BF0" w:rsidRPr="004C3BF0" w:rsidRDefault="004C3BF0">
            <w:pPr>
              <w:jc w:val="center"/>
              <w:rPr>
                <w:rFonts w:eastAsia="Times New Roman"/>
                <w:b/>
                <w:bCs/>
                <w:color w:val="000000"/>
                <w:sz w:val="20"/>
                <w:szCs w:val="16"/>
              </w:rPr>
            </w:pPr>
            <w:r w:rsidRPr="004C3BF0">
              <w:rPr>
                <w:rFonts w:eastAsia="Times New Roman"/>
                <w:b/>
                <w:bCs/>
                <w:color w:val="000000"/>
                <w:sz w:val="20"/>
                <w:szCs w:val="16"/>
              </w:rPr>
              <w:t> </w:t>
            </w:r>
          </w:p>
        </w:tc>
        <w:tc>
          <w:tcPr>
            <w:tcW w:w="1234" w:type="dxa"/>
            <w:tcBorders>
              <w:top w:val="nil"/>
              <w:left w:val="nil"/>
              <w:bottom w:val="single" w:sz="4" w:space="0" w:color="auto"/>
              <w:right w:val="single" w:sz="8" w:space="0" w:color="auto"/>
            </w:tcBorders>
            <w:noWrap/>
            <w:vAlign w:val="bottom"/>
            <w:hideMark/>
          </w:tcPr>
          <w:p w:rsidR="004C3BF0" w:rsidRPr="004C3BF0" w:rsidRDefault="004C3BF0">
            <w:pPr>
              <w:jc w:val="center"/>
              <w:rPr>
                <w:rFonts w:eastAsia="Times New Roman"/>
                <w:b/>
                <w:bCs/>
                <w:color w:val="000000"/>
                <w:sz w:val="20"/>
                <w:szCs w:val="16"/>
              </w:rPr>
            </w:pPr>
            <w:r w:rsidRPr="004C3BF0">
              <w:rPr>
                <w:rFonts w:eastAsia="Times New Roman"/>
                <w:b/>
                <w:bCs/>
                <w:color w:val="000000"/>
                <w:sz w:val="20"/>
                <w:szCs w:val="16"/>
              </w:rPr>
              <w:t>$557,568.00</w:t>
            </w:r>
          </w:p>
        </w:tc>
        <w:tc>
          <w:tcPr>
            <w:tcW w:w="1234" w:type="dxa"/>
            <w:tcBorders>
              <w:top w:val="nil"/>
              <w:left w:val="nil"/>
              <w:bottom w:val="single" w:sz="4" w:space="0" w:color="auto"/>
              <w:right w:val="single" w:sz="8" w:space="0" w:color="auto"/>
            </w:tcBorders>
            <w:noWrap/>
            <w:vAlign w:val="bottom"/>
            <w:hideMark/>
          </w:tcPr>
          <w:p w:rsidR="004C3BF0" w:rsidRPr="004C3BF0" w:rsidRDefault="004C3BF0">
            <w:pPr>
              <w:jc w:val="center"/>
              <w:rPr>
                <w:rFonts w:eastAsia="Times New Roman"/>
                <w:b/>
                <w:bCs/>
                <w:color w:val="000000"/>
                <w:sz w:val="20"/>
                <w:szCs w:val="16"/>
              </w:rPr>
            </w:pPr>
            <w:r w:rsidRPr="004C3BF0">
              <w:rPr>
                <w:rFonts w:eastAsia="Times New Roman"/>
                <w:b/>
                <w:bCs/>
                <w:color w:val="000000"/>
                <w:sz w:val="20"/>
                <w:szCs w:val="16"/>
              </w:rPr>
              <w:t>$557,568.00</w:t>
            </w:r>
          </w:p>
        </w:tc>
        <w:tc>
          <w:tcPr>
            <w:tcW w:w="1234" w:type="dxa"/>
            <w:tcBorders>
              <w:top w:val="nil"/>
              <w:left w:val="nil"/>
              <w:bottom w:val="single" w:sz="4" w:space="0" w:color="auto"/>
              <w:right w:val="single" w:sz="8" w:space="0" w:color="auto"/>
            </w:tcBorders>
            <w:noWrap/>
            <w:vAlign w:val="bottom"/>
            <w:hideMark/>
          </w:tcPr>
          <w:p w:rsidR="004C3BF0" w:rsidRPr="004C3BF0" w:rsidRDefault="004C3BF0">
            <w:pPr>
              <w:jc w:val="center"/>
              <w:rPr>
                <w:rFonts w:eastAsia="Times New Roman"/>
                <w:b/>
                <w:bCs/>
                <w:color w:val="000000"/>
                <w:sz w:val="20"/>
                <w:szCs w:val="16"/>
              </w:rPr>
            </w:pPr>
            <w:r w:rsidRPr="004C3BF0">
              <w:rPr>
                <w:rFonts w:eastAsia="Times New Roman"/>
                <w:b/>
                <w:bCs/>
                <w:color w:val="000000"/>
                <w:sz w:val="20"/>
                <w:szCs w:val="16"/>
              </w:rPr>
              <w:t>$557,568.00</w:t>
            </w:r>
          </w:p>
        </w:tc>
        <w:tc>
          <w:tcPr>
            <w:tcW w:w="1234" w:type="dxa"/>
            <w:tcBorders>
              <w:top w:val="nil"/>
              <w:left w:val="nil"/>
              <w:bottom w:val="single" w:sz="4" w:space="0" w:color="auto"/>
              <w:right w:val="single" w:sz="8" w:space="0" w:color="auto"/>
            </w:tcBorders>
            <w:noWrap/>
            <w:vAlign w:val="bottom"/>
            <w:hideMark/>
          </w:tcPr>
          <w:p w:rsidR="004C3BF0" w:rsidRPr="004C3BF0" w:rsidRDefault="004C3BF0">
            <w:pPr>
              <w:jc w:val="center"/>
              <w:rPr>
                <w:rFonts w:eastAsia="Times New Roman"/>
                <w:b/>
                <w:bCs/>
                <w:color w:val="000000"/>
                <w:sz w:val="20"/>
                <w:szCs w:val="16"/>
              </w:rPr>
            </w:pPr>
            <w:r w:rsidRPr="004C3BF0">
              <w:rPr>
                <w:rFonts w:eastAsia="Times New Roman"/>
                <w:b/>
                <w:bCs/>
                <w:color w:val="000000"/>
                <w:sz w:val="20"/>
                <w:szCs w:val="16"/>
              </w:rPr>
              <w:t>$557,568.00</w:t>
            </w:r>
          </w:p>
        </w:tc>
        <w:tc>
          <w:tcPr>
            <w:tcW w:w="1234" w:type="dxa"/>
            <w:tcBorders>
              <w:top w:val="nil"/>
              <w:left w:val="nil"/>
              <w:bottom w:val="single" w:sz="4" w:space="0" w:color="auto"/>
              <w:right w:val="single" w:sz="8" w:space="0" w:color="auto"/>
            </w:tcBorders>
            <w:noWrap/>
            <w:vAlign w:val="bottom"/>
            <w:hideMark/>
          </w:tcPr>
          <w:p w:rsidR="004C3BF0" w:rsidRPr="004C3BF0" w:rsidRDefault="004C3BF0">
            <w:pPr>
              <w:jc w:val="center"/>
              <w:rPr>
                <w:rFonts w:eastAsia="Times New Roman"/>
                <w:b/>
                <w:bCs/>
                <w:color w:val="000000"/>
                <w:sz w:val="20"/>
                <w:szCs w:val="16"/>
              </w:rPr>
            </w:pPr>
            <w:r w:rsidRPr="004C3BF0">
              <w:rPr>
                <w:rFonts w:eastAsia="Times New Roman"/>
                <w:b/>
                <w:bCs/>
                <w:color w:val="000000"/>
                <w:sz w:val="20"/>
                <w:szCs w:val="16"/>
              </w:rPr>
              <w:t>$557,568.00</w:t>
            </w:r>
          </w:p>
        </w:tc>
      </w:tr>
      <w:tr w:rsidR="004C3BF0" w:rsidRPr="004C3BF0" w:rsidTr="008E4FB2">
        <w:trPr>
          <w:trHeight w:val="258"/>
        </w:trPr>
        <w:tc>
          <w:tcPr>
            <w:tcW w:w="2472" w:type="dxa"/>
            <w:tcBorders>
              <w:top w:val="nil"/>
              <w:left w:val="single" w:sz="8" w:space="0" w:color="auto"/>
              <w:bottom w:val="single" w:sz="4" w:space="0" w:color="auto"/>
              <w:right w:val="nil"/>
            </w:tcBorders>
            <w:noWrap/>
            <w:vAlign w:val="bottom"/>
            <w:hideMark/>
          </w:tcPr>
          <w:p w:rsidR="004C3BF0" w:rsidRPr="004C3BF0" w:rsidRDefault="004C3BF0">
            <w:pPr>
              <w:rPr>
                <w:rFonts w:eastAsia="Times New Roman"/>
                <w:b/>
                <w:bCs/>
                <w:color w:val="000000"/>
                <w:sz w:val="20"/>
                <w:szCs w:val="16"/>
              </w:rPr>
            </w:pPr>
            <w:r w:rsidRPr="004C3BF0">
              <w:rPr>
                <w:rFonts w:eastAsia="Times New Roman"/>
                <w:b/>
                <w:bCs/>
                <w:color w:val="000000"/>
                <w:sz w:val="20"/>
                <w:szCs w:val="16"/>
              </w:rPr>
              <w:t>Costos Fijos (-)</w:t>
            </w:r>
          </w:p>
        </w:tc>
        <w:tc>
          <w:tcPr>
            <w:tcW w:w="1132" w:type="dxa"/>
            <w:tcBorders>
              <w:top w:val="nil"/>
              <w:left w:val="single" w:sz="8" w:space="0" w:color="auto"/>
              <w:bottom w:val="single" w:sz="4" w:space="0" w:color="auto"/>
              <w:right w:val="single" w:sz="8" w:space="0" w:color="auto"/>
            </w:tcBorders>
            <w:noWrap/>
            <w:vAlign w:val="bottom"/>
            <w:hideMark/>
          </w:tcPr>
          <w:p w:rsidR="004C3BF0" w:rsidRPr="004C3BF0" w:rsidRDefault="004C3BF0">
            <w:pPr>
              <w:jc w:val="center"/>
              <w:rPr>
                <w:rFonts w:eastAsia="Times New Roman"/>
                <w:color w:val="000000"/>
                <w:sz w:val="20"/>
                <w:szCs w:val="16"/>
              </w:rPr>
            </w:pPr>
            <w:r w:rsidRPr="004C3BF0">
              <w:rPr>
                <w:rFonts w:eastAsia="Times New Roman"/>
                <w:color w:val="000000"/>
                <w:sz w:val="20"/>
                <w:szCs w:val="16"/>
              </w:rPr>
              <w:t> </w:t>
            </w:r>
          </w:p>
        </w:tc>
        <w:tc>
          <w:tcPr>
            <w:tcW w:w="1234" w:type="dxa"/>
            <w:tcBorders>
              <w:top w:val="nil"/>
              <w:left w:val="nil"/>
              <w:bottom w:val="single" w:sz="4" w:space="0" w:color="auto"/>
              <w:right w:val="single" w:sz="8" w:space="0" w:color="auto"/>
            </w:tcBorders>
            <w:noWrap/>
            <w:vAlign w:val="bottom"/>
            <w:hideMark/>
          </w:tcPr>
          <w:p w:rsidR="004C3BF0" w:rsidRPr="004C3BF0" w:rsidRDefault="004C3BF0">
            <w:pPr>
              <w:jc w:val="center"/>
              <w:rPr>
                <w:rFonts w:eastAsia="Times New Roman"/>
                <w:color w:val="000000"/>
                <w:sz w:val="20"/>
                <w:szCs w:val="16"/>
              </w:rPr>
            </w:pPr>
            <w:r w:rsidRPr="004C3BF0">
              <w:rPr>
                <w:rFonts w:eastAsia="Times New Roman"/>
                <w:color w:val="000000"/>
                <w:sz w:val="20"/>
                <w:szCs w:val="16"/>
              </w:rPr>
              <w:t>$91,813.13</w:t>
            </w:r>
          </w:p>
        </w:tc>
        <w:tc>
          <w:tcPr>
            <w:tcW w:w="1234" w:type="dxa"/>
            <w:tcBorders>
              <w:top w:val="nil"/>
              <w:left w:val="nil"/>
              <w:bottom w:val="single" w:sz="4" w:space="0" w:color="auto"/>
              <w:right w:val="single" w:sz="8" w:space="0" w:color="auto"/>
            </w:tcBorders>
            <w:noWrap/>
            <w:vAlign w:val="bottom"/>
            <w:hideMark/>
          </w:tcPr>
          <w:p w:rsidR="004C3BF0" w:rsidRPr="004C3BF0" w:rsidRDefault="004C3BF0">
            <w:pPr>
              <w:jc w:val="center"/>
              <w:rPr>
                <w:rFonts w:eastAsia="Times New Roman"/>
                <w:color w:val="000000"/>
                <w:sz w:val="20"/>
                <w:szCs w:val="16"/>
              </w:rPr>
            </w:pPr>
            <w:r w:rsidRPr="004C3BF0">
              <w:rPr>
                <w:rFonts w:eastAsia="Times New Roman"/>
                <w:color w:val="000000"/>
                <w:sz w:val="20"/>
                <w:szCs w:val="16"/>
              </w:rPr>
              <w:t>$91,813.13</w:t>
            </w:r>
          </w:p>
        </w:tc>
        <w:tc>
          <w:tcPr>
            <w:tcW w:w="1234" w:type="dxa"/>
            <w:tcBorders>
              <w:top w:val="nil"/>
              <w:left w:val="nil"/>
              <w:bottom w:val="single" w:sz="4" w:space="0" w:color="auto"/>
              <w:right w:val="single" w:sz="8" w:space="0" w:color="auto"/>
            </w:tcBorders>
            <w:noWrap/>
            <w:vAlign w:val="bottom"/>
            <w:hideMark/>
          </w:tcPr>
          <w:p w:rsidR="004C3BF0" w:rsidRPr="004C3BF0" w:rsidRDefault="004C3BF0">
            <w:pPr>
              <w:jc w:val="center"/>
              <w:rPr>
                <w:rFonts w:eastAsia="Times New Roman"/>
                <w:color w:val="000000"/>
                <w:sz w:val="20"/>
                <w:szCs w:val="16"/>
              </w:rPr>
            </w:pPr>
            <w:r w:rsidRPr="004C3BF0">
              <w:rPr>
                <w:rFonts w:eastAsia="Times New Roman"/>
                <w:color w:val="000000"/>
                <w:sz w:val="20"/>
                <w:szCs w:val="16"/>
              </w:rPr>
              <w:t>$91,813.13</w:t>
            </w:r>
          </w:p>
        </w:tc>
        <w:tc>
          <w:tcPr>
            <w:tcW w:w="1234" w:type="dxa"/>
            <w:tcBorders>
              <w:top w:val="nil"/>
              <w:left w:val="nil"/>
              <w:bottom w:val="single" w:sz="4" w:space="0" w:color="auto"/>
              <w:right w:val="single" w:sz="8" w:space="0" w:color="auto"/>
            </w:tcBorders>
            <w:noWrap/>
            <w:vAlign w:val="bottom"/>
            <w:hideMark/>
          </w:tcPr>
          <w:p w:rsidR="004C3BF0" w:rsidRPr="004C3BF0" w:rsidRDefault="004C3BF0">
            <w:pPr>
              <w:jc w:val="center"/>
              <w:rPr>
                <w:rFonts w:eastAsia="Times New Roman"/>
                <w:color w:val="000000"/>
                <w:sz w:val="20"/>
                <w:szCs w:val="16"/>
              </w:rPr>
            </w:pPr>
            <w:r w:rsidRPr="004C3BF0">
              <w:rPr>
                <w:rFonts w:eastAsia="Times New Roman"/>
                <w:color w:val="000000"/>
                <w:sz w:val="20"/>
                <w:szCs w:val="16"/>
              </w:rPr>
              <w:t>$91,813.13</w:t>
            </w:r>
          </w:p>
        </w:tc>
        <w:tc>
          <w:tcPr>
            <w:tcW w:w="1234" w:type="dxa"/>
            <w:tcBorders>
              <w:top w:val="nil"/>
              <w:left w:val="nil"/>
              <w:bottom w:val="single" w:sz="4" w:space="0" w:color="auto"/>
              <w:right w:val="single" w:sz="8" w:space="0" w:color="auto"/>
            </w:tcBorders>
            <w:noWrap/>
            <w:vAlign w:val="bottom"/>
            <w:hideMark/>
          </w:tcPr>
          <w:p w:rsidR="004C3BF0" w:rsidRPr="004C3BF0" w:rsidRDefault="004C3BF0">
            <w:pPr>
              <w:jc w:val="center"/>
              <w:rPr>
                <w:rFonts w:eastAsia="Times New Roman"/>
                <w:color w:val="000000"/>
                <w:sz w:val="20"/>
                <w:szCs w:val="16"/>
              </w:rPr>
            </w:pPr>
            <w:r w:rsidRPr="004C3BF0">
              <w:rPr>
                <w:rFonts w:eastAsia="Times New Roman"/>
                <w:color w:val="000000"/>
                <w:sz w:val="20"/>
                <w:szCs w:val="16"/>
              </w:rPr>
              <w:t>$91,813.13</w:t>
            </w:r>
          </w:p>
        </w:tc>
      </w:tr>
      <w:tr w:rsidR="004C3BF0" w:rsidRPr="004C3BF0" w:rsidTr="008E4FB2">
        <w:trPr>
          <w:trHeight w:val="258"/>
        </w:trPr>
        <w:tc>
          <w:tcPr>
            <w:tcW w:w="2472" w:type="dxa"/>
            <w:tcBorders>
              <w:top w:val="nil"/>
              <w:left w:val="single" w:sz="8" w:space="0" w:color="auto"/>
              <w:bottom w:val="single" w:sz="4" w:space="0" w:color="auto"/>
              <w:right w:val="nil"/>
            </w:tcBorders>
            <w:noWrap/>
            <w:vAlign w:val="bottom"/>
            <w:hideMark/>
          </w:tcPr>
          <w:p w:rsidR="004C3BF0" w:rsidRPr="004C3BF0" w:rsidRDefault="004C3BF0">
            <w:pPr>
              <w:rPr>
                <w:rFonts w:eastAsia="Times New Roman"/>
                <w:b/>
                <w:bCs/>
                <w:color w:val="000000"/>
                <w:sz w:val="20"/>
                <w:szCs w:val="16"/>
              </w:rPr>
            </w:pPr>
            <w:r w:rsidRPr="004C3BF0">
              <w:rPr>
                <w:rFonts w:eastAsia="Times New Roman"/>
                <w:b/>
                <w:bCs/>
                <w:color w:val="000000"/>
                <w:sz w:val="20"/>
                <w:szCs w:val="16"/>
              </w:rPr>
              <w:t>Costos Variables (-)</w:t>
            </w:r>
          </w:p>
        </w:tc>
        <w:tc>
          <w:tcPr>
            <w:tcW w:w="1132" w:type="dxa"/>
            <w:tcBorders>
              <w:top w:val="nil"/>
              <w:left w:val="single" w:sz="8" w:space="0" w:color="auto"/>
              <w:bottom w:val="single" w:sz="4" w:space="0" w:color="auto"/>
              <w:right w:val="single" w:sz="8" w:space="0" w:color="auto"/>
            </w:tcBorders>
            <w:noWrap/>
            <w:vAlign w:val="bottom"/>
            <w:hideMark/>
          </w:tcPr>
          <w:p w:rsidR="004C3BF0" w:rsidRPr="004C3BF0" w:rsidRDefault="004C3BF0">
            <w:pPr>
              <w:jc w:val="center"/>
              <w:rPr>
                <w:rFonts w:eastAsia="Times New Roman"/>
                <w:color w:val="000000"/>
                <w:sz w:val="20"/>
                <w:szCs w:val="16"/>
              </w:rPr>
            </w:pPr>
            <w:r w:rsidRPr="004C3BF0">
              <w:rPr>
                <w:rFonts w:eastAsia="Times New Roman"/>
                <w:color w:val="000000"/>
                <w:sz w:val="20"/>
                <w:szCs w:val="16"/>
              </w:rPr>
              <w:t> </w:t>
            </w:r>
          </w:p>
        </w:tc>
        <w:tc>
          <w:tcPr>
            <w:tcW w:w="1234" w:type="dxa"/>
            <w:tcBorders>
              <w:top w:val="nil"/>
              <w:left w:val="nil"/>
              <w:bottom w:val="single" w:sz="4" w:space="0" w:color="auto"/>
              <w:right w:val="single" w:sz="8" w:space="0" w:color="auto"/>
            </w:tcBorders>
            <w:noWrap/>
            <w:vAlign w:val="bottom"/>
            <w:hideMark/>
          </w:tcPr>
          <w:p w:rsidR="004C3BF0" w:rsidRPr="004C3BF0" w:rsidRDefault="004C3BF0">
            <w:pPr>
              <w:jc w:val="center"/>
              <w:rPr>
                <w:rFonts w:eastAsia="Times New Roman"/>
                <w:color w:val="000000"/>
                <w:sz w:val="20"/>
                <w:szCs w:val="16"/>
              </w:rPr>
            </w:pPr>
            <w:r w:rsidRPr="004C3BF0">
              <w:rPr>
                <w:rFonts w:eastAsia="Times New Roman"/>
                <w:color w:val="000000"/>
                <w:sz w:val="20"/>
                <w:szCs w:val="16"/>
              </w:rPr>
              <w:t>$430,163.71</w:t>
            </w:r>
          </w:p>
        </w:tc>
        <w:tc>
          <w:tcPr>
            <w:tcW w:w="1234" w:type="dxa"/>
            <w:tcBorders>
              <w:top w:val="nil"/>
              <w:left w:val="nil"/>
              <w:bottom w:val="single" w:sz="4" w:space="0" w:color="auto"/>
              <w:right w:val="single" w:sz="8" w:space="0" w:color="auto"/>
            </w:tcBorders>
            <w:noWrap/>
            <w:vAlign w:val="bottom"/>
            <w:hideMark/>
          </w:tcPr>
          <w:p w:rsidR="004C3BF0" w:rsidRPr="004C3BF0" w:rsidRDefault="004C3BF0">
            <w:pPr>
              <w:jc w:val="center"/>
              <w:rPr>
                <w:rFonts w:eastAsia="Times New Roman"/>
                <w:color w:val="000000"/>
                <w:sz w:val="20"/>
                <w:szCs w:val="16"/>
              </w:rPr>
            </w:pPr>
            <w:r w:rsidRPr="004C3BF0">
              <w:rPr>
                <w:rFonts w:eastAsia="Times New Roman"/>
                <w:color w:val="000000"/>
                <w:sz w:val="20"/>
                <w:szCs w:val="16"/>
              </w:rPr>
              <w:t>$430,163.71</w:t>
            </w:r>
          </w:p>
        </w:tc>
        <w:tc>
          <w:tcPr>
            <w:tcW w:w="1234" w:type="dxa"/>
            <w:tcBorders>
              <w:top w:val="nil"/>
              <w:left w:val="nil"/>
              <w:bottom w:val="single" w:sz="4" w:space="0" w:color="auto"/>
              <w:right w:val="single" w:sz="8" w:space="0" w:color="auto"/>
            </w:tcBorders>
            <w:noWrap/>
            <w:vAlign w:val="bottom"/>
            <w:hideMark/>
          </w:tcPr>
          <w:p w:rsidR="004C3BF0" w:rsidRPr="004C3BF0" w:rsidRDefault="004C3BF0">
            <w:pPr>
              <w:jc w:val="center"/>
              <w:rPr>
                <w:rFonts w:eastAsia="Times New Roman"/>
                <w:color w:val="000000"/>
                <w:sz w:val="20"/>
                <w:szCs w:val="16"/>
              </w:rPr>
            </w:pPr>
            <w:r w:rsidRPr="004C3BF0">
              <w:rPr>
                <w:rFonts w:eastAsia="Times New Roman"/>
                <w:color w:val="000000"/>
                <w:sz w:val="20"/>
                <w:szCs w:val="16"/>
              </w:rPr>
              <w:t>$430,163.71</w:t>
            </w:r>
          </w:p>
        </w:tc>
        <w:tc>
          <w:tcPr>
            <w:tcW w:w="1234" w:type="dxa"/>
            <w:tcBorders>
              <w:top w:val="nil"/>
              <w:left w:val="nil"/>
              <w:bottom w:val="single" w:sz="4" w:space="0" w:color="auto"/>
              <w:right w:val="single" w:sz="8" w:space="0" w:color="auto"/>
            </w:tcBorders>
            <w:noWrap/>
            <w:vAlign w:val="bottom"/>
            <w:hideMark/>
          </w:tcPr>
          <w:p w:rsidR="004C3BF0" w:rsidRPr="004C3BF0" w:rsidRDefault="004C3BF0">
            <w:pPr>
              <w:jc w:val="center"/>
              <w:rPr>
                <w:rFonts w:eastAsia="Times New Roman"/>
                <w:color w:val="000000"/>
                <w:sz w:val="20"/>
                <w:szCs w:val="16"/>
              </w:rPr>
            </w:pPr>
            <w:r w:rsidRPr="004C3BF0">
              <w:rPr>
                <w:rFonts w:eastAsia="Times New Roman"/>
                <w:color w:val="000000"/>
                <w:sz w:val="20"/>
                <w:szCs w:val="16"/>
              </w:rPr>
              <w:t>$430,163.71</w:t>
            </w:r>
          </w:p>
        </w:tc>
        <w:tc>
          <w:tcPr>
            <w:tcW w:w="1234" w:type="dxa"/>
            <w:tcBorders>
              <w:top w:val="nil"/>
              <w:left w:val="nil"/>
              <w:bottom w:val="single" w:sz="4" w:space="0" w:color="auto"/>
              <w:right w:val="single" w:sz="8" w:space="0" w:color="auto"/>
            </w:tcBorders>
            <w:noWrap/>
            <w:vAlign w:val="bottom"/>
            <w:hideMark/>
          </w:tcPr>
          <w:p w:rsidR="004C3BF0" w:rsidRPr="004C3BF0" w:rsidRDefault="004C3BF0">
            <w:pPr>
              <w:jc w:val="center"/>
              <w:rPr>
                <w:rFonts w:eastAsia="Times New Roman"/>
                <w:color w:val="000000"/>
                <w:sz w:val="20"/>
                <w:szCs w:val="16"/>
              </w:rPr>
            </w:pPr>
            <w:r w:rsidRPr="004C3BF0">
              <w:rPr>
                <w:rFonts w:eastAsia="Times New Roman"/>
                <w:color w:val="000000"/>
                <w:sz w:val="20"/>
                <w:szCs w:val="16"/>
              </w:rPr>
              <w:t>$430,163.71</w:t>
            </w:r>
          </w:p>
        </w:tc>
      </w:tr>
      <w:tr w:rsidR="004C3BF0" w:rsidRPr="004C3BF0" w:rsidTr="008E4FB2">
        <w:trPr>
          <w:trHeight w:val="276"/>
        </w:trPr>
        <w:tc>
          <w:tcPr>
            <w:tcW w:w="2472" w:type="dxa"/>
            <w:tcBorders>
              <w:top w:val="nil"/>
              <w:left w:val="single" w:sz="8" w:space="0" w:color="auto"/>
              <w:bottom w:val="single" w:sz="4" w:space="0" w:color="auto"/>
              <w:right w:val="nil"/>
            </w:tcBorders>
            <w:noWrap/>
            <w:vAlign w:val="bottom"/>
            <w:hideMark/>
          </w:tcPr>
          <w:p w:rsidR="004C3BF0" w:rsidRPr="004C3BF0" w:rsidRDefault="004C3BF0">
            <w:pPr>
              <w:rPr>
                <w:rFonts w:eastAsia="Times New Roman"/>
                <w:b/>
                <w:bCs/>
                <w:color w:val="000000"/>
                <w:sz w:val="20"/>
                <w:szCs w:val="16"/>
              </w:rPr>
            </w:pPr>
            <w:r w:rsidRPr="004C3BF0">
              <w:rPr>
                <w:rFonts w:eastAsia="Times New Roman"/>
                <w:b/>
                <w:bCs/>
                <w:color w:val="000000"/>
                <w:sz w:val="20"/>
                <w:szCs w:val="16"/>
              </w:rPr>
              <w:t>Depreciación (-)</w:t>
            </w:r>
          </w:p>
        </w:tc>
        <w:tc>
          <w:tcPr>
            <w:tcW w:w="1132" w:type="dxa"/>
            <w:tcBorders>
              <w:top w:val="nil"/>
              <w:left w:val="single" w:sz="8" w:space="0" w:color="auto"/>
              <w:bottom w:val="single" w:sz="8" w:space="0" w:color="auto"/>
              <w:right w:val="single" w:sz="8" w:space="0" w:color="auto"/>
            </w:tcBorders>
            <w:noWrap/>
            <w:vAlign w:val="bottom"/>
            <w:hideMark/>
          </w:tcPr>
          <w:p w:rsidR="004C3BF0" w:rsidRPr="004C3BF0" w:rsidRDefault="004C3BF0">
            <w:pPr>
              <w:jc w:val="center"/>
              <w:rPr>
                <w:rFonts w:eastAsia="Times New Roman"/>
                <w:color w:val="000000"/>
                <w:sz w:val="20"/>
                <w:szCs w:val="16"/>
              </w:rPr>
            </w:pPr>
            <w:r w:rsidRPr="004C3BF0">
              <w:rPr>
                <w:rFonts w:eastAsia="Times New Roman"/>
                <w:color w:val="000000"/>
                <w:sz w:val="20"/>
                <w:szCs w:val="16"/>
              </w:rPr>
              <w:t> </w:t>
            </w:r>
          </w:p>
        </w:tc>
        <w:tc>
          <w:tcPr>
            <w:tcW w:w="1234" w:type="dxa"/>
            <w:tcBorders>
              <w:top w:val="nil"/>
              <w:left w:val="nil"/>
              <w:bottom w:val="single" w:sz="8" w:space="0" w:color="auto"/>
              <w:right w:val="single" w:sz="8" w:space="0" w:color="auto"/>
            </w:tcBorders>
            <w:noWrap/>
            <w:vAlign w:val="bottom"/>
            <w:hideMark/>
          </w:tcPr>
          <w:p w:rsidR="004C3BF0" w:rsidRPr="004C3BF0" w:rsidRDefault="004C3BF0">
            <w:pPr>
              <w:jc w:val="center"/>
              <w:rPr>
                <w:rFonts w:eastAsia="Times New Roman"/>
                <w:color w:val="000000"/>
                <w:sz w:val="20"/>
                <w:szCs w:val="16"/>
              </w:rPr>
            </w:pPr>
            <w:r w:rsidRPr="004C3BF0">
              <w:rPr>
                <w:rFonts w:eastAsia="Times New Roman"/>
                <w:color w:val="000000"/>
                <w:sz w:val="20"/>
                <w:szCs w:val="16"/>
              </w:rPr>
              <w:t>$4,417.33</w:t>
            </w:r>
          </w:p>
        </w:tc>
        <w:tc>
          <w:tcPr>
            <w:tcW w:w="1234" w:type="dxa"/>
            <w:tcBorders>
              <w:top w:val="nil"/>
              <w:left w:val="nil"/>
              <w:bottom w:val="single" w:sz="8" w:space="0" w:color="auto"/>
              <w:right w:val="single" w:sz="8" w:space="0" w:color="auto"/>
            </w:tcBorders>
            <w:noWrap/>
            <w:vAlign w:val="bottom"/>
            <w:hideMark/>
          </w:tcPr>
          <w:p w:rsidR="004C3BF0" w:rsidRPr="004C3BF0" w:rsidRDefault="004C3BF0">
            <w:pPr>
              <w:jc w:val="center"/>
              <w:rPr>
                <w:rFonts w:eastAsia="Times New Roman"/>
                <w:color w:val="000000"/>
                <w:sz w:val="20"/>
                <w:szCs w:val="16"/>
              </w:rPr>
            </w:pPr>
            <w:r w:rsidRPr="004C3BF0">
              <w:rPr>
                <w:rFonts w:eastAsia="Times New Roman"/>
                <w:color w:val="000000"/>
                <w:sz w:val="20"/>
                <w:szCs w:val="16"/>
              </w:rPr>
              <w:t>$4,417.33</w:t>
            </w:r>
          </w:p>
        </w:tc>
        <w:tc>
          <w:tcPr>
            <w:tcW w:w="1234" w:type="dxa"/>
            <w:tcBorders>
              <w:top w:val="nil"/>
              <w:left w:val="nil"/>
              <w:bottom w:val="single" w:sz="8" w:space="0" w:color="auto"/>
              <w:right w:val="single" w:sz="8" w:space="0" w:color="auto"/>
            </w:tcBorders>
            <w:noWrap/>
            <w:vAlign w:val="bottom"/>
            <w:hideMark/>
          </w:tcPr>
          <w:p w:rsidR="004C3BF0" w:rsidRPr="004C3BF0" w:rsidRDefault="004C3BF0">
            <w:pPr>
              <w:jc w:val="center"/>
              <w:rPr>
                <w:rFonts w:eastAsia="Times New Roman"/>
                <w:color w:val="000000"/>
                <w:sz w:val="20"/>
                <w:szCs w:val="16"/>
              </w:rPr>
            </w:pPr>
            <w:r w:rsidRPr="004C3BF0">
              <w:rPr>
                <w:rFonts w:eastAsia="Times New Roman"/>
                <w:color w:val="000000"/>
                <w:sz w:val="20"/>
                <w:szCs w:val="16"/>
              </w:rPr>
              <w:t>$4,417.33</w:t>
            </w:r>
          </w:p>
        </w:tc>
        <w:tc>
          <w:tcPr>
            <w:tcW w:w="1234" w:type="dxa"/>
            <w:tcBorders>
              <w:top w:val="nil"/>
              <w:left w:val="nil"/>
              <w:bottom w:val="single" w:sz="8" w:space="0" w:color="auto"/>
              <w:right w:val="single" w:sz="8" w:space="0" w:color="auto"/>
            </w:tcBorders>
            <w:noWrap/>
            <w:vAlign w:val="bottom"/>
            <w:hideMark/>
          </w:tcPr>
          <w:p w:rsidR="004C3BF0" w:rsidRPr="004C3BF0" w:rsidRDefault="004C3BF0">
            <w:pPr>
              <w:jc w:val="center"/>
              <w:rPr>
                <w:rFonts w:eastAsia="Times New Roman"/>
                <w:color w:val="000000"/>
                <w:sz w:val="20"/>
                <w:szCs w:val="16"/>
              </w:rPr>
            </w:pPr>
            <w:r w:rsidRPr="004C3BF0">
              <w:rPr>
                <w:rFonts w:eastAsia="Times New Roman"/>
                <w:color w:val="000000"/>
                <w:sz w:val="20"/>
                <w:szCs w:val="16"/>
              </w:rPr>
              <w:t>$4,417.33</w:t>
            </w:r>
          </w:p>
        </w:tc>
        <w:tc>
          <w:tcPr>
            <w:tcW w:w="1234" w:type="dxa"/>
            <w:tcBorders>
              <w:top w:val="nil"/>
              <w:left w:val="nil"/>
              <w:bottom w:val="single" w:sz="8" w:space="0" w:color="auto"/>
              <w:right w:val="single" w:sz="8" w:space="0" w:color="auto"/>
            </w:tcBorders>
            <w:noWrap/>
            <w:vAlign w:val="bottom"/>
            <w:hideMark/>
          </w:tcPr>
          <w:p w:rsidR="004C3BF0" w:rsidRPr="004C3BF0" w:rsidRDefault="004C3BF0">
            <w:pPr>
              <w:jc w:val="center"/>
              <w:rPr>
                <w:rFonts w:eastAsia="Times New Roman"/>
                <w:color w:val="000000"/>
                <w:sz w:val="20"/>
                <w:szCs w:val="16"/>
              </w:rPr>
            </w:pPr>
            <w:r w:rsidRPr="004C3BF0">
              <w:rPr>
                <w:rFonts w:eastAsia="Times New Roman"/>
                <w:color w:val="000000"/>
                <w:sz w:val="20"/>
                <w:szCs w:val="16"/>
              </w:rPr>
              <w:t>$4,417.33</w:t>
            </w:r>
          </w:p>
        </w:tc>
      </w:tr>
      <w:tr w:rsidR="004C3BF0" w:rsidRPr="004C3BF0" w:rsidTr="008E4FB2">
        <w:trPr>
          <w:trHeight w:val="258"/>
        </w:trPr>
        <w:tc>
          <w:tcPr>
            <w:tcW w:w="2472" w:type="dxa"/>
            <w:tcBorders>
              <w:top w:val="nil"/>
              <w:left w:val="single" w:sz="8" w:space="0" w:color="auto"/>
              <w:bottom w:val="single" w:sz="4" w:space="0" w:color="auto"/>
              <w:right w:val="nil"/>
            </w:tcBorders>
            <w:noWrap/>
            <w:vAlign w:val="bottom"/>
            <w:hideMark/>
          </w:tcPr>
          <w:p w:rsidR="004C3BF0" w:rsidRPr="004C3BF0" w:rsidRDefault="004C3BF0">
            <w:pPr>
              <w:rPr>
                <w:rFonts w:eastAsia="Times New Roman"/>
                <w:b/>
                <w:bCs/>
                <w:color w:val="000000"/>
                <w:sz w:val="20"/>
                <w:szCs w:val="16"/>
              </w:rPr>
            </w:pPr>
            <w:r w:rsidRPr="004C3BF0">
              <w:rPr>
                <w:rFonts w:eastAsia="Times New Roman"/>
                <w:b/>
                <w:bCs/>
                <w:color w:val="000000"/>
                <w:sz w:val="20"/>
                <w:szCs w:val="16"/>
              </w:rPr>
              <w:t>UAI</w:t>
            </w:r>
          </w:p>
        </w:tc>
        <w:tc>
          <w:tcPr>
            <w:tcW w:w="1132" w:type="dxa"/>
            <w:tcBorders>
              <w:top w:val="nil"/>
              <w:left w:val="single" w:sz="8" w:space="0" w:color="auto"/>
              <w:bottom w:val="single" w:sz="4" w:space="0" w:color="auto"/>
              <w:right w:val="single" w:sz="8" w:space="0" w:color="auto"/>
            </w:tcBorders>
            <w:noWrap/>
            <w:vAlign w:val="bottom"/>
            <w:hideMark/>
          </w:tcPr>
          <w:p w:rsidR="004C3BF0" w:rsidRPr="004C3BF0" w:rsidRDefault="004C3BF0">
            <w:pPr>
              <w:jc w:val="center"/>
              <w:rPr>
                <w:rFonts w:eastAsia="Times New Roman"/>
                <w:b/>
                <w:bCs/>
                <w:color w:val="000000"/>
                <w:sz w:val="20"/>
                <w:szCs w:val="16"/>
              </w:rPr>
            </w:pPr>
            <w:r w:rsidRPr="004C3BF0">
              <w:rPr>
                <w:rFonts w:eastAsia="Times New Roman"/>
                <w:b/>
                <w:bCs/>
                <w:color w:val="000000"/>
                <w:sz w:val="20"/>
                <w:szCs w:val="16"/>
              </w:rPr>
              <w:t> </w:t>
            </w:r>
          </w:p>
        </w:tc>
        <w:tc>
          <w:tcPr>
            <w:tcW w:w="1234" w:type="dxa"/>
            <w:tcBorders>
              <w:top w:val="nil"/>
              <w:left w:val="nil"/>
              <w:bottom w:val="single" w:sz="4" w:space="0" w:color="auto"/>
              <w:right w:val="single" w:sz="8" w:space="0" w:color="auto"/>
            </w:tcBorders>
            <w:noWrap/>
            <w:vAlign w:val="bottom"/>
            <w:hideMark/>
          </w:tcPr>
          <w:p w:rsidR="004C3BF0" w:rsidRPr="004C3BF0" w:rsidRDefault="004C3BF0">
            <w:pPr>
              <w:jc w:val="center"/>
              <w:rPr>
                <w:rFonts w:eastAsia="Times New Roman"/>
                <w:b/>
                <w:bCs/>
                <w:color w:val="000000"/>
                <w:sz w:val="20"/>
                <w:szCs w:val="16"/>
              </w:rPr>
            </w:pPr>
            <w:r w:rsidRPr="004C3BF0">
              <w:rPr>
                <w:rFonts w:eastAsia="Times New Roman"/>
                <w:b/>
                <w:bCs/>
                <w:color w:val="000000"/>
                <w:sz w:val="20"/>
                <w:szCs w:val="16"/>
              </w:rPr>
              <w:t>$31,173.83</w:t>
            </w:r>
          </w:p>
        </w:tc>
        <w:tc>
          <w:tcPr>
            <w:tcW w:w="1234" w:type="dxa"/>
            <w:tcBorders>
              <w:top w:val="nil"/>
              <w:left w:val="nil"/>
              <w:bottom w:val="single" w:sz="4" w:space="0" w:color="auto"/>
              <w:right w:val="single" w:sz="8" w:space="0" w:color="auto"/>
            </w:tcBorders>
            <w:noWrap/>
            <w:vAlign w:val="bottom"/>
            <w:hideMark/>
          </w:tcPr>
          <w:p w:rsidR="004C3BF0" w:rsidRPr="004C3BF0" w:rsidRDefault="004C3BF0">
            <w:pPr>
              <w:jc w:val="center"/>
              <w:rPr>
                <w:rFonts w:eastAsia="Times New Roman"/>
                <w:b/>
                <w:bCs/>
                <w:color w:val="000000"/>
                <w:sz w:val="20"/>
                <w:szCs w:val="16"/>
              </w:rPr>
            </w:pPr>
            <w:r w:rsidRPr="004C3BF0">
              <w:rPr>
                <w:rFonts w:eastAsia="Times New Roman"/>
                <w:b/>
                <w:bCs/>
                <w:color w:val="000000"/>
                <w:sz w:val="20"/>
                <w:szCs w:val="16"/>
              </w:rPr>
              <w:t>$31,173.83</w:t>
            </w:r>
          </w:p>
        </w:tc>
        <w:tc>
          <w:tcPr>
            <w:tcW w:w="1234" w:type="dxa"/>
            <w:tcBorders>
              <w:top w:val="nil"/>
              <w:left w:val="nil"/>
              <w:bottom w:val="single" w:sz="4" w:space="0" w:color="auto"/>
              <w:right w:val="single" w:sz="8" w:space="0" w:color="auto"/>
            </w:tcBorders>
            <w:noWrap/>
            <w:vAlign w:val="bottom"/>
            <w:hideMark/>
          </w:tcPr>
          <w:p w:rsidR="004C3BF0" w:rsidRPr="004C3BF0" w:rsidRDefault="004C3BF0">
            <w:pPr>
              <w:jc w:val="center"/>
              <w:rPr>
                <w:rFonts w:eastAsia="Times New Roman"/>
                <w:b/>
                <w:bCs/>
                <w:color w:val="000000"/>
                <w:sz w:val="20"/>
                <w:szCs w:val="16"/>
              </w:rPr>
            </w:pPr>
            <w:r w:rsidRPr="004C3BF0">
              <w:rPr>
                <w:rFonts w:eastAsia="Times New Roman"/>
                <w:b/>
                <w:bCs/>
                <w:color w:val="000000"/>
                <w:sz w:val="20"/>
                <w:szCs w:val="16"/>
              </w:rPr>
              <w:t>$31,173.83</w:t>
            </w:r>
          </w:p>
        </w:tc>
        <w:tc>
          <w:tcPr>
            <w:tcW w:w="1234" w:type="dxa"/>
            <w:tcBorders>
              <w:top w:val="nil"/>
              <w:left w:val="nil"/>
              <w:bottom w:val="single" w:sz="4" w:space="0" w:color="auto"/>
              <w:right w:val="single" w:sz="8" w:space="0" w:color="auto"/>
            </w:tcBorders>
            <w:noWrap/>
            <w:vAlign w:val="bottom"/>
            <w:hideMark/>
          </w:tcPr>
          <w:p w:rsidR="004C3BF0" w:rsidRPr="004C3BF0" w:rsidRDefault="004C3BF0">
            <w:pPr>
              <w:jc w:val="center"/>
              <w:rPr>
                <w:rFonts w:eastAsia="Times New Roman"/>
                <w:b/>
                <w:bCs/>
                <w:color w:val="000000"/>
                <w:sz w:val="20"/>
                <w:szCs w:val="16"/>
              </w:rPr>
            </w:pPr>
            <w:r w:rsidRPr="004C3BF0">
              <w:rPr>
                <w:rFonts w:eastAsia="Times New Roman"/>
                <w:b/>
                <w:bCs/>
                <w:color w:val="000000"/>
                <w:sz w:val="20"/>
                <w:szCs w:val="16"/>
              </w:rPr>
              <w:t>$31,173.83</w:t>
            </w:r>
          </w:p>
        </w:tc>
        <w:tc>
          <w:tcPr>
            <w:tcW w:w="1234" w:type="dxa"/>
            <w:tcBorders>
              <w:top w:val="nil"/>
              <w:left w:val="nil"/>
              <w:bottom w:val="single" w:sz="4" w:space="0" w:color="auto"/>
              <w:right w:val="single" w:sz="8" w:space="0" w:color="auto"/>
            </w:tcBorders>
            <w:noWrap/>
            <w:vAlign w:val="bottom"/>
            <w:hideMark/>
          </w:tcPr>
          <w:p w:rsidR="004C3BF0" w:rsidRPr="004C3BF0" w:rsidRDefault="004C3BF0">
            <w:pPr>
              <w:jc w:val="center"/>
              <w:rPr>
                <w:rFonts w:eastAsia="Times New Roman"/>
                <w:b/>
                <w:bCs/>
                <w:color w:val="000000"/>
                <w:sz w:val="20"/>
                <w:szCs w:val="16"/>
              </w:rPr>
            </w:pPr>
            <w:r w:rsidRPr="004C3BF0">
              <w:rPr>
                <w:rFonts w:eastAsia="Times New Roman"/>
                <w:b/>
                <w:bCs/>
                <w:color w:val="000000"/>
                <w:sz w:val="20"/>
                <w:szCs w:val="16"/>
              </w:rPr>
              <w:t>$31,173.83</w:t>
            </w:r>
          </w:p>
        </w:tc>
      </w:tr>
      <w:tr w:rsidR="004C3BF0" w:rsidRPr="004C3BF0" w:rsidTr="008E4FB2">
        <w:trPr>
          <w:trHeight w:val="258"/>
        </w:trPr>
        <w:tc>
          <w:tcPr>
            <w:tcW w:w="2472" w:type="dxa"/>
            <w:tcBorders>
              <w:top w:val="nil"/>
              <w:left w:val="single" w:sz="8" w:space="0" w:color="auto"/>
              <w:bottom w:val="single" w:sz="4" w:space="0" w:color="auto"/>
              <w:right w:val="nil"/>
            </w:tcBorders>
            <w:noWrap/>
            <w:vAlign w:val="bottom"/>
            <w:hideMark/>
          </w:tcPr>
          <w:p w:rsidR="004C3BF0" w:rsidRPr="004C3BF0" w:rsidRDefault="004C3BF0">
            <w:pPr>
              <w:rPr>
                <w:rFonts w:eastAsia="Times New Roman"/>
                <w:b/>
                <w:bCs/>
                <w:color w:val="000000"/>
                <w:sz w:val="20"/>
                <w:szCs w:val="16"/>
              </w:rPr>
            </w:pPr>
            <w:r w:rsidRPr="004C3BF0">
              <w:rPr>
                <w:rFonts w:eastAsia="Times New Roman"/>
                <w:b/>
                <w:bCs/>
                <w:color w:val="000000"/>
                <w:sz w:val="20"/>
                <w:szCs w:val="16"/>
              </w:rPr>
              <w:t>Participación Trabajadores (15%)</w:t>
            </w:r>
          </w:p>
        </w:tc>
        <w:tc>
          <w:tcPr>
            <w:tcW w:w="1132" w:type="dxa"/>
            <w:tcBorders>
              <w:top w:val="nil"/>
              <w:left w:val="single" w:sz="8" w:space="0" w:color="auto"/>
              <w:bottom w:val="nil"/>
              <w:right w:val="single" w:sz="8" w:space="0" w:color="auto"/>
            </w:tcBorders>
            <w:noWrap/>
            <w:vAlign w:val="bottom"/>
            <w:hideMark/>
          </w:tcPr>
          <w:p w:rsidR="004C3BF0" w:rsidRPr="004C3BF0" w:rsidRDefault="004C3BF0">
            <w:pPr>
              <w:jc w:val="center"/>
              <w:rPr>
                <w:rFonts w:eastAsia="Times New Roman"/>
                <w:color w:val="000000"/>
                <w:sz w:val="20"/>
                <w:szCs w:val="16"/>
              </w:rPr>
            </w:pPr>
            <w:r w:rsidRPr="004C3BF0">
              <w:rPr>
                <w:rFonts w:eastAsia="Times New Roman"/>
                <w:color w:val="000000"/>
                <w:sz w:val="20"/>
                <w:szCs w:val="16"/>
              </w:rPr>
              <w:t> </w:t>
            </w:r>
          </w:p>
        </w:tc>
        <w:tc>
          <w:tcPr>
            <w:tcW w:w="1234" w:type="dxa"/>
            <w:tcBorders>
              <w:top w:val="nil"/>
              <w:left w:val="nil"/>
              <w:bottom w:val="nil"/>
              <w:right w:val="single" w:sz="8" w:space="0" w:color="auto"/>
            </w:tcBorders>
            <w:noWrap/>
            <w:vAlign w:val="bottom"/>
            <w:hideMark/>
          </w:tcPr>
          <w:p w:rsidR="004C3BF0" w:rsidRPr="004C3BF0" w:rsidRDefault="004C3BF0">
            <w:pPr>
              <w:jc w:val="center"/>
              <w:rPr>
                <w:rFonts w:eastAsia="Times New Roman"/>
                <w:color w:val="000000"/>
                <w:sz w:val="20"/>
                <w:szCs w:val="16"/>
              </w:rPr>
            </w:pPr>
            <w:r w:rsidRPr="004C3BF0">
              <w:rPr>
                <w:rFonts w:eastAsia="Times New Roman"/>
                <w:color w:val="000000"/>
                <w:sz w:val="20"/>
                <w:szCs w:val="16"/>
              </w:rPr>
              <w:t>$4,676.07</w:t>
            </w:r>
          </w:p>
        </w:tc>
        <w:tc>
          <w:tcPr>
            <w:tcW w:w="1234" w:type="dxa"/>
            <w:tcBorders>
              <w:top w:val="nil"/>
              <w:left w:val="nil"/>
              <w:bottom w:val="nil"/>
              <w:right w:val="single" w:sz="8" w:space="0" w:color="auto"/>
            </w:tcBorders>
            <w:noWrap/>
            <w:vAlign w:val="bottom"/>
            <w:hideMark/>
          </w:tcPr>
          <w:p w:rsidR="004C3BF0" w:rsidRPr="004C3BF0" w:rsidRDefault="004C3BF0">
            <w:pPr>
              <w:jc w:val="center"/>
              <w:rPr>
                <w:rFonts w:eastAsia="Times New Roman"/>
                <w:color w:val="000000"/>
                <w:sz w:val="20"/>
                <w:szCs w:val="16"/>
              </w:rPr>
            </w:pPr>
            <w:r w:rsidRPr="004C3BF0">
              <w:rPr>
                <w:rFonts w:eastAsia="Times New Roman"/>
                <w:color w:val="000000"/>
                <w:sz w:val="20"/>
                <w:szCs w:val="16"/>
              </w:rPr>
              <w:t>$4,676.07</w:t>
            </w:r>
          </w:p>
        </w:tc>
        <w:tc>
          <w:tcPr>
            <w:tcW w:w="1234" w:type="dxa"/>
            <w:tcBorders>
              <w:top w:val="nil"/>
              <w:left w:val="nil"/>
              <w:bottom w:val="nil"/>
              <w:right w:val="single" w:sz="8" w:space="0" w:color="auto"/>
            </w:tcBorders>
            <w:noWrap/>
            <w:vAlign w:val="bottom"/>
            <w:hideMark/>
          </w:tcPr>
          <w:p w:rsidR="004C3BF0" w:rsidRPr="004C3BF0" w:rsidRDefault="004C3BF0">
            <w:pPr>
              <w:jc w:val="center"/>
              <w:rPr>
                <w:rFonts w:eastAsia="Times New Roman"/>
                <w:color w:val="000000"/>
                <w:sz w:val="20"/>
                <w:szCs w:val="16"/>
              </w:rPr>
            </w:pPr>
            <w:r w:rsidRPr="004C3BF0">
              <w:rPr>
                <w:rFonts w:eastAsia="Times New Roman"/>
                <w:color w:val="000000"/>
                <w:sz w:val="20"/>
                <w:szCs w:val="16"/>
              </w:rPr>
              <w:t>$4,676.07</w:t>
            </w:r>
          </w:p>
        </w:tc>
        <w:tc>
          <w:tcPr>
            <w:tcW w:w="1234" w:type="dxa"/>
            <w:tcBorders>
              <w:top w:val="nil"/>
              <w:left w:val="nil"/>
              <w:bottom w:val="nil"/>
              <w:right w:val="single" w:sz="8" w:space="0" w:color="auto"/>
            </w:tcBorders>
            <w:noWrap/>
            <w:vAlign w:val="bottom"/>
            <w:hideMark/>
          </w:tcPr>
          <w:p w:rsidR="004C3BF0" w:rsidRPr="004C3BF0" w:rsidRDefault="004C3BF0">
            <w:pPr>
              <w:jc w:val="center"/>
              <w:rPr>
                <w:rFonts w:eastAsia="Times New Roman"/>
                <w:color w:val="000000"/>
                <w:sz w:val="20"/>
                <w:szCs w:val="16"/>
              </w:rPr>
            </w:pPr>
            <w:r w:rsidRPr="004C3BF0">
              <w:rPr>
                <w:rFonts w:eastAsia="Times New Roman"/>
                <w:color w:val="000000"/>
                <w:sz w:val="20"/>
                <w:szCs w:val="16"/>
              </w:rPr>
              <w:t>$4,676.07</w:t>
            </w:r>
          </w:p>
        </w:tc>
        <w:tc>
          <w:tcPr>
            <w:tcW w:w="1234" w:type="dxa"/>
            <w:tcBorders>
              <w:top w:val="nil"/>
              <w:left w:val="nil"/>
              <w:bottom w:val="nil"/>
              <w:right w:val="single" w:sz="8" w:space="0" w:color="auto"/>
            </w:tcBorders>
            <w:noWrap/>
            <w:vAlign w:val="bottom"/>
            <w:hideMark/>
          </w:tcPr>
          <w:p w:rsidR="004C3BF0" w:rsidRPr="004C3BF0" w:rsidRDefault="004C3BF0">
            <w:pPr>
              <w:jc w:val="center"/>
              <w:rPr>
                <w:rFonts w:eastAsia="Times New Roman"/>
                <w:color w:val="000000"/>
                <w:sz w:val="20"/>
                <w:szCs w:val="16"/>
              </w:rPr>
            </w:pPr>
            <w:r w:rsidRPr="004C3BF0">
              <w:rPr>
                <w:rFonts w:eastAsia="Times New Roman"/>
                <w:color w:val="000000"/>
                <w:sz w:val="20"/>
                <w:szCs w:val="16"/>
              </w:rPr>
              <w:t>$4,676.07</w:t>
            </w:r>
          </w:p>
        </w:tc>
      </w:tr>
      <w:tr w:rsidR="004C3BF0" w:rsidRPr="004C3BF0" w:rsidTr="008E4FB2">
        <w:trPr>
          <w:trHeight w:val="276"/>
        </w:trPr>
        <w:tc>
          <w:tcPr>
            <w:tcW w:w="2472" w:type="dxa"/>
            <w:tcBorders>
              <w:top w:val="nil"/>
              <w:left w:val="single" w:sz="8" w:space="0" w:color="auto"/>
              <w:bottom w:val="single" w:sz="4" w:space="0" w:color="auto"/>
              <w:right w:val="nil"/>
            </w:tcBorders>
            <w:noWrap/>
            <w:vAlign w:val="bottom"/>
            <w:hideMark/>
          </w:tcPr>
          <w:p w:rsidR="004C3BF0" w:rsidRPr="004C3BF0" w:rsidRDefault="004C3BF0">
            <w:pPr>
              <w:rPr>
                <w:rFonts w:eastAsia="Times New Roman"/>
                <w:b/>
                <w:bCs/>
                <w:color w:val="000000"/>
                <w:sz w:val="20"/>
                <w:szCs w:val="16"/>
              </w:rPr>
            </w:pPr>
            <w:r w:rsidRPr="004C3BF0">
              <w:rPr>
                <w:rFonts w:eastAsia="Times New Roman"/>
                <w:b/>
                <w:bCs/>
                <w:color w:val="000000"/>
                <w:sz w:val="20"/>
                <w:szCs w:val="16"/>
              </w:rPr>
              <w:t>Impuestos 25% (-)</w:t>
            </w:r>
          </w:p>
        </w:tc>
        <w:tc>
          <w:tcPr>
            <w:tcW w:w="1132" w:type="dxa"/>
            <w:tcBorders>
              <w:top w:val="single" w:sz="4" w:space="0" w:color="auto"/>
              <w:left w:val="single" w:sz="8" w:space="0" w:color="auto"/>
              <w:bottom w:val="single" w:sz="8" w:space="0" w:color="auto"/>
              <w:right w:val="single" w:sz="8" w:space="0" w:color="auto"/>
            </w:tcBorders>
            <w:noWrap/>
            <w:vAlign w:val="bottom"/>
            <w:hideMark/>
          </w:tcPr>
          <w:p w:rsidR="004C3BF0" w:rsidRPr="004C3BF0" w:rsidRDefault="004C3BF0">
            <w:pPr>
              <w:jc w:val="center"/>
              <w:rPr>
                <w:rFonts w:eastAsia="Times New Roman"/>
                <w:color w:val="000000"/>
                <w:sz w:val="20"/>
                <w:szCs w:val="16"/>
              </w:rPr>
            </w:pPr>
            <w:r w:rsidRPr="004C3BF0">
              <w:rPr>
                <w:rFonts w:eastAsia="Times New Roman"/>
                <w:color w:val="000000"/>
                <w:sz w:val="20"/>
                <w:szCs w:val="16"/>
              </w:rPr>
              <w:t> </w:t>
            </w:r>
          </w:p>
        </w:tc>
        <w:tc>
          <w:tcPr>
            <w:tcW w:w="1234" w:type="dxa"/>
            <w:tcBorders>
              <w:top w:val="single" w:sz="4" w:space="0" w:color="auto"/>
              <w:left w:val="nil"/>
              <w:bottom w:val="single" w:sz="8" w:space="0" w:color="auto"/>
              <w:right w:val="single" w:sz="8" w:space="0" w:color="auto"/>
            </w:tcBorders>
            <w:noWrap/>
            <w:vAlign w:val="bottom"/>
            <w:hideMark/>
          </w:tcPr>
          <w:p w:rsidR="004C3BF0" w:rsidRPr="004C3BF0" w:rsidRDefault="004C3BF0">
            <w:pPr>
              <w:jc w:val="center"/>
              <w:rPr>
                <w:rFonts w:eastAsia="Times New Roman"/>
                <w:color w:val="000000"/>
                <w:sz w:val="20"/>
                <w:szCs w:val="16"/>
              </w:rPr>
            </w:pPr>
            <w:r w:rsidRPr="004C3BF0">
              <w:rPr>
                <w:rFonts w:eastAsia="Times New Roman"/>
                <w:color w:val="000000"/>
                <w:sz w:val="20"/>
                <w:szCs w:val="16"/>
              </w:rPr>
              <w:t>$6,624.44</w:t>
            </w:r>
          </w:p>
        </w:tc>
        <w:tc>
          <w:tcPr>
            <w:tcW w:w="1234" w:type="dxa"/>
            <w:tcBorders>
              <w:top w:val="single" w:sz="4" w:space="0" w:color="auto"/>
              <w:left w:val="nil"/>
              <w:bottom w:val="single" w:sz="8" w:space="0" w:color="auto"/>
              <w:right w:val="single" w:sz="8" w:space="0" w:color="auto"/>
            </w:tcBorders>
            <w:noWrap/>
            <w:vAlign w:val="bottom"/>
            <w:hideMark/>
          </w:tcPr>
          <w:p w:rsidR="004C3BF0" w:rsidRPr="004C3BF0" w:rsidRDefault="004C3BF0">
            <w:pPr>
              <w:jc w:val="center"/>
              <w:rPr>
                <w:rFonts w:eastAsia="Times New Roman"/>
                <w:color w:val="000000"/>
                <w:sz w:val="20"/>
                <w:szCs w:val="16"/>
              </w:rPr>
            </w:pPr>
            <w:r w:rsidRPr="004C3BF0">
              <w:rPr>
                <w:rFonts w:eastAsia="Times New Roman"/>
                <w:color w:val="000000"/>
                <w:sz w:val="20"/>
                <w:szCs w:val="16"/>
              </w:rPr>
              <w:t>$6,624.44</w:t>
            </w:r>
          </w:p>
        </w:tc>
        <w:tc>
          <w:tcPr>
            <w:tcW w:w="1234" w:type="dxa"/>
            <w:tcBorders>
              <w:top w:val="single" w:sz="4" w:space="0" w:color="auto"/>
              <w:left w:val="nil"/>
              <w:bottom w:val="single" w:sz="8" w:space="0" w:color="auto"/>
              <w:right w:val="single" w:sz="8" w:space="0" w:color="auto"/>
            </w:tcBorders>
            <w:noWrap/>
            <w:vAlign w:val="bottom"/>
            <w:hideMark/>
          </w:tcPr>
          <w:p w:rsidR="004C3BF0" w:rsidRPr="004C3BF0" w:rsidRDefault="004C3BF0">
            <w:pPr>
              <w:jc w:val="center"/>
              <w:rPr>
                <w:rFonts w:eastAsia="Times New Roman"/>
                <w:color w:val="000000"/>
                <w:sz w:val="20"/>
                <w:szCs w:val="16"/>
              </w:rPr>
            </w:pPr>
            <w:r w:rsidRPr="004C3BF0">
              <w:rPr>
                <w:rFonts w:eastAsia="Times New Roman"/>
                <w:color w:val="000000"/>
                <w:sz w:val="20"/>
                <w:szCs w:val="16"/>
              </w:rPr>
              <w:t>$6,624.44</w:t>
            </w:r>
          </w:p>
        </w:tc>
        <w:tc>
          <w:tcPr>
            <w:tcW w:w="1234" w:type="dxa"/>
            <w:tcBorders>
              <w:top w:val="single" w:sz="4" w:space="0" w:color="auto"/>
              <w:left w:val="nil"/>
              <w:bottom w:val="single" w:sz="8" w:space="0" w:color="auto"/>
              <w:right w:val="single" w:sz="8" w:space="0" w:color="auto"/>
            </w:tcBorders>
            <w:noWrap/>
            <w:vAlign w:val="bottom"/>
            <w:hideMark/>
          </w:tcPr>
          <w:p w:rsidR="004C3BF0" w:rsidRPr="004C3BF0" w:rsidRDefault="004C3BF0">
            <w:pPr>
              <w:jc w:val="center"/>
              <w:rPr>
                <w:rFonts w:eastAsia="Times New Roman"/>
                <w:color w:val="000000"/>
                <w:sz w:val="20"/>
                <w:szCs w:val="16"/>
              </w:rPr>
            </w:pPr>
            <w:r w:rsidRPr="004C3BF0">
              <w:rPr>
                <w:rFonts w:eastAsia="Times New Roman"/>
                <w:color w:val="000000"/>
                <w:sz w:val="20"/>
                <w:szCs w:val="16"/>
              </w:rPr>
              <w:t>$6,624.44</w:t>
            </w:r>
          </w:p>
        </w:tc>
        <w:tc>
          <w:tcPr>
            <w:tcW w:w="1234" w:type="dxa"/>
            <w:tcBorders>
              <w:top w:val="single" w:sz="4" w:space="0" w:color="auto"/>
              <w:left w:val="nil"/>
              <w:bottom w:val="single" w:sz="8" w:space="0" w:color="auto"/>
              <w:right w:val="single" w:sz="8" w:space="0" w:color="auto"/>
            </w:tcBorders>
            <w:noWrap/>
            <w:vAlign w:val="bottom"/>
            <w:hideMark/>
          </w:tcPr>
          <w:p w:rsidR="004C3BF0" w:rsidRPr="004C3BF0" w:rsidRDefault="004C3BF0">
            <w:pPr>
              <w:jc w:val="center"/>
              <w:rPr>
                <w:rFonts w:eastAsia="Times New Roman"/>
                <w:color w:val="000000"/>
                <w:sz w:val="20"/>
                <w:szCs w:val="16"/>
              </w:rPr>
            </w:pPr>
            <w:r w:rsidRPr="004C3BF0">
              <w:rPr>
                <w:rFonts w:eastAsia="Times New Roman"/>
                <w:color w:val="000000"/>
                <w:sz w:val="20"/>
                <w:szCs w:val="16"/>
              </w:rPr>
              <w:t>$6,624.44</w:t>
            </w:r>
          </w:p>
        </w:tc>
      </w:tr>
      <w:tr w:rsidR="004C3BF0" w:rsidRPr="004C3BF0" w:rsidTr="008E4FB2">
        <w:trPr>
          <w:trHeight w:val="258"/>
        </w:trPr>
        <w:tc>
          <w:tcPr>
            <w:tcW w:w="2472" w:type="dxa"/>
            <w:tcBorders>
              <w:top w:val="nil"/>
              <w:left w:val="single" w:sz="8" w:space="0" w:color="auto"/>
              <w:bottom w:val="single" w:sz="4" w:space="0" w:color="auto"/>
              <w:right w:val="nil"/>
            </w:tcBorders>
            <w:noWrap/>
            <w:vAlign w:val="bottom"/>
            <w:hideMark/>
          </w:tcPr>
          <w:p w:rsidR="004C3BF0" w:rsidRPr="004C3BF0" w:rsidRDefault="004C3BF0">
            <w:pPr>
              <w:rPr>
                <w:rFonts w:eastAsia="Times New Roman"/>
                <w:b/>
                <w:bCs/>
                <w:color w:val="000000"/>
                <w:sz w:val="20"/>
                <w:szCs w:val="16"/>
              </w:rPr>
            </w:pPr>
            <w:r w:rsidRPr="004C3BF0">
              <w:rPr>
                <w:rFonts w:eastAsia="Times New Roman"/>
                <w:b/>
                <w:bCs/>
                <w:color w:val="000000"/>
                <w:sz w:val="20"/>
                <w:szCs w:val="16"/>
              </w:rPr>
              <w:t>UDI</w:t>
            </w:r>
          </w:p>
        </w:tc>
        <w:tc>
          <w:tcPr>
            <w:tcW w:w="1132" w:type="dxa"/>
            <w:tcBorders>
              <w:top w:val="nil"/>
              <w:left w:val="single" w:sz="8" w:space="0" w:color="auto"/>
              <w:bottom w:val="single" w:sz="4" w:space="0" w:color="auto"/>
              <w:right w:val="single" w:sz="8" w:space="0" w:color="auto"/>
            </w:tcBorders>
            <w:noWrap/>
            <w:vAlign w:val="bottom"/>
            <w:hideMark/>
          </w:tcPr>
          <w:p w:rsidR="004C3BF0" w:rsidRPr="004C3BF0" w:rsidRDefault="004C3BF0">
            <w:pPr>
              <w:jc w:val="center"/>
              <w:rPr>
                <w:rFonts w:eastAsia="Times New Roman"/>
                <w:b/>
                <w:bCs/>
                <w:color w:val="000000"/>
                <w:sz w:val="20"/>
                <w:szCs w:val="16"/>
              </w:rPr>
            </w:pPr>
            <w:r w:rsidRPr="004C3BF0">
              <w:rPr>
                <w:rFonts w:eastAsia="Times New Roman"/>
                <w:b/>
                <w:bCs/>
                <w:color w:val="000000"/>
                <w:sz w:val="20"/>
                <w:szCs w:val="16"/>
              </w:rPr>
              <w:t> </w:t>
            </w:r>
          </w:p>
        </w:tc>
        <w:tc>
          <w:tcPr>
            <w:tcW w:w="1234" w:type="dxa"/>
            <w:tcBorders>
              <w:top w:val="nil"/>
              <w:left w:val="nil"/>
              <w:bottom w:val="single" w:sz="4" w:space="0" w:color="auto"/>
              <w:right w:val="single" w:sz="8" w:space="0" w:color="auto"/>
            </w:tcBorders>
            <w:noWrap/>
            <w:vAlign w:val="bottom"/>
            <w:hideMark/>
          </w:tcPr>
          <w:p w:rsidR="004C3BF0" w:rsidRPr="004C3BF0" w:rsidRDefault="004C3BF0">
            <w:pPr>
              <w:jc w:val="center"/>
              <w:rPr>
                <w:rFonts w:eastAsia="Times New Roman"/>
                <w:b/>
                <w:bCs/>
                <w:color w:val="000000"/>
                <w:sz w:val="20"/>
                <w:szCs w:val="16"/>
              </w:rPr>
            </w:pPr>
            <w:r w:rsidRPr="004C3BF0">
              <w:rPr>
                <w:rFonts w:eastAsia="Times New Roman"/>
                <w:b/>
                <w:bCs/>
                <w:color w:val="000000"/>
                <w:sz w:val="20"/>
                <w:szCs w:val="16"/>
              </w:rPr>
              <w:t>$19,873.31</w:t>
            </w:r>
          </w:p>
        </w:tc>
        <w:tc>
          <w:tcPr>
            <w:tcW w:w="1234" w:type="dxa"/>
            <w:tcBorders>
              <w:top w:val="nil"/>
              <w:left w:val="nil"/>
              <w:bottom w:val="single" w:sz="4" w:space="0" w:color="auto"/>
              <w:right w:val="single" w:sz="8" w:space="0" w:color="auto"/>
            </w:tcBorders>
            <w:noWrap/>
            <w:vAlign w:val="bottom"/>
            <w:hideMark/>
          </w:tcPr>
          <w:p w:rsidR="004C3BF0" w:rsidRPr="004C3BF0" w:rsidRDefault="004C3BF0">
            <w:pPr>
              <w:jc w:val="center"/>
              <w:rPr>
                <w:rFonts w:eastAsia="Times New Roman"/>
                <w:b/>
                <w:bCs/>
                <w:color w:val="000000"/>
                <w:sz w:val="20"/>
                <w:szCs w:val="16"/>
              </w:rPr>
            </w:pPr>
            <w:r w:rsidRPr="004C3BF0">
              <w:rPr>
                <w:rFonts w:eastAsia="Times New Roman"/>
                <w:b/>
                <w:bCs/>
                <w:color w:val="000000"/>
                <w:sz w:val="20"/>
                <w:szCs w:val="16"/>
              </w:rPr>
              <w:t>$19,873.31</w:t>
            </w:r>
          </w:p>
        </w:tc>
        <w:tc>
          <w:tcPr>
            <w:tcW w:w="1234" w:type="dxa"/>
            <w:tcBorders>
              <w:top w:val="nil"/>
              <w:left w:val="nil"/>
              <w:bottom w:val="single" w:sz="4" w:space="0" w:color="auto"/>
              <w:right w:val="single" w:sz="8" w:space="0" w:color="auto"/>
            </w:tcBorders>
            <w:noWrap/>
            <w:vAlign w:val="bottom"/>
            <w:hideMark/>
          </w:tcPr>
          <w:p w:rsidR="004C3BF0" w:rsidRPr="004C3BF0" w:rsidRDefault="004C3BF0">
            <w:pPr>
              <w:jc w:val="center"/>
              <w:rPr>
                <w:rFonts w:eastAsia="Times New Roman"/>
                <w:b/>
                <w:bCs/>
                <w:color w:val="000000"/>
                <w:sz w:val="20"/>
                <w:szCs w:val="16"/>
              </w:rPr>
            </w:pPr>
            <w:r w:rsidRPr="004C3BF0">
              <w:rPr>
                <w:rFonts w:eastAsia="Times New Roman"/>
                <w:b/>
                <w:bCs/>
                <w:color w:val="000000"/>
                <w:sz w:val="20"/>
                <w:szCs w:val="16"/>
              </w:rPr>
              <w:t>$19,873.31</w:t>
            </w:r>
          </w:p>
        </w:tc>
        <w:tc>
          <w:tcPr>
            <w:tcW w:w="1234" w:type="dxa"/>
            <w:tcBorders>
              <w:top w:val="nil"/>
              <w:left w:val="nil"/>
              <w:bottom w:val="single" w:sz="4" w:space="0" w:color="auto"/>
              <w:right w:val="single" w:sz="8" w:space="0" w:color="auto"/>
            </w:tcBorders>
            <w:noWrap/>
            <w:vAlign w:val="bottom"/>
            <w:hideMark/>
          </w:tcPr>
          <w:p w:rsidR="004C3BF0" w:rsidRPr="004C3BF0" w:rsidRDefault="004C3BF0">
            <w:pPr>
              <w:jc w:val="center"/>
              <w:rPr>
                <w:rFonts w:eastAsia="Times New Roman"/>
                <w:b/>
                <w:bCs/>
                <w:color w:val="000000"/>
                <w:sz w:val="20"/>
                <w:szCs w:val="16"/>
              </w:rPr>
            </w:pPr>
            <w:r w:rsidRPr="004C3BF0">
              <w:rPr>
                <w:rFonts w:eastAsia="Times New Roman"/>
                <w:b/>
                <w:bCs/>
                <w:color w:val="000000"/>
                <w:sz w:val="20"/>
                <w:szCs w:val="16"/>
              </w:rPr>
              <w:t>$19,873.31</w:t>
            </w:r>
          </w:p>
        </w:tc>
        <w:tc>
          <w:tcPr>
            <w:tcW w:w="1234" w:type="dxa"/>
            <w:tcBorders>
              <w:top w:val="nil"/>
              <w:left w:val="nil"/>
              <w:bottom w:val="single" w:sz="4" w:space="0" w:color="auto"/>
              <w:right w:val="single" w:sz="8" w:space="0" w:color="auto"/>
            </w:tcBorders>
            <w:noWrap/>
            <w:vAlign w:val="bottom"/>
            <w:hideMark/>
          </w:tcPr>
          <w:p w:rsidR="004C3BF0" w:rsidRPr="004C3BF0" w:rsidRDefault="004C3BF0">
            <w:pPr>
              <w:jc w:val="center"/>
              <w:rPr>
                <w:rFonts w:eastAsia="Times New Roman"/>
                <w:b/>
                <w:bCs/>
                <w:color w:val="000000"/>
                <w:sz w:val="20"/>
                <w:szCs w:val="16"/>
              </w:rPr>
            </w:pPr>
            <w:r w:rsidRPr="004C3BF0">
              <w:rPr>
                <w:rFonts w:eastAsia="Times New Roman"/>
                <w:b/>
                <w:bCs/>
                <w:color w:val="000000"/>
                <w:sz w:val="20"/>
                <w:szCs w:val="16"/>
              </w:rPr>
              <w:t>$19,873.31</w:t>
            </w:r>
          </w:p>
        </w:tc>
      </w:tr>
      <w:tr w:rsidR="004C3BF0" w:rsidRPr="004C3BF0" w:rsidTr="008E4FB2">
        <w:trPr>
          <w:trHeight w:val="258"/>
        </w:trPr>
        <w:tc>
          <w:tcPr>
            <w:tcW w:w="2472" w:type="dxa"/>
            <w:tcBorders>
              <w:top w:val="nil"/>
              <w:left w:val="single" w:sz="8" w:space="0" w:color="auto"/>
              <w:bottom w:val="single" w:sz="4" w:space="0" w:color="auto"/>
              <w:right w:val="nil"/>
            </w:tcBorders>
            <w:noWrap/>
            <w:vAlign w:val="bottom"/>
            <w:hideMark/>
          </w:tcPr>
          <w:p w:rsidR="004C3BF0" w:rsidRPr="004C3BF0" w:rsidRDefault="004C3BF0">
            <w:pPr>
              <w:rPr>
                <w:rFonts w:eastAsia="Times New Roman"/>
                <w:b/>
                <w:bCs/>
                <w:color w:val="000000"/>
                <w:sz w:val="20"/>
                <w:szCs w:val="16"/>
              </w:rPr>
            </w:pPr>
            <w:r w:rsidRPr="004C3BF0">
              <w:rPr>
                <w:rFonts w:eastAsia="Times New Roman"/>
                <w:b/>
                <w:bCs/>
                <w:color w:val="000000"/>
                <w:sz w:val="20"/>
                <w:szCs w:val="16"/>
              </w:rPr>
              <w:t>Depreciación (+)</w:t>
            </w:r>
          </w:p>
        </w:tc>
        <w:tc>
          <w:tcPr>
            <w:tcW w:w="1132" w:type="dxa"/>
            <w:tcBorders>
              <w:top w:val="nil"/>
              <w:left w:val="single" w:sz="8" w:space="0" w:color="auto"/>
              <w:bottom w:val="single" w:sz="4" w:space="0" w:color="auto"/>
              <w:right w:val="single" w:sz="8" w:space="0" w:color="auto"/>
            </w:tcBorders>
            <w:noWrap/>
            <w:vAlign w:val="bottom"/>
            <w:hideMark/>
          </w:tcPr>
          <w:p w:rsidR="004C3BF0" w:rsidRPr="004C3BF0" w:rsidRDefault="004C3BF0">
            <w:pPr>
              <w:jc w:val="center"/>
              <w:rPr>
                <w:rFonts w:eastAsia="Times New Roman"/>
                <w:color w:val="000000"/>
                <w:sz w:val="20"/>
                <w:szCs w:val="16"/>
              </w:rPr>
            </w:pPr>
            <w:r w:rsidRPr="004C3BF0">
              <w:rPr>
                <w:rFonts w:eastAsia="Times New Roman"/>
                <w:color w:val="000000"/>
                <w:sz w:val="20"/>
                <w:szCs w:val="16"/>
              </w:rPr>
              <w:t> </w:t>
            </w:r>
          </w:p>
        </w:tc>
        <w:tc>
          <w:tcPr>
            <w:tcW w:w="1234" w:type="dxa"/>
            <w:tcBorders>
              <w:top w:val="nil"/>
              <w:left w:val="nil"/>
              <w:bottom w:val="single" w:sz="4" w:space="0" w:color="auto"/>
              <w:right w:val="single" w:sz="8" w:space="0" w:color="auto"/>
            </w:tcBorders>
            <w:noWrap/>
            <w:vAlign w:val="bottom"/>
            <w:hideMark/>
          </w:tcPr>
          <w:p w:rsidR="004C3BF0" w:rsidRPr="004C3BF0" w:rsidRDefault="004C3BF0">
            <w:pPr>
              <w:jc w:val="center"/>
              <w:rPr>
                <w:rFonts w:eastAsia="Times New Roman"/>
                <w:color w:val="000000"/>
                <w:sz w:val="20"/>
                <w:szCs w:val="16"/>
              </w:rPr>
            </w:pPr>
            <w:r w:rsidRPr="004C3BF0">
              <w:rPr>
                <w:rFonts w:eastAsia="Times New Roman"/>
                <w:color w:val="000000"/>
                <w:sz w:val="20"/>
                <w:szCs w:val="16"/>
              </w:rPr>
              <w:t>$4,417.33</w:t>
            </w:r>
          </w:p>
        </w:tc>
        <w:tc>
          <w:tcPr>
            <w:tcW w:w="1234" w:type="dxa"/>
            <w:tcBorders>
              <w:top w:val="nil"/>
              <w:left w:val="nil"/>
              <w:bottom w:val="single" w:sz="4" w:space="0" w:color="auto"/>
              <w:right w:val="single" w:sz="8" w:space="0" w:color="auto"/>
            </w:tcBorders>
            <w:noWrap/>
            <w:vAlign w:val="bottom"/>
            <w:hideMark/>
          </w:tcPr>
          <w:p w:rsidR="004C3BF0" w:rsidRPr="004C3BF0" w:rsidRDefault="004C3BF0">
            <w:pPr>
              <w:jc w:val="center"/>
              <w:rPr>
                <w:rFonts w:eastAsia="Times New Roman"/>
                <w:color w:val="000000"/>
                <w:sz w:val="20"/>
                <w:szCs w:val="16"/>
              </w:rPr>
            </w:pPr>
            <w:r w:rsidRPr="004C3BF0">
              <w:rPr>
                <w:rFonts w:eastAsia="Times New Roman"/>
                <w:color w:val="000000"/>
                <w:sz w:val="20"/>
                <w:szCs w:val="16"/>
              </w:rPr>
              <w:t>$4,417.33</w:t>
            </w:r>
          </w:p>
        </w:tc>
        <w:tc>
          <w:tcPr>
            <w:tcW w:w="1234" w:type="dxa"/>
            <w:tcBorders>
              <w:top w:val="nil"/>
              <w:left w:val="nil"/>
              <w:bottom w:val="single" w:sz="4" w:space="0" w:color="auto"/>
              <w:right w:val="single" w:sz="8" w:space="0" w:color="auto"/>
            </w:tcBorders>
            <w:noWrap/>
            <w:vAlign w:val="bottom"/>
            <w:hideMark/>
          </w:tcPr>
          <w:p w:rsidR="004C3BF0" w:rsidRPr="004C3BF0" w:rsidRDefault="004C3BF0">
            <w:pPr>
              <w:jc w:val="center"/>
              <w:rPr>
                <w:rFonts w:eastAsia="Times New Roman"/>
                <w:color w:val="000000"/>
                <w:sz w:val="20"/>
                <w:szCs w:val="16"/>
              </w:rPr>
            </w:pPr>
            <w:r w:rsidRPr="004C3BF0">
              <w:rPr>
                <w:rFonts w:eastAsia="Times New Roman"/>
                <w:color w:val="000000"/>
                <w:sz w:val="20"/>
                <w:szCs w:val="16"/>
              </w:rPr>
              <w:t>$4,417.33</w:t>
            </w:r>
          </w:p>
        </w:tc>
        <w:tc>
          <w:tcPr>
            <w:tcW w:w="1234" w:type="dxa"/>
            <w:tcBorders>
              <w:top w:val="nil"/>
              <w:left w:val="nil"/>
              <w:bottom w:val="single" w:sz="4" w:space="0" w:color="auto"/>
              <w:right w:val="single" w:sz="8" w:space="0" w:color="auto"/>
            </w:tcBorders>
            <w:noWrap/>
            <w:vAlign w:val="bottom"/>
            <w:hideMark/>
          </w:tcPr>
          <w:p w:rsidR="004C3BF0" w:rsidRPr="004C3BF0" w:rsidRDefault="004C3BF0">
            <w:pPr>
              <w:jc w:val="center"/>
              <w:rPr>
                <w:rFonts w:eastAsia="Times New Roman"/>
                <w:color w:val="000000"/>
                <w:sz w:val="20"/>
                <w:szCs w:val="16"/>
              </w:rPr>
            </w:pPr>
            <w:r w:rsidRPr="004C3BF0">
              <w:rPr>
                <w:rFonts w:eastAsia="Times New Roman"/>
                <w:color w:val="000000"/>
                <w:sz w:val="20"/>
                <w:szCs w:val="16"/>
              </w:rPr>
              <w:t>$4,417.33</w:t>
            </w:r>
          </w:p>
        </w:tc>
        <w:tc>
          <w:tcPr>
            <w:tcW w:w="1234" w:type="dxa"/>
            <w:tcBorders>
              <w:top w:val="nil"/>
              <w:left w:val="nil"/>
              <w:bottom w:val="single" w:sz="4" w:space="0" w:color="auto"/>
              <w:right w:val="single" w:sz="8" w:space="0" w:color="auto"/>
            </w:tcBorders>
            <w:noWrap/>
            <w:vAlign w:val="bottom"/>
            <w:hideMark/>
          </w:tcPr>
          <w:p w:rsidR="004C3BF0" w:rsidRPr="004C3BF0" w:rsidRDefault="004C3BF0">
            <w:pPr>
              <w:jc w:val="center"/>
              <w:rPr>
                <w:rFonts w:eastAsia="Times New Roman"/>
                <w:color w:val="000000"/>
                <w:sz w:val="20"/>
                <w:szCs w:val="16"/>
              </w:rPr>
            </w:pPr>
            <w:r w:rsidRPr="004C3BF0">
              <w:rPr>
                <w:rFonts w:eastAsia="Times New Roman"/>
                <w:color w:val="000000"/>
                <w:sz w:val="20"/>
                <w:szCs w:val="16"/>
              </w:rPr>
              <w:t>$4,417.33</w:t>
            </w:r>
          </w:p>
        </w:tc>
      </w:tr>
      <w:tr w:rsidR="004C3BF0" w:rsidRPr="004C3BF0" w:rsidTr="008E4FB2">
        <w:trPr>
          <w:trHeight w:val="276"/>
        </w:trPr>
        <w:tc>
          <w:tcPr>
            <w:tcW w:w="2472" w:type="dxa"/>
            <w:tcBorders>
              <w:top w:val="nil"/>
              <w:left w:val="single" w:sz="8" w:space="0" w:color="auto"/>
              <w:bottom w:val="single" w:sz="4" w:space="0" w:color="auto"/>
              <w:right w:val="nil"/>
            </w:tcBorders>
            <w:noWrap/>
            <w:vAlign w:val="bottom"/>
            <w:hideMark/>
          </w:tcPr>
          <w:p w:rsidR="004C3BF0" w:rsidRPr="004C3BF0" w:rsidRDefault="004C3BF0">
            <w:pPr>
              <w:rPr>
                <w:rFonts w:eastAsia="Times New Roman"/>
                <w:b/>
                <w:bCs/>
                <w:color w:val="000000"/>
                <w:sz w:val="20"/>
                <w:szCs w:val="16"/>
              </w:rPr>
            </w:pPr>
            <w:r w:rsidRPr="004C3BF0">
              <w:rPr>
                <w:rFonts w:eastAsia="Times New Roman"/>
                <w:b/>
                <w:bCs/>
                <w:color w:val="000000"/>
                <w:sz w:val="20"/>
                <w:szCs w:val="16"/>
              </w:rPr>
              <w:t>Inversión (-)</w:t>
            </w:r>
          </w:p>
        </w:tc>
        <w:tc>
          <w:tcPr>
            <w:tcW w:w="1132" w:type="dxa"/>
            <w:tcBorders>
              <w:top w:val="nil"/>
              <w:left w:val="single" w:sz="8" w:space="0" w:color="auto"/>
              <w:bottom w:val="single" w:sz="8" w:space="0" w:color="auto"/>
              <w:right w:val="single" w:sz="8" w:space="0" w:color="auto"/>
            </w:tcBorders>
            <w:noWrap/>
            <w:vAlign w:val="bottom"/>
            <w:hideMark/>
          </w:tcPr>
          <w:p w:rsidR="004C3BF0" w:rsidRPr="004C3BF0" w:rsidRDefault="004C3BF0">
            <w:pPr>
              <w:jc w:val="center"/>
              <w:rPr>
                <w:rFonts w:eastAsia="Times New Roman"/>
                <w:color w:val="000000"/>
                <w:sz w:val="20"/>
                <w:szCs w:val="16"/>
              </w:rPr>
            </w:pPr>
            <w:r w:rsidRPr="004C3BF0">
              <w:rPr>
                <w:rFonts w:eastAsia="Times New Roman"/>
                <w:color w:val="000000"/>
                <w:sz w:val="20"/>
                <w:szCs w:val="16"/>
              </w:rPr>
              <w:t>$29,890.00</w:t>
            </w:r>
          </w:p>
        </w:tc>
        <w:tc>
          <w:tcPr>
            <w:tcW w:w="1234" w:type="dxa"/>
            <w:tcBorders>
              <w:top w:val="nil"/>
              <w:left w:val="nil"/>
              <w:bottom w:val="single" w:sz="8" w:space="0" w:color="auto"/>
              <w:right w:val="single" w:sz="8" w:space="0" w:color="auto"/>
            </w:tcBorders>
            <w:noWrap/>
            <w:vAlign w:val="bottom"/>
            <w:hideMark/>
          </w:tcPr>
          <w:p w:rsidR="004C3BF0" w:rsidRPr="004C3BF0" w:rsidRDefault="004C3BF0">
            <w:pPr>
              <w:jc w:val="center"/>
              <w:rPr>
                <w:rFonts w:eastAsia="Times New Roman"/>
                <w:color w:val="000000"/>
                <w:sz w:val="20"/>
                <w:szCs w:val="16"/>
              </w:rPr>
            </w:pPr>
            <w:r w:rsidRPr="004C3BF0">
              <w:rPr>
                <w:rFonts w:eastAsia="Times New Roman"/>
                <w:color w:val="000000"/>
                <w:sz w:val="20"/>
                <w:szCs w:val="16"/>
              </w:rPr>
              <w:t> </w:t>
            </w:r>
          </w:p>
        </w:tc>
        <w:tc>
          <w:tcPr>
            <w:tcW w:w="1234" w:type="dxa"/>
            <w:tcBorders>
              <w:top w:val="nil"/>
              <w:left w:val="nil"/>
              <w:bottom w:val="single" w:sz="8" w:space="0" w:color="auto"/>
              <w:right w:val="single" w:sz="8" w:space="0" w:color="auto"/>
            </w:tcBorders>
            <w:noWrap/>
            <w:vAlign w:val="bottom"/>
            <w:hideMark/>
          </w:tcPr>
          <w:p w:rsidR="004C3BF0" w:rsidRPr="004C3BF0" w:rsidRDefault="004C3BF0">
            <w:pPr>
              <w:jc w:val="center"/>
              <w:rPr>
                <w:rFonts w:eastAsia="Times New Roman"/>
                <w:color w:val="000000"/>
                <w:sz w:val="20"/>
                <w:szCs w:val="16"/>
              </w:rPr>
            </w:pPr>
            <w:r w:rsidRPr="004C3BF0">
              <w:rPr>
                <w:rFonts w:eastAsia="Times New Roman"/>
                <w:color w:val="000000"/>
                <w:sz w:val="20"/>
                <w:szCs w:val="16"/>
              </w:rPr>
              <w:t> </w:t>
            </w:r>
          </w:p>
        </w:tc>
        <w:tc>
          <w:tcPr>
            <w:tcW w:w="1234" w:type="dxa"/>
            <w:tcBorders>
              <w:top w:val="nil"/>
              <w:left w:val="nil"/>
              <w:bottom w:val="single" w:sz="8" w:space="0" w:color="auto"/>
              <w:right w:val="single" w:sz="8" w:space="0" w:color="auto"/>
            </w:tcBorders>
            <w:noWrap/>
            <w:vAlign w:val="bottom"/>
            <w:hideMark/>
          </w:tcPr>
          <w:p w:rsidR="004C3BF0" w:rsidRPr="004C3BF0" w:rsidRDefault="004C3BF0">
            <w:pPr>
              <w:jc w:val="center"/>
              <w:rPr>
                <w:rFonts w:eastAsia="Times New Roman"/>
                <w:color w:val="000000"/>
                <w:sz w:val="20"/>
                <w:szCs w:val="16"/>
              </w:rPr>
            </w:pPr>
            <w:r w:rsidRPr="004C3BF0">
              <w:rPr>
                <w:rFonts w:eastAsia="Times New Roman"/>
                <w:color w:val="000000"/>
                <w:sz w:val="20"/>
                <w:szCs w:val="16"/>
              </w:rPr>
              <w:t>$1,550.00</w:t>
            </w:r>
          </w:p>
        </w:tc>
        <w:tc>
          <w:tcPr>
            <w:tcW w:w="1234" w:type="dxa"/>
            <w:tcBorders>
              <w:top w:val="nil"/>
              <w:left w:val="nil"/>
              <w:bottom w:val="single" w:sz="8" w:space="0" w:color="auto"/>
              <w:right w:val="single" w:sz="8" w:space="0" w:color="auto"/>
            </w:tcBorders>
            <w:noWrap/>
            <w:vAlign w:val="bottom"/>
            <w:hideMark/>
          </w:tcPr>
          <w:p w:rsidR="004C3BF0" w:rsidRPr="004C3BF0" w:rsidRDefault="004C3BF0">
            <w:pPr>
              <w:jc w:val="center"/>
              <w:rPr>
                <w:rFonts w:eastAsia="Times New Roman"/>
                <w:color w:val="000000"/>
                <w:sz w:val="20"/>
                <w:szCs w:val="16"/>
              </w:rPr>
            </w:pPr>
            <w:r w:rsidRPr="004C3BF0">
              <w:rPr>
                <w:rFonts w:eastAsia="Times New Roman"/>
                <w:color w:val="000000"/>
                <w:sz w:val="20"/>
                <w:szCs w:val="16"/>
              </w:rPr>
              <w:t> </w:t>
            </w:r>
          </w:p>
        </w:tc>
        <w:tc>
          <w:tcPr>
            <w:tcW w:w="1234" w:type="dxa"/>
            <w:tcBorders>
              <w:top w:val="nil"/>
              <w:left w:val="nil"/>
              <w:bottom w:val="single" w:sz="8" w:space="0" w:color="auto"/>
              <w:right w:val="single" w:sz="8" w:space="0" w:color="auto"/>
            </w:tcBorders>
            <w:noWrap/>
            <w:vAlign w:val="bottom"/>
            <w:hideMark/>
          </w:tcPr>
          <w:p w:rsidR="004C3BF0" w:rsidRPr="004C3BF0" w:rsidRDefault="004C3BF0">
            <w:pPr>
              <w:jc w:val="center"/>
              <w:rPr>
                <w:rFonts w:eastAsia="Times New Roman"/>
                <w:color w:val="000000"/>
                <w:sz w:val="20"/>
                <w:szCs w:val="16"/>
              </w:rPr>
            </w:pPr>
            <w:r w:rsidRPr="004C3BF0">
              <w:rPr>
                <w:rFonts w:eastAsia="Times New Roman"/>
                <w:color w:val="000000"/>
                <w:sz w:val="20"/>
                <w:szCs w:val="16"/>
              </w:rPr>
              <w:t> </w:t>
            </w:r>
          </w:p>
        </w:tc>
      </w:tr>
      <w:tr w:rsidR="004C3BF0" w:rsidRPr="004C3BF0" w:rsidTr="008E4FB2">
        <w:trPr>
          <w:trHeight w:val="276"/>
        </w:trPr>
        <w:tc>
          <w:tcPr>
            <w:tcW w:w="2472" w:type="dxa"/>
            <w:tcBorders>
              <w:top w:val="nil"/>
              <w:left w:val="single" w:sz="8" w:space="0" w:color="auto"/>
              <w:bottom w:val="single" w:sz="8" w:space="0" w:color="auto"/>
              <w:right w:val="nil"/>
            </w:tcBorders>
            <w:noWrap/>
            <w:vAlign w:val="bottom"/>
            <w:hideMark/>
          </w:tcPr>
          <w:p w:rsidR="004C3BF0" w:rsidRPr="004C3BF0" w:rsidRDefault="004C3BF0">
            <w:pPr>
              <w:rPr>
                <w:rFonts w:eastAsia="Times New Roman"/>
                <w:b/>
                <w:bCs/>
                <w:color w:val="000000"/>
                <w:sz w:val="20"/>
                <w:szCs w:val="16"/>
              </w:rPr>
            </w:pPr>
            <w:r w:rsidRPr="004C3BF0">
              <w:rPr>
                <w:rFonts w:eastAsia="Times New Roman"/>
                <w:b/>
                <w:bCs/>
                <w:color w:val="000000"/>
                <w:sz w:val="20"/>
                <w:szCs w:val="16"/>
              </w:rPr>
              <w:t>Flujo Anual</w:t>
            </w:r>
          </w:p>
        </w:tc>
        <w:tc>
          <w:tcPr>
            <w:tcW w:w="1132" w:type="dxa"/>
            <w:tcBorders>
              <w:top w:val="nil"/>
              <w:left w:val="single" w:sz="8" w:space="0" w:color="auto"/>
              <w:bottom w:val="single" w:sz="8" w:space="0" w:color="auto"/>
              <w:right w:val="single" w:sz="8" w:space="0" w:color="auto"/>
            </w:tcBorders>
            <w:noWrap/>
            <w:vAlign w:val="bottom"/>
            <w:hideMark/>
          </w:tcPr>
          <w:p w:rsidR="004C3BF0" w:rsidRPr="004C3BF0" w:rsidRDefault="004C3BF0">
            <w:pPr>
              <w:jc w:val="center"/>
              <w:rPr>
                <w:rFonts w:eastAsia="Times New Roman"/>
                <w:b/>
                <w:bCs/>
                <w:color w:val="000000"/>
                <w:sz w:val="20"/>
                <w:szCs w:val="16"/>
              </w:rPr>
            </w:pPr>
            <w:r w:rsidRPr="004C3BF0">
              <w:rPr>
                <w:rFonts w:eastAsia="Times New Roman"/>
                <w:b/>
                <w:bCs/>
                <w:color w:val="000000"/>
                <w:sz w:val="20"/>
                <w:szCs w:val="16"/>
              </w:rPr>
              <w:t>-$29,890.00</w:t>
            </w:r>
          </w:p>
        </w:tc>
        <w:tc>
          <w:tcPr>
            <w:tcW w:w="1234" w:type="dxa"/>
            <w:tcBorders>
              <w:top w:val="nil"/>
              <w:left w:val="nil"/>
              <w:bottom w:val="single" w:sz="8" w:space="0" w:color="auto"/>
              <w:right w:val="single" w:sz="8" w:space="0" w:color="auto"/>
            </w:tcBorders>
            <w:noWrap/>
            <w:vAlign w:val="bottom"/>
            <w:hideMark/>
          </w:tcPr>
          <w:p w:rsidR="004C3BF0" w:rsidRPr="004C3BF0" w:rsidRDefault="004C3BF0">
            <w:pPr>
              <w:jc w:val="center"/>
              <w:rPr>
                <w:rFonts w:eastAsia="Times New Roman"/>
                <w:b/>
                <w:bCs/>
                <w:color w:val="000000"/>
                <w:sz w:val="20"/>
                <w:szCs w:val="16"/>
              </w:rPr>
            </w:pPr>
            <w:r w:rsidRPr="004C3BF0">
              <w:rPr>
                <w:rFonts w:eastAsia="Times New Roman"/>
                <w:b/>
                <w:bCs/>
                <w:color w:val="000000"/>
                <w:sz w:val="20"/>
                <w:szCs w:val="16"/>
              </w:rPr>
              <w:t>$24,290.65</w:t>
            </w:r>
          </w:p>
        </w:tc>
        <w:tc>
          <w:tcPr>
            <w:tcW w:w="1234" w:type="dxa"/>
            <w:tcBorders>
              <w:top w:val="nil"/>
              <w:left w:val="nil"/>
              <w:bottom w:val="single" w:sz="8" w:space="0" w:color="auto"/>
              <w:right w:val="single" w:sz="8" w:space="0" w:color="auto"/>
            </w:tcBorders>
            <w:noWrap/>
            <w:vAlign w:val="bottom"/>
            <w:hideMark/>
          </w:tcPr>
          <w:p w:rsidR="004C3BF0" w:rsidRPr="004C3BF0" w:rsidRDefault="004C3BF0">
            <w:pPr>
              <w:jc w:val="center"/>
              <w:rPr>
                <w:rFonts w:eastAsia="Times New Roman"/>
                <w:b/>
                <w:bCs/>
                <w:color w:val="000000"/>
                <w:sz w:val="20"/>
                <w:szCs w:val="16"/>
              </w:rPr>
            </w:pPr>
            <w:r w:rsidRPr="004C3BF0">
              <w:rPr>
                <w:rFonts w:eastAsia="Times New Roman"/>
                <w:b/>
                <w:bCs/>
                <w:color w:val="000000"/>
                <w:sz w:val="20"/>
                <w:szCs w:val="16"/>
              </w:rPr>
              <w:t>$24,290.65</w:t>
            </w:r>
          </w:p>
        </w:tc>
        <w:tc>
          <w:tcPr>
            <w:tcW w:w="1234" w:type="dxa"/>
            <w:tcBorders>
              <w:top w:val="nil"/>
              <w:left w:val="nil"/>
              <w:bottom w:val="single" w:sz="8" w:space="0" w:color="auto"/>
              <w:right w:val="single" w:sz="8" w:space="0" w:color="auto"/>
            </w:tcBorders>
            <w:noWrap/>
            <w:vAlign w:val="bottom"/>
            <w:hideMark/>
          </w:tcPr>
          <w:p w:rsidR="004C3BF0" w:rsidRPr="004C3BF0" w:rsidRDefault="004C3BF0">
            <w:pPr>
              <w:jc w:val="center"/>
              <w:rPr>
                <w:rFonts w:eastAsia="Times New Roman"/>
                <w:b/>
                <w:bCs/>
                <w:color w:val="000000"/>
                <w:sz w:val="20"/>
                <w:szCs w:val="16"/>
              </w:rPr>
            </w:pPr>
            <w:r w:rsidRPr="004C3BF0">
              <w:rPr>
                <w:rFonts w:eastAsia="Times New Roman"/>
                <w:b/>
                <w:bCs/>
                <w:color w:val="000000"/>
                <w:sz w:val="20"/>
                <w:szCs w:val="16"/>
              </w:rPr>
              <w:t>$22,740.65</w:t>
            </w:r>
          </w:p>
        </w:tc>
        <w:tc>
          <w:tcPr>
            <w:tcW w:w="1234" w:type="dxa"/>
            <w:tcBorders>
              <w:top w:val="nil"/>
              <w:left w:val="nil"/>
              <w:bottom w:val="single" w:sz="8" w:space="0" w:color="auto"/>
              <w:right w:val="single" w:sz="8" w:space="0" w:color="auto"/>
            </w:tcBorders>
            <w:noWrap/>
            <w:vAlign w:val="bottom"/>
            <w:hideMark/>
          </w:tcPr>
          <w:p w:rsidR="004C3BF0" w:rsidRPr="004C3BF0" w:rsidRDefault="004C3BF0">
            <w:pPr>
              <w:jc w:val="center"/>
              <w:rPr>
                <w:rFonts w:eastAsia="Times New Roman"/>
                <w:b/>
                <w:bCs/>
                <w:color w:val="000000"/>
                <w:sz w:val="20"/>
                <w:szCs w:val="16"/>
              </w:rPr>
            </w:pPr>
            <w:r w:rsidRPr="004C3BF0">
              <w:rPr>
                <w:rFonts w:eastAsia="Times New Roman"/>
                <w:b/>
                <w:bCs/>
                <w:color w:val="000000"/>
                <w:sz w:val="20"/>
                <w:szCs w:val="16"/>
              </w:rPr>
              <w:t>$24,290.65</w:t>
            </w:r>
          </w:p>
        </w:tc>
        <w:tc>
          <w:tcPr>
            <w:tcW w:w="1234" w:type="dxa"/>
            <w:tcBorders>
              <w:top w:val="nil"/>
              <w:left w:val="nil"/>
              <w:bottom w:val="single" w:sz="8" w:space="0" w:color="auto"/>
              <w:right w:val="single" w:sz="8" w:space="0" w:color="auto"/>
            </w:tcBorders>
            <w:noWrap/>
            <w:vAlign w:val="bottom"/>
            <w:hideMark/>
          </w:tcPr>
          <w:p w:rsidR="004C3BF0" w:rsidRPr="004C3BF0" w:rsidRDefault="004C3BF0">
            <w:pPr>
              <w:jc w:val="center"/>
              <w:rPr>
                <w:rFonts w:eastAsia="Times New Roman"/>
                <w:b/>
                <w:bCs/>
                <w:color w:val="000000"/>
                <w:sz w:val="20"/>
                <w:szCs w:val="16"/>
              </w:rPr>
            </w:pPr>
            <w:r w:rsidRPr="004C3BF0">
              <w:rPr>
                <w:rFonts w:eastAsia="Times New Roman"/>
                <w:b/>
                <w:bCs/>
                <w:color w:val="000000"/>
                <w:sz w:val="20"/>
                <w:szCs w:val="16"/>
              </w:rPr>
              <w:t>$24,290.65</w:t>
            </w:r>
          </w:p>
        </w:tc>
      </w:tr>
    </w:tbl>
    <w:p w:rsidR="00277043" w:rsidRDefault="004C3BF0" w:rsidP="00277043">
      <w:r>
        <w:t>Elaborado por  las autoras</w:t>
      </w:r>
    </w:p>
    <w:p w:rsidR="00277043" w:rsidRDefault="00277043" w:rsidP="00277043"/>
    <w:p w:rsidR="004C3BF0" w:rsidRDefault="004C3BF0" w:rsidP="00277043"/>
    <w:p w:rsidR="004C3BF0" w:rsidRDefault="004C3BF0" w:rsidP="00277043"/>
    <w:p w:rsidR="004C3BF0" w:rsidRDefault="004C3BF0" w:rsidP="00277043"/>
    <w:p w:rsidR="004C3BF0" w:rsidRDefault="004C3BF0" w:rsidP="00277043"/>
    <w:p w:rsidR="004C3BF0" w:rsidRDefault="004C3BF0" w:rsidP="00277043"/>
    <w:p w:rsidR="00A21FF4" w:rsidRPr="00A56483" w:rsidRDefault="00A56483" w:rsidP="00503DA5">
      <w:pPr>
        <w:pStyle w:val="SECCION21"/>
        <w:outlineLvl w:val="2"/>
      </w:pPr>
      <w:bookmarkStart w:id="57" w:name="_Toc254618196"/>
      <w:r w:rsidRPr="00A56483">
        <w:lastRenderedPageBreak/>
        <w:t>E</w:t>
      </w:r>
      <w:r w:rsidR="002B6DE9" w:rsidRPr="00A56483">
        <w:t>studio de Localización</w:t>
      </w:r>
      <w:bookmarkEnd w:id="57"/>
    </w:p>
    <w:p w:rsidR="002B6DE9" w:rsidRPr="00A21FF4" w:rsidRDefault="002B6DE9" w:rsidP="00503DA5">
      <w:pPr>
        <w:autoSpaceDE w:val="0"/>
        <w:autoSpaceDN w:val="0"/>
        <w:adjustRightInd w:val="0"/>
        <w:spacing w:after="0" w:line="360" w:lineRule="auto"/>
        <w:ind w:left="390"/>
        <w:outlineLvl w:val="2"/>
        <w:rPr>
          <w:rFonts w:ascii="Arial" w:hAnsi="Arial" w:cs="Arial"/>
          <w:sz w:val="24"/>
          <w:szCs w:val="24"/>
        </w:rPr>
      </w:pPr>
    </w:p>
    <w:p w:rsidR="002B6DE9" w:rsidRPr="000C399C" w:rsidRDefault="002B6DE9" w:rsidP="00503DA5">
      <w:pPr>
        <w:pStyle w:val="SECCION211"/>
        <w:outlineLvl w:val="2"/>
      </w:pPr>
      <w:bookmarkStart w:id="58" w:name="_Toc254618197"/>
      <w:r w:rsidRPr="000C399C">
        <w:t>Método Cualitativo Por Puntos</w:t>
      </w:r>
      <w:bookmarkEnd w:id="58"/>
    </w:p>
    <w:p w:rsidR="002B6DE9" w:rsidRPr="000C399C" w:rsidRDefault="002B6DE9" w:rsidP="00F54A35">
      <w:pPr>
        <w:spacing w:before="100" w:beforeAutospacing="1" w:after="100" w:afterAutospacing="1" w:line="360" w:lineRule="auto"/>
        <w:ind w:left="1248" w:firstLine="540"/>
        <w:jc w:val="both"/>
        <w:rPr>
          <w:rFonts w:ascii="Arial" w:hAnsi="Arial" w:cs="Arial"/>
          <w:color w:val="1C1A1A"/>
          <w:sz w:val="24"/>
          <w:szCs w:val="24"/>
          <w:lang w:val="es-ES"/>
        </w:rPr>
      </w:pPr>
      <w:r w:rsidRPr="000C399C">
        <w:rPr>
          <w:rFonts w:ascii="Arial" w:hAnsi="Arial" w:cs="Arial"/>
          <w:color w:val="1C1A1A"/>
          <w:sz w:val="24"/>
          <w:szCs w:val="24"/>
          <w:lang w:val="es-ES"/>
        </w:rPr>
        <w:t xml:space="preserve">Existe una gran cantidad de factores que pueden influir las decisiones de localización, variando su importancia de una industria a otra y para cada empresa particular, en función de sus circunstancias y sus objetivos concretos. Por ello, ya señalamos que una de las primeras tareas del equipo que realiza el estudio de localización es la determinación de aquellos factores que habrán de ser tenidos en cuenta en cada nivel de análisis, los cuales, en general, serán muy numerosos. </w:t>
      </w:r>
    </w:p>
    <w:p w:rsidR="002B6DE9" w:rsidRPr="000C399C" w:rsidRDefault="002B6DE9" w:rsidP="00F54A35">
      <w:pPr>
        <w:spacing w:before="100" w:beforeAutospacing="1" w:after="100" w:afterAutospacing="1" w:line="360" w:lineRule="auto"/>
        <w:ind w:left="1248" w:firstLine="540"/>
        <w:jc w:val="both"/>
        <w:rPr>
          <w:rFonts w:ascii="Arial" w:hAnsi="Arial" w:cs="Arial"/>
          <w:b/>
          <w:sz w:val="24"/>
          <w:szCs w:val="24"/>
          <w:lang w:val="es-ES"/>
        </w:rPr>
      </w:pPr>
      <w:r w:rsidRPr="000C399C">
        <w:rPr>
          <w:rFonts w:ascii="Arial" w:hAnsi="Arial" w:cs="Arial"/>
          <w:color w:val="1C1A1A"/>
          <w:sz w:val="24"/>
          <w:szCs w:val="24"/>
          <w:lang w:val="es-ES"/>
        </w:rPr>
        <w:t xml:space="preserve">Hemos considerado algunos  factores, pero entendemos que no se puede ser exhaustivo, ni generalizar una lista de factores o criterios importantes para cualquier empresa. No obstante, los principales factores que hemos determinado para la localización de nuestra empresa son los siguientes: </w:t>
      </w:r>
    </w:p>
    <w:p w:rsidR="002B6DE9" w:rsidRPr="000C399C" w:rsidRDefault="002B6DE9" w:rsidP="000C399C">
      <w:pPr>
        <w:autoSpaceDE w:val="0"/>
        <w:autoSpaceDN w:val="0"/>
        <w:adjustRightInd w:val="0"/>
        <w:spacing w:after="0" w:line="360" w:lineRule="auto"/>
        <w:ind w:left="567" w:firstLine="540"/>
        <w:rPr>
          <w:rFonts w:ascii="Arial" w:hAnsi="Arial" w:cs="Arial"/>
          <w:b/>
          <w:sz w:val="24"/>
          <w:szCs w:val="24"/>
        </w:rPr>
      </w:pPr>
    </w:p>
    <w:p w:rsidR="002B6DE9" w:rsidRPr="000C399C" w:rsidRDefault="002B6DE9" w:rsidP="00F54A35">
      <w:pPr>
        <w:autoSpaceDE w:val="0"/>
        <w:autoSpaceDN w:val="0"/>
        <w:adjustRightInd w:val="0"/>
        <w:spacing w:after="0" w:line="360" w:lineRule="auto"/>
        <w:ind w:left="708" w:firstLine="540"/>
        <w:rPr>
          <w:rFonts w:ascii="Arial" w:hAnsi="Arial" w:cs="Arial"/>
          <w:b/>
          <w:sz w:val="24"/>
          <w:szCs w:val="24"/>
        </w:rPr>
      </w:pPr>
      <w:r w:rsidRPr="000C399C">
        <w:rPr>
          <w:rFonts w:ascii="Arial" w:hAnsi="Arial" w:cs="Arial"/>
          <w:b/>
          <w:sz w:val="24"/>
          <w:szCs w:val="24"/>
        </w:rPr>
        <w:t>Factores de Localización</w:t>
      </w:r>
      <w:r w:rsidRPr="000C399C">
        <w:rPr>
          <w:rFonts w:ascii="Arial" w:hAnsi="Arial" w:cs="Arial"/>
          <w:b/>
          <w:sz w:val="24"/>
          <w:szCs w:val="24"/>
        </w:rPr>
        <w:tab/>
      </w:r>
    </w:p>
    <w:p w:rsidR="002B6DE9" w:rsidRPr="000C399C" w:rsidRDefault="002B6DE9" w:rsidP="000C399C">
      <w:pPr>
        <w:autoSpaceDE w:val="0"/>
        <w:autoSpaceDN w:val="0"/>
        <w:adjustRightInd w:val="0"/>
        <w:spacing w:after="0" w:line="360" w:lineRule="auto"/>
        <w:ind w:left="567" w:firstLine="540"/>
        <w:rPr>
          <w:rFonts w:ascii="Arial" w:hAnsi="Arial" w:cs="Arial"/>
          <w:b/>
          <w:sz w:val="24"/>
          <w:szCs w:val="24"/>
        </w:rPr>
      </w:pPr>
    </w:p>
    <w:p w:rsidR="002B6DE9" w:rsidRPr="000C399C" w:rsidRDefault="002B6DE9" w:rsidP="00DE6774">
      <w:pPr>
        <w:numPr>
          <w:ilvl w:val="0"/>
          <w:numId w:val="15"/>
        </w:numPr>
        <w:autoSpaceDE w:val="0"/>
        <w:autoSpaceDN w:val="0"/>
        <w:adjustRightInd w:val="0"/>
        <w:spacing w:after="0" w:line="360" w:lineRule="auto"/>
        <w:ind w:left="1260" w:firstLine="0"/>
        <w:rPr>
          <w:rFonts w:ascii="Arial" w:hAnsi="Arial" w:cs="Arial"/>
          <w:b/>
          <w:sz w:val="24"/>
          <w:szCs w:val="24"/>
        </w:rPr>
      </w:pPr>
      <w:r w:rsidRPr="000C399C">
        <w:rPr>
          <w:rFonts w:ascii="Arial" w:hAnsi="Arial" w:cs="Arial"/>
          <w:b/>
          <w:sz w:val="24"/>
          <w:szCs w:val="24"/>
        </w:rPr>
        <w:t>Centro de Abastecimiento:</w:t>
      </w:r>
    </w:p>
    <w:p w:rsidR="002B6DE9" w:rsidRPr="000C399C" w:rsidRDefault="002B6DE9" w:rsidP="00F54A35">
      <w:pPr>
        <w:spacing w:before="100" w:beforeAutospacing="1" w:after="100" w:afterAutospacing="1" w:line="360" w:lineRule="auto"/>
        <w:ind w:left="1260" w:firstLine="540"/>
        <w:jc w:val="both"/>
        <w:rPr>
          <w:rFonts w:ascii="Arial" w:hAnsi="Arial" w:cs="Arial"/>
          <w:b/>
          <w:sz w:val="24"/>
          <w:szCs w:val="24"/>
        </w:rPr>
      </w:pPr>
      <w:r w:rsidRPr="000C399C">
        <w:rPr>
          <w:rFonts w:ascii="Arial" w:hAnsi="Arial" w:cs="Arial"/>
          <w:color w:val="1C1A1A"/>
          <w:sz w:val="24"/>
          <w:szCs w:val="24"/>
          <w:lang w:val="es-ES"/>
        </w:rPr>
        <w:t xml:space="preserve">En el caso de la compañía, hemos decidido ubicarla en </w:t>
      </w:r>
      <w:smartTag w:uri="urn:schemas-microsoft-com:office:smarttags" w:element="PersonName">
        <w:smartTagPr>
          <w:attr w:name="ProductID" w:val="la Provincia"/>
        </w:smartTagPr>
        <w:r w:rsidRPr="000C399C">
          <w:rPr>
            <w:rFonts w:ascii="Arial" w:hAnsi="Arial" w:cs="Arial"/>
            <w:color w:val="1C1A1A"/>
            <w:sz w:val="24"/>
            <w:szCs w:val="24"/>
            <w:lang w:val="es-ES"/>
          </w:rPr>
          <w:t>la Provincia</w:t>
        </w:r>
      </w:smartTag>
      <w:r w:rsidRPr="000C399C">
        <w:rPr>
          <w:rFonts w:ascii="Arial" w:hAnsi="Arial" w:cs="Arial"/>
          <w:color w:val="1C1A1A"/>
          <w:sz w:val="24"/>
          <w:szCs w:val="24"/>
          <w:lang w:val="es-ES"/>
        </w:rPr>
        <w:t xml:space="preserve"> del Guayas, en </w:t>
      </w:r>
      <w:smartTag w:uri="urn:schemas-microsoft-com:office:smarttags" w:element="PersonName">
        <w:smartTagPr>
          <w:attr w:name="ProductID" w:val="la Ciudad"/>
        </w:smartTagPr>
        <w:r w:rsidRPr="000C399C">
          <w:rPr>
            <w:rFonts w:ascii="Arial" w:hAnsi="Arial" w:cs="Arial"/>
            <w:color w:val="1C1A1A"/>
            <w:sz w:val="24"/>
            <w:szCs w:val="24"/>
            <w:lang w:val="es-ES"/>
          </w:rPr>
          <w:t>la Ciudad</w:t>
        </w:r>
      </w:smartTag>
      <w:r w:rsidRPr="000C399C">
        <w:rPr>
          <w:rFonts w:ascii="Arial" w:hAnsi="Arial" w:cs="Arial"/>
          <w:color w:val="1C1A1A"/>
          <w:sz w:val="24"/>
          <w:szCs w:val="24"/>
          <w:lang w:val="es-ES"/>
        </w:rPr>
        <w:t xml:space="preserve"> de Guayaquil, debido a que es el puerto principal, y la carga llegaría directamente a nuestras bodegas una vez que haya sido desaduan</w:t>
      </w:r>
      <w:r w:rsidR="00F54A35">
        <w:rPr>
          <w:rFonts w:ascii="Arial" w:hAnsi="Arial" w:cs="Arial"/>
          <w:color w:val="1C1A1A"/>
          <w:sz w:val="24"/>
          <w:szCs w:val="24"/>
          <w:lang w:val="es-ES"/>
        </w:rPr>
        <w:t>izada. Es uno de los factores má</w:t>
      </w:r>
      <w:r w:rsidRPr="000C399C">
        <w:rPr>
          <w:rFonts w:ascii="Arial" w:hAnsi="Arial" w:cs="Arial"/>
          <w:color w:val="1C1A1A"/>
          <w:sz w:val="24"/>
          <w:szCs w:val="24"/>
          <w:lang w:val="es-ES"/>
        </w:rPr>
        <w:t xml:space="preserve">s relevantes, debido a que no inflan nuestros costos por </w:t>
      </w:r>
      <w:r w:rsidRPr="000C399C">
        <w:rPr>
          <w:rFonts w:ascii="Arial" w:hAnsi="Arial" w:cs="Arial"/>
          <w:color w:val="1C1A1A"/>
          <w:sz w:val="24"/>
          <w:szCs w:val="24"/>
          <w:lang w:val="es-ES"/>
        </w:rPr>
        <w:lastRenderedPageBreak/>
        <w:t>transporte o bodegaje adicional que habría que cancelar por estar en otra provincia.</w:t>
      </w:r>
    </w:p>
    <w:p w:rsidR="002B6DE9" w:rsidRPr="00F54A35" w:rsidRDefault="002B6DE9" w:rsidP="00DE6774">
      <w:pPr>
        <w:numPr>
          <w:ilvl w:val="0"/>
          <w:numId w:val="15"/>
        </w:numPr>
        <w:autoSpaceDE w:val="0"/>
        <w:autoSpaceDN w:val="0"/>
        <w:adjustRightInd w:val="0"/>
        <w:spacing w:after="0" w:line="360" w:lineRule="auto"/>
        <w:ind w:left="1260" w:firstLine="0"/>
        <w:rPr>
          <w:rFonts w:ascii="Arial" w:hAnsi="Arial" w:cs="Arial"/>
          <w:b/>
          <w:sz w:val="24"/>
          <w:szCs w:val="24"/>
        </w:rPr>
      </w:pPr>
      <w:r w:rsidRPr="00F54A35">
        <w:rPr>
          <w:rFonts w:ascii="Arial" w:hAnsi="Arial" w:cs="Arial"/>
          <w:b/>
          <w:sz w:val="24"/>
          <w:szCs w:val="24"/>
        </w:rPr>
        <w:t>El mercado:</w:t>
      </w:r>
    </w:p>
    <w:p w:rsidR="002B6DE9" w:rsidRPr="00F54A35" w:rsidRDefault="002B6DE9" w:rsidP="00F54A35">
      <w:pPr>
        <w:spacing w:before="100" w:beforeAutospacing="1" w:after="100" w:afterAutospacing="1" w:line="360" w:lineRule="auto"/>
        <w:ind w:left="1260" w:firstLine="540"/>
        <w:jc w:val="both"/>
        <w:rPr>
          <w:rFonts w:ascii="Arial" w:hAnsi="Arial" w:cs="Arial"/>
          <w:color w:val="1C1A1A"/>
          <w:sz w:val="24"/>
          <w:szCs w:val="24"/>
          <w:lang w:val="es-ES"/>
        </w:rPr>
      </w:pPr>
      <w:r w:rsidRPr="00F54A35">
        <w:rPr>
          <w:rFonts w:ascii="Arial" w:hAnsi="Arial" w:cs="Arial"/>
          <w:color w:val="1C1A1A"/>
          <w:sz w:val="24"/>
          <w:szCs w:val="24"/>
          <w:lang w:val="es-ES"/>
        </w:rPr>
        <w:t xml:space="preserve">Hemos buscado la ubicación precisa para encontrarnos lo más cerca posible a nuestros potenciales clientes, además nuestro deseo es llegar no sólo a la ciudad de Guayaquil sino a los al rededores, por lo que optamos por </w:t>
      </w:r>
      <w:smartTag w:uri="urn:schemas-microsoft-com:office:smarttags" w:element="PersonName">
        <w:smartTagPr>
          <w:attr w:name="ProductID" w:val="la V￭a"/>
        </w:smartTagPr>
        <w:r w:rsidRPr="00F54A35">
          <w:rPr>
            <w:rFonts w:ascii="Arial" w:hAnsi="Arial" w:cs="Arial"/>
            <w:color w:val="1C1A1A"/>
            <w:sz w:val="24"/>
            <w:szCs w:val="24"/>
            <w:lang w:val="es-ES"/>
          </w:rPr>
          <w:t>la Vía</w:t>
        </w:r>
      </w:smartTag>
      <w:r w:rsidRPr="00F54A35">
        <w:rPr>
          <w:rFonts w:ascii="Arial" w:hAnsi="Arial" w:cs="Arial"/>
          <w:color w:val="1C1A1A"/>
          <w:sz w:val="24"/>
          <w:szCs w:val="24"/>
          <w:lang w:val="es-ES"/>
        </w:rPr>
        <w:t xml:space="preserve"> a Daule que es por naturaleza la zona industrial y comercial de la ciudad.</w:t>
      </w:r>
    </w:p>
    <w:p w:rsidR="002B6DE9" w:rsidRPr="000C399C" w:rsidRDefault="002B6DE9" w:rsidP="00F54A35">
      <w:pPr>
        <w:spacing w:before="100" w:beforeAutospacing="1" w:after="100" w:afterAutospacing="1" w:line="360" w:lineRule="auto"/>
        <w:ind w:left="1260" w:firstLine="540"/>
        <w:jc w:val="both"/>
        <w:rPr>
          <w:rFonts w:ascii="Arial" w:hAnsi="Arial" w:cs="Arial"/>
          <w:color w:val="1C1A1A"/>
          <w:sz w:val="24"/>
          <w:szCs w:val="24"/>
          <w:lang w:val="es-ES"/>
        </w:rPr>
      </w:pPr>
      <w:r w:rsidRPr="000C399C">
        <w:rPr>
          <w:rFonts w:ascii="Arial" w:hAnsi="Arial" w:cs="Arial"/>
          <w:color w:val="1C1A1A"/>
          <w:sz w:val="24"/>
          <w:szCs w:val="24"/>
          <w:lang w:val="es-ES"/>
        </w:rPr>
        <w:t xml:space="preserve">Por lo que consideramos que la localización de los clientes o usuarios es un factor muy importante, estamos concientes que la entrega rápida de los productos es una condición necesaria para las ventas, generando así  una estrecha relación o conexión con los clientes. </w:t>
      </w:r>
    </w:p>
    <w:p w:rsidR="002B6DE9" w:rsidRPr="000C399C" w:rsidRDefault="002B6DE9" w:rsidP="00F54A35">
      <w:pPr>
        <w:spacing w:before="100" w:beforeAutospacing="1" w:after="100" w:afterAutospacing="1" w:line="360" w:lineRule="auto"/>
        <w:ind w:left="1260" w:firstLine="540"/>
        <w:jc w:val="both"/>
        <w:rPr>
          <w:rFonts w:ascii="Arial" w:hAnsi="Arial" w:cs="Arial"/>
          <w:color w:val="1C1A1A"/>
          <w:sz w:val="24"/>
          <w:szCs w:val="24"/>
          <w:lang w:val="es-ES"/>
        </w:rPr>
      </w:pPr>
      <w:r w:rsidRPr="000C399C">
        <w:rPr>
          <w:rFonts w:ascii="Arial" w:hAnsi="Arial" w:cs="Arial"/>
          <w:color w:val="1C1A1A"/>
          <w:sz w:val="24"/>
          <w:szCs w:val="24"/>
          <w:lang w:val="es-ES"/>
        </w:rPr>
        <w:t xml:space="preserve">La localización de la competencia también forma parte de las consideraciones estratégicas, por lo que hemos buscado  localizarnos cerca de la competencia con objeto de reforzar nuestro poder de atracción de clientes. </w:t>
      </w:r>
    </w:p>
    <w:p w:rsidR="002B6DE9" w:rsidRPr="00F54A35" w:rsidRDefault="002B6DE9" w:rsidP="00DE6774">
      <w:pPr>
        <w:numPr>
          <w:ilvl w:val="0"/>
          <w:numId w:val="15"/>
        </w:numPr>
        <w:autoSpaceDE w:val="0"/>
        <w:autoSpaceDN w:val="0"/>
        <w:adjustRightInd w:val="0"/>
        <w:spacing w:after="0" w:line="360" w:lineRule="auto"/>
        <w:ind w:left="1260" w:firstLine="0"/>
        <w:rPr>
          <w:rFonts w:ascii="Arial" w:hAnsi="Arial" w:cs="Arial"/>
          <w:b/>
          <w:sz w:val="24"/>
          <w:szCs w:val="24"/>
        </w:rPr>
      </w:pPr>
      <w:r w:rsidRPr="00F54A35">
        <w:rPr>
          <w:rFonts w:ascii="Arial" w:hAnsi="Arial" w:cs="Arial"/>
          <w:b/>
          <w:sz w:val="24"/>
          <w:szCs w:val="24"/>
        </w:rPr>
        <w:t xml:space="preserve">Cargue de la mercadería y transportación </w:t>
      </w:r>
    </w:p>
    <w:p w:rsidR="002B6DE9" w:rsidRPr="000C399C" w:rsidRDefault="002B6DE9" w:rsidP="00F54A35">
      <w:pPr>
        <w:spacing w:before="100" w:beforeAutospacing="1" w:after="100" w:afterAutospacing="1" w:line="360" w:lineRule="auto"/>
        <w:ind w:left="1260" w:firstLine="540"/>
        <w:jc w:val="both"/>
        <w:rPr>
          <w:rFonts w:ascii="Arial" w:hAnsi="Arial" w:cs="Arial"/>
          <w:color w:val="1C1A1A"/>
          <w:sz w:val="24"/>
          <w:szCs w:val="24"/>
          <w:lang w:val="es-ES"/>
        </w:rPr>
      </w:pPr>
      <w:r w:rsidRPr="000C399C">
        <w:rPr>
          <w:rFonts w:ascii="Arial" w:hAnsi="Arial" w:cs="Arial"/>
          <w:color w:val="1C1A1A"/>
          <w:sz w:val="24"/>
          <w:szCs w:val="24"/>
          <w:lang w:val="es-ES"/>
        </w:rPr>
        <w:t xml:space="preserve">Debido a encontrarnos en una zona industrial-comercial, los vehículos para la entrega de mercadería no tendrían problema de ser cargados, y esto nos aliviaría al momento de hacer los despachos. </w:t>
      </w:r>
    </w:p>
    <w:p w:rsidR="002B6DE9" w:rsidRPr="000C399C" w:rsidRDefault="002B6DE9" w:rsidP="00F54A35">
      <w:pPr>
        <w:spacing w:before="100" w:beforeAutospacing="1" w:after="100" w:afterAutospacing="1" w:line="360" w:lineRule="auto"/>
        <w:ind w:left="1260" w:firstLine="540"/>
        <w:jc w:val="both"/>
        <w:rPr>
          <w:rFonts w:ascii="Arial" w:hAnsi="Arial" w:cs="Arial"/>
          <w:color w:val="1C1A1A"/>
          <w:sz w:val="24"/>
          <w:szCs w:val="24"/>
          <w:lang w:val="es-ES"/>
        </w:rPr>
      </w:pPr>
      <w:r w:rsidRPr="000C399C">
        <w:rPr>
          <w:rFonts w:ascii="Arial" w:hAnsi="Arial" w:cs="Arial"/>
          <w:color w:val="1C1A1A"/>
          <w:sz w:val="24"/>
          <w:szCs w:val="24"/>
          <w:lang w:val="es-ES"/>
        </w:rPr>
        <w:lastRenderedPageBreak/>
        <w:t>Además que no tendríamos gastos adicionales por razones de transporte ya que es más fácil y más económico transportar las salidas de la mercadería a los diferentes destinos claves para nuestro negocio.</w:t>
      </w:r>
    </w:p>
    <w:p w:rsidR="002B6DE9" w:rsidRPr="000C399C" w:rsidRDefault="002B6DE9" w:rsidP="00F54A35">
      <w:pPr>
        <w:spacing w:before="100" w:beforeAutospacing="1" w:after="100" w:afterAutospacing="1" w:line="360" w:lineRule="auto"/>
        <w:ind w:left="1260" w:firstLine="540"/>
        <w:jc w:val="both"/>
        <w:rPr>
          <w:rFonts w:ascii="Arial" w:hAnsi="Arial" w:cs="Arial"/>
          <w:color w:val="1C1A1A"/>
          <w:sz w:val="24"/>
          <w:szCs w:val="24"/>
          <w:lang w:val="es-ES"/>
        </w:rPr>
      </w:pPr>
      <w:r w:rsidRPr="000C399C">
        <w:rPr>
          <w:rFonts w:ascii="Arial" w:hAnsi="Arial" w:cs="Arial"/>
          <w:color w:val="1C1A1A"/>
          <w:sz w:val="24"/>
          <w:szCs w:val="24"/>
          <w:lang w:val="es-ES"/>
        </w:rPr>
        <w:t>En el método de calificación de las zonas se ha tomado una  escala del 1 al 5 para evaluar los factores descritos anteriormente.</w:t>
      </w:r>
    </w:p>
    <w:p w:rsidR="002B6DE9" w:rsidRPr="000C399C" w:rsidRDefault="002B6DE9" w:rsidP="00F54A35">
      <w:pPr>
        <w:spacing w:before="100" w:beforeAutospacing="1" w:after="100" w:afterAutospacing="1" w:line="360" w:lineRule="auto"/>
        <w:ind w:left="708" w:firstLine="540"/>
        <w:jc w:val="both"/>
        <w:rPr>
          <w:rFonts w:ascii="Arial" w:hAnsi="Arial" w:cs="Arial"/>
          <w:b/>
          <w:color w:val="1C1A1A"/>
          <w:sz w:val="24"/>
          <w:szCs w:val="24"/>
          <w:lang w:val="es-ES"/>
        </w:rPr>
      </w:pPr>
      <w:r w:rsidRPr="000C399C">
        <w:rPr>
          <w:rFonts w:ascii="Arial" w:hAnsi="Arial" w:cs="Arial"/>
          <w:b/>
          <w:color w:val="1C1A1A"/>
          <w:sz w:val="24"/>
          <w:szCs w:val="24"/>
          <w:lang w:val="es-ES"/>
        </w:rPr>
        <w:t>Zonas de Análisis:</w:t>
      </w:r>
    </w:p>
    <w:p w:rsidR="002B6DE9" w:rsidRPr="000C399C" w:rsidRDefault="002B6DE9" w:rsidP="00DE6774">
      <w:pPr>
        <w:numPr>
          <w:ilvl w:val="0"/>
          <w:numId w:val="14"/>
        </w:numPr>
        <w:tabs>
          <w:tab w:val="clear" w:pos="1776"/>
          <w:tab w:val="num" w:pos="1917"/>
        </w:tabs>
        <w:spacing w:before="100" w:beforeAutospacing="1" w:after="100" w:afterAutospacing="1" w:line="360" w:lineRule="auto"/>
        <w:ind w:left="708" w:firstLine="540"/>
        <w:jc w:val="both"/>
        <w:rPr>
          <w:rFonts w:ascii="Arial" w:hAnsi="Arial" w:cs="Arial"/>
          <w:color w:val="1C1A1A"/>
          <w:sz w:val="24"/>
          <w:szCs w:val="24"/>
          <w:lang w:val="es-ES"/>
        </w:rPr>
      </w:pPr>
      <w:r w:rsidRPr="000C399C">
        <w:rPr>
          <w:rFonts w:ascii="Arial" w:hAnsi="Arial" w:cs="Arial"/>
          <w:b/>
          <w:color w:val="1C1A1A"/>
          <w:sz w:val="24"/>
          <w:szCs w:val="24"/>
          <w:lang w:val="es-ES"/>
        </w:rPr>
        <w:t>Zona A:</w:t>
      </w:r>
      <w:r w:rsidRPr="000C399C">
        <w:rPr>
          <w:rFonts w:ascii="Arial" w:hAnsi="Arial" w:cs="Arial"/>
          <w:color w:val="1C1A1A"/>
          <w:sz w:val="24"/>
          <w:szCs w:val="24"/>
          <w:lang w:val="es-ES"/>
        </w:rPr>
        <w:t xml:space="preserve"> Norte de </w:t>
      </w:r>
      <w:smartTag w:uri="urn:schemas-microsoft-com:office:smarttags" w:element="PersonName">
        <w:smartTagPr>
          <w:attr w:name="ProductID" w:val="la Ciudad"/>
        </w:smartTagPr>
        <w:r w:rsidRPr="000C399C">
          <w:rPr>
            <w:rFonts w:ascii="Arial" w:hAnsi="Arial" w:cs="Arial"/>
            <w:color w:val="1C1A1A"/>
            <w:sz w:val="24"/>
            <w:szCs w:val="24"/>
            <w:lang w:val="es-ES"/>
          </w:rPr>
          <w:t>la Ciudad</w:t>
        </w:r>
      </w:smartTag>
    </w:p>
    <w:p w:rsidR="002B6DE9" w:rsidRPr="000C399C" w:rsidRDefault="002B6DE9" w:rsidP="00DE6774">
      <w:pPr>
        <w:numPr>
          <w:ilvl w:val="0"/>
          <w:numId w:val="14"/>
        </w:numPr>
        <w:tabs>
          <w:tab w:val="clear" w:pos="1776"/>
          <w:tab w:val="num" w:pos="1917"/>
        </w:tabs>
        <w:spacing w:before="100" w:beforeAutospacing="1" w:after="100" w:afterAutospacing="1" w:line="360" w:lineRule="auto"/>
        <w:ind w:left="708" w:firstLine="540"/>
        <w:jc w:val="both"/>
        <w:rPr>
          <w:rFonts w:ascii="Arial" w:hAnsi="Arial" w:cs="Arial"/>
          <w:color w:val="1C1A1A"/>
          <w:sz w:val="24"/>
          <w:szCs w:val="24"/>
          <w:lang w:val="es-ES"/>
        </w:rPr>
      </w:pPr>
      <w:r w:rsidRPr="000C399C">
        <w:rPr>
          <w:rFonts w:ascii="Arial" w:hAnsi="Arial" w:cs="Arial"/>
          <w:b/>
          <w:color w:val="1C1A1A"/>
          <w:sz w:val="24"/>
          <w:szCs w:val="24"/>
          <w:lang w:val="es-ES"/>
        </w:rPr>
        <w:t>Zona B:</w:t>
      </w:r>
      <w:r w:rsidRPr="000C399C">
        <w:rPr>
          <w:rFonts w:ascii="Arial" w:hAnsi="Arial" w:cs="Arial"/>
          <w:color w:val="1C1A1A"/>
          <w:sz w:val="24"/>
          <w:szCs w:val="24"/>
          <w:lang w:val="es-ES"/>
        </w:rPr>
        <w:t xml:space="preserve"> Centro de </w:t>
      </w:r>
      <w:smartTag w:uri="urn:schemas-microsoft-com:office:smarttags" w:element="PersonName">
        <w:smartTagPr>
          <w:attr w:name="ProductID" w:val="la Ciudad"/>
        </w:smartTagPr>
        <w:r w:rsidRPr="000C399C">
          <w:rPr>
            <w:rFonts w:ascii="Arial" w:hAnsi="Arial" w:cs="Arial"/>
            <w:color w:val="1C1A1A"/>
            <w:sz w:val="24"/>
            <w:szCs w:val="24"/>
            <w:lang w:val="es-ES"/>
          </w:rPr>
          <w:t>la Ciudad</w:t>
        </w:r>
      </w:smartTag>
    </w:p>
    <w:p w:rsidR="002B6DE9" w:rsidRPr="000C399C" w:rsidRDefault="002B6DE9" w:rsidP="00DE6774">
      <w:pPr>
        <w:numPr>
          <w:ilvl w:val="0"/>
          <w:numId w:val="14"/>
        </w:numPr>
        <w:tabs>
          <w:tab w:val="clear" w:pos="1776"/>
          <w:tab w:val="num" w:pos="1917"/>
        </w:tabs>
        <w:spacing w:before="100" w:beforeAutospacing="1" w:after="100" w:afterAutospacing="1" w:line="360" w:lineRule="auto"/>
        <w:ind w:left="708" w:firstLine="540"/>
        <w:jc w:val="both"/>
        <w:rPr>
          <w:rFonts w:ascii="Arial" w:hAnsi="Arial" w:cs="Arial"/>
          <w:color w:val="1C1A1A"/>
          <w:sz w:val="24"/>
          <w:szCs w:val="24"/>
          <w:lang w:val="es-ES"/>
        </w:rPr>
      </w:pPr>
      <w:r w:rsidRPr="000C399C">
        <w:rPr>
          <w:rFonts w:ascii="Arial" w:hAnsi="Arial" w:cs="Arial"/>
          <w:b/>
          <w:color w:val="1C1A1A"/>
          <w:sz w:val="24"/>
          <w:szCs w:val="24"/>
          <w:lang w:val="es-ES"/>
        </w:rPr>
        <w:t>Zona C</w:t>
      </w:r>
      <w:r w:rsidRPr="000C399C">
        <w:rPr>
          <w:rFonts w:ascii="Arial" w:hAnsi="Arial" w:cs="Arial"/>
          <w:color w:val="1C1A1A"/>
          <w:sz w:val="24"/>
          <w:szCs w:val="24"/>
          <w:lang w:val="es-ES"/>
        </w:rPr>
        <w:t xml:space="preserve">: Sur de </w:t>
      </w:r>
      <w:smartTag w:uri="urn:schemas-microsoft-com:office:smarttags" w:element="PersonName">
        <w:smartTagPr>
          <w:attr w:name="ProductID" w:val="la Ciudad"/>
        </w:smartTagPr>
        <w:r w:rsidRPr="000C399C">
          <w:rPr>
            <w:rFonts w:ascii="Arial" w:hAnsi="Arial" w:cs="Arial"/>
            <w:color w:val="1C1A1A"/>
            <w:sz w:val="24"/>
            <w:szCs w:val="24"/>
            <w:lang w:val="es-ES"/>
          </w:rPr>
          <w:t>la Ciudad</w:t>
        </w:r>
      </w:smartTag>
    </w:p>
    <w:tbl>
      <w:tblPr>
        <w:tblW w:w="10802" w:type="dxa"/>
        <w:tblInd w:w="-893" w:type="dxa"/>
        <w:tblCellMar>
          <w:left w:w="70" w:type="dxa"/>
          <w:right w:w="70" w:type="dxa"/>
        </w:tblCellMar>
        <w:tblLook w:val="04A0"/>
      </w:tblPr>
      <w:tblGrid>
        <w:gridCol w:w="1621"/>
        <w:gridCol w:w="1057"/>
        <w:gridCol w:w="1287"/>
        <w:gridCol w:w="1341"/>
        <w:gridCol w:w="1386"/>
        <w:gridCol w:w="1450"/>
        <w:gridCol w:w="1300"/>
        <w:gridCol w:w="1360"/>
      </w:tblGrid>
      <w:tr w:rsidR="008E4FB2" w:rsidRPr="008E4FB2" w:rsidTr="008E4FB2">
        <w:trPr>
          <w:trHeight w:val="280"/>
        </w:trPr>
        <w:tc>
          <w:tcPr>
            <w:tcW w:w="1621" w:type="dxa"/>
            <w:tcBorders>
              <w:top w:val="nil"/>
              <w:left w:val="nil"/>
              <w:bottom w:val="nil"/>
              <w:right w:val="nil"/>
            </w:tcBorders>
            <w:shd w:val="clear" w:color="auto" w:fill="auto"/>
            <w:noWrap/>
            <w:vAlign w:val="bottom"/>
            <w:hideMark/>
          </w:tcPr>
          <w:p w:rsidR="008E4FB2" w:rsidRPr="008E4FB2" w:rsidRDefault="008E4FB2" w:rsidP="008E4FB2">
            <w:pPr>
              <w:spacing w:after="0" w:line="240" w:lineRule="auto"/>
              <w:jc w:val="center"/>
              <w:rPr>
                <w:rFonts w:ascii="Arial" w:eastAsia="Times New Roman" w:hAnsi="Arial" w:cs="Arial"/>
                <w:b/>
                <w:bCs/>
                <w:sz w:val="16"/>
                <w:szCs w:val="18"/>
                <w:lang w:val="es-CO" w:eastAsia="es-CO"/>
              </w:rPr>
            </w:pPr>
          </w:p>
        </w:tc>
        <w:tc>
          <w:tcPr>
            <w:tcW w:w="1057" w:type="dxa"/>
            <w:tcBorders>
              <w:top w:val="nil"/>
              <w:left w:val="nil"/>
              <w:bottom w:val="nil"/>
              <w:right w:val="nil"/>
            </w:tcBorders>
            <w:shd w:val="clear" w:color="auto" w:fill="auto"/>
            <w:noWrap/>
            <w:vAlign w:val="bottom"/>
            <w:hideMark/>
          </w:tcPr>
          <w:p w:rsidR="008E4FB2" w:rsidRPr="008E4FB2" w:rsidRDefault="008E4FB2" w:rsidP="008E4FB2">
            <w:pPr>
              <w:spacing w:after="0" w:line="240" w:lineRule="auto"/>
              <w:jc w:val="center"/>
              <w:rPr>
                <w:rFonts w:ascii="Arial" w:eastAsia="Times New Roman" w:hAnsi="Arial" w:cs="Arial"/>
                <w:b/>
                <w:bCs/>
                <w:sz w:val="16"/>
                <w:szCs w:val="18"/>
                <w:lang w:val="es-CO" w:eastAsia="es-CO"/>
              </w:rPr>
            </w:pPr>
          </w:p>
        </w:tc>
        <w:tc>
          <w:tcPr>
            <w:tcW w:w="2628" w:type="dxa"/>
            <w:gridSpan w:val="2"/>
            <w:tcBorders>
              <w:top w:val="single" w:sz="8" w:space="0" w:color="auto"/>
              <w:left w:val="single" w:sz="8" w:space="0" w:color="auto"/>
              <w:bottom w:val="single" w:sz="8" w:space="0" w:color="auto"/>
              <w:right w:val="single" w:sz="8" w:space="0" w:color="000000"/>
            </w:tcBorders>
            <w:shd w:val="clear" w:color="000000" w:fill="CC99FF"/>
            <w:noWrap/>
            <w:vAlign w:val="bottom"/>
            <w:hideMark/>
          </w:tcPr>
          <w:p w:rsidR="008E4FB2" w:rsidRPr="008E4FB2" w:rsidRDefault="008E4FB2" w:rsidP="008E4FB2">
            <w:pPr>
              <w:spacing w:after="0" w:line="240" w:lineRule="auto"/>
              <w:jc w:val="center"/>
              <w:rPr>
                <w:rFonts w:ascii="Arial" w:eastAsia="Times New Roman" w:hAnsi="Arial" w:cs="Arial"/>
                <w:b/>
                <w:bCs/>
                <w:sz w:val="16"/>
                <w:szCs w:val="18"/>
                <w:lang w:val="es-CO" w:eastAsia="es-CO"/>
              </w:rPr>
            </w:pPr>
            <w:r w:rsidRPr="008E4FB2">
              <w:rPr>
                <w:rFonts w:ascii="Arial" w:eastAsia="Times New Roman" w:hAnsi="Arial" w:cs="Arial"/>
                <w:b/>
                <w:bCs/>
                <w:sz w:val="16"/>
                <w:szCs w:val="18"/>
                <w:lang w:val="es-ES" w:eastAsia="es-CO"/>
              </w:rPr>
              <w:t>ZONA A</w:t>
            </w:r>
          </w:p>
        </w:tc>
        <w:tc>
          <w:tcPr>
            <w:tcW w:w="2836" w:type="dxa"/>
            <w:gridSpan w:val="2"/>
            <w:tcBorders>
              <w:top w:val="single" w:sz="8" w:space="0" w:color="auto"/>
              <w:left w:val="nil"/>
              <w:bottom w:val="single" w:sz="8" w:space="0" w:color="auto"/>
              <w:right w:val="single" w:sz="8" w:space="0" w:color="000000"/>
            </w:tcBorders>
            <w:shd w:val="clear" w:color="auto" w:fill="auto"/>
            <w:noWrap/>
            <w:vAlign w:val="bottom"/>
            <w:hideMark/>
          </w:tcPr>
          <w:p w:rsidR="008E4FB2" w:rsidRPr="008E4FB2" w:rsidRDefault="008E4FB2" w:rsidP="008E4FB2">
            <w:pPr>
              <w:spacing w:after="0" w:line="240" w:lineRule="auto"/>
              <w:jc w:val="center"/>
              <w:rPr>
                <w:rFonts w:ascii="Arial" w:eastAsia="Times New Roman" w:hAnsi="Arial" w:cs="Arial"/>
                <w:b/>
                <w:bCs/>
                <w:sz w:val="16"/>
                <w:szCs w:val="18"/>
                <w:lang w:val="es-CO" w:eastAsia="es-CO"/>
              </w:rPr>
            </w:pPr>
            <w:r w:rsidRPr="008E4FB2">
              <w:rPr>
                <w:rFonts w:ascii="Arial" w:eastAsia="Times New Roman" w:hAnsi="Arial" w:cs="Arial"/>
                <w:b/>
                <w:bCs/>
                <w:sz w:val="16"/>
                <w:szCs w:val="18"/>
                <w:lang w:val="es-ES" w:eastAsia="es-CO"/>
              </w:rPr>
              <w:t>ZONA B</w:t>
            </w:r>
          </w:p>
        </w:tc>
        <w:tc>
          <w:tcPr>
            <w:tcW w:w="2660" w:type="dxa"/>
            <w:gridSpan w:val="2"/>
            <w:tcBorders>
              <w:top w:val="single" w:sz="8" w:space="0" w:color="auto"/>
              <w:left w:val="nil"/>
              <w:bottom w:val="single" w:sz="8" w:space="0" w:color="auto"/>
              <w:right w:val="single" w:sz="8" w:space="0" w:color="000000"/>
            </w:tcBorders>
            <w:shd w:val="clear" w:color="auto" w:fill="auto"/>
            <w:noWrap/>
            <w:vAlign w:val="bottom"/>
            <w:hideMark/>
          </w:tcPr>
          <w:p w:rsidR="008E4FB2" w:rsidRPr="008E4FB2" w:rsidRDefault="008E4FB2" w:rsidP="008E4FB2">
            <w:pPr>
              <w:spacing w:after="0" w:line="240" w:lineRule="auto"/>
              <w:jc w:val="center"/>
              <w:rPr>
                <w:rFonts w:ascii="Arial" w:eastAsia="Times New Roman" w:hAnsi="Arial" w:cs="Arial"/>
                <w:b/>
                <w:bCs/>
                <w:sz w:val="16"/>
                <w:szCs w:val="18"/>
                <w:lang w:val="es-CO" w:eastAsia="es-CO"/>
              </w:rPr>
            </w:pPr>
            <w:r w:rsidRPr="008E4FB2">
              <w:rPr>
                <w:rFonts w:ascii="Arial" w:eastAsia="Times New Roman" w:hAnsi="Arial" w:cs="Arial"/>
                <w:b/>
                <w:bCs/>
                <w:sz w:val="16"/>
                <w:szCs w:val="18"/>
                <w:lang w:val="es-ES" w:eastAsia="es-CO"/>
              </w:rPr>
              <w:t>ZONA C</w:t>
            </w:r>
          </w:p>
        </w:tc>
      </w:tr>
      <w:tr w:rsidR="008E4FB2" w:rsidRPr="008E4FB2" w:rsidTr="008E4FB2">
        <w:trPr>
          <w:trHeight w:val="280"/>
        </w:trPr>
        <w:tc>
          <w:tcPr>
            <w:tcW w:w="162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E4FB2" w:rsidRPr="008E4FB2" w:rsidRDefault="008E4FB2" w:rsidP="008E4FB2">
            <w:pPr>
              <w:spacing w:after="0" w:line="240" w:lineRule="auto"/>
              <w:jc w:val="center"/>
              <w:rPr>
                <w:rFonts w:ascii="Arial" w:eastAsia="Times New Roman" w:hAnsi="Arial" w:cs="Arial"/>
                <w:b/>
                <w:bCs/>
                <w:sz w:val="16"/>
                <w:szCs w:val="16"/>
                <w:lang w:val="es-CO" w:eastAsia="es-CO"/>
              </w:rPr>
            </w:pPr>
            <w:r w:rsidRPr="008E4FB2">
              <w:rPr>
                <w:rFonts w:ascii="Arial" w:eastAsia="Times New Roman" w:hAnsi="Arial" w:cs="Arial"/>
                <w:b/>
                <w:bCs/>
                <w:sz w:val="16"/>
                <w:szCs w:val="16"/>
                <w:lang w:val="es-ES" w:eastAsia="es-CO"/>
              </w:rPr>
              <w:t>FACTORES</w:t>
            </w:r>
          </w:p>
        </w:tc>
        <w:tc>
          <w:tcPr>
            <w:tcW w:w="1057" w:type="dxa"/>
            <w:tcBorders>
              <w:top w:val="single" w:sz="8" w:space="0" w:color="auto"/>
              <w:left w:val="nil"/>
              <w:bottom w:val="single" w:sz="8" w:space="0" w:color="auto"/>
              <w:right w:val="nil"/>
            </w:tcBorders>
            <w:shd w:val="clear" w:color="auto" w:fill="auto"/>
            <w:noWrap/>
            <w:vAlign w:val="bottom"/>
            <w:hideMark/>
          </w:tcPr>
          <w:p w:rsidR="008E4FB2" w:rsidRPr="008E4FB2" w:rsidRDefault="008E4FB2" w:rsidP="008E4FB2">
            <w:pPr>
              <w:spacing w:after="0" w:line="240" w:lineRule="auto"/>
              <w:jc w:val="center"/>
              <w:rPr>
                <w:rFonts w:ascii="Arial" w:eastAsia="Times New Roman" w:hAnsi="Arial" w:cs="Arial"/>
                <w:b/>
                <w:bCs/>
                <w:sz w:val="16"/>
                <w:szCs w:val="16"/>
                <w:lang w:val="es-CO" w:eastAsia="es-CO"/>
              </w:rPr>
            </w:pPr>
            <w:r w:rsidRPr="008E4FB2">
              <w:rPr>
                <w:rFonts w:ascii="Arial" w:eastAsia="Times New Roman" w:hAnsi="Arial" w:cs="Arial"/>
                <w:b/>
                <w:bCs/>
                <w:sz w:val="16"/>
                <w:szCs w:val="16"/>
                <w:lang w:val="es-ES" w:eastAsia="es-CO"/>
              </w:rPr>
              <w:t>PESO</w:t>
            </w:r>
          </w:p>
        </w:tc>
        <w:tc>
          <w:tcPr>
            <w:tcW w:w="1287" w:type="dxa"/>
            <w:tcBorders>
              <w:top w:val="nil"/>
              <w:left w:val="single" w:sz="8" w:space="0" w:color="auto"/>
              <w:bottom w:val="single" w:sz="8" w:space="0" w:color="auto"/>
              <w:right w:val="nil"/>
            </w:tcBorders>
            <w:shd w:val="clear" w:color="auto" w:fill="auto"/>
            <w:noWrap/>
            <w:vAlign w:val="bottom"/>
            <w:hideMark/>
          </w:tcPr>
          <w:p w:rsidR="008E4FB2" w:rsidRPr="008E4FB2" w:rsidRDefault="008E4FB2" w:rsidP="008E4FB2">
            <w:pPr>
              <w:spacing w:after="0" w:line="240" w:lineRule="auto"/>
              <w:jc w:val="center"/>
              <w:rPr>
                <w:rFonts w:ascii="Arial" w:eastAsia="Times New Roman" w:hAnsi="Arial" w:cs="Arial"/>
                <w:b/>
                <w:bCs/>
                <w:sz w:val="16"/>
                <w:szCs w:val="16"/>
                <w:lang w:val="es-CO" w:eastAsia="es-CO"/>
              </w:rPr>
            </w:pPr>
            <w:r w:rsidRPr="008E4FB2">
              <w:rPr>
                <w:rFonts w:ascii="Arial" w:eastAsia="Times New Roman" w:hAnsi="Arial" w:cs="Arial"/>
                <w:b/>
                <w:bCs/>
                <w:sz w:val="16"/>
                <w:szCs w:val="16"/>
                <w:lang w:val="es-ES" w:eastAsia="es-CO"/>
              </w:rPr>
              <w:t xml:space="preserve">CALIFICACIÓN </w:t>
            </w:r>
          </w:p>
        </w:tc>
        <w:tc>
          <w:tcPr>
            <w:tcW w:w="1341" w:type="dxa"/>
            <w:tcBorders>
              <w:top w:val="nil"/>
              <w:left w:val="single" w:sz="8" w:space="0" w:color="auto"/>
              <w:bottom w:val="single" w:sz="8" w:space="0" w:color="auto"/>
              <w:right w:val="single" w:sz="8" w:space="0" w:color="auto"/>
            </w:tcBorders>
            <w:shd w:val="clear" w:color="auto" w:fill="auto"/>
            <w:noWrap/>
            <w:vAlign w:val="bottom"/>
            <w:hideMark/>
          </w:tcPr>
          <w:p w:rsidR="008E4FB2" w:rsidRPr="008E4FB2" w:rsidRDefault="008E4FB2" w:rsidP="008E4FB2">
            <w:pPr>
              <w:spacing w:after="0" w:line="240" w:lineRule="auto"/>
              <w:jc w:val="center"/>
              <w:rPr>
                <w:rFonts w:ascii="Arial" w:eastAsia="Times New Roman" w:hAnsi="Arial" w:cs="Arial"/>
                <w:b/>
                <w:bCs/>
                <w:sz w:val="16"/>
                <w:szCs w:val="16"/>
                <w:lang w:val="es-CO" w:eastAsia="es-CO"/>
              </w:rPr>
            </w:pPr>
            <w:r w:rsidRPr="008E4FB2">
              <w:rPr>
                <w:rFonts w:ascii="Arial" w:eastAsia="Times New Roman" w:hAnsi="Arial" w:cs="Arial"/>
                <w:b/>
                <w:bCs/>
                <w:sz w:val="16"/>
                <w:szCs w:val="16"/>
                <w:lang w:val="es-ES" w:eastAsia="es-CO"/>
              </w:rPr>
              <w:t>PONDERACIÓN</w:t>
            </w:r>
          </w:p>
        </w:tc>
        <w:tc>
          <w:tcPr>
            <w:tcW w:w="1386" w:type="dxa"/>
            <w:tcBorders>
              <w:top w:val="nil"/>
              <w:left w:val="nil"/>
              <w:bottom w:val="single" w:sz="8" w:space="0" w:color="auto"/>
              <w:right w:val="nil"/>
            </w:tcBorders>
            <w:shd w:val="clear" w:color="auto" w:fill="auto"/>
            <w:noWrap/>
            <w:vAlign w:val="bottom"/>
            <w:hideMark/>
          </w:tcPr>
          <w:p w:rsidR="008E4FB2" w:rsidRPr="008E4FB2" w:rsidRDefault="008E4FB2" w:rsidP="008E4FB2">
            <w:pPr>
              <w:spacing w:after="0" w:line="240" w:lineRule="auto"/>
              <w:jc w:val="center"/>
              <w:rPr>
                <w:rFonts w:ascii="Arial" w:eastAsia="Times New Roman" w:hAnsi="Arial" w:cs="Arial"/>
                <w:b/>
                <w:bCs/>
                <w:sz w:val="16"/>
                <w:szCs w:val="16"/>
                <w:lang w:val="es-CO" w:eastAsia="es-CO"/>
              </w:rPr>
            </w:pPr>
            <w:r w:rsidRPr="008E4FB2">
              <w:rPr>
                <w:rFonts w:ascii="Arial" w:eastAsia="Times New Roman" w:hAnsi="Arial" w:cs="Arial"/>
                <w:b/>
                <w:bCs/>
                <w:sz w:val="16"/>
                <w:szCs w:val="16"/>
                <w:lang w:val="es-ES" w:eastAsia="es-CO"/>
              </w:rPr>
              <w:t xml:space="preserve">CALIFICACIÓN </w:t>
            </w:r>
          </w:p>
        </w:tc>
        <w:tc>
          <w:tcPr>
            <w:tcW w:w="1450" w:type="dxa"/>
            <w:tcBorders>
              <w:top w:val="nil"/>
              <w:left w:val="single" w:sz="8" w:space="0" w:color="auto"/>
              <w:bottom w:val="single" w:sz="8" w:space="0" w:color="auto"/>
              <w:right w:val="single" w:sz="8" w:space="0" w:color="auto"/>
            </w:tcBorders>
            <w:shd w:val="clear" w:color="auto" w:fill="auto"/>
            <w:noWrap/>
            <w:vAlign w:val="bottom"/>
            <w:hideMark/>
          </w:tcPr>
          <w:p w:rsidR="008E4FB2" w:rsidRPr="008E4FB2" w:rsidRDefault="008E4FB2" w:rsidP="008E4FB2">
            <w:pPr>
              <w:spacing w:after="0" w:line="240" w:lineRule="auto"/>
              <w:jc w:val="center"/>
              <w:rPr>
                <w:rFonts w:ascii="Arial" w:eastAsia="Times New Roman" w:hAnsi="Arial" w:cs="Arial"/>
                <w:b/>
                <w:bCs/>
                <w:sz w:val="16"/>
                <w:szCs w:val="16"/>
                <w:lang w:val="es-CO" w:eastAsia="es-CO"/>
              </w:rPr>
            </w:pPr>
            <w:r w:rsidRPr="008E4FB2">
              <w:rPr>
                <w:rFonts w:ascii="Arial" w:eastAsia="Times New Roman" w:hAnsi="Arial" w:cs="Arial"/>
                <w:b/>
                <w:bCs/>
                <w:sz w:val="16"/>
                <w:szCs w:val="16"/>
                <w:lang w:val="es-ES" w:eastAsia="es-CO"/>
              </w:rPr>
              <w:t>PONDERACIÓN</w:t>
            </w:r>
          </w:p>
        </w:tc>
        <w:tc>
          <w:tcPr>
            <w:tcW w:w="1300" w:type="dxa"/>
            <w:tcBorders>
              <w:top w:val="nil"/>
              <w:left w:val="nil"/>
              <w:bottom w:val="single" w:sz="8" w:space="0" w:color="auto"/>
              <w:right w:val="nil"/>
            </w:tcBorders>
            <w:shd w:val="clear" w:color="auto" w:fill="auto"/>
            <w:noWrap/>
            <w:vAlign w:val="bottom"/>
            <w:hideMark/>
          </w:tcPr>
          <w:p w:rsidR="008E4FB2" w:rsidRPr="008E4FB2" w:rsidRDefault="008E4FB2" w:rsidP="008E4FB2">
            <w:pPr>
              <w:spacing w:after="0" w:line="240" w:lineRule="auto"/>
              <w:jc w:val="center"/>
              <w:rPr>
                <w:rFonts w:ascii="Arial" w:eastAsia="Times New Roman" w:hAnsi="Arial" w:cs="Arial"/>
                <w:b/>
                <w:bCs/>
                <w:sz w:val="16"/>
                <w:szCs w:val="16"/>
                <w:lang w:val="es-CO" w:eastAsia="es-CO"/>
              </w:rPr>
            </w:pPr>
            <w:r w:rsidRPr="008E4FB2">
              <w:rPr>
                <w:rFonts w:ascii="Arial" w:eastAsia="Times New Roman" w:hAnsi="Arial" w:cs="Arial"/>
                <w:b/>
                <w:bCs/>
                <w:sz w:val="16"/>
                <w:szCs w:val="16"/>
                <w:lang w:val="es-ES" w:eastAsia="es-CO"/>
              </w:rPr>
              <w:t xml:space="preserve">CALIFICACIÓN </w:t>
            </w:r>
          </w:p>
        </w:tc>
        <w:tc>
          <w:tcPr>
            <w:tcW w:w="1360" w:type="dxa"/>
            <w:tcBorders>
              <w:top w:val="nil"/>
              <w:left w:val="single" w:sz="8" w:space="0" w:color="auto"/>
              <w:bottom w:val="single" w:sz="8" w:space="0" w:color="auto"/>
              <w:right w:val="single" w:sz="8" w:space="0" w:color="auto"/>
            </w:tcBorders>
            <w:shd w:val="clear" w:color="auto" w:fill="auto"/>
            <w:noWrap/>
            <w:vAlign w:val="bottom"/>
            <w:hideMark/>
          </w:tcPr>
          <w:p w:rsidR="008E4FB2" w:rsidRPr="008E4FB2" w:rsidRDefault="008E4FB2" w:rsidP="008E4FB2">
            <w:pPr>
              <w:spacing w:after="0" w:line="240" w:lineRule="auto"/>
              <w:jc w:val="center"/>
              <w:rPr>
                <w:rFonts w:ascii="Arial" w:eastAsia="Times New Roman" w:hAnsi="Arial" w:cs="Arial"/>
                <w:b/>
                <w:bCs/>
                <w:sz w:val="16"/>
                <w:szCs w:val="16"/>
                <w:lang w:val="es-CO" w:eastAsia="es-CO"/>
              </w:rPr>
            </w:pPr>
            <w:r w:rsidRPr="008E4FB2">
              <w:rPr>
                <w:rFonts w:ascii="Arial" w:eastAsia="Times New Roman" w:hAnsi="Arial" w:cs="Arial"/>
                <w:b/>
                <w:bCs/>
                <w:sz w:val="16"/>
                <w:szCs w:val="16"/>
                <w:lang w:val="es-ES" w:eastAsia="es-CO"/>
              </w:rPr>
              <w:t>PONDERACIÓN</w:t>
            </w:r>
          </w:p>
        </w:tc>
      </w:tr>
      <w:tr w:rsidR="008E4FB2" w:rsidRPr="008E4FB2" w:rsidTr="008E4FB2">
        <w:trPr>
          <w:trHeight w:val="265"/>
        </w:trPr>
        <w:tc>
          <w:tcPr>
            <w:tcW w:w="1621" w:type="dxa"/>
            <w:tcBorders>
              <w:top w:val="nil"/>
              <w:left w:val="single" w:sz="8" w:space="0" w:color="auto"/>
              <w:bottom w:val="nil"/>
              <w:right w:val="single" w:sz="8" w:space="0" w:color="auto"/>
            </w:tcBorders>
            <w:shd w:val="clear" w:color="auto" w:fill="auto"/>
            <w:noWrap/>
            <w:vAlign w:val="bottom"/>
            <w:hideMark/>
          </w:tcPr>
          <w:p w:rsidR="008E4FB2" w:rsidRPr="008E4FB2" w:rsidRDefault="008E4FB2" w:rsidP="008E4FB2">
            <w:pPr>
              <w:spacing w:after="0" w:line="240" w:lineRule="auto"/>
              <w:jc w:val="center"/>
              <w:rPr>
                <w:rFonts w:ascii="Arial" w:eastAsia="Times New Roman" w:hAnsi="Arial" w:cs="Arial"/>
                <w:sz w:val="16"/>
                <w:szCs w:val="18"/>
                <w:lang w:val="es-CO" w:eastAsia="es-CO"/>
              </w:rPr>
            </w:pPr>
            <w:r w:rsidRPr="008E4FB2">
              <w:rPr>
                <w:rFonts w:ascii="Arial" w:eastAsia="Times New Roman" w:hAnsi="Arial" w:cs="Arial"/>
                <w:sz w:val="16"/>
                <w:szCs w:val="18"/>
                <w:lang w:val="es-ES" w:eastAsia="es-CO"/>
              </w:rPr>
              <w:t xml:space="preserve">Abastecimiento </w:t>
            </w:r>
          </w:p>
        </w:tc>
        <w:tc>
          <w:tcPr>
            <w:tcW w:w="1057" w:type="dxa"/>
            <w:tcBorders>
              <w:top w:val="nil"/>
              <w:left w:val="nil"/>
              <w:bottom w:val="nil"/>
              <w:right w:val="nil"/>
            </w:tcBorders>
            <w:shd w:val="clear" w:color="auto" w:fill="auto"/>
            <w:noWrap/>
            <w:vAlign w:val="bottom"/>
            <w:hideMark/>
          </w:tcPr>
          <w:p w:rsidR="008E4FB2" w:rsidRPr="008E4FB2" w:rsidRDefault="008E4FB2" w:rsidP="008E4FB2">
            <w:pPr>
              <w:spacing w:after="0" w:line="240" w:lineRule="auto"/>
              <w:jc w:val="center"/>
              <w:rPr>
                <w:rFonts w:ascii="Arial" w:eastAsia="Times New Roman" w:hAnsi="Arial" w:cs="Arial"/>
                <w:sz w:val="16"/>
                <w:szCs w:val="18"/>
                <w:lang w:val="es-CO" w:eastAsia="es-CO"/>
              </w:rPr>
            </w:pPr>
            <w:r w:rsidRPr="008E4FB2">
              <w:rPr>
                <w:rFonts w:ascii="Arial" w:eastAsia="Times New Roman" w:hAnsi="Arial" w:cs="Arial"/>
                <w:sz w:val="16"/>
                <w:szCs w:val="18"/>
                <w:lang w:val="es-ES" w:eastAsia="es-CO"/>
              </w:rPr>
              <w:t>40%</w:t>
            </w:r>
          </w:p>
        </w:tc>
        <w:tc>
          <w:tcPr>
            <w:tcW w:w="1287" w:type="dxa"/>
            <w:tcBorders>
              <w:top w:val="nil"/>
              <w:left w:val="single" w:sz="8" w:space="0" w:color="auto"/>
              <w:bottom w:val="nil"/>
              <w:right w:val="nil"/>
            </w:tcBorders>
            <w:shd w:val="clear" w:color="auto" w:fill="auto"/>
            <w:noWrap/>
            <w:vAlign w:val="bottom"/>
            <w:hideMark/>
          </w:tcPr>
          <w:p w:rsidR="008E4FB2" w:rsidRPr="008E4FB2" w:rsidRDefault="008E4FB2" w:rsidP="008E4FB2">
            <w:pPr>
              <w:spacing w:after="0" w:line="240" w:lineRule="auto"/>
              <w:jc w:val="center"/>
              <w:rPr>
                <w:rFonts w:ascii="Arial" w:eastAsia="Times New Roman" w:hAnsi="Arial" w:cs="Arial"/>
                <w:sz w:val="16"/>
                <w:szCs w:val="18"/>
                <w:lang w:val="es-CO" w:eastAsia="es-CO"/>
              </w:rPr>
            </w:pPr>
            <w:r w:rsidRPr="008E4FB2">
              <w:rPr>
                <w:rFonts w:ascii="Arial" w:eastAsia="Times New Roman" w:hAnsi="Arial" w:cs="Arial"/>
                <w:sz w:val="16"/>
                <w:szCs w:val="18"/>
                <w:lang w:val="es-ES" w:eastAsia="es-CO"/>
              </w:rPr>
              <w:t>5</w:t>
            </w:r>
          </w:p>
        </w:tc>
        <w:tc>
          <w:tcPr>
            <w:tcW w:w="1341" w:type="dxa"/>
            <w:tcBorders>
              <w:top w:val="nil"/>
              <w:left w:val="single" w:sz="8" w:space="0" w:color="auto"/>
              <w:bottom w:val="nil"/>
              <w:right w:val="single" w:sz="8" w:space="0" w:color="auto"/>
            </w:tcBorders>
            <w:shd w:val="clear" w:color="auto" w:fill="auto"/>
            <w:noWrap/>
            <w:vAlign w:val="bottom"/>
            <w:hideMark/>
          </w:tcPr>
          <w:p w:rsidR="008E4FB2" w:rsidRPr="008E4FB2" w:rsidRDefault="008E4FB2" w:rsidP="008E4FB2">
            <w:pPr>
              <w:spacing w:after="0" w:line="240" w:lineRule="auto"/>
              <w:jc w:val="center"/>
              <w:rPr>
                <w:rFonts w:ascii="Arial" w:eastAsia="Times New Roman" w:hAnsi="Arial" w:cs="Arial"/>
                <w:sz w:val="16"/>
                <w:szCs w:val="18"/>
                <w:lang w:val="es-CO" w:eastAsia="es-CO"/>
              </w:rPr>
            </w:pPr>
            <w:r w:rsidRPr="008E4FB2">
              <w:rPr>
                <w:rFonts w:ascii="Arial" w:eastAsia="Times New Roman" w:hAnsi="Arial" w:cs="Arial"/>
                <w:sz w:val="16"/>
                <w:szCs w:val="18"/>
                <w:lang w:val="es-ES" w:eastAsia="es-CO"/>
              </w:rPr>
              <w:t>0,4</w:t>
            </w:r>
          </w:p>
        </w:tc>
        <w:tc>
          <w:tcPr>
            <w:tcW w:w="1386" w:type="dxa"/>
            <w:tcBorders>
              <w:top w:val="nil"/>
              <w:left w:val="nil"/>
              <w:bottom w:val="nil"/>
              <w:right w:val="nil"/>
            </w:tcBorders>
            <w:shd w:val="clear" w:color="auto" w:fill="auto"/>
            <w:noWrap/>
            <w:vAlign w:val="bottom"/>
            <w:hideMark/>
          </w:tcPr>
          <w:p w:rsidR="008E4FB2" w:rsidRPr="008E4FB2" w:rsidRDefault="008E4FB2" w:rsidP="008E4FB2">
            <w:pPr>
              <w:spacing w:after="0" w:line="240" w:lineRule="auto"/>
              <w:jc w:val="center"/>
              <w:rPr>
                <w:rFonts w:ascii="Arial" w:eastAsia="Times New Roman" w:hAnsi="Arial" w:cs="Arial"/>
                <w:sz w:val="16"/>
                <w:szCs w:val="18"/>
                <w:lang w:val="es-CO" w:eastAsia="es-CO"/>
              </w:rPr>
            </w:pPr>
            <w:r w:rsidRPr="008E4FB2">
              <w:rPr>
                <w:rFonts w:ascii="Arial" w:eastAsia="Times New Roman" w:hAnsi="Arial" w:cs="Arial"/>
                <w:sz w:val="16"/>
                <w:szCs w:val="18"/>
                <w:lang w:val="es-ES" w:eastAsia="es-CO"/>
              </w:rPr>
              <w:t>1</w:t>
            </w:r>
          </w:p>
        </w:tc>
        <w:tc>
          <w:tcPr>
            <w:tcW w:w="1450" w:type="dxa"/>
            <w:tcBorders>
              <w:top w:val="nil"/>
              <w:left w:val="single" w:sz="8" w:space="0" w:color="auto"/>
              <w:bottom w:val="nil"/>
              <w:right w:val="single" w:sz="8" w:space="0" w:color="auto"/>
            </w:tcBorders>
            <w:shd w:val="clear" w:color="auto" w:fill="auto"/>
            <w:noWrap/>
            <w:vAlign w:val="bottom"/>
            <w:hideMark/>
          </w:tcPr>
          <w:p w:rsidR="008E4FB2" w:rsidRPr="008E4FB2" w:rsidRDefault="008E4FB2" w:rsidP="008E4FB2">
            <w:pPr>
              <w:spacing w:after="0" w:line="240" w:lineRule="auto"/>
              <w:jc w:val="center"/>
              <w:rPr>
                <w:rFonts w:ascii="Arial" w:eastAsia="Times New Roman" w:hAnsi="Arial" w:cs="Arial"/>
                <w:sz w:val="16"/>
                <w:szCs w:val="18"/>
                <w:lang w:val="es-CO" w:eastAsia="es-CO"/>
              </w:rPr>
            </w:pPr>
            <w:r w:rsidRPr="008E4FB2">
              <w:rPr>
                <w:rFonts w:ascii="Arial" w:eastAsia="Times New Roman" w:hAnsi="Arial" w:cs="Arial"/>
                <w:sz w:val="16"/>
                <w:szCs w:val="18"/>
                <w:lang w:val="es-ES" w:eastAsia="es-CO"/>
              </w:rPr>
              <w:t>0,08</w:t>
            </w:r>
          </w:p>
        </w:tc>
        <w:tc>
          <w:tcPr>
            <w:tcW w:w="1300" w:type="dxa"/>
            <w:tcBorders>
              <w:top w:val="nil"/>
              <w:left w:val="nil"/>
              <w:bottom w:val="nil"/>
              <w:right w:val="nil"/>
            </w:tcBorders>
            <w:shd w:val="clear" w:color="auto" w:fill="auto"/>
            <w:noWrap/>
            <w:vAlign w:val="bottom"/>
            <w:hideMark/>
          </w:tcPr>
          <w:p w:rsidR="008E4FB2" w:rsidRPr="008E4FB2" w:rsidRDefault="008E4FB2" w:rsidP="008E4FB2">
            <w:pPr>
              <w:spacing w:after="0" w:line="240" w:lineRule="auto"/>
              <w:jc w:val="center"/>
              <w:rPr>
                <w:rFonts w:ascii="Arial" w:eastAsia="Times New Roman" w:hAnsi="Arial" w:cs="Arial"/>
                <w:sz w:val="16"/>
                <w:szCs w:val="18"/>
                <w:lang w:val="es-CO" w:eastAsia="es-CO"/>
              </w:rPr>
            </w:pPr>
            <w:r w:rsidRPr="008E4FB2">
              <w:rPr>
                <w:rFonts w:ascii="Arial" w:eastAsia="Times New Roman" w:hAnsi="Arial" w:cs="Arial"/>
                <w:sz w:val="16"/>
                <w:szCs w:val="18"/>
                <w:lang w:val="es-ES" w:eastAsia="es-CO"/>
              </w:rPr>
              <w:t>5</w:t>
            </w:r>
          </w:p>
        </w:tc>
        <w:tc>
          <w:tcPr>
            <w:tcW w:w="1360" w:type="dxa"/>
            <w:tcBorders>
              <w:top w:val="nil"/>
              <w:left w:val="single" w:sz="8" w:space="0" w:color="auto"/>
              <w:bottom w:val="nil"/>
              <w:right w:val="single" w:sz="8" w:space="0" w:color="auto"/>
            </w:tcBorders>
            <w:shd w:val="clear" w:color="auto" w:fill="auto"/>
            <w:noWrap/>
            <w:vAlign w:val="bottom"/>
            <w:hideMark/>
          </w:tcPr>
          <w:p w:rsidR="008E4FB2" w:rsidRPr="008E4FB2" w:rsidRDefault="008E4FB2" w:rsidP="008E4FB2">
            <w:pPr>
              <w:spacing w:after="0" w:line="240" w:lineRule="auto"/>
              <w:jc w:val="center"/>
              <w:rPr>
                <w:rFonts w:ascii="Arial" w:eastAsia="Times New Roman" w:hAnsi="Arial" w:cs="Arial"/>
                <w:sz w:val="16"/>
                <w:szCs w:val="18"/>
                <w:lang w:val="es-CO" w:eastAsia="es-CO"/>
              </w:rPr>
            </w:pPr>
            <w:r w:rsidRPr="008E4FB2">
              <w:rPr>
                <w:rFonts w:ascii="Arial" w:eastAsia="Times New Roman" w:hAnsi="Arial" w:cs="Arial"/>
                <w:sz w:val="16"/>
                <w:szCs w:val="18"/>
                <w:lang w:val="es-ES" w:eastAsia="es-CO"/>
              </w:rPr>
              <w:t>0,32</w:t>
            </w:r>
          </w:p>
        </w:tc>
      </w:tr>
      <w:tr w:rsidR="008E4FB2" w:rsidRPr="008E4FB2" w:rsidTr="008E4FB2">
        <w:trPr>
          <w:trHeight w:val="265"/>
        </w:trPr>
        <w:tc>
          <w:tcPr>
            <w:tcW w:w="1621" w:type="dxa"/>
            <w:tcBorders>
              <w:top w:val="nil"/>
              <w:left w:val="single" w:sz="8" w:space="0" w:color="auto"/>
              <w:bottom w:val="nil"/>
              <w:right w:val="single" w:sz="8" w:space="0" w:color="auto"/>
            </w:tcBorders>
            <w:shd w:val="clear" w:color="auto" w:fill="auto"/>
            <w:noWrap/>
            <w:vAlign w:val="bottom"/>
            <w:hideMark/>
          </w:tcPr>
          <w:p w:rsidR="008E4FB2" w:rsidRPr="008E4FB2" w:rsidRDefault="008E4FB2" w:rsidP="008E4FB2">
            <w:pPr>
              <w:spacing w:after="0" w:line="240" w:lineRule="auto"/>
              <w:jc w:val="center"/>
              <w:rPr>
                <w:rFonts w:ascii="Arial" w:eastAsia="Times New Roman" w:hAnsi="Arial" w:cs="Arial"/>
                <w:sz w:val="16"/>
                <w:szCs w:val="18"/>
                <w:lang w:val="es-CO" w:eastAsia="es-CO"/>
              </w:rPr>
            </w:pPr>
            <w:r w:rsidRPr="008E4FB2">
              <w:rPr>
                <w:rFonts w:ascii="Arial" w:eastAsia="Times New Roman" w:hAnsi="Arial" w:cs="Arial"/>
                <w:sz w:val="16"/>
                <w:szCs w:val="18"/>
                <w:lang w:val="es-ES" w:eastAsia="es-CO"/>
              </w:rPr>
              <w:t xml:space="preserve">Mercado </w:t>
            </w:r>
          </w:p>
        </w:tc>
        <w:tc>
          <w:tcPr>
            <w:tcW w:w="1057" w:type="dxa"/>
            <w:tcBorders>
              <w:top w:val="nil"/>
              <w:left w:val="nil"/>
              <w:bottom w:val="nil"/>
              <w:right w:val="nil"/>
            </w:tcBorders>
            <w:shd w:val="clear" w:color="auto" w:fill="auto"/>
            <w:noWrap/>
            <w:vAlign w:val="bottom"/>
            <w:hideMark/>
          </w:tcPr>
          <w:p w:rsidR="008E4FB2" w:rsidRPr="008E4FB2" w:rsidRDefault="008E4FB2" w:rsidP="008E4FB2">
            <w:pPr>
              <w:spacing w:after="0" w:line="240" w:lineRule="auto"/>
              <w:jc w:val="center"/>
              <w:rPr>
                <w:rFonts w:ascii="Arial" w:eastAsia="Times New Roman" w:hAnsi="Arial" w:cs="Arial"/>
                <w:sz w:val="16"/>
                <w:szCs w:val="18"/>
                <w:lang w:val="es-CO" w:eastAsia="es-CO"/>
              </w:rPr>
            </w:pPr>
            <w:r w:rsidRPr="008E4FB2">
              <w:rPr>
                <w:rFonts w:ascii="Arial" w:eastAsia="Times New Roman" w:hAnsi="Arial" w:cs="Arial"/>
                <w:sz w:val="16"/>
                <w:szCs w:val="18"/>
                <w:lang w:val="es-ES" w:eastAsia="es-CO"/>
              </w:rPr>
              <w:t>40%</w:t>
            </w:r>
          </w:p>
        </w:tc>
        <w:tc>
          <w:tcPr>
            <w:tcW w:w="1287" w:type="dxa"/>
            <w:tcBorders>
              <w:top w:val="nil"/>
              <w:left w:val="single" w:sz="8" w:space="0" w:color="auto"/>
              <w:bottom w:val="nil"/>
              <w:right w:val="nil"/>
            </w:tcBorders>
            <w:shd w:val="clear" w:color="auto" w:fill="auto"/>
            <w:noWrap/>
            <w:vAlign w:val="bottom"/>
            <w:hideMark/>
          </w:tcPr>
          <w:p w:rsidR="008E4FB2" w:rsidRPr="008E4FB2" w:rsidRDefault="008E4FB2" w:rsidP="008E4FB2">
            <w:pPr>
              <w:spacing w:after="0" w:line="240" w:lineRule="auto"/>
              <w:jc w:val="center"/>
              <w:rPr>
                <w:rFonts w:ascii="Arial" w:eastAsia="Times New Roman" w:hAnsi="Arial" w:cs="Arial"/>
                <w:sz w:val="16"/>
                <w:szCs w:val="18"/>
                <w:lang w:val="es-CO" w:eastAsia="es-CO"/>
              </w:rPr>
            </w:pPr>
            <w:r w:rsidRPr="008E4FB2">
              <w:rPr>
                <w:rFonts w:ascii="Arial" w:eastAsia="Times New Roman" w:hAnsi="Arial" w:cs="Arial"/>
                <w:sz w:val="16"/>
                <w:szCs w:val="18"/>
                <w:lang w:val="es-ES" w:eastAsia="es-CO"/>
              </w:rPr>
              <w:t>5</w:t>
            </w:r>
          </w:p>
        </w:tc>
        <w:tc>
          <w:tcPr>
            <w:tcW w:w="1341" w:type="dxa"/>
            <w:tcBorders>
              <w:top w:val="nil"/>
              <w:left w:val="single" w:sz="8" w:space="0" w:color="auto"/>
              <w:bottom w:val="nil"/>
              <w:right w:val="single" w:sz="8" w:space="0" w:color="auto"/>
            </w:tcBorders>
            <w:shd w:val="clear" w:color="auto" w:fill="auto"/>
            <w:noWrap/>
            <w:vAlign w:val="bottom"/>
            <w:hideMark/>
          </w:tcPr>
          <w:p w:rsidR="008E4FB2" w:rsidRPr="008E4FB2" w:rsidRDefault="008E4FB2" w:rsidP="008E4FB2">
            <w:pPr>
              <w:spacing w:after="0" w:line="240" w:lineRule="auto"/>
              <w:jc w:val="center"/>
              <w:rPr>
                <w:rFonts w:ascii="Arial" w:eastAsia="Times New Roman" w:hAnsi="Arial" w:cs="Arial"/>
                <w:sz w:val="16"/>
                <w:szCs w:val="18"/>
                <w:lang w:val="es-CO" w:eastAsia="es-CO"/>
              </w:rPr>
            </w:pPr>
            <w:r w:rsidRPr="008E4FB2">
              <w:rPr>
                <w:rFonts w:ascii="Arial" w:eastAsia="Times New Roman" w:hAnsi="Arial" w:cs="Arial"/>
                <w:sz w:val="16"/>
                <w:szCs w:val="18"/>
                <w:lang w:val="es-ES" w:eastAsia="es-CO"/>
              </w:rPr>
              <w:t>0,4</w:t>
            </w:r>
          </w:p>
        </w:tc>
        <w:tc>
          <w:tcPr>
            <w:tcW w:w="1386" w:type="dxa"/>
            <w:tcBorders>
              <w:top w:val="nil"/>
              <w:left w:val="nil"/>
              <w:bottom w:val="nil"/>
              <w:right w:val="nil"/>
            </w:tcBorders>
            <w:shd w:val="clear" w:color="auto" w:fill="auto"/>
            <w:noWrap/>
            <w:vAlign w:val="bottom"/>
            <w:hideMark/>
          </w:tcPr>
          <w:p w:rsidR="008E4FB2" w:rsidRPr="008E4FB2" w:rsidRDefault="008E4FB2" w:rsidP="008E4FB2">
            <w:pPr>
              <w:spacing w:after="0" w:line="240" w:lineRule="auto"/>
              <w:jc w:val="center"/>
              <w:rPr>
                <w:rFonts w:ascii="Arial" w:eastAsia="Times New Roman" w:hAnsi="Arial" w:cs="Arial"/>
                <w:sz w:val="16"/>
                <w:szCs w:val="18"/>
                <w:lang w:val="es-CO" w:eastAsia="es-CO"/>
              </w:rPr>
            </w:pPr>
            <w:r w:rsidRPr="008E4FB2">
              <w:rPr>
                <w:rFonts w:ascii="Arial" w:eastAsia="Times New Roman" w:hAnsi="Arial" w:cs="Arial"/>
                <w:sz w:val="16"/>
                <w:szCs w:val="18"/>
                <w:lang w:val="es-ES" w:eastAsia="es-CO"/>
              </w:rPr>
              <w:t>2</w:t>
            </w:r>
          </w:p>
        </w:tc>
        <w:tc>
          <w:tcPr>
            <w:tcW w:w="1450" w:type="dxa"/>
            <w:tcBorders>
              <w:top w:val="nil"/>
              <w:left w:val="single" w:sz="8" w:space="0" w:color="auto"/>
              <w:bottom w:val="nil"/>
              <w:right w:val="single" w:sz="8" w:space="0" w:color="auto"/>
            </w:tcBorders>
            <w:shd w:val="clear" w:color="auto" w:fill="auto"/>
            <w:noWrap/>
            <w:vAlign w:val="bottom"/>
            <w:hideMark/>
          </w:tcPr>
          <w:p w:rsidR="008E4FB2" w:rsidRPr="008E4FB2" w:rsidRDefault="008E4FB2" w:rsidP="008E4FB2">
            <w:pPr>
              <w:spacing w:after="0" w:line="240" w:lineRule="auto"/>
              <w:jc w:val="center"/>
              <w:rPr>
                <w:rFonts w:ascii="Arial" w:eastAsia="Times New Roman" w:hAnsi="Arial" w:cs="Arial"/>
                <w:sz w:val="16"/>
                <w:szCs w:val="18"/>
                <w:lang w:val="es-CO" w:eastAsia="es-CO"/>
              </w:rPr>
            </w:pPr>
            <w:r w:rsidRPr="008E4FB2">
              <w:rPr>
                <w:rFonts w:ascii="Arial" w:eastAsia="Times New Roman" w:hAnsi="Arial" w:cs="Arial"/>
                <w:sz w:val="16"/>
                <w:szCs w:val="18"/>
                <w:lang w:val="es-ES" w:eastAsia="es-CO"/>
              </w:rPr>
              <w:t>0,16</w:t>
            </w:r>
          </w:p>
        </w:tc>
        <w:tc>
          <w:tcPr>
            <w:tcW w:w="1300" w:type="dxa"/>
            <w:tcBorders>
              <w:top w:val="nil"/>
              <w:left w:val="nil"/>
              <w:bottom w:val="nil"/>
              <w:right w:val="nil"/>
            </w:tcBorders>
            <w:shd w:val="clear" w:color="auto" w:fill="auto"/>
            <w:noWrap/>
            <w:vAlign w:val="bottom"/>
            <w:hideMark/>
          </w:tcPr>
          <w:p w:rsidR="008E4FB2" w:rsidRPr="008E4FB2" w:rsidRDefault="008E4FB2" w:rsidP="008E4FB2">
            <w:pPr>
              <w:spacing w:after="0" w:line="240" w:lineRule="auto"/>
              <w:jc w:val="center"/>
              <w:rPr>
                <w:rFonts w:ascii="Arial" w:eastAsia="Times New Roman" w:hAnsi="Arial" w:cs="Arial"/>
                <w:sz w:val="16"/>
                <w:szCs w:val="18"/>
                <w:lang w:val="es-CO" w:eastAsia="es-CO"/>
              </w:rPr>
            </w:pPr>
            <w:r w:rsidRPr="008E4FB2">
              <w:rPr>
                <w:rFonts w:ascii="Arial" w:eastAsia="Times New Roman" w:hAnsi="Arial" w:cs="Arial"/>
                <w:sz w:val="16"/>
                <w:szCs w:val="18"/>
                <w:lang w:val="es-ES" w:eastAsia="es-CO"/>
              </w:rPr>
              <w:t>1</w:t>
            </w:r>
          </w:p>
        </w:tc>
        <w:tc>
          <w:tcPr>
            <w:tcW w:w="1360" w:type="dxa"/>
            <w:tcBorders>
              <w:top w:val="nil"/>
              <w:left w:val="single" w:sz="8" w:space="0" w:color="auto"/>
              <w:bottom w:val="nil"/>
              <w:right w:val="single" w:sz="8" w:space="0" w:color="auto"/>
            </w:tcBorders>
            <w:shd w:val="clear" w:color="auto" w:fill="auto"/>
            <w:noWrap/>
            <w:vAlign w:val="bottom"/>
            <w:hideMark/>
          </w:tcPr>
          <w:p w:rsidR="008E4FB2" w:rsidRPr="008E4FB2" w:rsidRDefault="008E4FB2" w:rsidP="008E4FB2">
            <w:pPr>
              <w:spacing w:after="0" w:line="240" w:lineRule="auto"/>
              <w:jc w:val="center"/>
              <w:rPr>
                <w:rFonts w:ascii="Arial" w:eastAsia="Times New Roman" w:hAnsi="Arial" w:cs="Arial"/>
                <w:sz w:val="16"/>
                <w:szCs w:val="18"/>
                <w:lang w:val="es-CO" w:eastAsia="es-CO"/>
              </w:rPr>
            </w:pPr>
            <w:r w:rsidRPr="008E4FB2">
              <w:rPr>
                <w:rFonts w:ascii="Arial" w:eastAsia="Times New Roman" w:hAnsi="Arial" w:cs="Arial"/>
                <w:sz w:val="16"/>
                <w:szCs w:val="18"/>
                <w:lang w:val="es-ES" w:eastAsia="es-CO"/>
              </w:rPr>
              <w:t>0,08</w:t>
            </w:r>
          </w:p>
        </w:tc>
      </w:tr>
      <w:tr w:rsidR="008E4FB2" w:rsidRPr="008E4FB2" w:rsidTr="008E4FB2">
        <w:trPr>
          <w:trHeight w:val="280"/>
        </w:trPr>
        <w:tc>
          <w:tcPr>
            <w:tcW w:w="1621" w:type="dxa"/>
            <w:tcBorders>
              <w:top w:val="nil"/>
              <w:left w:val="single" w:sz="8" w:space="0" w:color="auto"/>
              <w:bottom w:val="single" w:sz="8" w:space="0" w:color="auto"/>
              <w:right w:val="single" w:sz="8" w:space="0" w:color="auto"/>
            </w:tcBorders>
            <w:shd w:val="clear" w:color="auto" w:fill="auto"/>
            <w:noWrap/>
            <w:vAlign w:val="bottom"/>
            <w:hideMark/>
          </w:tcPr>
          <w:p w:rsidR="008E4FB2" w:rsidRPr="008E4FB2" w:rsidRDefault="008E4FB2" w:rsidP="008E4FB2">
            <w:pPr>
              <w:spacing w:after="0" w:line="240" w:lineRule="auto"/>
              <w:jc w:val="center"/>
              <w:rPr>
                <w:rFonts w:ascii="Arial" w:eastAsia="Times New Roman" w:hAnsi="Arial" w:cs="Arial"/>
                <w:sz w:val="16"/>
                <w:szCs w:val="18"/>
                <w:lang w:val="es-CO" w:eastAsia="es-CO"/>
              </w:rPr>
            </w:pPr>
            <w:r w:rsidRPr="008E4FB2">
              <w:rPr>
                <w:rFonts w:ascii="Arial" w:eastAsia="Times New Roman" w:hAnsi="Arial" w:cs="Arial"/>
                <w:sz w:val="16"/>
                <w:szCs w:val="18"/>
                <w:lang w:val="es-ES" w:eastAsia="es-CO"/>
              </w:rPr>
              <w:t>Cargue y Transporte</w:t>
            </w:r>
          </w:p>
        </w:tc>
        <w:tc>
          <w:tcPr>
            <w:tcW w:w="1057" w:type="dxa"/>
            <w:tcBorders>
              <w:top w:val="nil"/>
              <w:left w:val="nil"/>
              <w:bottom w:val="single" w:sz="8" w:space="0" w:color="auto"/>
              <w:right w:val="nil"/>
            </w:tcBorders>
            <w:shd w:val="clear" w:color="auto" w:fill="auto"/>
            <w:noWrap/>
            <w:vAlign w:val="bottom"/>
            <w:hideMark/>
          </w:tcPr>
          <w:p w:rsidR="008E4FB2" w:rsidRPr="008E4FB2" w:rsidRDefault="008E4FB2" w:rsidP="008E4FB2">
            <w:pPr>
              <w:spacing w:after="0" w:line="240" w:lineRule="auto"/>
              <w:jc w:val="center"/>
              <w:rPr>
                <w:rFonts w:ascii="Arial" w:eastAsia="Times New Roman" w:hAnsi="Arial" w:cs="Arial"/>
                <w:sz w:val="16"/>
                <w:szCs w:val="18"/>
                <w:lang w:val="es-CO" w:eastAsia="es-CO"/>
              </w:rPr>
            </w:pPr>
            <w:r w:rsidRPr="008E4FB2">
              <w:rPr>
                <w:rFonts w:ascii="Arial" w:eastAsia="Times New Roman" w:hAnsi="Arial" w:cs="Arial"/>
                <w:sz w:val="16"/>
                <w:szCs w:val="18"/>
                <w:lang w:val="es-ES" w:eastAsia="es-CO"/>
              </w:rPr>
              <w:t>20%</w:t>
            </w:r>
          </w:p>
        </w:tc>
        <w:tc>
          <w:tcPr>
            <w:tcW w:w="1287" w:type="dxa"/>
            <w:tcBorders>
              <w:top w:val="nil"/>
              <w:left w:val="single" w:sz="8" w:space="0" w:color="auto"/>
              <w:bottom w:val="single" w:sz="8" w:space="0" w:color="auto"/>
              <w:right w:val="nil"/>
            </w:tcBorders>
            <w:shd w:val="clear" w:color="auto" w:fill="auto"/>
            <w:noWrap/>
            <w:vAlign w:val="bottom"/>
            <w:hideMark/>
          </w:tcPr>
          <w:p w:rsidR="008E4FB2" w:rsidRPr="008E4FB2" w:rsidRDefault="008E4FB2" w:rsidP="008E4FB2">
            <w:pPr>
              <w:spacing w:after="0" w:line="240" w:lineRule="auto"/>
              <w:jc w:val="center"/>
              <w:rPr>
                <w:rFonts w:ascii="Arial" w:eastAsia="Times New Roman" w:hAnsi="Arial" w:cs="Arial"/>
                <w:sz w:val="16"/>
                <w:szCs w:val="18"/>
                <w:lang w:val="es-CO" w:eastAsia="es-CO"/>
              </w:rPr>
            </w:pPr>
            <w:r w:rsidRPr="008E4FB2">
              <w:rPr>
                <w:rFonts w:ascii="Arial" w:eastAsia="Times New Roman" w:hAnsi="Arial" w:cs="Arial"/>
                <w:sz w:val="16"/>
                <w:szCs w:val="18"/>
                <w:lang w:val="es-ES" w:eastAsia="es-CO"/>
              </w:rPr>
              <w:t>5</w:t>
            </w:r>
          </w:p>
        </w:tc>
        <w:tc>
          <w:tcPr>
            <w:tcW w:w="1341" w:type="dxa"/>
            <w:tcBorders>
              <w:top w:val="nil"/>
              <w:left w:val="single" w:sz="8" w:space="0" w:color="auto"/>
              <w:bottom w:val="single" w:sz="8" w:space="0" w:color="auto"/>
              <w:right w:val="single" w:sz="8" w:space="0" w:color="auto"/>
            </w:tcBorders>
            <w:shd w:val="clear" w:color="auto" w:fill="auto"/>
            <w:noWrap/>
            <w:vAlign w:val="bottom"/>
            <w:hideMark/>
          </w:tcPr>
          <w:p w:rsidR="008E4FB2" w:rsidRPr="008E4FB2" w:rsidRDefault="008E4FB2" w:rsidP="008E4FB2">
            <w:pPr>
              <w:spacing w:after="0" w:line="240" w:lineRule="auto"/>
              <w:jc w:val="center"/>
              <w:rPr>
                <w:rFonts w:ascii="Arial" w:eastAsia="Times New Roman" w:hAnsi="Arial" w:cs="Arial"/>
                <w:sz w:val="16"/>
                <w:szCs w:val="18"/>
                <w:lang w:val="es-CO" w:eastAsia="es-CO"/>
              </w:rPr>
            </w:pPr>
            <w:r w:rsidRPr="008E4FB2">
              <w:rPr>
                <w:rFonts w:ascii="Arial" w:eastAsia="Times New Roman" w:hAnsi="Arial" w:cs="Arial"/>
                <w:sz w:val="16"/>
                <w:szCs w:val="18"/>
                <w:lang w:val="es-ES" w:eastAsia="es-CO"/>
              </w:rPr>
              <w:t>0,2</w:t>
            </w:r>
          </w:p>
        </w:tc>
        <w:tc>
          <w:tcPr>
            <w:tcW w:w="1386" w:type="dxa"/>
            <w:tcBorders>
              <w:top w:val="nil"/>
              <w:left w:val="nil"/>
              <w:bottom w:val="single" w:sz="8" w:space="0" w:color="auto"/>
              <w:right w:val="nil"/>
            </w:tcBorders>
            <w:shd w:val="clear" w:color="auto" w:fill="auto"/>
            <w:noWrap/>
            <w:vAlign w:val="bottom"/>
            <w:hideMark/>
          </w:tcPr>
          <w:p w:rsidR="008E4FB2" w:rsidRPr="008E4FB2" w:rsidRDefault="008E4FB2" w:rsidP="008E4FB2">
            <w:pPr>
              <w:spacing w:after="0" w:line="240" w:lineRule="auto"/>
              <w:jc w:val="center"/>
              <w:rPr>
                <w:rFonts w:ascii="Arial" w:eastAsia="Times New Roman" w:hAnsi="Arial" w:cs="Arial"/>
                <w:sz w:val="16"/>
                <w:szCs w:val="18"/>
                <w:lang w:val="es-CO" w:eastAsia="es-CO"/>
              </w:rPr>
            </w:pPr>
            <w:r w:rsidRPr="008E4FB2">
              <w:rPr>
                <w:rFonts w:ascii="Arial" w:eastAsia="Times New Roman" w:hAnsi="Arial" w:cs="Arial"/>
                <w:sz w:val="16"/>
                <w:szCs w:val="18"/>
                <w:lang w:val="es-ES" w:eastAsia="es-CO"/>
              </w:rPr>
              <w:t>1</w:t>
            </w:r>
          </w:p>
        </w:tc>
        <w:tc>
          <w:tcPr>
            <w:tcW w:w="1450" w:type="dxa"/>
            <w:tcBorders>
              <w:top w:val="nil"/>
              <w:left w:val="single" w:sz="8" w:space="0" w:color="auto"/>
              <w:bottom w:val="single" w:sz="8" w:space="0" w:color="auto"/>
              <w:right w:val="single" w:sz="8" w:space="0" w:color="auto"/>
            </w:tcBorders>
            <w:shd w:val="clear" w:color="auto" w:fill="auto"/>
            <w:noWrap/>
            <w:vAlign w:val="bottom"/>
            <w:hideMark/>
          </w:tcPr>
          <w:p w:rsidR="008E4FB2" w:rsidRPr="008E4FB2" w:rsidRDefault="008E4FB2" w:rsidP="008E4FB2">
            <w:pPr>
              <w:spacing w:after="0" w:line="240" w:lineRule="auto"/>
              <w:jc w:val="center"/>
              <w:rPr>
                <w:rFonts w:ascii="Arial" w:eastAsia="Times New Roman" w:hAnsi="Arial" w:cs="Arial"/>
                <w:sz w:val="16"/>
                <w:szCs w:val="18"/>
                <w:lang w:val="es-CO" w:eastAsia="es-CO"/>
              </w:rPr>
            </w:pPr>
            <w:r w:rsidRPr="008E4FB2">
              <w:rPr>
                <w:rFonts w:ascii="Arial" w:eastAsia="Times New Roman" w:hAnsi="Arial" w:cs="Arial"/>
                <w:sz w:val="16"/>
                <w:szCs w:val="18"/>
                <w:lang w:val="es-ES" w:eastAsia="es-CO"/>
              </w:rPr>
              <w:t>0,08</w:t>
            </w:r>
          </w:p>
        </w:tc>
        <w:tc>
          <w:tcPr>
            <w:tcW w:w="1300" w:type="dxa"/>
            <w:tcBorders>
              <w:top w:val="nil"/>
              <w:left w:val="nil"/>
              <w:bottom w:val="single" w:sz="8" w:space="0" w:color="auto"/>
              <w:right w:val="nil"/>
            </w:tcBorders>
            <w:shd w:val="clear" w:color="auto" w:fill="auto"/>
            <w:noWrap/>
            <w:vAlign w:val="bottom"/>
            <w:hideMark/>
          </w:tcPr>
          <w:p w:rsidR="008E4FB2" w:rsidRPr="008E4FB2" w:rsidRDefault="008E4FB2" w:rsidP="008E4FB2">
            <w:pPr>
              <w:spacing w:after="0" w:line="240" w:lineRule="auto"/>
              <w:jc w:val="center"/>
              <w:rPr>
                <w:rFonts w:ascii="Arial" w:eastAsia="Times New Roman" w:hAnsi="Arial" w:cs="Arial"/>
                <w:sz w:val="16"/>
                <w:szCs w:val="18"/>
                <w:lang w:val="es-CO" w:eastAsia="es-CO"/>
              </w:rPr>
            </w:pPr>
            <w:r w:rsidRPr="008E4FB2">
              <w:rPr>
                <w:rFonts w:ascii="Arial" w:eastAsia="Times New Roman" w:hAnsi="Arial" w:cs="Arial"/>
                <w:sz w:val="16"/>
                <w:szCs w:val="18"/>
                <w:lang w:val="es-ES" w:eastAsia="es-CO"/>
              </w:rPr>
              <w:t>4</w:t>
            </w:r>
          </w:p>
        </w:tc>
        <w:tc>
          <w:tcPr>
            <w:tcW w:w="1360" w:type="dxa"/>
            <w:tcBorders>
              <w:top w:val="nil"/>
              <w:left w:val="single" w:sz="8" w:space="0" w:color="auto"/>
              <w:bottom w:val="single" w:sz="8" w:space="0" w:color="auto"/>
              <w:right w:val="single" w:sz="8" w:space="0" w:color="auto"/>
            </w:tcBorders>
            <w:shd w:val="clear" w:color="auto" w:fill="auto"/>
            <w:noWrap/>
            <w:vAlign w:val="bottom"/>
            <w:hideMark/>
          </w:tcPr>
          <w:p w:rsidR="008E4FB2" w:rsidRPr="008E4FB2" w:rsidRDefault="008E4FB2" w:rsidP="008E4FB2">
            <w:pPr>
              <w:spacing w:after="0" w:line="240" w:lineRule="auto"/>
              <w:jc w:val="center"/>
              <w:rPr>
                <w:rFonts w:ascii="Arial" w:eastAsia="Times New Roman" w:hAnsi="Arial" w:cs="Arial"/>
                <w:sz w:val="16"/>
                <w:szCs w:val="18"/>
                <w:lang w:val="es-CO" w:eastAsia="es-CO"/>
              </w:rPr>
            </w:pPr>
            <w:r w:rsidRPr="008E4FB2">
              <w:rPr>
                <w:rFonts w:ascii="Arial" w:eastAsia="Times New Roman" w:hAnsi="Arial" w:cs="Arial"/>
                <w:sz w:val="16"/>
                <w:szCs w:val="18"/>
                <w:lang w:val="es-ES" w:eastAsia="es-CO"/>
              </w:rPr>
              <w:t>0,32</w:t>
            </w:r>
          </w:p>
        </w:tc>
      </w:tr>
      <w:tr w:rsidR="008E4FB2" w:rsidRPr="008E4FB2" w:rsidTr="008E4FB2">
        <w:trPr>
          <w:trHeight w:val="280"/>
        </w:trPr>
        <w:tc>
          <w:tcPr>
            <w:tcW w:w="3965"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E4FB2" w:rsidRPr="008E4FB2" w:rsidRDefault="008E4FB2" w:rsidP="008E4FB2">
            <w:pPr>
              <w:spacing w:after="0" w:line="240" w:lineRule="auto"/>
              <w:jc w:val="center"/>
              <w:rPr>
                <w:rFonts w:ascii="Arial" w:eastAsia="Times New Roman" w:hAnsi="Arial" w:cs="Arial"/>
                <w:b/>
                <w:bCs/>
                <w:sz w:val="16"/>
                <w:szCs w:val="18"/>
                <w:lang w:val="es-CO" w:eastAsia="es-CO"/>
              </w:rPr>
            </w:pPr>
            <w:r w:rsidRPr="008E4FB2">
              <w:rPr>
                <w:rFonts w:ascii="Arial" w:eastAsia="Times New Roman" w:hAnsi="Arial" w:cs="Arial"/>
                <w:b/>
                <w:bCs/>
                <w:sz w:val="16"/>
                <w:szCs w:val="18"/>
                <w:lang w:val="es-ES" w:eastAsia="es-CO"/>
              </w:rPr>
              <w:t>RESULTADOS</w:t>
            </w:r>
          </w:p>
        </w:tc>
        <w:tc>
          <w:tcPr>
            <w:tcW w:w="1341" w:type="dxa"/>
            <w:tcBorders>
              <w:top w:val="nil"/>
              <w:left w:val="nil"/>
              <w:bottom w:val="single" w:sz="8" w:space="0" w:color="auto"/>
              <w:right w:val="single" w:sz="8" w:space="0" w:color="auto"/>
            </w:tcBorders>
            <w:shd w:val="clear" w:color="000000" w:fill="CC99FF"/>
            <w:noWrap/>
            <w:vAlign w:val="bottom"/>
            <w:hideMark/>
          </w:tcPr>
          <w:p w:rsidR="008E4FB2" w:rsidRPr="008E4FB2" w:rsidRDefault="008E4FB2" w:rsidP="008E4FB2">
            <w:pPr>
              <w:spacing w:after="0" w:line="240" w:lineRule="auto"/>
              <w:jc w:val="center"/>
              <w:rPr>
                <w:rFonts w:ascii="Arial" w:eastAsia="Times New Roman" w:hAnsi="Arial" w:cs="Arial"/>
                <w:b/>
                <w:bCs/>
                <w:sz w:val="16"/>
                <w:szCs w:val="18"/>
                <w:lang w:val="es-CO" w:eastAsia="es-CO"/>
              </w:rPr>
            </w:pPr>
            <w:r w:rsidRPr="008E4FB2">
              <w:rPr>
                <w:rFonts w:ascii="Arial" w:eastAsia="Times New Roman" w:hAnsi="Arial" w:cs="Arial"/>
                <w:b/>
                <w:bCs/>
                <w:sz w:val="16"/>
                <w:szCs w:val="18"/>
                <w:lang w:val="es-ES" w:eastAsia="es-CO"/>
              </w:rPr>
              <w:t>1</w:t>
            </w:r>
          </w:p>
        </w:tc>
        <w:tc>
          <w:tcPr>
            <w:tcW w:w="1386" w:type="dxa"/>
            <w:tcBorders>
              <w:top w:val="nil"/>
              <w:left w:val="nil"/>
              <w:bottom w:val="single" w:sz="8" w:space="0" w:color="auto"/>
              <w:right w:val="nil"/>
            </w:tcBorders>
            <w:shd w:val="clear" w:color="auto" w:fill="auto"/>
            <w:noWrap/>
            <w:vAlign w:val="bottom"/>
            <w:hideMark/>
          </w:tcPr>
          <w:p w:rsidR="008E4FB2" w:rsidRPr="008E4FB2" w:rsidRDefault="008E4FB2" w:rsidP="008E4FB2">
            <w:pPr>
              <w:spacing w:after="0" w:line="240" w:lineRule="auto"/>
              <w:jc w:val="center"/>
              <w:rPr>
                <w:rFonts w:ascii="Arial" w:eastAsia="Times New Roman" w:hAnsi="Arial" w:cs="Arial"/>
                <w:b/>
                <w:bCs/>
                <w:sz w:val="16"/>
                <w:szCs w:val="18"/>
                <w:lang w:val="es-CO" w:eastAsia="es-CO"/>
              </w:rPr>
            </w:pPr>
            <w:r w:rsidRPr="008E4FB2">
              <w:rPr>
                <w:rFonts w:ascii="Arial" w:eastAsia="Times New Roman" w:hAnsi="Arial" w:cs="Arial"/>
                <w:b/>
                <w:bCs/>
                <w:sz w:val="16"/>
                <w:szCs w:val="18"/>
                <w:lang w:val="es-ES" w:eastAsia="es-CO"/>
              </w:rPr>
              <w:t> </w:t>
            </w:r>
          </w:p>
        </w:tc>
        <w:tc>
          <w:tcPr>
            <w:tcW w:w="1450" w:type="dxa"/>
            <w:tcBorders>
              <w:top w:val="nil"/>
              <w:left w:val="single" w:sz="8" w:space="0" w:color="auto"/>
              <w:bottom w:val="single" w:sz="8" w:space="0" w:color="auto"/>
              <w:right w:val="single" w:sz="8" w:space="0" w:color="auto"/>
            </w:tcBorders>
            <w:shd w:val="clear" w:color="auto" w:fill="auto"/>
            <w:noWrap/>
            <w:vAlign w:val="bottom"/>
            <w:hideMark/>
          </w:tcPr>
          <w:p w:rsidR="008E4FB2" w:rsidRPr="008E4FB2" w:rsidRDefault="008E4FB2" w:rsidP="008E4FB2">
            <w:pPr>
              <w:spacing w:after="0" w:line="240" w:lineRule="auto"/>
              <w:jc w:val="center"/>
              <w:rPr>
                <w:rFonts w:ascii="Arial" w:eastAsia="Times New Roman" w:hAnsi="Arial" w:cs="Arial"/>
                <w:b/>
                <w:bCs/>
                <w:sz w:val="16"/>
                <w:szCs w:val="18"/>
                <w:lang w:val="es-CO" w:eastAsia="es-CO"/>
              </w:rPr>
            </w:pPr>
            <w:r w:rsidRPr="008E4FB2">
              <w:rPr>
                <w:rFonts w:ascii="Arial" w:eastAsia="Times New Roman" w:hAnsi="Arial" w:cs="Arial"/>
                <w:b/>
                <w:bCs/>
                <w:sz w:val="16"/>
                <w:szCs w:val="18"/>
                <w:lang w:val="es-ES" w:eastAsia="es-CO"/>
              </w:rPr>
              <w:t>0,32</w:t>
            </w:r>
          </w:p>
        </w:tc>
        <w:tc>
          <w:tcPr>
            <w:tcW w:w="1300" w:type="dxa"/>
            <w:tcBorders>
              <w:top w:val="nil"/>
              <w:left w:val="nil"/>
              <w:bottom w:val="single" w:sz="8" w:space="0" w:color="auto"/>
              <w:right w:val="nil"/>
            </w:tcBorders>
            <w:shd w:val="clear" w:color="auto" w:fill="auto"/>
            <w:noWrap/>
            <w:vAlign w:val="bottom"/>
            <w:hideMark/>
          </w:tcPr>
          <w:p w:rsidR="008E4FB2" w:rsidRPr="008E4FB2" w:rsidRDefault="008E4FB2" w:rsidP="008E4FB2">
            <w:pPr>
              <w:spacing w:after="0" w:line="240" w:lineRule="auto"/>
              <w:jc w:val="center"/>
              <w:rPr>
                <w:rFonts w:ascii="Arial" w:eastAsia="Times New Roman" w:hAnsi="Arial" w:cs="Arial"/>
                <w:b/>
                <w:bCs/>
                <w:sz w:val="16"/>
                <w:szCs w:val="18"/>
                <w:lang w:val="es-CO" w:eastAsia="es-CO"/>
              </w:rPr>
            </w:pPr>
            <w:r w:rsidRPr="008E4FB2">
              <w:rPr>
                <w:rFonts w:ascii="Arial" w:eastAsia="Times New Roman" w:hAnsi="Arial" w:cs="Arial"/>
                <w:b/>
                <w:bCs/>
                <w:sz w:val="16"/>
                <w:szCs w:val="18"/>
                <w:lang w:val="es-ES" w:eastAsia="es-CO"/>
              </w:rPr>
              <w:t> </w:t>
            </w:r>
          </w:p>
        </w:tc>
        <w:tc>
          <w:tcPr>
            <w:tcW w:w="1360" w:type="dxa"/>
            <w:tcBorders>
              <w:top w:val="nil"/>
              <w:left w:val="single" w:sz="8" w:space="0" w:color="auto"/>
              <w:bottom w:val="single" w:sz="8" w:space="0" w:color="auto"/>
              <w:right w:val="single" w:sz="8" w:space="0" w:color="auto"/>
            </w:tcBorders>
            <w:shd w:val="clear" w:color="auto" w:fill="auto"/>
            <w:noWrap/>
            <w:vAlign w:val="bottom"/>
            <w:hideMark/>
          </w:tcPr>
          <w:p w:rsidR="008E4FB2" w:rsidRPr="008E4FB2" w:rsidRDefault="008E4FB2" w:rsidP="008E4FB2">
            <w:pPr>
              <w:spacing w:after="0" w:line="240" w:lineRule="auto"/>
              <w:jc w:val="center"/>
              <w:rPr>
                <w:rFonts w:ascii="Arial" w:eastAsia="Times New Roman" w:hAnsi="Arial" w:cs="Arial"/>
                <w:b/>
                <w:bCs/>
                <w:sz w:val="16"/>
                <w:szCs w:val="18"/>
                <w:lang w:val="es-CO" w:eastAsia="es-CO"/>
              </w:rPr>
            </w:pPr>
            <w:r w:rsidRPr="008E4FB2">
              <w:rPr>
                <w:rFonts w:ascii="Arial" w:eastAsia="Times New Roman" w:hAnsi="Arial" w:cs="Arial"/>
                <w:b/>
                <w:bCs/>
                <w:sz w:val="16"/>
                <w:szCs w:val="18"/>
                <w:lang w:val="es-ES" w:eastAsia="es-CO"/>
              </w:rPr>
              <w:t>0,72</w:t>
            </w:r>
          </w:p>
        </w:tc>
      </w:tr>
    </w:tbl>
    <w:p w:rsidR="00F54A35" w:rsidRPr="000C399C" w:rsidRDefault="002B6DE9" w:rsidP="00864A54">
      <w:pPr>
        <w:spacing w:before="100" w:beforeAutospacing="1" w:after="100" w:afterAutospacing="1" w:line="360" w:lineRule="auto"/>
        <w:ind w:left="1260" w:firstLine="540"/>
        <w:jc w:val="both"/>
        <w:rPr>
          <w:rFonts w:ascii="Arial" w:hAnsi="Arial" w:cs="Arial"/>
          <w:color w:val="1C1A1A"/>
          <w:sz w:val="24"/>
          <w:szCs w:val="24"/>
          <w:lang w:val="es-ES"/>
        </w:rPr>
      </w:pPr>
      <w:r w:rsidRPr="000C399C">
        <w:rPr>
          <w:rFonts w:ascii="Arial" w:hAnsi="Arial" w:cs="Arial"/>
          <w:color w:val="1C1A1A"/>
          <w:sz w:val="24"/>
          <w:szCs w:val="24"/>
          <w:lang w:val="es-ES"/>
        </w:rPr>
        <w:t xml:space="preserve">Cada uno de los factores que escogimos como determinantes y las zonas de la ciudad, finalmente llegamos al hecho de que el mejor sector es el Norte, debido a lo mencionado anteriormente, y además que cumple satisfactoriamente con cada uno de los criterios. </w:t>
      </w:r>
    </w:p>
    <w:p w:rsidR="002B6DE9" w:rsidRDefault="004C3BF0" w:rsidP="00F54A35">
      <w:pPr>
        <w:spacing w:before="100" w:beforeAutospacing="1" w:after="100" w:afterAutospacing="1" w:line="360" w:lineRule="auto"/>
        <w:jc w:val="both"/>
        <w:rPr>
          <w:rFonts w:ascii="Arial" w:hAnsi="Arial" w:cs="Arial"/>
          <w:color w:val="1C1A1A"/>
          <w:sz w:val="24"/>
          <w:szCs w:val="24"/>
          <w:lang w:val="es-ES"/>
        </w:rPr>
      </w:pPr>
      <w:r>
        <w:rPr>
          <w:rFonts w:ascii="Arial" w:hAnsi="Arial" w:cs="Arial"/>
          <w:color w:val="1C1A1A"/>
          <w:sz w:val="24"/>
          <w:szCs w:val="24"/>
          <w:lang w:val="es-ES"/>
        </w:rPr>
        <w:t>Elaborado por las autoras</w:t>
      </w:r>
    </w:p>
    <w:p w:rsidR="008E4FB2" w:rsidRPr="000C399C" w:rsidRDefault="008E4FB2" w:rsidP="00F54A35">
      <w:pPr>
        <w:spacing w:before="100" w:beforeAutospacing="1" w:after="100" w:afterAutospacing="1" w:line="360" w:lineRule="auto"/>
        <w:jc w:val="both"/>
        <w:rPr>
          <w:rFonts w:ascii="Arial" w:hAnsi="Arial" w:cs="Arial"/>
          <w:color w:val="1C1A1A"/>
          <w:sz w:val="24"/>
          <w:szCs w:val="24"/>
          <w:lang w:val="es-ES"/>
        </w:rPr>
      </w:pPr>
    </w:p>
    <w:p w:rsidR="00614FAF" w:rsidRDefault="00614FAF" w:rsidP="00864A54">
      <w:pPr>
        <w:spacing w:after="0" w:line="360" w:lineRule="auto"/>
        <w:rPr>
          <w:rFonts w:ascii="Arial" w:hAnsi="Arial" w:cs="Arial"/>
          <w:b/>
          <w:sz w:val="24"/>
          <w:szCs w:val="24"/>
        </w:rPr>
      </w:pPr>
    </w:p>
    <w:p w:rsidR="002B6DE9" w:rsidRPr="000C399C" w:rsidRDefault="002B6DE9" w:rsidP="00503DA5">
      <w:pPr>
        <w:pStyle w:val="SECCION21"/>
        <w:outlineLvl w:val="2"/>
      </w:pPr>
      <w:bookmarkStart w:id="59" w:name="_Toc254618198"/>
      <w:r w:rsidRPr="000C399C">
        <w:lastRenderedPageBreak/>
        <w:t>Conclusiones del Estudio Técnico</w:t>
      </w:r>
      <w:bookmarkEnd w:id="59"/>
    </w:p>
    <w:p w:rsidR="002B6DE9" w:rsidRPr="000C399C" w:rsidRDefault="002B6DE9" w:rsidP="00864A54">
      <w:pPr>
        <w:shd w:val="clear" w:color="auto" w:fill="FFFFFF"/>
        <w:spacing w:before="135" w:after="135" w:line="360" w:lineRule="auto"/>
        <w:ind w:left="708" w:firstLine="540"/>
        <w:jc w:val="both"/>
        <w:rPr>
          <w:rFonts w:ascii="Arial" w:hAnsi="Arial" w:cs="Arial"/>
          <w:sz w:val="24"/>
          <w:szCs w:val="24"/>
          <w:lang w:val="es-ES"/>
        </w:rPr>
      </w:pPr>
      <w:r w:rsidRPr="000C399C">
        <w:rPr>
          <w:rFonts w:ascii="Arial" w:hAnsi="Arial" w:cs="Arial"/>
          <w:sz w:val="24"/>
          <w:szCs w:val="24"/>
          <w:lang w:val="es-ES"/>
        </w:rPr>
        <w:t>Ha quedado establecido que la localización de la planta es la integración de información estratégica, que trabaja conjuntamente con efectividad de tal manera que ayude obtener los máximos beneficios.</w:t>
      </w:r>
    </w:p>
    <w:p w:rsidR="002B6DE9" w:rsidRPr="000C399C" w:rsidRDefault="002B6DE9" w:rsidP="00864A54">
      <w:pPr>
        <w:shd w:val="clear" w:color="auto" w:fill="FFFFFF"/>
        <w:spacing w:before="135" w:after="135" w:line="360" w:lineRule="auto"/>
        <w:ind w:left="708" w:firstLine="540"/>
        <w:jc w:val="both"/>
        <w:rPr>
          <w:rFonts w:ascii="Arial" w:hAnsi="Arial" w:cs="Arial"/>
          <w:sz w:val="24"/>
          <w:szCs w:val="24"/>
          <w:lang w:val="es-ES"/>
        </w:rPr>
      </w:pPr>
      <w:r w:rsidRPr="000C399C">
        <w:rPr>
          <w:rFonts w:ascii="Arial" w:hAnsi="Arial" w:cs="Arial"/>
          <w:color w:val="1C1A1A"/>
          <w:sz w:val="24"/>
          <w:szCs w:val="24"/>
          <w:lang w:val="es-ES"/>
        </w:rPr>
        <w:t>Si bien, las decisiones de localización en muchos casos se catalogan como infrecuentes suelen existir otras situaciones en las cuales es mas habitual, tal es el caso de pequeñas industrias de ámbito local o de pequeños comercios, tiendas, bares o restaurantes.</w:t>
      </w:r>
    </w:p>
    <w:p w:rsidR="002B6DE9" w:rsidRPr="000C399C" w:rsidRDefault="002B6DE9" w:rsidP="00864A54">
      <w:pPr>
        <w:shd w:val="clear" w:color="auto" w:fill="FFFFFF"/>
        <w:spacing w:before="135" w:after="135" w:line="360" w:lineRule="auto"/>
        <w:ind w:left="708" w:firstLine="540"/>
        <w:jc w:val="both"/>
        <w:rPr>
          <w:rFonts w:ascii="Arial" w:hAnsi="Arial" w:cs="Arial"/>
          <w:sz w:val="24"/>
          <w:szCs w:val="24"/>
          <w:lang w:val="es-ES"/>
        </w:rPr>
      </w:pPr>
      <w:r w:rsidRPr="000C399C">
        <w:rPr>
          <w:rFonts w:ascii="Arial" w:hAnsi="Arial" w:cs="Arial"/>
          <w:sz w:val="24"/>
          <w:szCs w:val="24"/>
          <w:lang w:val="es-ES"/>
        </w:rPr>
        <w:t>Existen varios métodos que ayudan a la toma de decisión de la localización de la planta, pero en  la mayoría de los casos esta decisión se ve influenciada  de  factores  externos  tales como el mercado, las fuentes de abastecimiento, los medios de transporte, la mano de obra, la calidad de vida, etc.</w:t>
      </w:r>
    </w:p>
    <w:p w:rsidR="002B6DE9" w:rsidRPr="000C399C" w:rsidRDefault="002B6DE9" w:rsidP="00864A54">
      <w:pPr>
        <w:shd w:val="clear" w:color="auto" w:fill="FFFFFF"/>
        <w:spacing w:before="135" w:after="135" w:line="360" w:lineRule="auto"/>
        <w:ind w:left="708" w:firstLine="540"/>
        <w:jc w:val="both"/>
        <w:rPr>
          <w:rFonts w:ascii="Arial" w:hAnsi="Arial" w:cs="Arial"/>
          <w:sz w:val="24"/>
          <w:szCs w:val="24"/>
        </w:rPr>
      </w:pPr>
      <w:r w:rsidRPr="000C399C">
        <w:rPr>
          <w:rFonts w:ascii="Arial" w:hAnsi="Arial" w:cs="Arial"/>
          <w:color w:val="1C1A1A"/>
          <w:sz w:val="24"/>
          <w:szCs w:val="24"/>
          <w:lang w:val="es-ES"/>
        </w:rPr>
        <w:t>Las decisiones de localización forman parte del proceso de formulación estratégica de la empresa. Una buena selección puede contribuir a la realización de los objetivos empresariales, mientras que una localización desacertada puede conllevar un desempeño inadecuado de las operaciones.</w:t>
      </w:r>
    </w:p>
    <w:p w:rsidR="002B6DE9" w:rsidRPr="00864A54" w:rsidRDefault="00864A54" w:rsidP="00484CF0">
      <w:pPr>
        <w:pStyle w:val="TABLA1"/>
        <w:outlineLvl w:val="1"/>
      </w:pPr>
      <w:r>
        <w:br w:type="page"/>
      </w:r>
      <w:bookmarkStart w:id="60" w:name="_Toc254618199"/>
      <w:r w:rsidR="002B6DE9" w:rsidRPr="00864A54">
        <w:lastRenderedPageBreak/>
        <w:t>CAPITULO  4. ESTUDIO ORGANIZACIONAL</w:t>
      </w:r>
      <w:bookmarkEnd w:id="60"/>
    </w:p>
    <w:p w:rsidR="002B6DE9" w:rsidRPr="000C399C" w:rsidRDefault="002B6DE9" w:rsidP="000C399C">
      <w:pPr>
        <w:autoSpaceDE w:val="0"/>
        <w:autoSpaceDN w:val="0"/>
        <w:adjustRightInd w:val="0"/>
        <w:spacing w:after="0" w:line="360" w:lineRule="auto"/>
        <w:ind w:left="567" w:firstLine="540"/>
        <w:rPr>
          <w:rFonts w:ascii="Arial" w:hAnsi="Arial" w:cs="Arial"/>
          <w:sz w:val="24"/>
          <w:szCs w:val="24"/>
        </w:rPr>
      </w:pPr>
    </w:p>
    <w:p w:rsidR="00864A54" w:rsidRPr="00864A54" w:rsidRDefault="00864A54" w:rsidP="00DE6774">
      <w:pPr>
        <w:pStyle w:val="Prrafodelista"/>
        <w:numPr>
          <w:ilvl w:val="0"/>
          <w:numId w:val="18"/>
        </w:numPr>
        <w:spacing w:after="0" w:line="360" w:lineRule="auto"/>
        <w:rPr>
          <w:rFonts w:ascii="Arial" w:hAnsi="Arial" w:cs="Arial"/>
          <w:b/>
          <w:vanish/>
          <w:sz w:val="24"/>
          <w:szCs w:val="24"/>
        </w:rPr>
      </w:pPr>
    </w:p>
    <w:p w:rsidR="00864A54" w:rsidRPr="00864A54" w:rsidRDefault="00864A54" w:rsidP="00DE6774">
      <w:pPr>
        <w:pStyle w:val="Prrafodelista"/>
        <w:numPr>
          <w:ilvl w:val="0"/>
          <w:numId w:val="18"/>
        </w:numPr>
        <w:spacing w:after="0" w:line="360" w:lineRule="auto"/>
        <w:rPr>
          <w:rFonts w:ascii="Arial" w:hAnsi="Arial" w:cs="Arial"/>
          <w:b/>
          <w:vanish/>
          <w:sz w:val="24"/>
          <w:szCs w:val="24"/>
        </w:rPr>
      </w:pPr>
    </w:p>
    <w:p w:rsidR="00864A54" w:rsidRPr="00864A54" w:rsidRDefault="00864A54" w:rsidP="00DE6774">
      <w:pPr>
        <w:pStyle w:val="Prrafodelista"/>
        <w:numPr>
          <w:ilvl w:val="0"/>
          <w:numId w:val="18"/>
        </w:numPr>
        <w:spacing w:after="0" w:line="360" w:lineRule="auto"/>
        <w:rPr>
          <w:rFonts w:ascii="Arial" w:hAnsi="Arial" w:cs="Arial"/>
          <w:b/>
          <w:vanish/>
          <w:sz w:val="24"/>
          <w:szCs w:val="24"/>
        </w:rPr>
      </w:pPr>
    </w:p>
    <w:p w:rsidR="00503DA5" w:rsidRPr="00503DA5" w:rsidRDefault="00503DA5" w:rsidP="00503DA5">
      <w:pPr>
        <w:pStyle w:val="Prrafodelista"/>
        <w:numPr>
          <w:ilvl w:val="0"/>
          <w:numId w:val="20"/>
        </w:numPr>
        <w:spacing w:after="0" w:line="360" w:lineRule="auto"/>
        <w:rPr>
          <w:rFonts w:ascii="Arial" w:hAnsi="Arial" w:cs="Arial"/>
          <w:b/>
          <w:vanish/>
          <w:sz w:val="24"/>
          <w:szCs w:val="24"/>
        </w:rPr>
      </w:pPr>
    </w:p>
    <w:p w:rsidR="002B6DE9" w:rsidRPr="00503DA5" w:rsidRDefault="002B6DE9" w:rsidP="00503DA5">
      <w:pPr>
        <w:pStyle w:val="SECCION21"/>
        <w:outlineLvl w:val="2"/>
      </w:pPr>
      <w:bookmarkStart w:id="61" w:name="_Toc254618200"/>
      <w:r w:rsidRPr="00503DA5">
        <w:t>Misión</w:t>
      </w:r>
      <w:bookmarkEnd w:id="61"/>
    </w:p>
    <w:p w:rsidR="002B6DE9" w:rsidRPr="000C399C" w:rsidRDefault="002B6DE9" w:rsidP="00864A54">
      <w:pPr>
        <w:spacing w:line="360" w:lineRule="auto"/>
        <w:ind w:left="708" w:firstLine="540"/>
        <w:jc w:val="both"/>
        <w:rPr>
          <w:rFonts w:ascii="Arial" w:hAnsi="Arial" w:cs="Arial"/>
          <w:sz w:val="24"/>
          <w:szCs w:val="24"/>
        </w:rPr>
      </w:pPr>
      <w:r w:rsidRPr="000C399C">
        <w:rPr>
          <w:rFonts w:ascii="Arial" w:hAnsi="Arial" w:cs="Arial"/>
          <w:sz w:val="24"/>
          <w:szCs w:val="24"/>
        </w:rPr>
        <w:t xml:space="preserve">Convertimos a la </w:t>
      </w:r>
      <w:r w:rsidRPr="00864A54">
        <w:rPr>
          <w:rFonts w:ascii="Arial" w:hAnsi="Arial" w:cs="Arial"/>
          <w:sz w:val="24"/>
          <w:szCs w:val="24"/>
        </w:rPr>
        <w:t>excelencia en la entrega y los precios competitivos</w:t>
      </w:r>
      <w:r w:rsidRPr="000C399C">
        <w:rPr>
          <w:rFonts w:ascii="Arial" w:hAnsi="Arial" w:cs="Arial"/>
          <w:sz w:val="24"/>
          <w:szCs w:val="24"/>
        </w:rPr>
        <w:t xml:space="preserve"> en una solución estratégica para nuestros clientes, proveyéndoles de </w:t>
      </w:r>
      <w:r w:rsidRPr="00864A54">
        <w:rPr>
          <w:rFonts w:ascii="Arial" w:hAnsi="Arial" w:cs="Arial"/>
          <w:sz w:val="24"/>
          <w:szCs w:val="24"/>
        </w:rPr>
        <w:t xml:space="preserve">repuestos, herramientas y maquinaria de calidad requerida, que permitan mantener un margen de rentabilidad que asegure el crecimiento sostenido de nuestra empresa y clientes, </w:t>
      </w:r>
      <w:r w:rsidRPr="000C399C">
        <w:rPr>
          <w:rFonts w:ascii="Arial" w:hAnsi="Arial" w:cs="Arial"/>
          <w:sz w:val="24"/>
          <w:szCs w:val="24"/>
        </w:rPr>
        <w:t xml:space="preserve"> colocándonos de esta manera como referentes del mercado. Entendiendo que el éxito de ambos está íntimamente relacionado.</w:t>
      </w:r>
    </w:p>
    <w:p w:rsidR="002B6DE9" w:rsidRPr="000C399C" w:rsidRDefault="002B6DE9" w:rsidP="000C399C">
      <w:pPr>
        <w:autoSpaceDE w:val="0"/>
        <w:autoSpaceDN w:val="0"/>
        <w:adjustRightInd w:val="0"/>
        <w:spacing w:after="0" w:line="360" w:lineRule="auto"/>
        <w:ind w:left="567" w:firstLine="540"/>
        <w:jc w:val="both"/>
        <w:rPr>
          <w:rFonts w:ascii="Arial" w:eastAsia="Times New Roman" w:hAnsi="Arial" w:cs="Arial"/>
          <w:b/>
          <w:bCs/>
          <w:sz w:val="24"/>
          <w:szCs w:val="24"/>
          <w:lang w:val="es-ES" w:eastAsia="es-ES"/>
        </w:rPr>
      </w:pPr>
    </w:p>
    <w:p w:rsidR="002B6DE9" w:rsidRPr="000C399C" w:rsidRDefault="002B6DE9" w:rsidP="000C399C">
      <w:pPr>
        <w:autoSpaceDE w:val="0"/>
        <w:autoSpaceDN w:val="0"/>
        <w:adjustRightInd w:val="0"/>
        <w:spacing w:after="0" w:line="360" w:lineRule="auto"/>
        <w:ind w:left="567" w:firstLine="540"/>
        <w:rPr>
          <w:rFonts w:ascii="Arial" w:hAnsi="Arial" w:cs="Arial"/>
          <w:sz w:val="24"/>
          <w:szCs w:val="24"/>
        </w:rPr>
      </w:pPr>
    </w:p>
    <w:p w:rsidR="002B6DE9" w:rsidRPr="00864A54" w:rsidRDefault="002B6DE9" w:rsidP="00503DA5">
      <w:pPr>
        <w:pStyle w:val="SECCION21"/>
        <w:outlineLvl w:val="2"/>
      </w:pPr>
      <w:bookmarkStart w:id="62" w:name="_Toc254618201"/>
      <w:r w:rsidRPr="00864A54">
        <w:t>Visión</w:t>
      </w:r>
      <w:bookmarkEnd w:id="62"/>
    </w:p>
    <w:p w:rsidR="002B6DE9" w:rsidRPr="000C399C" w:rsidRDefault="002B6DE9" w:rsidP="00864A54">
      <w:pPr>
        <w:spacing w:line="360" w:lineRule="auto"/>
        <w:ind w:left="708" w:firstLine="540"/>
        <w:jc w:val="both"/>
        <w:rPr>
          <w:rFonts w:ascii="Arial" w:hAnsi="Arial" w:cs="Arial"/>
          <w:sz w:val="24"/>
          <w:szCs w:val="24"/>
        </w:rPr>
      </w:pPr>
      <w:r w:rsidRPr="000C399C">
        <w:rPr>
          <w:rFonts w:ascii="Arial" w:hAnsi="Arial" w:cs="Arial"/>
          <w:sz w:val="24"/>
          <w:szCs w:val="24"/>
        </w:rPr>
        <w:t>Ser una empresa que se desarrolle de forma confiable, segura, sólida, flexible y rentable, contribuyendo al desarrollo industrial, con la pericia y calidad humana de nuestra gente, con una gestión oportuna que se adapte a las necesidades, aprenda de la experiencia e innove permanentemente.</w:t>
      </w:r>
    </w:p>
    <w:p w:rsidR="002B6DE9" w:rsidRPr="000C399C" w:rsidRDefault="002B6DE9" w:rsidP="000C399C">
      <w:pPr>
        <w:autoSpaceDE w:val="0"/>
        <w:autoSpaceDN w:val="0"/>
        <w:adjustRightInd w:val="0"/>
        <w:spacing w:after="0" w:line="360" w:lineRule="auto"/>
        <w:ind w:left="567" w:firstLine="540"/>
        <w:rPr>
          <w:rFonts w:ascii="Arial" w:hAnsi="Arial" w:cs="Arial"/>
          <w:sz w:val="24"/>
          <w:szCs w:val="24"/>
        </w:rPr>
      </w:pPr>
    </w:p>
    <w:p w:rsidR="002B6DE9" w:rsidRPr="000C399C" w:rsidRDefault="002B6DE9" w:rsidP="000C399C">
      <w:pPr>
        <w:autoSpaceDE w:val="0"/>
        <w:autoSpaceDN w:val="0"/>
        <w:adjustRightInd w:val="0"/>
        <w:spacing w:after="0" w:line="360" w:lineRule="auto"/>
        <w:ind w:left="567" w:firstLine="540"/>
        <w:rPr>
          <w:rFonts w:ascii="Arial" w:hAnsi="Arial" w:cs="Arial"/>
          <w:sz w:val="24"/>
          <w:szCs w:val="24"/>
        </w:rPr>
      </w:pPr>
    </w:p>
    <w:p w:rsidR="002B6DE9" w:rsidRPr="00864A54" w:rsidRDefault="002B6DE9" w:rsidP="00503DA5">
      <w:pPr>
        <w:pStyle w:val="SECCION21"/>
        <w:outlineLvl w:val="2"/>
      </w:pPr>
      <w:bookmarkStart w:id="63" w:name="_Toc254618202"/>
      <w:r w:rsidRPr="00864A54">
        <w:t>Organigrama</w:t>
      </w:r>
      <w:bookmarkEnd w:id="63"/>
    </w:p>
    <w:p w:rsidR="002B6DE9" w:rsidRPr="000C399C" w:rsidRDefault="002B6DE9" w:rsidP="00864A54">
      <w:pPr>
        <w:autoSpaceDE w:val="0"/>
        <w:autoSpaceDN w:val="0"/>
        <w:adjustRightInd w:val="0"/>
        <w:spacing w:after="0" w:line="360" w:lineRule="auto"/>
        <w:ind w:left="708" w:firstLine="540"/>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 xml:space="preserve">La empresa importadora y distribuidora de equipos y material industrial contará con el siguiente equipo humano: </w:t>
      </w:r>
    </w:p>
    <w:p w:rsidR="002B6DE9" w:rsidRPr="000C399C" w:rsidRDefault="002B6DE9" w:rsidP="000C399C">
      <w:pPr>
        <w:autoSpaceDE w:val="0"/>
        <w:autoSpaceDN w:val="0"/>
        <w:adjustRightInd w:val="0"/>
        <w:spacing w:after="0" w:line="360" w:lineRule="auto"/>
        <w:ind w:left="567" w:firstLine="540"/>
        <w:rPr>
          <w:rFonts w:ascii="Arial" w:eastAsia="Times New Roman" w:hAnsi="Arial" w:cs="Arial"/>
          <w:sz w:val="24"/>
          <w:szCs w:val="24"/>
          <w:lang w:val="es-ES" w:eastAsia="es-ES"/>
        </w:rPr>
      </w:pPr>
    </w:p>
    <w:p w:rsidR="002B6DE9" w:rsidRPr="000C399C" w:rsidRDefault="002B6DE9" w:rsidP="00DE6774">
      <w:pPr>
        <w:numPr>
          <w:ilvl w:val="0"/>
          <w:numId w:val="13"/>
        </w:numPr>
        <w:autoSpaceDE w:val="0"/>
        <w:autoSpaceDN w:val="0"/>
        <w:adjustRightInd w:val="0"/>
        <w:spacing w:after="0" w:line="360" w:lineRule="auto"/>
        <w:ind w:left="567" w:firstLine="540"/>
        <w:jc w:val="both"/>
        <w:rPr>
          <w:rFonts w:ascii="Arial" w:hAnsi="Arial" w:cs="Arial"/>
          <w:sz w:val="24"/>
          <w:szCs w:val="24"/>
        </w:rPr>
      </w:pPr>
      <w:r w:rsidRPr="000C399C">
        <w:rPr>
          <w:rFonts w:ascii="Arial" w:hAnsi="Arial" w:cs="Arial"/>
          <w:sz w:val="24"/>
          <w:szCs w:val="24"/>
        </w:rPr>
        <w:t>Secretaria - Recepcionista</w:t>
      </w:r>
    </w:p>
    <w:p w:rsidR="002B6DE9" w:rsidRDefault="00C467F0" w:rsidP="00DE6774">
      <w:pPr>
        <w:numPr>
          <w:ilvl w:val="0"/>
          <w:numId w:val="13"/>
        </w:numPr>
        <w:autoSpaceDE w:val="0"/>
        <w:autoSpaceDN w:val="0"/>
        <w:adjustRightInd w:val="0"/>
        <w:spacing w:after="0" w:line="360" w:lineRule="auto"/>
        <w:ind w:left="567" w:firstLine="540"/>
        <w:jc w:val="both"/>
        <w:rPr>
          <w:rFonts w:ascii="Arial" w:hAnsi="Arial" w:cs="Arial"/>
          <w:sz w:val="24"/>
          <w:szCs w:val="24"/>
        </w:rPr>
      </w:pPr>
      <w:r>
        <w:rPr>
          <w:rFonts w:ascii="Arial" w:hAnsi="Arial" w:cs="Arial"/>
          <w:sz w:val="24"/>
          <w:szCs w:val="24"/>
        </w:rPr>
        <w:t>Responsable de logística</w:t>
      </w:r>
    </w:p>
    <w:p w:rsidR="00A56483" w:rsidRPr="000C399C" w:rsidRDefault="00A56483" w:rsidP="00DE6774">
      <w:pPr>
        <w:numPr>
          <w:ilvl w:val="0"/>
          <w:numId w:val="13"/>
        </w:numPr>
        <w:autoSpaceDE w:val="0"/>
        <w:autoSpaceDN w:val="0"/>
        <w:adjustRightInd w:val="0"/>
        <w:spacing w:after="0" w:line="360" w:lineRule="auto"/>
        <w:ind w:left="567" w:firstLine="540"/>
        <w:jc w:val="both"/>
        <w:rPr>
          <w:rFonts w:ascii="Arial" w:hAnsi="Arial" w:cs="Arial"/>
          <w:sz w:val="24"/>
          <w:szCs w:val="24"/>
        </w:rPr>
      </w:pPr>
      <w:r>
        <w:rPr>
          <w:rFonts w:ascii="Arial" w:hAnsi="Arial" w:cs="Arial"/>
          <w:sz w:val="24"/>
          <w:szCs w:val="24"/>
        </w:rPr>
        <w:t>Asistentes de Logística (2)</w:t>
      </w:r>
    </w:p>
    <w:p w:rsidR="002B6DE9" w:rsidRPr="000C399C" w:rsidRDefault="00C467F0" w:rsidP="00DE6774">
      <w:pPr>
        <w:numPr>
          <w:ilvl w:val="0"/>
          <w:numId w:val="13"/>
        </w:numPr>
        <w:autoSpaceDE w:val="0"/>
        <w:autoSpaceDN w:val="0"/>
        <w:adjustRightInd w:val="0"/>
        <w:spacing w:after="0" w:line="360" w:lineRule="auto"/>
        <w:ind w:left="567" w:firstLine="540"/>
        <w:jc w:val="both"/>
        <w:rPr>
          <w:rFonts w:ascii="Arial" w:hAnsi="Arial" w:cs="Arial"/>
          <w:sz w:val="24"/>
          <w:szCs w:val="24"/>
        </w:rPr>
      </w:pPr>
      <w:r>
        <w:rPr>
          <w:rFonts w:ascii="Arial" w:hAnsi="Arial" w:cs="Arial"/>
          <w:sz w:val="24"/>
          <w:szCs w:val="24"/>
        </w:rPr>
        <w:lastRenderedPageBreak/>
        <w:t>Responsable</w:t>
      </w:r>
      <w:r w:rsidR="002B6DE9" w:rsidRPr="000C399C">
        <w:rPr>
          <w:rFonts w:ascii="Arial" w:hAnsi="Arial" w:cs="Arial"/>
          <w:sz w:val="24"/>
          <w:szCs w:val="24"/>
        </w:rPr>
        <w:t xml:space="preserve"> de compras</w:t>
      </w:r>
    </w:p>
    <w:p w:rsidR="00C467F0" w:rsidRPr="00C467F0" w:rsidRDefault="00C467F0" w:rsidP="00DE6774">
      <w:pPr>
        <w:numPr>
          <w:ilvl w:val="0"/>
          <w:numId w:val="13"/>
        </w:numPr>
        <w:autoSpaceDE w:val="0"/>
        <w:autoSpaceDN w:val="0"/>
        <w:adjustRightInd w:val="0"/>
        <w:spacing w:after="0" w:line="360" w:lineRule="auto"/>
        <w:ind w:left="567" w:firstLine="540"/>
        <w:jc w:val="both"/>
        <w:rPr>
          <w:rFonts w:ascii="Arial" w:hAnsi="Arial" w:cs="Arial"/>
          <w:sz w:val="24"/>
          <w:szCs w:val="24"/>
        </w:rPr>
      </w:pPr>
      <w:r>
        <w:rPr>
          <w:rFonts w:ascii="Arial" w:hAnsi="Arial" w:cs="Arial"/>
          <w:sz w:val="24"/>
          <w:szCs w:val="24"/>
        </w:rPr>
        <w:t>Encargado</w:t>
      </w:r>
      <w:r w:rsidR="002B6DE9" w:rsidRPr="000C399C">
        <w:rPr>
          <w:rFonts w:ascii="Arial" w:hAnsi="Arial" w:cs="Arial"/>
          <w:sz w:val="24"/>
          <w:szCs w:val="24"/>
        </w:rPr>
        <w:t xml:space="preserve"> de  Ventas</w:t>
      </w:r>
    </w:p>
    <w:p w:rsidR="002B6DE9" w:rsidRPr="000C399C" w:rsidRDefault="002B6DE9" w:rsidP="00DE6774">
      <w:pPr>
        <w:numPr>
          <w:ilvl w:val="0"/>
          <w:numId w:val="13"/>
        </w:numPr>
        <w:autoSpaceDE w:val="0"/>
        <w:autoSpaceDN w:val="0"/>
        <w:adjustRightInd w:val="0"/>
        <w:spacing w:after="0" w:line="360" w:lineRule="auto"/>
        <w:ind w:left="567" w:firstLine="540"/>
        <w:jc w:val="both"/>
        <w:rPr>
          <w:rFonts w:ascii="Arial" w:hAnsi="Arial" w:cs="Arial"/>
          <w:sz w:val="24"/>
          <w:szCs w:val="24"/>
        </w:rPr>
      </w:pPr>
      <w:r w:rsidRPr="000C399C">
        <w:rPr>
          <w:rFonts w:ascii="Arial" w:hAnsi="Arial" w:cs="Arial"/>
          <w:sz w:val="24"/>
          <w:szCs w:val="24"/>
        </w:rPr>
        <w:t>Vendedor</w:t>
      </w:r>
      <w:r w:rsidR="00C467F0">
        <w:rPr>
          <w:rFonts w:ascii="Arial" w:hAnsi="Arial" w:cs="Arial"/>
          <w:sz w:val="24"/>
          <w:szCs w:val="24"/>
        </w:rPr>
        <w:t xml:space="preserve"> (2)</w:t>
      </w:r>
    </w:p>
    <w:p w:rsidR="002B6DE9" w:rsidRPr="000C399C" w:rsidRDefault="002B6DE9" w:rsidP="00DE6774">
      <w:pPr>
        <w:numPr>
          <w:ilvl w:val="0"/>
          <w:numId w:val="13"/>
        </w:numPr>
        <w:autoSpaceDE w:val="0"/>
        <w:autoSpaceDN w:val="0"/>
        <w:adjustRightInd w:val="0"/>
        <w:spacing w:after="0" w:line="360" w:lineRule="auto"/>
        <w:ind w:left="567" w:firstLine="540"/>
        <w:jc w:val="both"/>
        <w:rPr>
          <w:rFonts w:ascii="Arial" w:hAnsi="Arial" w:cs="Arial"/>
          <w:sz w:val="24"/>
          <w:szCs w:val="24"/>
        </w:rPr>
      </w:pPr>
      <w:r w:rsidRPr="000C399C">
        <w:rPr>
          <w:rFonts w:ascii="Arial" w:hAnsi="Arial" w:cs="Arial"/>
          <w:sz w:val="24"/>
          <w:szCs w:val="24"/>
        </w:rPr>
        <w:t>Gerente General y Administrativo</w:t>
      </w:r>
    </w:p>
    <w:p w:rsidR="002B6DE9" w:rsidRPr="000C399C" w:rsidRDefault="002B6DE9" w:rsidP="00DE6774">
      <w:pPr>
        <w:numPr>
          <w:ilvl w:val="0"/>
          <w:numId w:val="13"/>
        </w:numPr>
        <w:autoSpaceDE w:val="0"/>
        <w:autoSpaceDN w:val="0"/>
        <w:adjustRightInd w:val="0"/>
        <w:spacing w:after="0" w:line="360" w:lineRule="auto"/>
        <w:ind w:left="567" w:firstLine="540"/>
        <w:jc w:val="both"/>
        <w:rPr>
          <w:rFonts w:ascii="Arial" w:hAnsi="Arial" w:cs="Arial"/>
          <w:sz w:val="24"/>
          <w:szCs w:val="24"/>
        </w:rPr>
      </w:pPr>
      <w:r w:rsidRPr="000C399C">
        <w:rPr>
          <w:rFonts w:ascii="Arial" w:hAnsi="Arial" w:cs="Arial"/>
          <w:sz w:val="24"/>
          <w:szCs w:val="24"/>
        </w:rPr>
        <w:t>Personal de limpieza</w:t>
      </w:r>
    </w:p>
    <w:p w:rsidR="002B6DE9" w:rsidRDefault="002B6DE9" w:rsidP="00DE6774">
      <w:pPr>
        <w:numPr>
          <w:ilvl w:val="0"/>
          <w:numId w:val="13"/>
        </w:numPr>
        <w:autoSpaceDE w:val="0"/>
        <w:autoSpaceDN w:val="0"/>
        <w:adjustRightInd w:val="0"/>
        <w:spacing w:after="0" w:line="360" w:lineRule="auto"/>
        <w:ind w:left="567" w:firstLine="540"/>
        <w:jc w:val="both"/>
        <w:rPr>
          <w:rFonts w:ascii="Arial" w:hAnsi="Arial" w:cs="Arial"/>
          <w:sz w:val="24"/>
          <w:szCs w:val="24"/>
        </w:rPr>
      </w:pPr>
      <w:r w:rsidRPr="000C399C">
        <w:rPr>
          <w:rFonts w:ascii="Arial" w:hAnsi="Arial" w:cs="Arial"/>
          <w:sz w:val="24"/>
          <w:szCs w:val="24"/>
        </w:rPr>
        <w:t>Personal operativo (de puerto)</w:t>
      </w:r>
      <w:r w:rsidR="00C467F0">
        <w:rPr>
          <w:rFonts w:ascii="Arial" w:hAnsi="Arial" w:cs="Arial"/>
          <w:sz w:val="24"/>
          <w:szCs w:val="24"/>
        </w:rPr>
        <w:t xml:space="preserve"> (2)</w:t>
      </w:r>
    </w:p>
    <w:p w:rsidR="00864A54" w:rsidRPr="000C399C" w:rsidRDefault="00864A54" w:rsidP="00864A54">
      <w:pPr>
        <w:autoSpaceDE w:val="0"/>
        <w:autoSpaceDN w:val="0"/>
        <w:adjustRightInd w:val="0"/>
        <w:spacing w:after="0" w:line="360" w:lineRule="auto"/>
        <w:ind w:left="1107"/>
        <w:jc w:val="both"/>
        <w:rPr>
          <w:rFonts w:ascii="Arial" w:hAnsi="Arial" w:cs="Arial"/>
          <w:sz w:val="24"/>
          <w:szCs w:val="24"/>
        </w:rPr>
      </w:pPr>
    </w:p>
    <w:p w:rsidR="006B6363" w:rsidRPr="000C399C" w:rsidRDefault="002B6DE9" w:rsidP="000C399C">
      <w:pPr>
        <w:autoSpaceDE w:val="0"/>
        <w:autoSpaceDN w:val="0"/>
        <w:adjustRightInd w:val="0"/>
        <w:spacing w:after="0" w:line="360" w:lineRule="auto"/>
        <w:ind w:left="567" w:firstLine="540"/>
        <w:jc w:val="both"/>
        <w:rPr>
          <w:rFonts w:ascii="Arial" w:hAnsi="Arial" w:cs="Arial"/>
          <w:sz w:val="24"/>
          <w:szCs w:val="24"/>
        </w:rPr>
      </w:pPr>
      <w:r w:rsidRPr="000C399C">
        <w:rPr>
          <w:rFonts w:ascii="Arial" w:hAnsi="Arial" w:cs="Arial"/>
          <w:sz w:val="24"/>
          <w:szCs w:val="24"/>
        </w:rPr>
        <w:t>A continuación el debido organigrama de la empresa:</w:t>
      </w:r>
    </w:p>
    <w:p w:rsidR="002B6DE9" w:rsidRPr="000C399C" w:rsidRDefault="00255BE2" w:rsidP="000C399C">
      <w:pPr>
        <w:autoSpaceDE w:val="0"/>
        <w:autoSpaceDN w:val="0"/>
        <w:adjustRightInd w:val="0"/>
        <w:spacing w:after="0" w:line="360" w:lineRule="auto"/>
        <w:ind w:left="567" w:firstLine="540"/>
        <w:jc w:val="both"/>
        <w:rPr>
          <w:rFonts w:ascii="Arial" w:hAnsi="Arial" w:cs="Arial"/>
          <w:sz w:val="24"/>
          <w:szCs w:val="24"/>
        </w:rPr>
      </w:pPr>
      <w:r>
        <w:rPr>
          <w:rFonts w:ascii="Arial" w:hAnsi="Arial" w:cs="Arial"/>
          <w:noProof/>
          <w:sz w:val="24"/>
          <w:szCs w:val="24"/>
          <w:lang w:val="es-ES" w:eastAsia="es-ES"/>
        </w:rPr>
        <w:drawing>
          <wp:anchor distT="0" distB="0" distL="839724" distR="831215" simplePos="0" relativeHeight="251638272" behindDoc="0" locked="0" layoutInCell="1" allowOverlap="1">
            <wp:simplePos x="0" y="0"/>
            <wp:positionH relativeFrom="column">
              <wp:posOffset>-533654</wp:posOffset>
            </wp:positionH>
            <wp:positionV relativeFrom="paragraph">
              <wp:posOffset>38862</wp:posOffset>
            </wp:positionV>
            <wp:extent cx="5959729" cy="4496435"/>
            <wp:effectExtent l="0" t="0" r="0" b="0"/>
            <wp:wrapNone/>
            <wp:docPr id="137" name="Organigrama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anchor>
        </w:drawing>
      </w:r>
    </w:p>
    <w:p w:rsidR="002B6DE9" w:rsidRPr="000C399C" w:rsidRDefault="002B6DE9" w:rsidP="000C399C">
      <w:pPr>
        <w:autoSpaceDE w:val="0"/>
        <w:autoSpaceDN w:val="0"/>
        <w:adjustRightInd w:val="0"/>
        <w:spacing w:after="0" w:line="360" w:lineRule="auto"/>
        <w:ind w:left="567" w:firstLine="540"/>
        <w:jc w:val="both"/>
        <w:rPr>
          <w:rFonts w:ascii="Arial" w:hAnsi="Arial" w:cs="Arial"/>
          <w:sz w:val="24"/>
          <w:szCs w:val="24"/>
        </w:rPr>
      </w:pPr>
    </w:p>
    <w:p w:rsidR="002B6DE9" w:rsidRPr="000C399C" w:rsidRDefault="002B6DE9" w:rsidP="000C399C">
      <w:pPr>
        <w:autoSpaceDE w:val="0"/>
        <w:autoSpaceDN w:val="0"/>
        <w:adjustRightInd w:val="0"/>
        <w:spacing w:after="0" w:line="360" w:lineRule="auto"/>
        <w:ind w:left="567" w:firstLine="540"/>
        <w:jc w:val="both"/>
        <w:rPr>
          <w:rFonts w:ascii="Arial" w:hAnsi="Arial" w:cs="Arial"/>
          <w:sz w:val="24"/>
          <w:szCs w:val="24"/>
        </w:rPr>
      </w:pPr>
    </w:p>
    <w:p w:rsidR="002B6DE9" w:rsidRPr="000C399C" w:rsidRDefault="002B6DE9" w:rsidP="000C399C">
      <w:pPr>
        <w:autoSpaceDE w:val="0"/>
        <w:autoSpaceDN w:val="0"/>
        <w:adjustRightInd w:val="0"/>
        <w:spacing w:after="0" w:line="360" w:lineRule="auto"/>
        <w:ind w:left="567" w:firstLine="540"/>
        <w:jc w:val="both"/>
        <w:rPr>
          <w:rFonts w:ascii="Arial" w:hAnsi="Arial" w:cs="Arial"/>
          <w:sz w:val="24"/>
          <w:szCs w:val="24"/>
        </w:rPr>
      </w:pPr>
    </w:p>
    <w:p w:rsidR="002B6DE9" w:rsidRPr="000C399C" w:rsidRDefault="002B6DE9" w:rsidP="000C399C">
      <w:pPr>
        <w:autoSpaceDE w:val="0"/>
        <w:autoSpaceDN w:val="0"/>
        <w:adjustRightInd w:val="0"/>
        <w:spacing w:after="0" w:line="360" w:lineRule="auto"/>
        <w:ind w:left="567" w:firstLine="540"/>
        <w:jc w:val="both"/>
        <w:rPr>
          <w:rFonts w:ascii="Arial" w:hAnsi="Arial" w:cs="Arial"/>
          <w:sz w:val="24"/>
          <w:szCs w:val="24"/>
        </w:rPr>
      </w:pPr>
    </w:p>
    <w:p w:rsidR="002B6DE9" w:rsidRPr="000C399C" w:rsidRDefault="002B6DE9" w:rsidP="000C399C">
      <w:pPr>
        <w:autoSpaceDE w:val="0"/>
        <w:autoSpaceDN w:val="0"/>
        <w:adjustRightInd w:val="0"/>
        <w:spacing w:after="0" w:line="360" w:lineRule="auto"/>
        <w:ind w:left="567" w:firstLine="540"/>
        <w:rPr>
          <w:rFonts w:ascii="Arial" w:eastAsia="Times New Roman" w:hAnsi="Arial" w:cs="Arial"/>
          <w:sz w:val="24"/>
          <w:szCs w:val="24"/>
          <w:lang w:val="es-ES" w:eastAsia="es-ES"/>
        </w:rPr>
      </w:pPr>
    </w:p>
    <w:p w:rsidR="002B6DE9" w:rsidRPr="000C399C" w:rsidRDefault="002B6DE9" w:rsidP="000C399C">
      <w:pPr>
        <w:autoSpaceDE w:val="0"/>
        <w:autoSpaceDN w:val="0"/>
        <w:adjustRightInd w:val="0"/>
        <w:spacing w:after="0" w:line="360" w:lineRule="auto"/>
        <w:ind w:left="567" w:firstLine="540"/>
        <w:rPr>
          <w:rFonts w:ascii="Arial" w:eastAsia="Times New Roman" w:hAnsi="Arial" w:cs="Arial"/>
          <w:b/>
          <w:bCs/>
          <w:sz w:val="24"/>
          <w:szCs w:val="24"/>
          <w:lang w:val="es-ES" w:eastAsia="es-ES"/>
        </w:rPr>
      </w:pPr>
    </w:p>
    <w:p w:rsidR="002B6DE9" w:rsidRPr="000C399C" w:rsidRDefault="002B6DE9" w:rsidP="000C399C">
      <w:pPr>
        <w:autoSpaceDE w:val="0"/>
        <w:autoSpaceDN w:val="0"/>
        <w:adjustRightInd w:val="0"/>
        <w:spacing w:after="0" w:line="360" w:lineRule="auto"/>
        <w:ind w:left="567" w:firstLine="540"/>
        <w:rPr>
          <w:rFonts w:ascii="Arial" w:eastAsia="Times New Roman" w:hAnsi="Arial" w:cs="Arial"/>
          <w:b/>
          <w:bCs/>
          <w:sz w:val="24"/>
          <w:szCs w:val="24"/>
          <w:lang w:val="es-ES" w:eastAsia="es-ES"/>
        </w:rPr>
      </w:pPr>
    </w:p>
    <w:p w:rsidR="002B6DE9" w:rsidRPr="000C399C" w:rsidRDefault="002B6DE9" w:rsidP="000C399C">
      <w:pPr>
        <w:autoSpaceDE w:val="0"/>
        <w:autoSpaceDN w:val="0"/>
        <w:adjustRightInd w:val="0"/>
        <w:spacing w:after="0" w:line="360" w:lineRule="auto"/>
        <w:ind w:left="567" w:firstLine="540"/>
        <w:rPr>
          <w:rFonts w:ascii="Arial" w:eastAsia="Times New Roman" w:hAnsi="Arial" w:cs="Arial"/>
          <w:b/>
          <w:bCs/>
          <w:sz w:val="24"/>
          <w:szCs w:val="24"/>
          <w:lang w:val="es-ES" w:eastAsia="es-ES"/>
        </w:rPr>
      </w:pPr>
    </w:p>
    <w:p w:rsidR="002B6DE9" w:rsidRPr="000C399C" w:rsidRDefault="002B6DE9" w:rsidP="000C399C">
      <w:pPr>
        <w:autoSpaceDE w:val="0"/>
        <w:autoSpaceDN w:val="0"/>
        <w:adjustRightInd w:val="0"/>
        <w:spacing w:after="0" w:line="360" w:lineRule="auto"/>
        <w:ind w:left="567" w:firstLine="540"/>
        <w:rPr>
          <w:rFonts w:ascii="Arial" w:eastAsia="Times New Roman" w:hAnsi="Arial" w:cs="Arial"/>
          <w:b/>
          <w:bCs/>
          <w:sz w:val="24"/>
          <w:szCs w:val="24"/>
          <w:lang w:val="es-ES" w:eastAsia="es-ES"/>
        </w:rPr>
      </w:pPr>
    </w:p>
    <w:p w:rsidR="002B6DE9" w:rsidRPr="000C399C" w:rsidRDefault="002B6DE9" w:rsidP="000C399C">
      <w:pPr>
        <w:autoSpaceDE w:val="0"/>
        <w:autoSpaceDN w:val="0"/>
        <w:adjustRightInd w:val="0"/>
        <w:spacing w:after="0" w:line="360" w:lineRule="auto"/>
        <w:ind w:left="567" w:firstLine="540"/>
        <w:rPr>
          <w:rFonts w:ascii="Arial" w:eastAsia="Times New Roman" w:hAnsi="Arial" w:cs="Arial"/>
          <w:b/>
          <w:bCs/>
          <w:sz w:val="24"/>
          <w:szCs w:val="24"/>
          <w:lang w:val="es-ES" w:eastAsia="es-ES"/>
        </w:rPr>
      </w:pPr>
    </w:p>
    <w:p w:rsidR="002B6DE9" w:rsidRPr="000C399C" w:rsidRDefault="002B6DE9" w:rsidP="000C399C">
      <w:pPr>
        <w:autoSpaceDE w:val="0"/>
        <w:autoSpaceDN w:val="0"/>
        <w:adjustRightInd w:val="0"/>
        <w:spacing w:after="0" w:line="360" w:lineRule="auto"/>
        <w:ind w:left="567" w:firstLine="540"/>
        <w:rPr>
          <w:rFonts w:ascii="Arial" w:eastAsia="Times New Roman" w:hAnsi="Arial" w:cs="Arial"/>
          <w:b/>
          <w:bCs/>
          <w:sz w:val="24"/>
          <w:szCs w:val="24"/>
          <w:lang w:val="es-ES" w:eastAsia="es-ES"/>
        </w:rPr>
      </w:pPr>
    </w:p>
    <w:p w:rsidR="002B6DE9" w:rsidRPr="000C399C" w:rsidRDefault="002B6DE9" w:rsidP="000C399C">
      <w:pPr>
        <w:autoSpaceDE w:val="0"/>
        <w:autoSpaceDN w:val="0"/>
        <w:adjustRightInd w:val="0"/>
        <w:spacing w:after="0" w:line="360" w:lineRule="auto"/>
        <w:ind w:left="567" w:firstLine="540"/>
        <w:rPr>
          <w:rFonts w:ascii="Arial" w:eastAsia="Times New Roman" w:hAnsi="Arial" w:cs="Arial"/>
          <w:b/>
          <w:bCs/>
          <w:sz w:val="24"/>
          <w:szCs w:val="24"/>
          <w:lang w:val="es-ES" w:eastAsia="es-ES"/>
        </w:rPr>
      </w:pPr>
    </w:p>
    <w:p w:rsidR="002B6DE9" w:rsidRPr="000C399C" w:rsidRDefault="002B6DE9" w:rsidP="000C399C">
      <w:pPr>
        <w:autoSpaceDE w:val="0"/>
        <w:autoSpaceDN w:val="0"/>
        <w:adjustRightInd w:val="0"/>
        <w:spacing w:after="0" w:line="360" w:lineRule="auto"/>
        <w:ind w:left="567" w:firstLine="540"/>
        <w:rPr>
          <w:rFonts w:ascii="Arial" w:eastAsia="Times New Roman" w:hAnsi="Arial" w:cs="Arial"/>
          <w:b/>
          <w:bCs/>
          <w:sz w:val="24"/>
          <w:szCs w:val="24"/>
          <w:lang w:val="es-ES" w:eastAsia="es-ES"/>
        </w:rPr>
      </w:pPr>
    </w:p>
    <w:p w:rsidR="002B6DE9" w:rsidRPr="000C399C" w:rsidRDefault="002B6DE9" w:rsidP="000C399C">
      <w:pPr>
        <w:autoSpaceDE w:val="0"/>
        <w:autoSpaceDN w:val="0"/>
        <w:adjustRightInd w:val="0"/>
        <w:spacing w:after="0" w:line="360" w:lineRule="auto"/>
        <w:ind w:left="567" w:firstLine="540"/>
        <w:rPr>
          <w:rFonts w:ascii="Arial" w:eastAsia="Times New Roman" w:hAnsi="Arial" w:cs="Arial"/>
          <w:b/>
          <w:bCs/>
          <w:sz w:val="24"/>
          <w:szCs w:val="24"/>
          <w:lang w:val="es-ES" w:eastAsia="es-ES"/>
        </w:rPr>
      </w:pPr>
    </w:p>
    <w:p w:rsidR="002B6DE9" w:rsidRPr="000C399C" w:rsidRDefault="002B6DE9" w:rsidP="000C399C">
      <w:pPr>
        <w:autoSpaceDE w:val="0"/>
        <w:autoSpaceDN w:val="0"/>
        <w:adjustRightInd w:val="0"/>
        <w:spacing w:after="0" w:line="360" w:lineRule="auto"/>
        <w:ind w:left="567" w:firstLine="540"/>
        <w:rPr>
          <w:rFonts w:ascii="Arial" w:eastAsia="Times New Roman" w:hAnsi="Arial" w:cs="Arial"/>
          <w:b/>
          <w:bCs/>
          <w:sz w:val="24"/>
          <w:szCs w:val="24"/>
          <w:lang w:val="es-ES" w:eastAsia="es-ES"/>
        </w:rPr>
      </w:pPr>
    </w:p>
    <w:p w:rsidR="002B6DE9" w:rsidRPr="000C399C" w:rsidRDefault="002B6DE9" w:rsidP="000C399C">
      <w:pPr>
        <w:autoSpaceDE w:val="0"/>
        <w:autoSpaceDN w:val="0"/>
        <w:adjustRightInd w:val="0"/>
        <w:spacing w:after="0" w:line="360" w:lineRule="auto"/>
        <w:ind w:left="567" w:firstLine="540"/>
        <w:rPr>
          <w:rFonts w:ascii="Arial" w:eastAsia="Times New Roman" w:hAnsi="Arial" w:cs="Arial"/>
          <w:b/>
          <w:bCs/>
          <w:sz w:val="24"/>
          <w:szCs w:val="24"/>
          <w:lang w:val="es-ES" w:eastAsia="es-ES"/>
        </w:rPr>
      </w:pPr>
    </w:p>
    <w:p w:rsidR="002B6DE9" w:rsidRDefault="002B6DE9" w:rsidP="00C467F0">
      <w:pPr>
        <w:autoSpaceDE w:val="0"/>
        <w:autoSpaceDN w:val="0"/>
        <w:adjustRightInd w:val="0"/>
        <w:spacing w:after="0" w:line="360" w:lineRule="auto"/>
        <w:ind w:left="567" w:firstLine="540"/>
        <w:jc w:val="both"/>
        <w:rPr>
          <w:rFonts w:ascii="Arial" w:eastAsia="Times New Roman" w:hAnsi="Arial" w:cs="Arial"/>
          <w:b/>
          <w:bCs/>
          <w:sz w:val="24"/>
          <w:szCs w:val="24"/>
          <w:lang w:val="es-ES" w:eastAsia="es-ES"/>
        </w:rPr>
      </w:pPr>
    </w:p>
    <w:p w:rsidR="00503DA5" w:rsidRDefault="00503DA5" w:rsidP="004C3BF0">
      <w:pPr>
        <w:spacing w:after="0" w:line="360" w:lineRule="auto"/>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Elaborado por las autora</w:t>
      </w:r>
    </w:p>
    <w:p w:rsidR="00503DA5" w:rsidRDefault="00503DA5" w:rsidP="004C3BF0">
      <w:pPr>
        <w:spacing w:after="0" w:line="360" w:lineRule="auto"/>
        <w:rPr>
          <w:rFonts w:ascii="Arial" w:eastAsia="Times New Roman" w:hAnsi="Arial" w:cs="Arial"/>
          <w:b/>
          <w:bCs/>
          <w:sz w:val="24"/>
          <w:szCs w:val="24"/>
          <w:lang w:val="es-ES" w:eastAsia="es-ES"/>
        </w:rPr>
      </w:pPr>
    </w:p>
    <w:p w:rsidR="002B6DE9" w:rsidRPr="004C3BF0" w:rsidRDefault="002B6DE9" w:rsidP="00503DA5">
      <w:pPr>
        <w:pStyle w:val="SECCION21"/>
        <w:outlineLvl w:val="2"/>
      </w:pPr>
      <w:bookmarkStart w:id="64" w:name="_Toc254618203"/>
      <w:r w:rsidRPr="004C3BF0">
        <w:lastRenderedPageBreak/>
        <w:t>Descripción Del Equipo De Trabajo</w:t>
      </w:r>
      <w:bookmarkEnd w:id="64"/>
    </w:p>
    <w:p w:rsidR="00E37D98" w:rsidRPr="000C399C" w:rsidRDefault="00E37D98" w:rsidP="00C467F0">
      <w:pPr>
        <w:autoSpaceDE w:val="0"/>
        <w:autoSpaceDN w:val="0"/>
        <w:adjustRightInd w:val="0"/>
        <w:spacing w:after="0" w:line="360" w:lineRule="auto"/>
        <w:ind w:left="567" w:firstLine="540"/>
        <w:jc w:val="both"/>
        <w:rPr>
          <w:rFonts w:ascii="Arial" w:eastAsia="Times New Roman" w:hAnsi="Arial" w:cs="Arial"/>
          <w:b/>
          <w:bCs/>
          <w:sz w:val="24"/>
          <w:szCs w:val="24"/>
          <w:lang w:val="es-ES" w:eastAsia="es-ES"/>
        </w:rPr>
      </w:pPr>
    </w:p>
    <w:p w:rsidR="002B6DE9" w:rsidRPr="000C399C" w:rsidRDefault="002B6DE9" w:rsidP="00C467F0">
      <w:pPr>
        <w:autoSpaceDE w:val="0"/>
        <w:autoSpaceDN w:val="0"/>
        <w:adjustRightInd w:val="0"/>
        <w:spacing w:after="0" w:line="360" w:lineRule="auto"/>
        <w:ind w:left="567" w:firstLine="540"/>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Las funciones que desempeñarán cada miembro del equipo de trabajo</w:t>
      </w:r>
      <w:r w:rsidR="00C467F0">
        <w:rPr>
          <w:rFonts w:ascii="Arial" w:eastAsia="Times New Roman" w:hAnsi="Arial" w:cs="Arial"/>
          <w:sz w:val="24"/>
          <w:szCs w:val="24"/>
          <w:lang w:val="es-ES" w:eastAsia="es-ES"/>
        </w:rPr>
        <w:t xml:space="preserve"> </w:t>
      </w:r>
      <w:r w:rsidRPr="000C399C">
        <w:rPr>
          <w:rFonts w:ascii="Arial" w:eastAsia="Times New Roman" w:hAnsi="Arial" w:cs="Arial"/>
          <w:sz w:val="24"/>
          <w:szCs w:val="24"/>
          <w:lang w:val="es-ES" w:eastAsia="es-ES"/>
        </w:rPr>
        <w:t>son las siguientes:</w:t>
      </w:r>
    </w:p>
    <w:p w:rsidR="002B6DE9" w:rsidRPr="000C399C" w:rsidRDefault="002B6DE9" w:rsidP="00C467F0">
      <w:pPr>
        <w:autoSpaceDE w:val="0"/>
        <w:autoSpaceDN w:val="0"/>
        <w:adjustRightInd w:val="0"/>
        <w:spacing w:after="0" w:line="360" w:lineRule="auto"/>
        <w:ind w:left="567" w:firstLine="540"/>
        <w:jc w:val="both"/>
        <w:rPr>
          <w:rFonts w:ascii="Arial" w:eastAsia="Times New Roman" w:hAnsi="Arial" w:cs="Arial"/>
          <w:sz w:val="24"/>
          <w:szCs w:val="24"/>
          <w:lang w:val="es-ES" w:eastAsia="es-ES"/>
        </w:rPr>
      </w:pPr>
    </w:p>
    <w:p w:rsidR="002B6DE9" w:rsidRPr="000C399C" w:rsidRDefault="002B6DE9" w:rsidP="00C467F0">
      <w:pPr>
        <w:autoSpaceDE w:val="0"/>
        <w:autoSpaceDN w:val="0"/>
        <w:adjustRightInd w:val="0"/>
        <w:spacing w:after="0" w:line="360" w:lineRule="auto"/>
        <w:ind w:left="567" w:firstLine="540"/>
        <w:jc w:val="both"/>
        <w:rPr>
          <w:rFonts w:ascii="Arial" w:eastAsia="Times New Roman" w:hAnsi="Arial" w:cs="Arial"/>
          <w:b/>
          <w:bCs/>
          <w:sz w:val="24"/>
          <w:szCs w:val="24"/>
          <w:lang w:val="es-ES" w:eastAsia="es-ES"/>
        </w:rPr>
      </w:pPr>
      <w:r w:rsidRPr="000C399C">
        <w:rPr>
          <w:rFonts w:ascii="Arial" w:eastAsia="Times New Roman" w:hAnsi="Arial" w:cs="Arial"/>
          <w:b/>
          <w:bCs/>
          <w:sz w:val="24"/>
          <w:szCs w:val="24"/>
          <w:lang w:val="es-ES" w:eastAsia="es-ES"/>
        </w:rPr>
        <w:t xml:space="preserve">Gerente General y Administrativo </w:t>
      </w:r>
    </w:p>
    <w:p w:rsidR="002B6DE9" w:rsidRPr="000C399C" w:rsidRDefault="002B6DE9" w:rsidP="00DE6774">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Contratar todas las posiciones gerenciales, realizar evaluaciones periódicas acerca del cumplimiento y desarrollar metas a corto y largo plazo para cada departamento (esto incluye los departamentos administrativos, ventas, compras, sistemas)</w:t>
      </w:r>
    </w:p>
    <w:p w:rsidR="002B6DE9" w:rsidRPr="000C399C" w:rsidRDefault="002B6DE9" w:rsidP="00DE6774">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Planear y desarrollar metas a corto y largo plazo y objetivos anuales y entregar las proyecciones de dichas metas.</w:t>
      </w:r>
    </w:p>
    <w:p w:rsidR="002B6DE9" w:rsidRPr="000C399C" w:rsidRDefault="002B6DE9" w:rsidP="00DE6774">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Poner atención a las operaciones diarias, haciendo recomendaciones y creando cursos de acción para hacer mejoras si es necesario.</w:t>
      </w:r>
    </w:p>
    <w:p w:rsidR="002B6DE9" w:rsidRPr="000C399C" w:rsidRDefault="002B6DE9" w:rsidP="00DE6774">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 xml:space="preserve">Supervisar los estados financieros mensuales </w:t>
      </w:r>
    </w:p>
    <w:p w:rsidR="002B6DE9" w:rsidRPr="000C399C" w:rsidRDefault="002B6DE9" w:rsidP="00DE6774">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Coordinar con las oficinas administrativas para asegurar que los registros y sus análisis se están llevando correctamente. Crear y mantener buenas relaciones con los clientes, y proveedores para mantener el buen funcionamiento de la empresa.</w:t>
      </w:r>
    </w:p>
    <w:p w:rsidR="002B6DE9" w:rsidRPr="000C399C" w:rsidRDefault="002B6DE9" w:rsidP="00DE6774">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 xml:space="preserve">Crear y mantener buenas relaciones con las instituciones financieras </w:t>
      </w:r>
    </w:p>
    <w:p w:rsidR="002B6DE9" w:rsidRPr="000C399C" w:rsidRDefault="002B6DE9" w:rsidP="00DE6774">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Supervisar y mantener planes de remuneración para todos los empleados.</w:t>
      </w:r>
    </w:p>
    <w:p w:rsidR="002B6DE9" w:rsidRPr="000C399C" w:rsidRDefault="002B6DE9" w:rsidP="00DE6774">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 xml:space="preserve">Crear programas de publicidad y estrategias promocionales </w:t>
      </w:r>
    </w:p>
    <w:p w:rsidR="002B6DE9" w:rsidRPr="000C399C" w:rsidRDefault="002B6DE9" w:rsidP="00DE6774">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Enfocarse en cualquier reclamo de los clientes y tomar las acciones necesarias para resolver estos reclamos.</w:t>
      </w:r>
    </w:p>
    <w:p w:rsidR="002B6DE9" w:rsidRPr="000C399C" w:rsidRDefault="002B6DE9" w:rsidP="00DE6774">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Designar todas las jefaturas</w:t>
      </w:r>
    </w:p>
    <w:p w:rsidR="002B6DE9" w:rsidRPr="000C399C" w:rsidRDefault="002B6DE9" w:rsidP="00DE6774">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lastRenderedPageBreak/>
        <w:t>Realizar evaluaciones periódicas acerca del cumplimiento de las funciones de los diferentes departamentos.</w:t>
      </w:r>
    </w:p>
    <w:p w:rsidR="00C467F0" w:rsidRDefault="00C467F0" w:rsidP="00C467F0">
      <w:pPr>
        <w:autoSpaceDE w:val="0"/>
        <w:autoSpaceDN w:val="0"/>
        <w:adjustRightInd w:val="0"/>
        <w:spacing w:after="0" w:line="360" w:lineRule="auto"/>
        <w:ind w:left="567" w:firstLine="540"/>
        <w:jc w:val="both"/>
        <w:rPr>
          <w:rFonts w:ascii="Arial" w:eastAsia="Times New Roman" w:hAnsi="Arial" w:cs="Arial"/>
          <w:b/>
          <w:bCs/>
          <w:sz w:val="24"/>
          <w:szCs w:val="24"/>
          <w:lang w:val="es-ES" w:eastAsia="es-ES"/>
        </w:rPr>
      </w:pPr>
    </w:p>
    <w:p w:rsidR="002B6DE9" w:rsidRPr="000C399C" w:rsidRDefault="002B6DE9" w:rsidP="00C467F0">
      <w:pPr>
        <w:autoSpaceDE w:val="0"/>
        <w:autoSpaceDN w:val="0"/>
        <w:adjustRightInd w:val="0"/>
        <w:spacing w:after="0" w:line="360" w:lineRule="auto"/>
        <w:ind w:left="567" w:firstLine="540"/>
        <w:jc w:val="both"/>
        <w:rPr>
          <w:rFonts w:ascii="Arial" w:eastAsia="Times New Roman" w:hAnsi="Arial" w:cs="Arial"/>
          <w:b/>
          <w:bCs/>
          <w:sz w:val="24"/>
          <w:szCs w:val="24"/>
          <w:lang w:val="es-ES" w:eastAsia="es-ES"/>
        </w:rPr>
      </w:pPr>
      <w:r w:rsidRPr="000C399C">
        <w:rPr>
          <w:rFonts w:ascii="Arial" w:eastAsia="Times New Roman" w:hAnsi="Arial" w:cs="Arial"/>
          <w:b/>
          <w:bCs/>
          <w:sz w:val="24"/>
          <w:szCs w:val="24"/>
          <w:lang w:val="es-ES" w:eastAsia="es-ES"/>
        </w:rPr>
        <w:t>Secretaria – Recepcionista:</w:t>
      </w:r>
    </w:p>
    <w:p w:rsidR="002B6DE9" w:rsidRPr="000C399C" w:rsidRDefault="002B6DE9" w:rsidP="00DE6774">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Tramitar correspondencia, su entrada y salida.</w:t>
      </w:r>
    </w:p>
    <w:p w:rsidR="002B6DE9" w:rsidRPr="000C399C" w:rsidRDefault="002B6DE9" w:rsidP="00DE6774">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Recepción de documentos.</w:t>
      </w:r>
    </w:p>
    <w:p w:rsidR="002B6DE9" w:rsidRPr="000C399C" w:rsidRDefault="002B6DE9" w:rsidP="00DE6774">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Atender llamadas telefónicas.</w:t>
      </w:r>
    </w:p>
    <w:p w:rsidR="002B6DE9" w:rsidRPr="000C399C" w:rsidRDefault="002B6DE9" w:rsidP="00DE6774">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Atender visitas.</w:t>
      </w:r>
    </w:p>
    <w:p w:rsidR="002B6DE9" w:rsidRPr="000C399C" w:rsidRDefault="002B6DE9" w:rsidP="00DE6774">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Archivo de documentos.</w:t>
      </w:r>
    </w:p>
    <w:p w:rsidR="002B6DE9" w:rsidRPr="000C399C" w:rsidRDefault="002B6DE9" w:rsidP="00DE6774">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Estar al día de la tramitación de expedientes.</w:t>
      </w:r>
    </w:p>
    <w:p w:rsidR="002B6DE9" w:rsidRPr="000C399C" w:rsidRDefault="002B6DE9" w:rsidP="00DE6774">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Tener actualizada la agenda, tanto telefónica como de direcciones, y de reuniones.</w:t>
      </w:r>
    </w:p>
    <w:p w:rsidR="002B6DE9" w:rsidRPr="000C399C" w:rsidRDefault="002B6DE9" w:rsidP="00DE6774">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 xml:space="preserve">Asimismo, tener conocimiento del manejo de maquinaria de oficina, desde calculadoras hasta fotocopiadoras, pasando por ordenadores personales y los programas informáticos que conllevan. </w:t>
      </w:r>
    </w:p>
    <w:p w:rsidR="002B6DE9" w:rsidRPr="000C399C" w:rsidRDefault="002B6DE9" w:rsidP="00C467F0">
      <w:pPr>
        <w:tabs>
          <w:tab w:val="left" w:pos="1890"/>
        </w:tabs>
        <w:spacing w:after="0" w:line="360" w:lineRule="auto"/>
        <w:ind w:left="1440"/>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 xml:space="preserve">   </w:t>
      </w:r>
      <w:r w:rsidRPr="000C399C">
        <w:rPr>
          <w:rFonts w:ascii="Arial" w:eastAsia="Times New Roman" w:hAnsi="Arial" w:cs="Arial"/>
          <w:sz w:val="24"/>
          <w:szCs w:val="24"/>
          <w:lang w:val="es-ES" w:eastAsia="es-ES"/>
        </w:rPr>
        <w:tab/>
        <w:t xml:space="preserve">Manejo de radiotransmisores. </w:t>
      </w:r>
    </w:p>
    <w:p w:rsidR="002B6DE9" w:rsidRPr="000C399C" w:rsidRDefault="002B6DE9" w:rsidP="00C467F0">
      <w:pPr>
        <w:tabs>
          <w:tab w:val="left" w:pos="1890"/>
        </w:tabs>
        <w:spacing w:after="0" w:line="360" w:lineRule="auto"/>
        <w:ind w:left="1440"/>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 xml:space="preserve">  </w:t>
      </w:r>
      <w:r w:rsidRPr="000C399C">
        <w:rPr>
          <w:rFonts w:ascii="Arial" w:eastAsia="Times New Roman" w:hAnsi="Arial" w:cs="Arial"/>
          <w:sz w:val="24"/>
          <w:szCs w:val="24"/>
          <w:lang w:val="es-ES" w:eastAsia="es-ES"/>
        </w:rPr>
        <w:tab/>
        <w:t xml:space="preserve">Control de llaves. </w:t>
      </w:r>
    </w:p>
    <w:p w:rsidR="002B6DE9" w:rsidRPr="000C399C" w:rsidRDefault="002B6DE9" w:rsidP="00C467F0">
      <w:pPr>
        <w:tabs>
          <w:tab w:val="left" w:pos="1890"/>
        </w:tabs>
        <w:spacing w:after="0" w:line="360" w:lineRule="auto"/>
        <w:ind w:left="1440"/>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 xml:space="preserve">  </w:t>
      </w:r>
      <w:r w:rsidRPr="000C399C">
        <w:rPr>
          <w:rFonts w:ascii="Arial" w:eastAsia="Times New Roman" w:hAnsi="Arial" w:cs="Arial"/>
          <w:sz w:val="24"/>
          <w:szCs w:val="24"/>
          <w:lang w:val="es-ES" w:eastAsia="es-ES"/>
        </w:rPr>
        <w:tab/>
        <w:t xml:space="preserve">Control de caja chica  </w:t>
      </w:r>
    </w:p>
    <w:p w:rsidR="002B6DE9" w:rsidRPr="000C399C" w:rsidRDefault="002B6DE9" w:rsidP="00C467F0">
      <w:pPr>
        <w:tabs>
          <w:tab w:val="left" w:pos="1890"/>
        </w:tabs>
        <w:spacing w:after="0" w:line="360" w:lineRule="auto"/>
        <w:ind w:left="1440"/>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 xml:space="preserve">  </w:t>
      </w:r>
      <w:r w:rsidRPr="000C399C">
        <w:rPr>
          <w:rFonts w:ascii="Arial" w:eastAsia="Times New Roman" w:hAnsi="Arial" w:cs="Arial"/>
          <w:sz w:val="24"/>
          <w:szCs w:val="24"/>
          <w:lang w:val="es-ES" w:eastAsia="es-ES"/>
        </w:rPr>
        <w:tab/>
        <w:t xml:space="preserve">Comunicación de partes al servicio de mantenimiento </w:t>
      </w:r>
    </w:p>
    <w:p w:rsidR="002B6DE9" w:rsidRPr="000C399C" w:rsidRDefault="002B6DE9" w:rsidP="00C467F0">
      <w:pPr>
        <w:tabs>
          <w:tab w:val="left" w:pos="1890"/>
        </w:tabs>
        <w:spacing w:after="0" w:line="360" w:lineRule="auto"/>
        <w:ind w:left="1440"/>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 xml:space="preserve">  </w:t>
      </w:r>
      <w:r w:rsidRPr="000C399C">
        <w:rPr>
          <w:rFonts w:ascii="Arial" w:eastAsia="Times New Roman" w:hAnsi="Arial" w:cs="Arial"/>
          <w:sz w:val="24"/>
          <w:szCs w:val="24"/>
          <w:lang w:val="es-ES" w:eastAsia="es-ES"/>
        </w:rPr>
        <w:tab/>
        <w:t xml:space="preserve">Facturación de servicios de pago directo y crédito </w:t>
      </w:r>
    </w:p>
    <w:p w:rsidR="002B6DE9" w:rsidRPr="000C399C" w:rsidRDefault="002B6DE9" w:rsidP="00C467F0">
      <w:pPr>
        <w:tabs>
          <w:tab w:val="left" w:pos="1890"/>
        </w:tabs>
        <w:spacing w:after="0" w:line="360" w:lineRule="auto"/>
        <w:ind w:left="567" w:firstLine="540"/>
        <w:jc w:val="both"/>
        <w:rPr>
          <w:rFonts w:ascii="Arial" w:eastAsia="Times New Roman" w:hAnsi="Arial" w:cs="Arial"/>
          <w:sz w:val="24"/>
          <w:szCs w:val="24"/>
          <w:lang w:val="es-ES" w:eastAsia="es-ES"/>
        </w:rPr>
      </w:pPr>
    </w:p>
    <w:p w:rsidR="002B6DE9" w:rsidRPr="000C399C" w:rsidRDefault="002B6DE9" w:rsidP="00C467F0">
      <w:pPr>
        <w:autoSpaceDE w:val="0"/>
        <w:autoSpaceDN w:val="0"/>
        <w:adjustRightInd w:val="0"/>
        <w:spacing w:after="0" w:line="360" w:lineRule="auto"/>
        <w:ind w:left="567" w:firstLine="540"/>
        <w:jc w:val="both"/>
        <w:rPr>
          <w:rFonts w:ascii="Arial" w:eastAsia="Times New Roman" w:hAnsi="Arial" w:cs="Arial"/>
          <w:b/>
          <w:sz w:val="24"/>
          <w:szCs w:val="24"/>
          <w:lang w:val="es-ES" w:eastAsia="es-ES"/>
        </w:rPr>
      </w:pPr>
    </w:p>
    <w:p w:rsidR="002B6DE9" w:rsidRPr="000C399C" w:rsidRDefault="006B6363" w:rsidP="00C467F0">
      <w:pPr>
        <w:autoSpaceDE w:val="0"/>
        <w:autoSpaceDN w:val="0"/>
        <w:adjustRightInd w:val="0"/>
        <w:spacing w:after="0" w:line="360" w:lineRule="auto"/>
        <w:ind w:left="567" w:firstLine="540"/>
        <w:jc w:val="both"/>
        <w:rPr>
          <w:rFonts w:ascii="Arial" w:eastAsia="Times New Roman" w:hAnsi="Arial" w:cs="Arial"/>
          <w:b/>
          <w:sz w:val="24"/>
          <w:szCs w:val="24"/>
          <w:lang w:val="es-ES" w:eastAsia="es-ES"/>
        </w:rPr>
      </w:pPr>
      <w:r w:rsidRPr="000C399C">
        <w:rPr>
          <w:rFonts w:ascii="Arial" w:eastAsia="Times New Roman" w:hAnsi="Arial" w:cs="Arial"/>
          <w:b/>
          <w:sz w:val="24"/>
          <w:szCs w:val="24"/>
          <w:lang w:val="es-ES" w:eastAsia="es-ES"/>
        </w:rPr>
        <w:t>Encargado en Ventas</w:t>
      </w:r>
      <w:r w:rsidR="002B6DE9" w:rsidRPr="000C399C">
        <w:rPr>
          <w:rFonts w:ascii="Arial" w:eastAsia="Times New Roman" w:hAnsi="Arial" w:cs="Arial"/>
          <w:b/>
          <w:sz w:val="24"/>
          <w:szCs w:val="24"/>
          <w:lang w:val="es-ES" w:eastAsia="es-ES"/>
        </w:rPr>
        <w:t xml:space="preserve">: </w:t>
      </w:r>
    </w:p>
    <w:p w:rsidR="002B6DE9" w:rsidRPr="000C399C" w:rsidRDefault="002B6DE9" w:rsidP="00DE6774">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Elaboración del presupuesto de ventas anual.</w:t>
      </w:r>
    </w:p>
    <w:p w:rsidR="002B6DE9" w:rsidRPr="000C399C" w:rsidRDefault="002B6DE9" w:rsidP="00DE6774">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Elaboración y valoración de los objetivos comerciales.</w:t>
      </w:r>
    </w:p>
    <w:p w:rsidR="002B6DE9" w:rsidRPr="000C399C" w:rsidRDefault="002B6DE9" w:rsidP="00DE6774">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Elaboración de los presupuestos de gastos del departamento comercial</w:t>
      </w:r>
    </w:p>
    <w:p w:rsidR="002B6DE9" w:rsidRPr="000C399C" w:rsidRDefault="002B6DE9" w:rsidP="00DE6774">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lastRenderedPageBreak/>
        <w:t>Definición de política de precios y condiciones comerciales.</w:t>
      </w:r>
    </w:p>
    <w:p w:rsidR="002B6DE9" w:rsidRPr="000C399C" w:rsidRDefault="002B6DE9" w:rsidP="00DE6774">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Gestión de venta de grandes cuentas</w:t>
      </w:r>
    </w:p>
    <w:p w:rsidR="002B6DE9" w:rsidRPr="00C467F0" w:rsidRDefault="002B6DE9" w:rsidP="00DE6774">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 xml:space="preserve">Realización de visitas de acompañamiento con los vendedores </w:t>
      </w:r>
    </w:p>
    <w:p w:rsidR="002B6DE9" w:rsidRPr="000C399C" w:rsidRDefault="002B6DE9" w:rsidP="00DE6774">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Mantenimiento de una relación continuada con los clientes para conocer sus necesidades o problemas.</w:t>
      </w:r>
    </w:p>
    <w:p w:rsidR="002B6DE9" w:rsidRPr="000C399C" w:rsidRDefault="002B6DE9" w:rsidP="00DE6774">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Despacho, asesoramiento y dirección de los vendedores.</w:t>
      </w:r>
    </w:p>
    <w:p w:rsidR="002B6DE9" w:rsidRPr="000C399C" w:rsidRDefault="002B6DE9" w:rsidP="00DE6774">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Supervisión de las gestiones comerciales.</w:t>
      </w:r>
    </w:p>
    <w:p w:rsidR="002B6DE9" w:rsidRPr="000C399C" w:rsidRDefault="002B6DE9" w:rsidP="00DE6774">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Supervisión de los gastos comerciales, en especial, los de ventas.</w:t>
      </w:r>
    </w:p>
    <w:p w:rsidR="002B6DE9" w:rsidRPr="000C399C" w:rsidRDefault="002B6DE9" w:rsidP="00DE6774">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 xml:space="preserve">Identificación de indicadores del departamento, medición de los mismos con una determinada frecuencia y establecimiento de medidas correctoras. Entre ellos: </w:t>
      </w:r>
    </w:p>
    <w:p w:rsidR="002B6DE9" w:rsidRPr="000C399C" w:rsidRDefault="002B6DE9" w:rsidP="00DE6774">
      <w:pPr>
        <w:numPr>
          <w:ilvl w:val="2"/>
          <w:numId w:val="25"/>
        </w:numPr>
        <w:spacing w:before="100" w:beforeAutospacing="1" w:after="100" w:afterAutospacing="1" w:line="360" w:lineRule="auto"/>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Ratios de visita</w:t>
      </w:r>
    </w:p>
    <w:p w:rsidR="002B6DE9" w:rsidRPr="000C399C" w:rsidRDefault="002B6DE9" w:rsidP="00DE6774">
      <w:pPr>
        <w:numPr>
          <w:ilvl w:val="2"/>
          <w:numId w:val="25"/>
        </w:numPr>
        <w:spacing w:before="100" w:beforeAutospacing="1" w:after="100" w:afterAutospacing="1" w:line="360" w:lineRule="auto"/>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Incidencias</w:t>
      </w:r>
    </w:p>
    <w:p w:rsidR="002B6DE9" w:rsidRPr="000C399C" w:rsidRDefault="002B6DE9" w:rsidP="00DE6774">
      <w:pPr>
        <w:numPr>
          <w:ilvl w:val="2"/>
          <w:numId w:val="25"/>
        </w:numPr>
        <w:spacing w:before="100" w:beforeAutospacing="1" w:after="100" w:afterAutospacing="1" w:line="360" w:lineRule="auto"/>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Devoluciones de mercancía</w:t>
      </w:r>
    </w:p>
    <w:p w:rsidR="002B6DE9" w:rsidRPr="000C399C" w:rsidRDefault="002B6DE9" w:rsidP="00DE6774">
      <w:pPr>
        <w:numPr>
          <w:ilvl w:val="2"/>
          <w:numId w:val="25"/>
        </w:numPr>
        <w:spacing w:before="100" w:beforeAutospacing="1" w:after="100" w:afterAutospacing="1" w:line="360" w:lineRule="auto"/>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Ventas por encima de riesgo</w:t>
      </w:r>
    </w:p>
    <w:p w:rsidR="002B6DE9" w:rsidRPr="000C399C" w:rsidRDefault="002B6DE9" w:rsidP="00DE6774">
      <w:pPr>
        <w:numPr>
          <w:ilvl w:val="2"/>
          <w:numId w:val="25"/>
        </w:numPr>
        <w:spacing w:before="100" w:beforeAutospacing="1" w:after="100" w:afterAutospacing="1" w:line="360" w:lineRule="auto"/>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Impagados y retrasos de cobros</w:t>
      </w:r>
    </w:p>
    <w:p w:rsidR="002B6DE9" w:rsidRPr="000C399C" w:rsidRDefault="002B6DE9" w:rsidP="00DE6774">
      <w:pPr>
        <w:numPr>
          <w:ilvl w:val="2"/>
          <w:numId w:val="25"/>
        </w:numPr>
        <w:spacing w:before="100" w:beforeAutospacing="1" w:after="100" w:afterAutospacing="1" w:line="360" w:lineRule="auto"/>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Clientes de baja rentabilidad</w:t>
      </w:r>
    </w:p>
    <w:p w:rsidR="002B6DE9" w:rsidRPr="000C399C" w:rsidRDefault="002B6DE9" w:rsidP="00DE6774">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Relación y comunicación continua con proveedores</w:t>
      </w:r>
    </w:p>
    <w:p w:rsidR="002B6DE9" w:rsidRPr="000C399C" w:rsidRDefault="002B6DE9" w:rsidP="00DE6774">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Frecuencia de Devoluciones</w:t>
      </w:r>
    </w:p>
    <w:p w:rsidR="002B6DE9" w:rsidRPr="000C399C" w:rsidRDefault="002B6DE9" w:rsidP="00DE6774">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 xml:space="preserve">Establecimiento de las líneas generales del Plan de marketing y en concreto el marketing mix: </w:t>
      </w:r>
    </w:p>
    <w:p w:rsidR="002B6DE9" w:rsidRPr="000C399C" w:rsidRDefault="002B6DE9" w:rsidP="00DE6774">
      <w:pPr>
        <w:numPr>
          <w:ilvl w:val="2"/>
          <w:numId w:val="26"/>
        </w:numPr>
        <w:spacing w:before="100" w:beforeAutospacing="1" w:after="100" w:afterAutospacing="1" w:line="360" w:lineRule="auto"/>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Política de producto</w:t>
      </w:r>
    </w:p>
    <w:p w:rsidR="002B6DE9" w:rsidRPr="000C399C" w:rsidRDefault="002B6DE9" w:rsidP="00DE6774">
      <w:pPr>
        <w:numPr>
          <w:ilvl w:val="2"/>
          <w:numId w:val="26"/>
        </w:numPr>
        <w:spacing w:before="100" w:beforeAutospacing="1" w:after="100" w:afterAutospacing="1" w:line="360" w:lineRule="auto"/>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Política de precio</w:t>
      </w:r>
    </w:p>
    <w:p w:rsidR="002B6DE9" w:rsidRPr="000C399C" w:rsidRDefault="002B6DE9" w:rsidP="00DE6774">
      <w:pPr>
        <w:numPr>
          <w:ilvl w:val="2"/>
          <w:numId w:val="26"/>
        </w:numPr>
        <w:spacing w:before="100" w:beforeAutospacing="1" w:after="100" w:afterAutospacing="1" w:line="360" w:lineRule="auto"/>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Política de distribución</w:t>
      </w:r>
    </w:p>
    <w:p w:rsidR="002B6DE9" w:rsidRPr="000C399C" w:rsidRDefault="002B6DE9" w:rsidP="00DE6774">
      <w:pPr>
        <w:numPr>
          <w:ilvl w:val="2"/>
          <w:numId w:val="26"/>
        </w:numPr>
        <w:spacing w:before="100" w:beforeAutospacing="1" w:after="100" w:afterAutospacing="1" w:line="360" w:lineRule="auto"/>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Política de comunicación</w:t>
      </w:r>
    </w:p>
    <w:p w:rsidR="002B6DE9" w:rsidRPr="000C399C" w:rsidRDefault="002B6DE9" w:rsidP="00DE6774">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lastRenderedPageBreak/>
        <w:t>Seguimiento de la ejecución del Plan de Marketing</w:t>
      </w:r>
    </w:p>
    <w:p w:rsidR="006B6363" w:rsidRPr="000C399C" w:rsidRDefault="002B6DE9" w:rsidP="00DE6774">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Control de los gastos de Marketing</w:t>
      </w:r>
    </w:p>
    <w:p w:rsidR="006B6363" w:rsidRPr="000C399C" w:rsidRDefault="002B6DE9" w:rsidP="00DE6774">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Prospección del mercado para detectar nuevos clientes.</w:t>
      </w:r>
    </w:p>
    <w:p w:rsidR="006B6363" w:rsidRPr="000C399C" w:rsidRDefault="002B6DE9" w:rsidP="00DE6774">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Presentación y venta de los productos y servicios por medio de técnicas de negociación.</w:t>
      </w:r>
    </w:p>
    <w:p w:rsidR="006B6363" w:rsidRPr="000C399C" w:rsidRDefault="002B6DE9" w:rsidP="00DE6774">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Recogida de pedidos</w:t>
      </w:r>
    </w:p>
    <w:p w:rsidR="006B6363" w:rsidRPr="000C399C" w:rsidRDefault="002B6DE9" w:rsidP="00DE6774">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Atención de reclamos.</w:t>
      </w:r>
    </w:p>
    <w:p w:rsidR="006B6363" w:rsidRPr="000C399C" w:rsidRDefault="002B6DE9" w:rsidP="00DE6774">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Seguimiento y cobro de morosos.</w:t>
      </w:r>
    </w:p>
    <w:p w:rsidR="006B6363" w:rsidRPr="000C399C" w:rsidRDefault="002B6DE9" w:rsidP="00DE6774">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Reporte periódico con su superior para tratar temas relacionados con su actividad.</w:t>
      </w:r>
    </w:p>
    <w:p w:rsidR="002B6DE9" w:rsidRPr="000C399C" w:rsidRDefault="002B6DE9" w:rsidP="00DE6774">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Capacitación sobre el tema comercial, que ofrecerá a sus clientes.</w:t>
      </w:r>
    </w:p>
    <w:p w:rsidR="002B6DE9" w:rsidRPr="000C399C" w:rsidRDefault="002B6DE9" w:rsidP="00C467F0">
      <w:pPr>
        <w:autoSpaceDE w:val="0"/>
        <w:autoSpaceDN w:val="0"/>
        <w:adjustRightInd w:val="0"/>
        <w:spacing w:after="0" w:line="360" w:lineRule="auto"/>
        <w:ind w:left="567" w:firstLine="540"/>
        <w:jc w:val="both"/>
        <w:rPr>
          <w:rFonts w:ascii="Arial" w:eastAsia="Times New Roman" w:hAnsi="Arial" w:cs="Arial"/>
          <w:sz w:val="24"/>
          <w:szCs w:val="24"/>
          <w:lang w:val="es-ES" w:eastAsia="es-ES"/>
        </w:rPr>
      </w:pPr>
    </w:p>
    <w:p w:rsidR="002B6DE9" w:rsidRPr="000C399C" w:rsidRDefault="002B6DE9" w:rsidP="00C467F0">
      <w:pPr>
        <w:autoSpaceDE w:val="0"/>
        <w:autoSpaceDN w:val="0"/>
        <w:adjustRightInd w:val="0"/>
        <w:spacing w:after="0" w:line="360" w:lineRule="auto"/>
        <w:ind w:left="567" w:firstLine="540"/>
        <w:jc w:val="both"/>
        <w:rPr>
          <w:rFonts w:ascii="Arial" w:eastAsia="Times New Roman" w:hAnsi="Arial" w:cs="Arial"/>
          <w:sz w:val="24"/>
          <w:szCs w:val="24"/>
          <w:lang w:val="es-ES" w:eastAsia="es-ES"/>
        </w:rPr>
      </w:pPr>
    </w:p>
    <w:p w:rsidR="002B6DE9" w:rsidRPr="000C399C" w:rsidRDefault="006B6363" w:rsidP="00C467F0">
      <w:pPr>
        <w:autoSpaceDE w:val="0"/>
        <w:autoSpaceDN w:val="0"/>
        <w:adjustRightInd w:val="0"/>
        <w:spacing w:after="0" w:line="360" w:lineRule="auto"/>
        <w:ind w:left="567" w:firstLine="540"/>
        <w:jc w:val="both"/>
        <w:rPr>
          <w:rFonts w:ascii="Arial" w:eastAsia="Times New Roman" w:hAnsi="Arial" w:cs="Arial"/>
          <w:b/>
          <w:sz w:val="24"/>
          <w:szCs w:val="24"/>
          <w:lang w:val="es-ES" w:eastAsia="es-ES"/>
        </w:rPr>
      </w:pPr>
      <w:r w:rsidRPr="000C399C">
        <w:rPr>
          <w:rFonts w:ascii="Arial" w:eastAsia="Times New Roman" w:hAnsi="Arial" w:cs="Arial"/>
          <w:b/>
          <w:sz w:val="24"/>
          <w:szCs w:val="24"/>
          <w:lang w:val="es-ES" w:eastAsia="es-ES"/>
        </w:rPr>
        <w:t>Responsable de las</w:t>
      </w:r>
      <w:r w:rsidR="002B6DE9" w:rsidRPr="000C399C">
        <w:rPr>
          <w:rFonts w:ascii="Arial" w:eastAsia="Times New Roman" w:hAnsi="Arial" w:cs="Arial"/>
          <w:b/>
          <w:sz w:val="24"/>
          <w:szCs w:val="24"/>
          <w:lang w:val="es-ES" w:eastAsia="es-ES"/>
        </w:rPr>
        <w:t xml:space="preserve"> Compras: </w:t>
      </w:r>
    </w:p>
    <w:p w:rsidR="002B6DE9" w:rsidRPr="00C467F0" w:rsidRDefault="002B6DE9" w:rsidP="00DE6774">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sidRPr="00C467F0">
        <w:rPr>
          <w:rFonts w:ascii="Arial" w:eastAsia="Times New Roman" w:hAnsi="Arial" w:cs="Arial"/>
          <w:sz w:val="24"/>
          <w:szCs w:val="24"/>
          <w:lang w:val="es-ES" w:eastAsia="es-ES"/>
        </w:rPr>
        <w:t xml:space="preserve">Garantizar la satisfacción del cliente interno, atendiendo con premura y efectividad a sus necesidades y requerimientos. </w:t>
      </w:r>
    </w:p>
    <w:p w:rsidR="002B6DE9" w:rsidRPr="00C467F0" w:rsidRDefault="002B6DE9" w:rsidP="00DE6774">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sidRPr="00C467F0">
        <w:rPr>
          <w:rFonts w:ascii="Arial" w:eastAsia="Times New Roman" w:hAnsi="Arial" w:cs="Arial"/>
          <w:sz w:val="24"/>
          <w:szCs w:val="24"/>
          <w:lang w:val="es-ES" w:eastAsia="es-ES"/>
        </w:rPr>
        <w:t xml:space="preserve">Responsable de supervisar la gestión de compras dentro del tiempo y calidad deseados, a través de un análisis del mercado y la evaluación de proveedores. </w:t>
      </w:r>
    </w:p>
    <w:p w:rsidR="002B6DE9" w:rsidRPr="00C467F0" w:rsidRDefault="002B6DE9" w:rsidP="00DE6774">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sidRPr="00C467F0">
        <w:rPr>
          <w:rFonts w:ascii="Arial" w:eastAsia="Times New Roman" w:hAnsi="Arial" w:cs="Arial"/>
          <w:sz w:val="24"/>
          <w:szCs w:val="24"/>
          <w:lang w:val="es-ES" w:eastAsia="es-ES"/>
        </w:rPr>
        <w:t xml:space="preserve">Supervisión y Coordinación de requerimientos de compra, manteniendo comunicación directa y fluida con el cliente interno. </w:t>
      </w:r>
    </w:p>
    <w:p w:rsidR="002B6DE9" w:rsidRDefault="002B6DE9" w:rsidP="00DE6774">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sidRPr="00C467F0">
        <w:rPr>
          <w:rFonts w:ascii="Arial" w:eastAsia="Times New Roman" w:hAnsi="Arial" w:cs="Arial"/>
          <w:sz w:val="24"/>
          <w:szCs w:val="24"/>
          <w:lang w:val="es-ES" w:eastAsia="es-ES"/>
        </w:rPr>
        <w:t xml:space="preserve">Supervisar la coordinación y negociación con los proveedores locales: costos, fechas y plazos de entrega, garantías, calidad del producto y/o servicio, especificaciones técnicas, condiciones de pago, etc. </w:t>
      </w:r>
    </w:p>
    <w:p w:rsidR="00A47AFF" w:rsidRPr="00C467F0" w:rsidRDefault="00A47AFF" w:rsidP="00A47AFF">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sidRPr="00C467F0">
        <w:rPr>
          <w:rFonts w:ascii="Arial" w:eastAsia="Times New Roman" w:hAnsi="Arial" w:cs="Arial"/>
          <w:sz w:val="24"/>
          <w:szCs w:val="24"/>
          <w:lang w:val="es-ES" w:eastAsia="es-ES"/>
        </w:rPr>
        <w:t xml:space="preserve">Otras funciones propias del puesto y de acuerdo a la demanda del cliente interno </w:t>
      </w:r>
    </w:p>
    <w:p w:rsidR="00A47AFF" w:rsidRPr="00C467F0" w:rsidRDefault="00A47AFF" w:rsidP="00A47AFF">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sidRPr="00C467F0">
        <w:rPr>
          <w:rFonts w:ascii="Arial" w:eastAsia="Times New Roman" w:hAnsi="Arial" w:cs="Arial"/>
          <w:sz w:val="24"/>
          <w:szCs w:val="24"/>
          <w:lang w:val="es-ES" w:eastAsia="es-ES"/>
        </w:rPr>
        <w:t>Elaborar el programa de Compras de cada orden de compra</w:t>
      </w:r>
    </w:p>
    <w:p w:rsidR="00A47AFF" w:rsidRPr="00C467F0" w:rsidRDefault="00A47AFF" w:rsidP="00A47AFF">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sidRPr="00C467F0">
        <w:rPr>
          <w:rFonts w:ascii="Arial" w:eastAsia="Times New Roman" w:hAnsi="Arial" w:cs="Arial"/>
          <w:sz w:val="24"/>
          <w:szCs w:val="24"/>
          <w:lang w:val="es-ES" w:eastAsia="es-ES"/>
        </w:rPr>
        <w:lastRenderedPageBreak/>
        <w:t>Planificar, programar y controlar las actividades operativas</w:t>
      </w:r>
    </w:p>
    <w:p w:rsidR="00A47AFF" w:rsidRDefault="00A47AFF" w:rsidP="00A47AFF">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sidRPr="00C467F0">
        <w:rPr>
          <w:rFonts w:ascii="Arial" w:eastAsia="Times New Roman" w:hAnsi="Arial" w:cs="Arial"/>
          <w:sz w:val="24"/>
          <w:szCs w:val="24"/>
          <w:lang w:val="es-ES" w:eastAsia="es-ES"/>
        </w:rPr>
        <w:t>Asegurar la compra de acuerdo a los consumos/rendimientos establecidos</w:t>
      </w:r>
    </w:p>
    <w:p w:rsidR="00A56483" w:rsidRPr="00A47AFF" w:rsidRDefault="00A56483" w:rsidP="00A47AFF">
      <w:pPr>
        <w:autoSpaceDE w:val="0"/>
        <w:autoSpaceDN w:val="0"/>
        <w:adjustRightInd w:val="0"/>
        <w:spacing w:after="0" w:line="360" w:lineRule="auto"/>
        <w:ind w:left="1440"/>
        <w:jc w:val="both"/>
        <w:rPr>
          <w:rFonts w:ascii="Arial" w:eastAsia="Times New Roman" w:hAnsi="Arial" w:cs="Arial"/>
          <w:sz w:val="24"/>
          <w:szCs w:val="24"/>
          <w:lang w:val="es-ES" w:eastAsia="es-ES"/>
        </w:rPr>
      </w:pPr>
      <w:r w:rsidRPr="00A47AFF">
        <w:rPr>
          <w:rFonts w:ascii="Arial" w:eastAsia="Times New Roman" w:hAnsi="Arial" w:cs="Arial"/>
          <w:b/>
          <w:sz w:val="24"/>
          <w:szCs w:val="24"/>
          <w:lang w:val="es-ES" w:eastAsia="es-ES"/>
        </w:rPr>
        <w:t>Responsable de Logística</w:t>
      </w:r>
    </w:p>
    <w:p w:rsidR="002B6DE9" w:rsidRPr="00C467F0" w:rsidRDefault="002B6DE9" w:rsidP="00DE6774">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sidRPr="00C467F0">
        <w:rPr>
          <w:rFonts w:ascii="Arial" w:eastAsia="Times New Roman" w:hAnsi="Arial" w:cs="Arial"/>
          <w:sz w:val="24"/>
          <w:szCs w:val="24"/>
          <w:lang w:val="es-ES" w:eastAsia="es-ES"/>
        </w:rPr>
        <w:t xml:space="preserve">Coordinación constante con agente de aduanas para las gestiones necesarias en temas de importación. </w:t>
      </w:r>
    </w:p>
    <w:p w:rsidR="002B6DE9" w:rsidRPr="00C467F0" w:rsidRDefault="002B6DE9" w:rsidP="00DE6774">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sidRPr="00C467F0">
        <w:rPr>
          <w:rFonts w:ascii="Arial" w:eastAsia="Times New Roman" w:hAnsi="Arial" w:cs="Arial"/>
          <w:sz w:val="24"/>
          <w:szCs w:val="24"/>
          <w:lang w:val="es-ES" w:eastAsia="es-ES"/>
        </w:rPr>
        <w:t xml:space="preserve">Análisis de la información del área, previo levantamiento de información de cada proceso dentro del área, identificando fortalezas y puntos críticos. Presentación de informes y reportes de las gestiones realizadas, y propuestas de mejora viables. Supervisar el cumplimiento de funciones del personal a cargo. </w:t>
      </w:r>
    </w:p>
    <w:p w:rsidR="002B6DE9" w:rsidRPr="00C467F0" w:rsidRDefault="002B6DE9" w:rsidP="00DE6774">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sidRPr="00C467F0">
        <w:rPr>
          <w:rFonts w:ascii="Arial" w:eastAsia="Times New Roman" w:hAnsi="Arial" w:cs="Arial"/>
          <w:sz w:val="24"/>
          <w:szCs w:val="24"/>
          <w:lang w:val="es-ES" w:eastAsia="es-ES"/>
        </w:rPr>
        <w:t>Llevar el control de los documentos aduaneros para la nacionalización de la mercadería</w:t>
      </w:r>
    </w:p>
    <w:p w:rsidR="002B6DE9" w:rsidRDefault="002B6DE9" w:rsidP="00DE6774">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sidRPr="00C467F0">
        <w:rPr>
          <w:rFonts w:ascii="Arial" w:eastAsia="Times New Roman" w:hAnsi="Arial" w:cs="Arial"/>
          <w:sz w:val="24"/>
          <w:szCs w:val="24"/>
          <w:lang w:val="es-ES" w:eastAsia="es-ES"/>
        </w:rPr>
        <w:t xml:space="preserve">Estar en contacto con navieras, y demás agentes de embarque revisando fechas e itinerarios </w:t>
      </w:r>
    </w:p>
    <w:p w:rsidR="00A47AFF" w:rsidRPr="00A47AFF" w:rsidRDefault="00A47AFF" w:rsidP="00A47AFF">
      <w:pPr>
        <w:autoSpaceDE w:val="0"/>
        <w:autoSpaceDN w:val="0"/>
        <w:adjustRightInd w:val="0"/>
        <w:spacing w:after="0" w:line="360" w:lineRule="auto"/>
        <w:ind w:left="1440"/>
        <w:jc w:val="both"/>
        <w:rPr>
          <w:rFonts w:ascii="Arial" w:eastAsia="Times New Roman" w:hAnsi="Arial" w:cs="Arial"/>
          <w:b/>
          <w:sz w:val="24"/>
          <w:szCs w:val="24"/>
          <w:lang w:val="es-ES" w:eastAsia="es-ES"/>
        </w:rPr>
      </w:pPr>
    </w:p>
    <w:p w:rsidR="00A47AFF" w:rsidRPr="00A47AFF" w:rsidRDefault="00A47AFF" w:rsidP="00A47AFF">
      <w:pPr>
        <w:autoSpaceDE w:val="0"/>
        <w:autoSpaceDN w:val="0"/>
        <w:adjustRightInd w:val="0"/>
        <w:spacing w:after="0" w:line="360" w:lineRule="auto"/>
        <w:ind w:left="1428"/>
        <w:jc w:val="both"/>
        <w:rPr>
          <w:rFonts w:ascii="Arial" w:eastAsia="Times New Roman" w:hAnsi="Arial" w:cs="Arial"/>
          <w:b/>
          <w:sz w:val="24"/>
          <w:szCs w:val="24"/>
          <w:lang w:val="es-ES" w:eastAsia="es-ES"/>
        </w:rPr>
      </w:pPr>
      <w:r w:rsidRPr="00A47AFF">
        <w:rPr>
          <w:rFonts w:ascii="Arial" w:eastAsia="Times New Roman" w:hAnsi="Arial" w:cs="Arial"/>
          <w:b/>
          <w:sz w:val="24"/>
          <w:szCs w:val="24"/>
          <w:lang w:val="es-ES" w:eastAsia="es-ES"/>
        </w:rPr>
        <w:t>Asistentes de Logística</w:t>
      </w:r>
    </w:p>
    <w:p w:rsidR="00A47AFF" w:rsidRPr="00C467F0" w:rsidRDefault="00A47AFF" w:rsidP="00A47AFF">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sidRPr="00C467F0">
        <w:rPr>
          <w:rFonts w:ascii="Arial" w:eastAsia="Times New Roman" w:hAnsi="Arial" w:cs="Arial"/>
          <w:sz w:val="24"/>
          <w:szCs w:val="24"/>
          <w:lang w:val="es-ES" w:eastAsia="es-ES"/>
        </w:rPr>
        <w:t xml:space="preserve">Coordinación constante con agente de aduanas para las gestiones necesarias en temas de importación. </w:t>
      </w:r>
    </w:p>
    <w:p w:rsidR="00A47AFF" w:rsidRDefault="00A47AFF" w:rsidP="00A47AFF">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sidRPr="00C467F0">
        <w:rPr>
          <w:rFonts w:ascii="Arial" w:eastAsia="Times New Roman" w:hAnsi="Arial" w:cs="Arial"/>
          <w:sz w:val="24"/>
          <w:szCs w:val="24"/>
          <w:lang w:val="es-ES" w:eastAsia="es-ES"/>
        </w:rPr>
        <w:t>Análisis de la información del área, previo levantamiento de información de cada proceso dentro del área, identificando fortalezas y puntos críticos</w:t>
      </w:r>
      <w:r>
        <w:rPr>
          <w:rFonts w:ascii="Arial" w:eastAsia="Times New Roman" w:hAnsi="Arial" w:cs="Arial"/>
          <w:sz w:val="24"/>
          <w:szCs w:val="24"/>
          <w:lang w:val="es-ES" w:eastAsia="es-ES"/>
        </w:rPr>
        <w:t>.</w:t>
      </w:r>
    </w:p>
    <w:p w:rsidR="00A47AFF" w:rsidRDefault="00A47AFF" w:rsidP="00A47AFF">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Recepción de pedidos</w:t>
      </w:r>
    </w:p>
    <w:p w:rsidR="00A47AFF" w:rsidRDefault="00A47AFF" w:rsidP="00A47AFF">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Coordinación con proveedores internacionales de nuestros clientes</w:t>
      </w:r>
    </w:p>
    <w:p w:rsidR="00A47AFF" w:rsidRDefault="00A47AFF" w:rsidP="00A47AFF">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Coordinación con agentes de transporte internacional</w:t>
      </w:r>
    </w:p>
    <w:p w:rsidR="00A47AFF" w:rsidRDefault="00A47AFF" w:rsidP="00A47AFF">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Llevar el control de la documentación aduanera necesaria para la desaduanizacion.</w:t>
      </w:r>
    </w:p>
    <w:p w:rsidR="00A47AFF" w:rsidRDefault="00A47AFF" w:rsidP="00A47AFF">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lastRenderedPageBreak/>
        <w:t>Llevar el control de los tiempos de entrega de la carga</w:t>
      </w:r>
    </w:p>
    <w:p w:rsidR="00A47AFF" w:rsidRPr="000C399C" w:rsidRDefault="00A47AFF" w:rsidP="00A47AFF">
      <w:pPr>
        <w:autoSpaceDE w:val="0"/>
        <w:autoSpaceDN w:val="0"/>
        <w:adjustRightInd w:val="0"/>
        <w:spacing w:after="0" w:line="360" w:lineRule="auto"/>
        <w:ind w:left="1428"/>
        <w:jc w:val="both"/>
        <w:rPr>
          <w:rFonts w:ascii="Arial" w:eastAsia="Times New Roman" w:hAnsi="Arial" w:cs="Arial"/>
          <w:sz w:val="24"/>
          <w:szCs w:val="24"/>
          <w:lang w:val="es-ES" w:eastAsia="es-ES"/>
        </w:rPr>
      </w:pPr>
    </w:p>
    <w:p w:rsidR="002B6DE9" w:rsidRPr="000C399C" w:rsidRDefault="002B6DE9" w:rsidP="00C467F0">
      <w:pPr>
        <w:autoSpaceDE w:val="0"/>
        <w:autoSpaceDN w:val="0"/>
        <w:adjustRightInd w:val="0"/>
        <w:spacing w:after="0" w:line="360" w:lineRule="auto"/>
        <w:ind w:left="567" w:firstLine="540"/>
        <w:jc w:val="both"/>
        <w:rPr>
          <w:rFonts w:ascii="Arial" w:hAnsi="Arial" w:cs="Arial"/>
          <w:sz w:val="24"/>
          <w:szCs w:val="24"/>
        </w:rPr>
      </w:pPr>
    </w:p>
    <w:p w:rsidR="006B6363" w:rsidRPr="000C399C" w:rsidRDefault="006B6363" w:rsidP="00C467F0">
      <w:pPr>
        <w:autoSpaceDE w:val="0"/>
        <w:autoSpaceDN w:val="0"/>
        <w:adjustRightInd w:val="0"/>
        <w:spacing w:after="0" w:line="360" w:lineRule="auto"/>
        <w:ind w:left="567" w:firstLine="540"/>
        <w:jc w:val="both"/>
        <w:rPr>
          <w:rFonts w:ascii="Arial" w:eastAsia="Times New Roman" w:hAnsi="Arial" w:cs="Arial"/>
          <w:b/>
          <w:sz w:val="24"/>
          <w:szCs w:val="24"/>
          <w:lang w:val="es-ES" w:eastAsia="es-ES"/>
        </w:rPr>
      </w:pPr>
    </w:p>
    <w:p w:rsidR="002B6DE9" w:rsidRPr="000C399C" w:rsidRDefault="002B6DE9" w:rsidP="00C467F0">
      <w:pPr>
        <w:autoSpaceDE w:val="0"/>
        <w:autoSpaceDN w:val="0"/>
        <w:adjustRightInd w:val="0"/>
        <w:spacing w:after="0" w:line="360" w:lineRule="auto"/>
        <w:ind w:left="567" w:firstLine="540"/>
        <w:jc w:val="both"/>
        <w:rPr>
          <w:rFonts w:ascii="Arial" w:eastAsia="Times New Roman" w:hAnsi="Arial" w:cs="Arial"/>
          <w:b/>
          <w:sz w:val="24"/>
          <w:szCs w:val="24"/>
          <w:lang w:val="es-ES" w:eastAsia="es-ES"/>
        </w:rPr>
      </w:pPr>
      <w:r w:rsidRPr="000C399C">
        <w:rPr>
          <w:rFonts w:ascii="Arial" w:eastAsia="Times New Roman" w:hAnsi="Arial" w:cs="Arial"/>
          <w:b/>
          <w:sz w:val="24"/>
          <w:szCs w:val="24"/>
          <w:lang w:val="es-ES" w:eastAsia="es-ES"/>
        </w:rPr>
        <w:t>Personal Operativo (de Puerto):</w:t>
      </w:r>
    </w:p>
    <w:p w:rsidR="002B6DE9" w:rsidRPr="000C399C" w:rsidRDefault="002B6DE9" w:rsidP="00DE6774">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Encargado de verificación de mercadería cuando llega a puerto o aeropuerto (Aforo)</w:t>
      </w:r>
    </w:p>
    <w:p w:rsidR="002B6DE9" w:rsidRPr="000C399C" w:rsidRDefault="002B6DE9" w:rsidP="00DE6774">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Entrega de documentos aduaneros a los despachos pertinentes para la liberación de la carga.</w:t>
      </w:r>
    </w:p>
    <w:p w:rsidR="002B6DE9" w:rsidRPr="000C399C" w:rsidRDefault="002B6DE9" w:rsidP="00DE6774">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Monitoreo de la carga de contenedores en los vehículos contratados para el traslado de la mercadería.</w:t>
      </w:r>
    </w:p>
    <w:p w:rsidR="002B6DE9" w:rsidRPr="000C399C" w:rsidRDefault="002B6DE9" w:rsidP="00DE6774">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Asistir a cada una de las actividades de puerto necesarias para la salida de la mercadería</w:t>
      </w:r>
    </w:p>
    <w:p w:rsidR="002B6DE9" w:rsidRPr="000C399C" w:rsidRDefault="002B6DE9" w:rsidP="00DE6774">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Monitoreo de la entrega de mercadería a cliente final.</w:t>
      </w:r>
    </w:p>
    <w:p w:rsidR="002B6DE9" w:rsidRPr="00C467F0" w:rsidRDefault="002B6DE9" w:rsidP="00DE6774">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sidRPr="00C467F0">
        <w:rPr>
          <w:rFonts w:ascii="Arial" w:eastAsia="Times New Roman" w:hAnsi="Arial" w:cs="Arial"/>
          <w:sz w:val="24"/>
          <w:szCs w:val="24"/>
          <w:lang w:val="es-ES" w:eastAsia="es-ES"/>
        </w:rPr>
        <w:t>Otras funciones propias del puesto y de acuerdo a la demanda del cliente interno y el jefe directo</w:t>
      </w:r>
    </w:p>
    <w:p w:rsidR="002B6DE9" w:rsidRPr="000C399C" w:rsidRDefault="002B6DE9" w:rsidP="00C467F0">
      <w:pPr>
        <w:autoSpaceDE w:val="0"/>
        <w:autoSpaceDN w:val="0"/>
        <w:adjustRightInd w:val="0"/>
        <w:spacing w:after="0" w:line="360" w:lineRule="auto"/>
        <w:ind w:left="567" w:firstLine="540"/>
        <w:jc w:val="both"/>
        <w:rPr>
          <w:rFonts w:ascii="Arial" w:hAnsi="Arial" w:cs="Arial"/>
          <w:sz w:val="24"/>
          <w:szCs w:val="24"/>
        </w:rPr>
      </w:pPr>
    </w:p>
    <w:p w:rsidR="002B6DE9" w:rsidRPr="000C399C" w:rsidRDefault="002B6DE9" w:rsidP="00C467F0">
      <w:pPr>
        <w:autoSpaceDE w:val="0"/>
        <w:autoSpaceDN w:val="0"/>
        <w:adjustRightInd w:val="0"/>
        <w:spacing w:after="0" w:line="360" w:lineRule="auto"/>
        <w:ind w:left="567" w:firstLine="540"/>
        <w:jc w:val="both"/>
        <w:rPr>
          <w:rFonts w:ascii="Arial" w:eastAsia="Times New Roman" w:hAnsi="Arial" w:cs="Arial"/>
          <w:b/>
          <w:sz w:val="24"/>
          <w:szCs w:val="24"/>
          <w:lang w:val="es-ES" w:eastAsia="es-ES"/>
        </w:rPr>
      </w:pPr>
    </w:p>
    <w:p w:rsidR="00A47AFF" w:rsidRPr="000C399C" w:rsidRDefault="00A47AFF" w:rsidP="00A47AFF">
      <w:pPr>
        <w:autoSpaceDE w:val="0"/>
        <w:autoSpaceDN w:val="0"/>
        <w:adjustRightInd w:val="0"/>
        <w:spacing w:after="0" w:line="360" w:lineRule="auto"/>
        <w:jc w:val="both"/>
        <w:rPr>
          <w:rFonts w:ascii="Arial" w:eastAsia="Times New Roman" w:hAnsi="Arial" w:cs="Arial"/>
          <w:sz w:val="24"/>
          <w:szCs w:val="24"/>
          <w:lang w:val="es-ES" w:eastAsia="es-ES"/>
        </w:rPr>
      </w:pPr>
    </w:p>
    <w:p w:rsidR="002B6DE9" w:rsidRPr="000C399C" w:rsidRDefault="002B6DE9" w:rsidP="00C467F0">
      <w:pPr>
        <w:autoSpaceDE w:val="0"/>
        <w:autoSpaceDN w:val="0"/>
        <w:adjustRightInd w:val="0"/>
        <w:spacing w:after="0" w:line="360" w:lineRule="auto"/>
        <w:ind w:left="567" w:firstLine="540"/>
        <w:jc w:val="both"/>
        <w:rPr>
          <w:rFonts w:ascii="Arial" w:eastAsia="Times New Roman" w:hAnsi="Arial" w:cs="Arial"/>
          <w:b/>
          <w:sz w:val="24"/>
          <w:szCs w:val="24"/>
          <w:lang w:val="es-ES" w:eastAsia="es-ES"/>
        </w:rPr>
      </w:pPr>
      <w:r w:rsidRPr="000C399C">
        <w:rPr>
          <w:rFonts w:ascii="Arial" w:eastAsia="Times New Roman" w:hAnsi="Arial" w:cs="Arial"/>
          <w:b/>
          <w:sz w:val="24"/>
          <w:szCs w:val="24"/>
          <w:lang w:val="es-ES" w:eastAsia="es-ES"/>
        </w:rPr>
        <w:t>Personal de limpieza:</w:t>
      </w:r>
    </w:p>
    <w:p w:rsidR="002B6DE9" w:rsidRPr="00C467F0" w:rsidRDefault="002B6DE9" w:rsidP="00DE6774">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sidRPr="00C467F0">
        <w:rPr>
          <w:rFonts w:ascii="Arial" w:eastAsia="Times New Roman" w:hAnsi="Arial" w:cs="Arial"/>
          <w:sz w:val="24"/>
          <w:szCs w:val="24"/>
          <w:lang w:val="es-ES" w:eastAsia="es-ES"/>
        </w:rPr>
        <w:t>Encargada de dar mantenimiento a las instalaciones de la empresa</w:t>
      </w:r>
    </w:p>
    <w:p w:rsidR="002B6DE9" w:rsidRPr="00C467F0" w:rsidRDefault="002B6DE9" w:rsidP="00DE6774">
      <w:pPr>
        <w:numPr>
          <w:ilvl w:val="1"/>
          <w:numId w:val="24"/>
        </w:numPr>
        <w:autoSpaceDE w:val="0"/>
        <w:autoSpaceDN w:val="0"/>
        <w:adjustRightInd w:val="0"/>
        <w:spacing w:after="0" w:line="360" w:lineRule="auto"/>
        <w:jc w:val="both"/>
        <w:rPr>
          <w:rFonts w:ascii="Arial" w:eastAsia="Times New Roman" w:hAnsi="Arial" w:cs="Arial"/>
          <w:sz w:val="24"/>
          <w:szCs w:val="24"/>
          <w:lang w:val="es-ES" w:eastAsia="es-ES"/>
        </w:rPr>
      </w:pPr>
      <w:r w:rsidRPr="00C467F0">
        <w:rPr>
          <w:rFonts w:ascii="Arial" w:eastAsia="Times New Roman" w:hAnsi="Arial" w:cs="Arial"/>
          <w:sz w:val="24"/>
          <w:szCs w:val="24"/>
          <w:lang w:val="es-ES" w:eastAsia="es-ES"/>
        </w:rPr>
        <w:t>Mantener la higiene y limpieza de la empresa (Oficinas, baños, bodega)</w:t>
      </w:r>
    </w:p>
    <w:p w:rsidR="00025565" w:rsidRPr="000C399C" w:rsidRDefault="00025565" w:rsidP="00C467F0">
      <w:pPr>
        <w:autoSpaceDE w:val="0"/>
        <w:autoSpaceDN w:val="0"/>
        <w:adjustRightInd w:val="0"/>
        <w:spacing w:after="0" w:line="360" w:lineRule="auto"/>
        <w:ind w:left="567" w:firstLine="540"/>
        <w:jc w:val="both"/>
        <w:rPr>
          <w:rFonts w:ascii="Arial" w:hAnsi="Arial" w:cs="Arial"/>
          <w:sz w:val="24"/>
          <w:szCs w:val="24"/>
        </w:rPr>
      </w:pPr>
    </w:p>
    <w:p w:rsidR="00025565" w:rsidRPr="003E75AE" w:rsidRDefault="003E75AE" w:rsidP="00484CF0">
      <w:pPr>
        <w:pStyle w:val="TABLA1"/>
        <w:outlineLvl w:val="1"/>
      </w:pPr>
      <w:r>
        <w:br w:type="page"/>
      </w:r>
      <w:bookmarkStart w:id="65" w:name="_Toc254618204"/>
      <w:r w:rsidR="00025565" w:rsidRPr="003E75AE">
        <w:lastRenderedPageBreak/>
        <w:t>CAPITULO  5. ESTUDIO FINANCIERO</w:t>
      </w:r>
      <w:bookmarkEnd w:id="65"/>
    </w:p>
    <w:p w:rsidR="003E75AE" w:rsidRPr="003E75AE" w:rsidRDefault="003E75AE" w:rsidP="00DE6774">
      <w:pPr>
        <w:pStyle w:val="Prrafodelista"/>
        <w:numPr>
          <w:ilvl w:val="0"/>
          <w:numId w:val="18"/>
        </w:numPr>
        <w:spacing w:after="0" w:line="360" w:lineRule="auto"/>
        <w:jc w:val="both"/>
        <w:rPr>
          <w:rFonts w:ascii="Arial" w:hAnsi="Arial" w:cs="Arial"/>
          <w:b/>
          <w:vanish/>
          <w:sz w:val="24"/>
          <w:szCs w:val="24"/>
        </w:rPr>
      </w:pPr>
    </w:p>
    <w:p w:rsidR="00E700D3" w:rsidRPr="00E700D3" w:rsidRDefault="00E700D3" w:rsidP="00E700D3">
      <w:pPr>
        <w:pStyle w:val="Prrafodelista"/>
        <w:numPr>
          <w:ilvl w:val="0"/>
          <w:numId w:val="20"/>
        </w:numPr>
        <w:spacing w:after="0" w:line="360" w:lineRule="auto"/>
        <w:rPr>
          <w:rFonts w:ascii="Arial" w:hAnsi="Arial" w:cs="Arial"/>
          <w:b/>
          <w:vanish/>
          <w:sz w:val="24"/>
          <w:szCs w:val="24"/>
        </w:rPr>
      </w:pPr>
    </w:p>
    <w:p w:rsidR="00025565" w:rsidRDefault="00025565" w:rsidP="00E700D3">
      <w:pPr>
        <w:pStyle w:val="SECCION21"/>
        <w:outlineLvl w:val="2"/>
      </w:pPr>
      <w:bookmarkStart w:id="66" w:name="_Toc254618205"/>
      <w:r w:rsidRPr="000C399C">
        <w:t>Estimación De Costos</w:t>
      </w:r>
      <w:bookmarkEnd w:id="66"/>
    </w:p>
    <w:p w:rsidR="00E700D3" w:rsidRPr="000C399C" w:rsidRDefault="00E700D3" w:rsidP="00E700D3">
      <w:pPr>
        <w:pStyle w:val="SECCION21"/>
        <w:numPr>
          <w:ilvl w:val="0"/>
          <w:numId w:val="0"/>
        </w:numPr>
        <w:ind w:left="1428"/>
        <w:outlineLvl w:val="2"/>
      </w:pPr>
    </w:p>
    <w:p w:rsidR="00577772" w:rsidRPr="000C399C" w:rsidRDefault="00025565" w:rsidP="00E700D3">
      <w:pPr>
        <w:pStyle w:val="SECCION211"/>
        <w:outlineLvl w:val="2"/>
      </w:pPr>
      <w:bookmarkStart w:id="67" w:name="_Toc254618206"/>
      <w:r w:rsidRPr="000C399C">
        <w:t>Elementos Básicos</w:t>
      </w:r>
      <w:bookmarkEnd w:id="67"/>
    </w:p>
    <w:p w:rsidR="00577772" w:rsidRPr="000C399C" w:rsidRDefault="00577772" w:rsidP="003E75AE">
      <w:pPr>
        <w:spacing w:after="0" w:line="360" w:lineRule="auto"/>
        <w:ind w:left="1428"/>
        <w:jc w:val="both"/>
        <w:rPr>
          <w:rFonts w:ascii="Arial" w:hAnsi="Arial" w:cs="Arial"/>
          <w:b/>
          <w:sz w:val="24"/>
          <w:szCs w:val="24"/>
        </w:rPr>
      </w:pPr>
    </w:p>
    <w:p w:rsidR="00577772" w:rsidRPr="000C399C" w:rsidRDefault="00577772" w:rsidP="003E75AE">
      <w:pPr>
        <w:spacing w:after="0" w:line="360" w:lineRule="auto"/>
        <w:ind w:left="552" w:firstLine="708"/>
        <w:jc w:val="both"/>
        <w:rPr>
          <w:rFonts w:ascii="Arial" w:hAnsi="Arial" w:cs="Arial"/>
          <w:b/>
          <w:sz w:val="24"/>
          <w:szCs w:val="24"/>
        </w:rPr>
      </w:pPr>
      <w:r w:rsidRPr="000C399C">
        <w:rPr>
          <w:rFonts w:ascii="Arial" w:hAnsi="Arial" w:cs="Arial"/>
          <w:b/>
          <w:sz w:val="24"/>
          <w:szCs w:val="24"/>
        </w:rPr>
        <w:t>Actividades a desarrollar</w:t>
      </w:r>
    </w:p>
    <w:p w:rsidR="00577772" w:rsidRPr="000C399C" w:rsidRDefault="00577772" w:rsidP="003E75AE">
      <w:pPr>
        <w:spacing w:line="360" w:lineRule="auto"/>
        <w:ind w:left="1248" w:firstLine="540"/>
        <w:jc w:val="both"/>
        <w:rPr>
          <w:rFonts w:ascii="Arial" w:hAnsi="Arial" w:cs="Arial"/>
          <w:sz w:val="24"/>
          <w:szCs w:val="24"/>
        </w:rPr>
      </w:pPr>
      <w:r w:rsidRPr="000C399C">
        <w:rPr>
          <w:rFonts w:ascii="Arial" w:hAnsi="Arial" w:cs="Arial"/>
          <w:sz w:val="24"/>
          <w:szCs w:val="24"/>
        </w:rPr>
        <w:t>Las actividades a desarrollar para poner en funcionamiento la empresa son:</w:t>
      </w:r>
    </w:p>
    <w:p w:rsidR="00577772" w:rsidRPr="000C399C" w:rsidRDefault="00577772" w:rsidP="00DE6774">
      <w:pPr>
        <w:numPr>
          <w:ilvl w:val="0"/>
          <w:numId w:val="17"/>
        </w:numPr>
        <w:tabs>
          <w:tab w:val="clear" w:pos="1854"/>
        </w:tabs>
        <w:autoSpaceDE w:val="0"/>
        <w:autoSpaceDN w:val="0"/>
        <w:adjustRightInd w:val="0"/>
        <w:spacing w:after="0" w:line="360" w:lineRule="auto"/>
        <w:ind w:left="2160" w:hanging="372"/>
        <w:rPr>
          <w:rFonts w:ascii="Arial" w:eastAsia="Times New Roman" w:hAnsi="Arial" w:cs="Arial"/>
          <w:sz w:val="24"/>
          <w:szCs w:val="24"/>
          <w:lang w:val="es-ES" w:eastAsia="es-ES"/>
        </w:rPr>
      </w:pPr>
      <w:r w:rsidRPr="000C399C">
        <w:rPr>
          <w:rFonts w:ascii="Arial" w:hAnsi="Arial" w:cs="Arial"/>
          <w:b/>
          <w:sz w:val="24"/>
          <w:szCs w:val="24"/>
        </w:rPr>
        <w:t>Creación de empresa</w:t>
      </w:r>
      <w:r w:rsidRPr="000C399C">
        <w:rPr>
          <w:rFonts w:ascii="Arial" w:eastAsia="Times New Roman" w:hAnsi="Arial" w:cs="Arial"/>
          <w:sz w:val="24"/>
          <w:szCs w:val="24"/>
          <w:lang w:val="es-ES" w:eastAsia="es-ES"/>
        </w:rPr>
        <w:t xml:space="preserve"> Los gastos de constitución están comprendidos por:</w:t>
      </w:r>
    </w:p>
    <w:p w:rsidR="00577772" w:rsidRPr="000C399C" w:rsidRDefault="00577772" w:rsidP="00DE6774">
      <w:pPr>
        <w:numPr>
          <w:ilvl w:val="3"/>
          <w:numId w:val="27"/>
        </w:numPr>
        <w:autoSpaceDE w:val="0"/>
        <w:autoSpaceDN w:val="0"/>
        <w:adjustRightInd w:val="0"/>
        <w:spacing w:after="0" w:line="360" w:lineRule="auto"/>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 xml:space="preserve">Constitución de </w:t>
      </w:r>
      <w:smartTag w:uri="urn:schemas-microsoft-com:office:smarttags" w:element="PersonName">
        <w:smartTagPr>
          <w:attr w:name="ProductID" w:val="la Compa￱￭a"/>
        </w:smartTagPr>
        <w:r w:rsidRPr="000C399C">
          <w:rPr>
            <w:rFonts w:ascii="Arial" w:eastAsia="Times New Roman" w:hAnsi="Arial" w:cs="Arial"/>
            <w:sz w:val="24"/>
            <w:szCs w:val="24"/>
            <w:lang w:val="es-ES" w:eastAsia="es-ES"/>
          </w:rPr>
          <w:t>la Compañía</w:t>
        </w:r>
      </w:smartTag>
    </w:p>
    <w:p w:rsidR="00577772" w:rsidRPr="000C399C" w:rsidRDefault="00577772" w:rsidP="00DE6774">
      <w:pPr>
        <w:numPr>
          <w:ilvl w:val="3"/>
          <w:numId w:val="27"/>
        </w:numPr>
        <w:autoSpaceDE w:val="0"/>
        <w:autoSpaceDN w:val="0"/>
        <w:adjustRightInd w:val="0"/>
        <w:spacing w:after="0" w:line="360" w:lineRule="auto"/>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Obtención del Registro Único del Contribuyente</w:t>
      </w:r>
      <w:r w:rsidR="006B0131">
        <w:rPr>
          <w:rFonts w:ascii="Arial" w:eastAsia="Times New Roman" w:hAnsi="Arial" w:cs="Arial"/>
          <w:sz w:val="24"/>
          <w:szCs w:val="24"/>
          <w:lang w:val="es-ES" w:eastAsia="es-ES"/>
        </w:rPr>
        <w:t xml:space="preserve"> </w:t>
      </w:r>
      <w:r w:rsidRPr="000C399C">
        <w:rPr>
          <w:rFonts w:ascii="Arial" w:eastAsia="Times New Roman" w:hAnsi="Arial" w:cs="Arial"/>
          <w:sz w:val="24"/>
          <w:szCs w:val="24"/>
          <w:lang w:val="es-ES" w:eastAsia="es-ES"/>
        </w:rPr>
        <w:t>(RUC)</w:t>
      </w:r>
    </w:p>
    <w:p w:rsidR="00577772" w:rsidRPr="000C399C" w:rsidRDefault="00577772" w:rsidP="00DE6774">
      <w:pPr>
        <w:numPr>
          <w:ilvl w:val="3"/>
          <w:numId w:val="27"/>
        </w:numPr>
        <w:autoSpaceDE w:val="0"/>
        <w:autoSpaceDN w:val="0"/>
        <w:adjustRightInd w:val="0"/>
        <w:spacing w:after="0" w:line="360" w:lineRule="auto"/>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Pagos de Tasas y permisos municipales</w:t>
      </w:r>
    </w:p>
    <w:p w:rsidR="00577772" w:rsidRPr="000C399C" w:rsidRDefault="00577772" w:rsidP="00DE6774">
      <w:pPr>
        <w:numPr>
          <w:ilvl w:val="3"/>
          <w:numId w:val="27"/>
        </w:numPr>
        <w:spacing w:after="0" w:line="360" w:lineRule="auto"/>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Pagos al estudio Jurídico y demás trámites legales.</w:t>
      </w:r>
    </w:p>
    <w:p w:rsidR="00577772" w:rsidRPr="000C399C" w:rsidRDefault="00577772" w:rsidP="000C399C">
      <w:pPr>
        <w:spacing w:after="0" w:line="360" w:lineRule="auto"/>
        <w:ind w:left="567" w:firstLine="540"/>
        <w:jc w:val="both"/>
        <w:rPr>
          <w:rFonts w:ascii="Arial" w:eastAsia="Times New Roman" w:hAnsi="Arial" w:cs="Arial"/>
          <w:sz w:val="24"/>
          <w:szCs w:val="24"/>
          <w:lang w:val="es-ES" w:eastAsia="es-ES"/>
        </w:rPr>
      </w:pPr>
    </w:p>
    <w:p w:rsidR="00577772" w:rsidRDefault="00577772" w:rsidP="003E75AE">
      <w:pPr>
        <w:autoSpaceDE w:val="0"/>
        <w:autoSpaceDN w:val="0"/>
        <w:adjustRightInd w:val="0"/>
        <w:spacing w:after="0" w:line="360" w:lineRule="auto"/>
        <w:ind w:left="1416" w:firstLine="540"/>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La inversión Inicial del proyecto se detalla como sigue:</w:t>
      </w:r>
    </w:p>
    <w:p w:rsidR="00A47AFF" w:rsidRDefault="00A47AFF" w:rsidP="003E75AE">
      <w:pPr>
        <w:autoSpaceDE w:val="0"/>
        <w:autoSpaceDN w:val="0"/>
        <w:adjustRightInd w:val="0"/>
        <w:spacing w:after="0" w:line="360" w:lineRule="auto"/>
        <w:ind w:left="1416" w:firstLine="540"/>
        <w:rPr>
          <w:rFonts w:ascii="Arial" w:eastAsia="Times New Roman" w:hAnsi="Arial" w:cs="Arial"/>
          <w:sz w:val="24"/>
          <w:szCs w:val="24"/>
          <w:lang w:val="es-ES" w:eastAsia="es-ES"/>
        </w:rPr>
      </w:pPr>
    </w:p>
    <w:tbl>
      <w:tblPr>
        <w:tblW w:w="3680" w:type="dxa"/>
        <w:tblInd w:w="3447" w:type="dxa"/>
        <w:tblLook w:val="04A0"/>
      </w:tblPr>
      <w:tblGrid>
        <w:gridCol w:w="2463"/>
        <w:gridCol w:w="1217"/>
      </w:tblGrid>
      <w:tr w:rsidR="00A47AFF" w:rsidRPr="00A47AFF" w:rsidTr="00A47AFF">
        <w:trPr>
          <w:trHeight w:val="525"/>
        </w:trPr>
        <w:tc>
          <w:tcPr>
            <w:tcW w:w="2463" w:type="dxa"/>
            <w:tcBorders>
              <w:top w:val="single" w:sz="8" w:space="0" w:color="auto"/>
              <w:left w:val="single" w:sz="8" w:space="0" w:color="auto"/>
              <w:bottom w:val="single" w:sz="8" w:space="0" w:color="auto"/>
              <w:right w:val="single" w:sz="8" w:space="0" w:color="auto"/>
            </w:tcBorders>
            <w:shd w:val="clear" w:color="000000" w:fill="FDE9D9"/>
            <w:hideMark/>
          </w:tcPr>
          <w:p w:rsidR="00A47AFF" w:rsidRPr="00A47AFF" w:rsidRDefault="00A47AFF" w:rsidP="00A47AFF">
            <w:pPr>
              <w:spacing w:after="0" w:line="240" w:lineRule="auto"/>
              <w:jc w:val="center"/>
              <w:rPr>
                <w:rFonts w:ascii="Arial" w:eastAsia="Times New Roman" w:hAnsi="Arial" w:cs="Arial"/>
                <w:b/>
                <w:bCs/>
                <w:color w:val="000000"/>
                <w:sz w:val="20"/>
                <w:szCs w:val="20"/>
                <w:lang w:val="en-US"/>
              </w:rPr>
            </w:pPr>
            <w:r w:rsidRPr="00A47AFF">
              <w:rPr>
                <w:rFonts w:ascii="Arial" w:eastAsia="Times New Roman" w:hAnsi="Arial" w:cs="Arial"/>
                <w:b/>
                <w:bCs/>
                <w:color w:val="000000"/>
                <w:sz w:val="20"/>
                <w:szCs w:val="20"/>
                <w:lang w:val="es-ES"/>
              </w:rPr>
              <w:t>ACTIVO</w:t>
            </w:r>
          </w:p>
        </w:tc>
        <w:tc>
          <w:tcPr>
            <w:tcW w:w="1217" w:type="dxa"/>
            <w:tcBorders>
              <w:top w:val="single" w:sz="8" w:space="0" w:color="auto"/>
              <w:left w:val="nil"/>
              <w:bottom w:val="single" w:sz="8" w:space="0" w:color="auto"/>
              <w:right w:val="single" w:sz="8" w:space="0" w:color="auto"/>
            </w:tcBorders>
            <w:shd w:val="clear" w:color="000000" w:fill="FDE9D9"/>
            <w:hideMark/>
          </w:tcPr>
          <w:p w:rsidR="00A47AFF" w:rsidRPr="00A47AFF" w:rsidRDefault="00A47AFF" w:rsidP="00A47AFF">
            <w:pPr>
              <w:spacing w:after="0" w:line="240" w:lineRule="auto"/>
              <w:jc w:val="center"/>
              <w:rPr>
                <w:rFonts w:ascii="Arial" w:eastAsia="Times New Roman" w:hAnsi="Arial" w:cs="Arial"/>
                <w:b/>
                <w:bCs/>
                <w:color w:val="000000"/>
                <w:sz w:val="20"/>
                <w:szCs w:val="20"/>
                <w:lang w:val="en-US"/>
              </w:rPr>
            </w:pPr>
            <w:r w:rsidRPr="00A47AFF">
              <w:rPr>
                <w:rFonts w:ascii="Arial" w:eastAsia="Times New Roman" w:hAnsi="Arial" w:cs="Arial"/>
                <w:b/>
                <w:bCs/>
                <w:color w:val="000000"/>
                <w:sz w:val="20"/>
                <w:szCs w:val="20"/>
                <w:lang w:val="es-ES"/>
              </w:rPr>
              <w:t>VALOR USD</w:t>
            </w:r>
          </w:p>
        </w:tc>
      </w:tr>
      <w:tr w:rsidR="00A47AFF" w:rsidRPr="00A47AFF" w:rsidTr="00A47AFF">
        <w:trPr>
          <w:trHeight w:val="315"/>
        </w:trPr>
        <w:tc>
          <w:tcPr>
            <w:tcW w:w="2463" w:type="dxa"/>
            <w:tcBorders>
              <w:top w:val="nil"/>
              <w:left w:val="single" w:sz="8" w:space="0" w:color="auto"/>
              <w:bottom w:val="single" w:sz="8" w:space="0" w:color="auto"/>
              <w:right w:val="single" w:sz="8" w:space="0" w:color="auto"/>
            </w:tcBorders>
            <w:shd w:val="clear" w:color="auto" w:fill="auto"/>
            <w:hideMark/>
          </w:tcPr>
          <w:p w:rsidR="00A47AFF" w:rsidRPr="00A47AFF" w:rsidRDefault="00A47AFF" w:rsidP="00A47AFF">
            <w:pPr>
              <w:spacing w:after="0" w:line="240" w:lineRule="auto"/>
              <w:jc w:val="center"/>
              <w:rPr>
                <w:rFonts w:ascii="Arial" w:eastAsia="Times New Roman" w:hAnsi="Arial" w:cs="Arial"/>
                <w:color w:val="000000"/>
                <w:sz w:val="20"/>
                <w:szCs w:val="20"/>
                <w:lang w:val="en-US"/>
              </w:rPr>
            </w:pPr>
            <w:r w:rsidRPr="00A47AFF">
              <w:rPr>
                <w:rFonts w:ascii="Arial" w:eastAsia="Times New Roman" w:hAnsi="Arial" w:cs="Arial"/>
                <w:color w:val="000000"/>
                <w:sz w:val="20"/>
                <w:szCs w:val="20"/>
                <w:lang w:val="es-ES"/>
              </w:rPr>
              <w:t>Equipos y maquinarias</w:t>
            </w:r>
          </w:p>
        </w:tc>
        <w:tc>
          <w:tcPr>
            <w:tcW w:w="1217" w:type="dxa"/>
            <w:tcBorders>
              <w:top w:val="nil"/>
              <w:left w:val="nil"/>
              <w:bottom w:val="single" w:sz="8" w:space="0" w:color="auto"/>
              <w:right w:val="single" w:sz="8" w:space="0" w:color="auto"/>
            </w:tcBorders>
            <w:shd w:val="clear" w:color="auto" w:fill="auto"/>
            <w:hideMark/>
          </w:tcPr>
          <w:p w:rsidR="00A47AFF" w:rsidRPr="00A47AFF" w:rsidRDefault="00A47AFF" w:rsidP="00A47AFF">
            <w:pPr>
              <w:spacing w:after="0" w:line="240" w:lineRule="auto"/>
              <w:jc w:val="center"/>
              <w:rPr>
                <w:rFonts w:ascii="Arial" w:eastAsia="Times New Roman" w:hAnsi="Arial" w:cs="Arial"/>
                <w:color w:val="000000"/>
                <w:sz w:val="20"/>
                <w:szCs w:val="20"/>
                <w:lang w:val="en-US"/>
              </w:rPr>
            </w:pPr>
            <w:r w:rsidRPr="00A47AFF">
              <w:rPr>
                <w:rFonts w:ascii="Arial" w:eastAsia="Times New Roman" w:hAnsi="Arial" w:cs="Arial"/>
                <w:color w:val="000000"/>
                <w:sz w:val="20"/>
                <w:szCs w:val="20"/>
                <w:lang w:val="es-ES"/>
              </w:rPr>
              <w:t>$21.890,00</w:t>
            </w:r>
          </w:p>
        </w:tc>
      </w:tr>
      <w:tr w:rsidR="00A47AFF" w:rsidRPr="00A47AFF" w:rsidTr="00A47AFF">
        <w:trPr>
          <w:trHeight w:val="315"/>
        </w:trPr>
        <w:tc>
          <w:tcPr>
            <w:tcW w:w="2463" w:type="dxa"/>
            <w:tcBorders>
              <w:top w:val="nil"/>
              <w:left w:val="single" w:sz="8" w:space="0" w:color="auto"/>
              <w:bottom w:val="single" w:sz="8" w:space="0" w:color="auto"/>
              <w:right w:val="single" w:sz="8" w:space="0" w:color="auto"/>
            </w:tcBorders>
            <w:shd w:val="clear" w:color="auto" w:fill="auto"/>
            <w:hideMark/>
          </w:tcPr>
          <w:p w:rsidR="00A47AFF" w:rsidRPr="00A47AFF" w:rsidRDefault="00A47AFF" w:rsidP="00A47AFF">
            <w:pPr>
              <w:spacing w:after="0" w:line="240" w:lineRule="auto"/>
              <w:jc w:val="center"/>
              <w:rPr>
                <w:rFonts w:ascii="Arial" w:eastAsia="Times New Roman" w:hAnsi="Arial" w:cs="Arial"/>
                <w:color w:val="000000"/>
                <w:sz w:val="20"/>
                <w:szCs w:val="20"/>
                <w:lang w:val="en-US"/>
              </w:rPr>
            </w:pPr>
            <w:r w:rsidRPr="00A47AFF">
              <w:rPr>
                <w:rFonts w:ascii="Arial" w:eastAsia="Times New Roman" w:hAnsi="Arial" w:cs="Arial"/>
                <w:color w:val="000000"/>
                <w:sz w:val="20"/>
                <w:szCs w:val="20"/>
                <w:lang w:val="es-ES"/>
              </w:rPr>
              <w:t>Gastos puesta en Marcha</w:t>
            </w:r>
          </w:p>
        </w:tc>
        <w:tc>
          <w:tcPr>
            <w:tcW w:w="1217" w:type="dxa"/>
            <w:tcBorders>
              <w:top w:val="nil"/>
              <w:left w:val="nil"/>
              <w:bottom w:val="single" w:sz="8" w:space="0" w:color="auto"/>
              <w:right w:val="single" w:sz="8" w:space="0" w:color="auto"/>
            </w:tcBorders>
            <w:shd w:val="clear" w:color="auto" w:fill="auto"/>
            <w:hideMark/>
          </w:tcPr>
          <w:p w:rsidR="00A47AFF" w:rsidRPr="00A47AFF" w:rsidRDefault="00A47AFF" w:rsidP="00A47AFF">
            <w:pPr>
              <w:spacing w:after="0" w:line="240" w:lineRule="auto"/>
              <w:jc w:val="center"/>
              <w:rPr>
                <w:rFonts w:ascii="Arial" w:eastAsia="Times New Roman" w:hAnsi="Arial" w:cs="Arial"/>
                <w:color w:val="000000"/>
                <w:sz w:val="20"/>
                <w:szCs w:val="20"/>
                <w:lang w:val="en-US"/>
              </w:rPr>
            </w:pPr>
            <w:r w:rsidRPr="00A47AFF">
              <w:rPr>
                <w:rFonts w:ascii="Arial" w:eastAsia="Times New Roman" w:hAnsi="Arial" w:cs="Arial"/>
                <w:color w:val="000000"/>
                <w:sz w:val="20"/>
                <w:szCs w:val="20"/>
                <w:lang w:val="es-ES"/>
              </w:rPr>
              <w:t>$6,000,00</w:t>
            </w:r>
          </w:p>
        </w:tc>
      </w:tr>
      <w:tr w:rsidR="00A47AFF" w:rsidRPr="00A47AFF" w:rsidTr="00A47AFF">
        <w:trPr>
          <w:trHeight w:val="315"/>
        </w:trPr>
        <w:tc>
          <w:tcPr>
            <w:tcW w:w="2463" w:type="dxa"/>
            <w:tcBorders>
              <w:top w:val="nil"/>
              <w:left w:val="single" w:sz="8" w:space="0" w:color="auto"/>
              <w:bottom w:val="single" w:sz="8" w:space="0" w:color="auto"/>
              <w:right w:val="single" w:sz="8" w:space="0" w:color="auto"/>
            </w:tcBorders>
            <w:shd w:val="clear" w:color="auto" w:fill="auto"/>
            <w:hideMark/>
          </w:tcPr>
          <w:p w:rsidR="00A47AFF" w:rsidRPr="00A47AFF" w:rsidRDefault="00A47AFF" w:rsidP="00A47AFF">
            <w:pPr>
              <w:spacing w:after="0" w:line="240" w:lineRule="auto"/>
              <w:jc w:val="center"/>
              <w:rPr>
                <w:rFonts w:ascii="Arial" w:eastAsia="Times New Roman" w:hAnsi="Arial" w:cs="Arial"/>
                <w:color w:val="000000"/>
                <w:sz w:val="20"/>
                <w:szCs w:val="20"/>
                <w:lang w:val="en-US"/>
              </w:rPr>
            </w:pPr>
            <w:r w:rsidRPr="00A47AFF">
              <w:rPr>
                <w:rFonts w:ascii="Arial" w:eastAsia="Times New Roman" w:hAnsi="Arial" w:cs="Arial"/>
                <w:color w:val="000000"/>
                <w:sz w:val="20"/>
                <w:szCs w:val="20"/>
                <w:lang w:val="es-ES"/>
              </w:rPr>
              <w:t>Gastos de Constitución</w:t>
            </w:r>
          </w:p>
        </w:tc>
        <w:tc>
          <w:tcPr>
            <w:tcW w:w="1217" w:type="dxa"/>
            <w:tcBorders>
              <w:top w:val="nil"/>
              <w:left w:val="nil"/>
              <w:bottom w:val="single" w:sz="8" w:space="0" w:color="auto"/>
              <w:right w:val="single" w:sz="8" w:space="0" w:color="auto"/>
            </w:tcBorders>
            <w:shd w:val="clear" w:color="auto" w:fill="auto"/>
            <w:hideMark/>
          </w:tcPr>
          <w:p w:rsidR="00A47AFF" w:rsidRPr="00A47AFF" w:rsidRDefault="00A47AFF" w:rsidP="00A47AFF">
            <w:pPr>
              <w:spacing w:after="0" w:line="240" w:lineRule="auto"/>
              <w:jc w:val="center"/>
              <w:rPr>
                <w:rFonts w:ascii="Arial" w:eastAsia="Times New Roman" w:hAnsi="Arial" w:cs="Arial"/>
                <w:color w:val="000000"/>
                <w:sz w:val="20"/>
                <w:szCs w:val="20"/>
                <w:lang w:val="en-US"/>
              </w:rPr>
            </w:pPr>
            <w:r w:rsidRPr="00A47AFF">
              <w:rPr>
                <w:rFonts w:ascii="Arial" w:eastAsia="Times New Roman" w:hAnsi="Arial" w:cs="Arial"/>
                <w:color w:val="000000"/>
                <w:sz w:val="20"/>
                <w:szCs w:val="20"/>
                <w:lang w:val="es-ES"/>
              </w:rPr>
              <w:t>$2,000,00</w:t>
            </w:r>
          </w:p>
        </w:tc>
      </w:tr>
      <w:tr w:rsidR="00A47AFF" w:rsidRPr="00A47AFF" w:rsidTr="00A47AFF">
        <w:trPr>
          <w:trHeight w:val="315"/>
        </w:trPr>
        <w:tc>
          <w:tcPr>
            <w:tcW w:w="2463" w:type="dxa"/>
            <w:tcBorders>
              <w:top w:val="nil"/>
              <w:left w:val="single" w:sz="8" w:space="0" w:color="auto"/>
              <w:bottom w:val="single" w:sz="8" w:space="0" w:color="auto"/>
              <w:right w:val="single" w:sz="8" w:space="0" w:color="auto"/>
            </w:tcBorders>
            <w:shd w:val="clear" w:color="000000" w:fill="FDE9D9"/>
            <w:hideMark/>
          </w:tcPr>
          <w:p w:rsidR="00A47AFF" w:rsidRPr="00A47AFF" w:rsidRDefault="00A47AFF" w:rsidP="00A47AFF">
            <w:pPr>
              <w:spacing w:after="0" w:line="240" w:lineRule="auto"/>
              <w:jc w:val="center"/>
              <w:rPr>
                <w:rFonts w:ascii="Arial" w:eastAsia="Times New Roman" w:hAnsi="Arial" w:cs="Arial"/>
                <w:b/>
                <w:bCs/>
                <w:color w:val="000000"/>
                <w:sz w:val="20"/>
                <w:szCs w:val="20"/>
                <w:lang w:val="en-US"/>
              </w:rPr>
            </w:pPr>
            <w:r w:rsidRPr="00A47AFF">
              <w:rPr>
                <w:rFonts w:ascii="Arial" w:eastAsia="Times New Roman" w:hAnsi="Arial" w:cs="Arial"/>
                <w:b/>
                <w:bCs/>
                <w:color w:val="000000"/>
                <w:sz w:val="20"/>
                <w:szCs w:val="20"/>
                <w:lang w:val="es-ES"/>
              </w:rPr>
              <w:t>TOTAL</w:t>
            </w:r>
          </w:p>
        </w:tc>
        <w:tc>
          <w:tcPr>
            <w:tcW w:w="1217" w:type="dxa"/>
            <w:tcBorders>
              <w:top w:val="nil"/>
              <w:left w:val="nil"/>
              <w:bottom w:val="single" w:sz="8" w:space="0" w:color="auto"/>
              <w:right w:val="single" w:sz="8" w:space="0" w:color="auto"/>
            </w:tcBorders>
            <w:shd w:val="clear" w:color="000000" w:fill="FDE9D9"/>
            <w:hideMark/>
          </w:tcPr>
          <w:p w:rsidR="00A47AFF" w:rsidRPr="00A47AFF" w:rsidRDefault="00A47AFF" w:rsidP="00A47AFF">
            <w:pPr>
              <w:spacing w:after="0" w:line="240" w:lineRule="auto"/>
              <w:jc w:val="center"/>
              <w:rPr>
                <w:rFonts w:ascii="Arial" w:eastAsia="Times New Roman" w:hAnsi="Arial" w:cs="Arial"/>
                <w:b/>
                <w:bCs/>
                <w:color w:val="000000"/>
                <w:sz w:val="20"/>
                <w:szCs w:val="20"/>
                <w:lang w:val="en-US"/>
              </w:rPr>
            </w:pPr>
            <w:r w:rsidRPr="00A47AFF">
              <w:rPr>
                <w:rFonts w:ascii="Arial" w:eastAsia="Times New Roman" w:hAnsi="Arial" w:cs="Arial"/>
                <w:b/>
                <w:bCs/>
                <w:color w:val="000000"/>
                <w:sz w:val="20"/>
                <w:szCs w:val="20"/>
                <w:lang w:val="es-ES"/>
              </w:rPr>
              <w:t>$29,890,00</w:t>
            </w:r>
          </w:p>
        </w:tc>
      </w:tr>
    </w:tbl>
    <w:p w:rsidR="004C3BF0" w:rsidRDefault="004C3BF0" w:rsidP="003E75AE">
      <w:pPr>
        <w:autoSpaceDE w:val="0"/>
        <w:autoSpaceDN w:val="0"/>
        <w:adjustRightInd w:val="0"/>
        <w:spacing w:after="0" w:line="360" w:lineRule="auto"/>
        <w:ind w:left="1416" w:firstLine="540"/>
        <w:rPr>
          <w:rFonts w:ascii="Arial" w:eastAsia="Times New Roman" w:hAnsi="Arial" w:cs="Arial"/>
          <w:sz w:val="24"/>
          <w:szCs w:val="24"/>
          <w:lang w:val="es-ES" w:eastAsia="es-ES"/>
        </w:rPr>
      </w:pPr>
    </w:p>
    <w:p w:rsidR="00A47AFF" w:rsidRPr="000C399C" w:rsidRDefault="004C3BF0" w:rsidP="004C3BF0">
      <w:pPr>
        <w:autoSpaceDE w:val="0"/>
        <w:autoSpaceDN w:val="0"/>
        <w:adjustRightInd w:val="0"/>
        <w:spacing w:after="0" w:line="360" w:lineRule="auto"/>
        <w:ind w:left="2832" w:firstLine="708"/>
        <w:rPr>
          <w:rFonts w:ascii="Arial" w:eastAsia="Times New Roman" w:hAnsi="Arial" w:cs="Arial"/>
          <w:sz w:val="24"/>
          <w:szCs w:val="24"/>
          <w:lang w:val="es-ES" w:eastAsia="es-ES"/>
        </w:rPr>
      </w:pPr>
      <w:r>
        <w:rPr>
          <w:rFonts w:ascii="Arial" w:eastAsia="Times New Roman" w:hAnsi="Arial" w:cs="Arial"/>
          <w:sz w:val="24"/>
          <w:szCs w:val="24"/>
          <w:lang w:val="es-ES" w:eastAsia="es-ES"/>
        </w:rPr>
        <w:t>Elaborado por las autoras</w:t>
      </w:r>
    </w:p>
    <w:p w:rsidR="00577772" w:rsidRPr="000C399C" w:rsidRDefault="00577772" w:rsidP="003E75AE">
      <w:pPr>
        <w:autoSpaceDE w:val="0"/>
        <w:autoSpaceDN w:val="0"/>
        <w:adjustRightInd w:val="0"/>
        <w:spacing w:after="0" w:line="360" w:lineRule="auto"/>
        <w:rPr>
          <w:rFonts w:ascii="Arial" w:eastAsia="Times New Roman" w:hAnsi="Arial" w:cs="Arial"/>
          <w:sz w:val="24"/>
          <w:szCs w:val="24"/>
          <w:lang w:val="es-ES" w:eastAsia="es-ES"/>
        </w:rPr>
      </w:pPr>
    </w:p>
    <w:p w:rsidR="00577772" w:rsidRPr="000C399C" w:rsidRDefault="00577772" w:rsidP="003E75AE">
      <w:pPr>
        <w:autoSpaceDE w:val="0"/>
        <w:autoSpaceDN w:val="0"/>
        <w:adjustRightInd w:val="0"/>
        <w:spacing w:after="0" w:line="360" w:lineRule="auto"/>
        <w:rPr>
          <w:rFonts w:ascii="Arial" w:eastAsia="Times New Roman" w:hAnsi="Arial" w:cs="Arial"/>
          <w:sz w:val="24"/>
          <w:szCs w:val="24"/>
          <w:lang w:val="es-ES" w:eastAsia="es-ES"/>
        </w:rPr>
      </w:pPr>
    </w:p>
    <w:p w:rsidR="00577772" w:rsidRDefault="00577772" w:rsidP="00DE6774">
      <w:pPr>
        <w:numPr>
          <w:ilvl w:val="0"/>
          <w:numId w:val="17"/>
        </w:numPr>
        <w:tabs>
          <w:tab w:val="clear" w:pos="1854"/>
        </w:tabs>
        <w:autoSpaceDE w:val="0"/>
        <w:autoSpaceDN w:val="0"/>
        <w:adjustRightInd w:val="0"/>
        <w:spacing w:after="0" w:line="360" w:lineRule="auto"/>
        <w:ind w:left="2160" w:hanging="372"/>
        <w:rPr>
          <w:rFonts w:ascii="Arial" w:hAnsi="Arial" w:cs="Arial"/>
          <w:sz w:val="24"/>
          <w:szCs w:val="24"/>
        </w:rPr>
      </w:pPr>
      <w:r w:rsidRPr="000C399C">
        <w:rPr>
          <w:rFonts w:ascii="Arial" w:hAnsi="Arial" w:cs="Arial"/>
          <w:b/>
          <w:sz w:val="24"/>
          <w:szCs w:val="24"/>
        </w:rPr>
        <w:lastRenderedPageBreak/>
        <w:t>Adecuación de oficina.</w:t>
      </w:r>
      <w:r w:rsidRPr="003E75AE">
        <w:rPr>
          <w:rFonts w:ascii="Arial" w:hAnsi="Arial" w:cs="Arial"/>
          <w:b/>
          <w:sz w:val="24"/>
          <w:szCs w:val="24"/>
        </w:rPr>
        <w:t xml:space="preserve"> </w:t>
      </w:r>
      <w:r w:rsidRPr="003E75AE">
        <w:rPr>
          <w:rFonts w:ascii="Arial" w:hAnsi="Arial" w:cs="Arial"/>
          <w:sz w:val="24"/>
          <w:szCs w:val="24"/>
        </w:rPr>
        <w:t>Corresponde a los cambios realizados al local, para el funcionamiento de nuestro negocio:</w:t>
      </w:r>
    </w:p>
    <w:p w:rsidR="00A47AFF" w:rsidRDefault="00A47AFF" w:rsidP="00A47AFF">
      <w:pPr>
        <w:autoSpaceDE w:val="0"/>
        <w:autoSpaceDN w:val="0"/>
        <w:adjustRightInd w:val="0"/>
        <w:spacing w:after="0" w:line="360" w:lineRule="auto"/>
        <w:ind w:left="2160"/>
        <w:rPr>
          <w:rFonts w:ascii="Arial" w:hAnsi="Arial" w:cs="Arial"/>
          <w:sz w:val="24"/>
          <w:szCs w:val="24"/>
        </w:rPr>
      </w:pPr>
    </w:p>
    <w:tbl>
      <w:tblPr>
        <w:tblW w:w="8060" w:type="dxa"/>
        <w:tblInd w:w="515" w:type="dxa"/>
        <w:tblLook w:val="04A0"/>
      </w:tblPr>
      <w:tblGrid>
        <w:gridCol w:w="3958"/>
        <w:gridCol w:w="1737"/>
        <w:gridCol w:w="1105"/>
        <w:gridCol w:w="1260"/>
      </w:tblGrid>
      <w:tr w:rsidR="00A47AFF" w:rsidTr="008E4FB2">
        <w:trPr>
          <w:trHeight w:val="315"/>
        </w:trPr>
        <w:tc>
          <w:tcPr>
            <w:tcW w:w="8060" w:type="dxa"/>
            <w:gridSpan w:val="4"/>
            <w:tcBorders>
              <w:top w:val="nil"/>
              <w:left w:val="nil"/>
              <w:bottom w:val="single" w:sz="8" w:space="0" w:color="auto"/>
              <w:right w:val="nil"/>
            </w:tcBorders>
            <w:shd w:val="clear" w:color="auto" w:fill="auto"/>
            <w:hideMark/>
          </w:tcPr>
          <w:p w:rsidR="00A47AFF" w:rsidRDefault="00A47AFF" w:rsidP="00A47AFF">
            <w:pPr>
              <w:jc w:val="center"/>
              <w:rPr>
                <w:rFonts w:ascii="Arial" w:hAnsi="Arial" w:cs="Arial"/>
                <w:b/>
                <w:bCs/>
                <w:color w:val="000000"/>
                <w:sz w:val="20"/>
                <w:szCs w:val="20"/>
              </w:rPr>
            </w:pPr>
            <w:r>
              <w:rPr>
                <w:rFonts w:ascii="Arial" w:hAnsi="Arial" w:cs="Arial"/>
                <w:b/>
                <w:bCs/>
                <w:color w:val="000000"/>
                <w:sz w:val="20"/>
                <w:szCs w:val="20"/>
                <w:lang w:val="es-ES"/>
              </w:rPr>
              <w:t>BALANCE DE OBRAS FISICAS</w:t>
            </w:r>
          </w:p>
        </w:tc>
      </w:tr>
      <w:tr w:rsidR="00A47AFF" w:rsidTr="008E4FB2">
        <w:trPr>
          <w:trHeight w:val="795"/>
        </w:trPr>
        <w:tc>
          <w:tcPr>
            <w:tcW w:w="3958" w:type="dxa"/>
            <w:tcBorders>
              <w:top w:val="nil"/>
              <w:left w:val="single" w:sz="8" w:space="0" w:color="auto"/>
              <w:bottom w:val="single" w:sz="8" w:space="0" w:color="auto"/>
              <w:right w:val="single" w:sz="8" w:space="0" w:color="auto"/>
            </w:tcBorders>
            <w:shd w:val="clear" w:color="auto" w:fill="auto"/>
            <w:hideMark/>
          </w:tcPr>
          <w:p w:rsidR="00A47AFF" w:rsidRDefault="00A47AFF" w:rsidP="00A47AFF">
            <w:pPr>
              <w:jc w:val="center"/>
              <w:rPr>
                <w:rFonts w:ascii="Arial" w:hAnsi="Arial" w:cs="Arial"/>
                <w:b/>
                <w:bCs/>
                <w:color w:val="000000"/>
                <w:sz w:val="20"/>
                <w:szCs w:val="20"/>
              </w:rPr>
            </w:pPr>
            <w:r>
              <w:rPr>
                <w:rFonts w:ascii="Arial" w:hAnsi="Arial" w:cs="Arial"/>
                <w:b/>
                <w:bCs/>
                <w:color w:val="000000"/>
                <w:sz w:val="20"/>
                <w:szCs w:val="20"/>
                <w:lang w:val="es-ES"/>
              </w:rPr>
              <w:t>MAQUINARIAS / EQUIPOS</w:t>
            </w:r>
          </w:p>
        </w:tc>
        <w:tc>
          <w:tcPr>
            <w:tcW w:w="1737" w:type="dxa"/>
            <w:tcBorders>
              <w:top w:val="nil"/>
              <w:left w:val="nil"/>
              <w:bottom w:val="single" w:sz="8" w:space="0" w:color="auto"/>
              <w:right w:val="single" w:sz="8" w:space="0" w:color="auto"/>
            </w:tcBorders>
            <w:shd w:val="clear" w:color="auto" w:fill="auto"/>
            <w:vAlign w:val="bottom"/>
            <w:hideMark/>
          </w:tcPr>
          <w:p w:rsidR="00A47AFF" w:rsidRDefault="00A47AFF" w:rsidP="00A47AFF">
            <w:pPr>
              <w:jc w:val="center"/>
              <w:rPr>
                <w:rFonts w:ascii="Arial" w:hAnsi="Arial" w:cs="Arial"/>
                <w:b/>
                <w:bCs/>
                <w:color w:val="000000"/>
                <w:sz w:val="20"/>
                <w:szCs w:val="20"/>
              </w:rPr>
            </w:pPr>
            <w:r>
              <w:rPr>
                <w:rFonts w:ascii="Arial" w:hAnsi="Arial" w:cs="Arial"/>
                <w:b/>
                <w:bCs/>
                <w:color w:val="000000"/>
                <w:sz w:val="20"/>
                <w:szCs w:val="20"/>
                <w:lang w:val="es-ES"/>
              </w:rPr>
              <w:t xml:space="preserve">COSTO INDIVIDUAL </w:t>
            </w:r>
          </w:p>
        </w:tc>
        <w:tc>
          <w:tcPr>
            <w:tcW w:w="1105" w:type="dxa"/>
            <w:tcBorders>
              <w:top w:val="nil"/>
              <w:left w:val="nil"/>
              <w:bottom w:val="single" w:sz="8" w:space="0" w:color="auto"/>
              <w:right w:val="nil"/>
            </w:tcBorders>
            <w:shd w:val="clear" w:color="auto" w:fill="auto"/>
            <w:vAlign w:val="bottom"/>
            <w:hideMark/>
          </w:tcPr>
          <w:p w:rsidR="00A47AFF" w:rsidRDefault="00A47AFF" w:rsidP="00A47AFF">
            <w:pPr>
              <w:jc w:val="center"/>
              <w:rPr>
                <w:rFonts w:ascii="Arial" w:hAnsi="Arial" w:cs="Arial"/>
                <w:b/>
                <w:bCs/>
                <w:color w:val="000000"/>
                <w:sz w:val="20"/>
                <w:szCs w:val="20"/>
              </w:rPr>
            </w:pPr>
            <w:r>
              <w:rPr>
                <w:rFonts w:ascii="Arial" w:hAnsi="Arial" w:cs="Arial"/>
                <w:b/>
                <w:bCs/>
                <w:color w:val="000000"/>
                <w:sz w:val="20"/>
                <w:szCs w:val="20"/>
                <w:lang w:val="es-ES"/>
              </w:rPr>
              <w:t>NUMERO DE PUNTOS</w:t>
            </w:r>
          </w:p>
        </w:tc>
        <w:tc>
          <w:tcPr>
            <w:tcW w:w="1260" w:type="dxa"/>
            <w:tcBorders>
              <w:top w:val="nil"/>
              <w:left w:val="single" w:sz="8" w:space="0" w:color="auto"/>
              <w:bottom w:val="single" w:sz="8" w:space="0" w:color="auto"/>
              <w:right w:val="single" w:sz="8" w:space="0" w:color="auto"/>
            </w:tcBorders>
            <w:shd w:val="clear" w:color="auto" w:fill="auto"/>
            <w:vAlign w:val="bottom"/>
            <w:hideMark/>
          </w:tcPr>
          <w:p w:rsidR="00A47AFF" w:rsidRDefault="00A47AFF" w:rsidP="00A47AFF">
            <w:pPr>
              <w:jc w:val="center"/>
              <w:rPr>
                <w:rFonts w:ascii="Arial" w:hAnsi="Arial" w:cs="Arial"/>
                <w:b/>
                <w:bCs/>
                <w:color w:val="000000"/>
                <w:sz w:val="20"/>
                <w:szCs w:val="20"/>
              </w:rPr>
            </w:pPr>
            <w:r>
              <w:rPr>
                <w:rFonts w:ascii="Arial" w:hAnsi="Arial" w:cs="Arial"/>
                <w:b/>
                <w:bCs/>
                <w:color w:val="000000"/>
                <w:sz w:val="20"/>
                <w:szCs w:val="20"/>
                <w:lang w:val="es-ES"/>
              </w:rPr>
              <w:t xml:space="preserve">COSTO TOTAL </w:t>
            </w:r>
          </w:p>
        </w:tc>
      </w:tr>
      <w:tr w:rsidR="00A47AFF" w:rsidTr="008E4FB2">
        <w:trPr>
          <w:trHeight w:val="315"/>
        </w:trPr>
        <w:tc>
          <w:tcPr>
            <w:tcW w:w="3958" w:type="dxa"/>
            <w:tcBorders>
              <w:top w:val="nil"/>
              <w:left w:val="single" w:sz="8" w:space="0" w:color="auto"/>
              <w:bottom w:val="single" w:sz="8" w:space="0" w:color="auto"/>
              <w:right w:val="single" w:sz="8" w:space="0" w:color="auto"/>
            </w:tcBorders>
            <w:shd w:val="clear" w:color="auto" w:fill="auto"/>
            <w:hideMark/>
          </w:tcPr>
          <w:p w:rsidR="00A47AFF" w:rsidRDefault="00A47AFF" w:rsidP="00A47AFF">
            <w:pPr>
              <w:jc w:val="center"/>
              <w:rPr>
                <w:rFonts w:ascii="Arial" w:hAnsi="Arial" w:cs="Arial"/>
                <w:color w:val="000000"/>
              </w:rPr>
            </w:pPr>
            <w:r>
              <w:rPr>
                <w:rFonts w:ascii="Arial" w:hAnsi="Arial" w:cs="Arial"/>
                <w:color w:val="000000"/>
                <w:lang w:val="es-ES"/>
              </w:rPr>
              <w:t>Instalación eléctrica</w:t>
            </w:r>
          </w:p>
        </w:tc>
        <w:tc>
          <w:tcPr>
            <w:tcW w:w="1737" w:type="dxa"/>
            <w:tcBorders>
              <w:top w:val="nil"/>
              <w:left w:val="nil"/>
              <w:bottom w:val="single" w:sz="8" w:space="0" w:color="auto"/>
              <w:right w:val="single" w:sz="8" w:space="0" w:color="auto"/>
            </w:tcBorders>
            <w:shd w:val="clear" w:color="auto" w:fill="auto"/>
            <w:hideMark/>
          </w:tcPr>
          <w:p w:rsidR="00A47AFF" w:rsidRDefault="00A47AFF" w:rsidP="00A47AFF">
            <w:pPr>
              <w:jc w:val="center"/>
              <w:rPr>
                <w:rFonts w:ascii="Arial" w:hAnsi="Arial" w:cs="Arial"/>
                <w:color w:val="000000"/>
              </w:rPr>
            </w:pPr>
            <w:r>
              <w:rPr>
                <w:rFonts w:ascii="Arial" w:hAnsi="Arial" w:cs="Arial"/>
                <w:color w:val="000000"/>
                <w:lang w:val="es-ES"/>
              </w:rPr>
              <w:t>2.00</w:t>
            </w:r>
          </w:p>
        </w:tc>
        <w:tc>
          <w:tcPr>
            <w:tcW w:w="1105" w:type="dxa"/>
            <w:tcBorders>
              <w:top w:val="nil"/>
              <w:left w:val="nil"/>
              <w:bottom w:val="single" w:sz="8" w:space="0" w:color="auto"/>
              <w:right w:val="single" w:sz="8" w:space="0" w:color="auto"/>
            </w:tcBorders>
            <w:shd w:val="clear" w:color="auto" w:fill="auto"/>
            <w:hideMark/>
          </w:tcPr>
          <w:p w:rsidR="00A47AFF" w:rsidRDefault="00A47AFF" w:rsidP="00A47AFF">
            <w:pPr>
              <w:jc w:val="center"/>
              <w:rPr>
                <w:rFonts w:ascii="Arial" w:hAnsi="Arial" w:cs="Arial"/>
                <w:color w:val="000000"/>
              </w:rPr>
            </w:pPr>
            <w:r>
              <w:rPr>
                <w:rFonts w:ascii="Arial" w:hAnsi="Arial" w:cs="Arial"/>
                <w:color w:val="000000"/>
                <w:lang w:val="es-ES"/>
              </w:rPr>
              <w:t>24.00</w:t>
            </w:r>
          </w:p>
        </w:tc>
        <w:tc>
          <w:tcPr>
            <w:tcW w:w="1260" w:type="dxa"/>
            <w:tcBorders>
              <w:top w:val="nil"/>
              <w:left w:val="nil"/>
              <w:bottom w:val="single" w:sz="8" w:space="0" w:color="auto"/>
              <w:right w:val="single" w:sz="8" w:space="0" w:color="auto"/>
            </w:tcBorders>
            <w:shd w:val="clear" w:color="auto" w:fill="auto"/>
            <w:hideMark/>
          </w:tcPr>
          <w:p w:rsidR="00A47AFF" w:rsidRDefault="00A47AFF" w:rsidP="00A47AFF">
            <w:pPr>
              <w:jc w:val="center"/>
              <w:rPr>
                <w:rFonts w:ascii="Arial" w:hAnsi="Arial" w:cs="Arial"/>
                <w:color w:val="000000"/>
              </w:rPr>
            </w:pPr>
            <w:r>
              <w:rPr>
                <w:rFonts w:ascii="Arial" w:hAnsi="Arial" w:cs="Arial"/>
                <w:color w:val="000000"/>
                <w:lang w:val="es-ES"/>
              </w:rPr>
              <w:t>48.00</w:t>
            </w:r>
          </w:p>
        </w:tc>
      </w:tr>
      <w:tr w:rsidR="00A47AFF" w:rsidTr="008E4FB2">
        <w:trPr>
          <w:trHeight w:val="315"/>
        </w:trPr>
        <w:tc>
          <w:tcPr>
            <w:tcW w:w="3958" w:type="dxa"/>
            <w:tcBorders>
              <w:top w:val="nil"/>
              <w:left w:val="single" w:sz="8" w:space="0" w:color="auto"/>
              <w:bottom w:val="single" w:sz="8" w:space="0" w:color="auto"/>
              <w:right w:val="single" w:sz="8" w:space="0" w:color="auto"/>
            </w:tcBorders>
            <w:shd w:val="clear" w:color="auto" w:fill="auto"/>
            <w:hideMark/>
          </w:tcPr>
          <w:p w:rsidR="00A47AFF" w:rsidRDefault="00A47AFF" w:rsidP="00A47AFF">
            <w:pPr>
              <w:jc w:val="center"/>
              <w:rPr>
                <w:rFonts w:ascii="Arial" w:hAnsi="Arial" w:cs="Arial"/>
                <w:color w:val="000000"/>
              </w:rPr>
            </w:pPr>
            <w:r>
              <w:rPr>
                <w:rFonts w:ascii="Arial" w:hAnsi="Arial" w:cs="Arial"/>
                <w:color w:val="000000"/>
                <w:lang w:val="es-ES"/>
              </w:rPr>
              <w:t>Instalación inalámbrica</w:t>
            </w:r>
          </w:p>
        </w:tc>
        <w:tc>
          <w:tcPr>
            <w:tcW w:w="1737" w:type="dxa"/>
            <w:tcBorders>
              <w:top w:val="nil"/>
              <w:left w:val="nil"/>
              <w:bottom w:val="single" w:sz="8" w:space="0" w:color="auto"/>
              <w:right w:val="single" w:sz="8" w:space="0" w:color="auto"/>
            </w:tcBorders>
            <w:shd w:val="clear" w:color="auto" w:fill="auto"/>
            <w:hideMark/>
          </w:tcPr>
          <w:p w:rsidR="00A47AFF" w:rsidRDefault="00A47AFF" w:rsidP="00A47AFF">
            <w:pPr>
              <w:jc w:val="center"/>
              <w:rPr>
                <w:rFonts w:ascii="Arial" w:hAnsi="Arial" w:cs="Arial"/>
                <w:color w:val="000000"/>
              </w:rPr>
            </w:pPr>
            <w:r>
              <w:rPr>
                <w:rFonts w:ascii="Arial" w:hAnsi="Arial" w:cs="Arial"/>
                <w:color w:val="000000"/>
                <w:lang w:val="es-ES"/>
              </w:rPr>
              <w:t>5.00</w:t>
            </w:r>
          </w:p>
        </w:tc>
        <w:tc>
          <w:tcPr>
            <w:tcW w:w="1105" w:type="dxa"/>
            <w:tcBorders>
              <w:top w:val="nil"/>
              <w:left w:val="nil"/>
              <w:bottom w:val="single" w:sz="8" w:space="0" w:color="auto"/>
              <w:right w:val="single" w:sz="8" w:space="0" w:color="auto"/>
            </w:tcBorders>
            <w:shd w:val="clear" w:color="auto" w:fill="auto"/>
            <w:hideMark/>
          </w:tcPr>
          <w:p w:rsidR="00A47AFF" w:rsidRDefault="00A47AFF" w:rsidP="00A47AFF">
            <w:pPr>
              <w:jc w:val="center"/>
              <w:rPr>
                <w:rFonts w:ascii="Arial" w:hAnsi="Arial" w:cs="Arial"/>
                <w:color w:val="000000"/>
              </w:rPr>
            </w:pPr>
            <w:r>
              <w:rPr>
                <w:rFonts w:ascii="Arial" w:hAnsi="Arial" w:cs="Arial"/>
                <w:color w:val="000000"/>
                <w:lang w:val="es-ES"/>
              </w:rPr>
              <w:t>12.00</w:t>
            </w:r>
          </w:p>
        </w:tc>
        <w:tc>
          <w:tcPr>
            <w:tcW w:w="1260" w:type="dxa"/>
            <w:tcBorders>
              <w:top w:val="nil"/>
              <w:left w:val="nil"/>
              <w:bottom w:val="single" w:sz="8" w:space="0" w:color="auto"/>
              <w:right w:val="single" w:sz="8" w:space="0" w:color="auto"/>
            </w:tcBorders>
            <w:shd w:val="clear" w:color="auto" w:fill="auto"/>
            <w:hideMark/>
          </w:tcPr>
          <w:p w:rsidR="00A47AFF" w:rsidRDefault="00A47AFF" w:rsidP="00A47AFF">
            <w:pPr>
              <w:jc w:val="center"/>
              <w:rPr>
                <w:rFonts w:ascii="Arial" w:hAnsi="Arial" w:cs="Arial"/>
                <w:color w:val="000000"/>
              </w:rPr>
            </w:pPr>
            <w:r>
              <w:rPr>
                <w:rFonts w:ascii="Arial" w:hAnsi="Arial" w:cs="Arial"/>
                <w:color w:val="000000"/>
                <w:lang w:val="es-ES"/>
              </w:rPr>
              <w:t>60.00</w:t>
            </w:r>
          </w:p>
        </w:tc>
      </w:tr>
      <w:tr w:rsidR="00A47AFF" w:rsidTr="008E4FB2">
        <w:trPr>
          <w:trHeight w:val="315"/>
        </w:trPr>
        <w:tc>
          <w:tcPr>
            <w:tcW w:w="3958" w:type="dxa"/>
            <w:tcBorders>
              <w:top w:val="nil"/>
              <w:left w:val="single" w:sz="8" w:space="0" w:color="auto"/>
              <w:bottom w:val="single" w:sz="8" w:space="0" w:color="auto"/>
              <w:right w:val="single" w:sz="8" w:space="0" w:color="auto"/>
            </w:tcBorders>
            <w:shd w:val="clear" w:color="auto" w:fill="auto"/>
            <w:hideMark/>
          </w:tcPr>
          <w:p w:rsidR="00A47AFF" w:rsidRDefault="00A47AFF" w:rsidP="00A47AFF">
            <w:pPr>
              <w:jc w:val="center"/>
              <w:rPr>
                <w:rFonts w:ascii="Arial" w:hAnsi="Arial" w:cs="Arial"/>
                <w:color w:val="000000"/>
              </w:rPr>
            </w:pPr>
            <w:r>
              <w:rPr>
                <w:rFonts w:ascii="Arial" w:hAnsi="Arial" w:cs="Arial"/>
                <w:color w:val="000000"/>
                <w:lang w:val="es-ES"/>
              </w:rPr>
              <w:t>Instalación telefónica</w:t>
            </w:r>
          </w:p>
        </w:tc>
        <w:tc>
          <w:tcPr>
            <w:tcW w:w="1737" w:type="dxa"/>
            <w:tcBorders>
              <w:top w:val="nil"/>
              <w:left w:val="nil"/>
              <w:bottom w:val="single" w:sz="8" w:space="0" w:color="auto"/>
              <w:right w:val="single" w:sz="8" w:space="0" w:color="auto"/>
            </w:tcBorders>
            <w:shd w:val="clear" w:color="auto" w:fill="auto"/>
            <w:hideMark/>
          </w:tcPr>
          <w:p w:rsidR="00A47AFF" w:rsidRDefault="00A47AFF" w:rsidP="00A47AFF">
            <w:pPr>
              <w:jc w:val="center"/>
              <w:rPr>
                <w:rFonts w:ascii="Arial" w:hAnsi="Arial" w:cs="Arial"/>
                <w:color w:val="000000"/>
              </w:rPr>
            </w:pPr>
            <w:r>
              <w:rPr>
                <w:rFonts w:ascii="Arial" w:hAnsi="Arial" w:cs="Arial"/>
                <w:color w:val="000000"/>
                <w:lang w:val="es-ES"/>
              </w:rPr>
              <w:t>2.00</w:t>
            </w:r>
          </w:p>
        </w:tc>
        <w:tc>
          <w:tcPr>
            <w:tcW w:w="1105" w:type="dxa"/>
            <w:tcBorders>
              <w:top w:val="nil"/>
              <w:left w:val="nil"/>
              <w:bottom w:val="single" w:sz="8" w:space="0" w:color="auto"/>
              <w:right w:val="single" w:sz="8" w:space="0" w:color="auto"/>
            </w:tcBorders>
            <w:shd w:val="clear" w:color="auto" w:fill="auto"/>
            <w:hideMark/>
          </w:tcPr>
          <w:p w:rsidR="00A47AFF" w:rsidRDefault="00A47AFF" w:rsidP="00A47AFF">
            <w:pPr>
              <w:jc w:val="center"/>
              <w:rPr>
                <w:rFonts w:ascii="Arial" w:hAnsi="Arial" w:cs="Arial"/>
                <w:color w:val="000000"/>
              </w:rPr>
            </w:pPr>
            <w:r>
              <w:rPr>
                <w:rFonts w:ascii="Arial" w:hAnsi="Arial" w:cs="Arial"/>
                <w:color w:val="000000"/>
                <w:lang w:val="es-ES"/>
              </w:rPr>
              <w:t>12.00</w:t>
            </w:r>
          </w:p>
        </w:tc>
        <w:tc>
          <w:tcPr>
            <w:tcW w:w="1260" w:type="dxa"/>
            <w:tcBorders>
              <w:top w:val="nil"/>
              <w:left w:val="nil"/>
              <w:bottom w:val="single" w:sz="8" w:space="0" w:color="auto"/>
              <w:right w:val="single" w:sz="8" w:space="0" w:color="auto"/>
            </w:tcBorders>
            <w:shd w:val="clear" w:color="auto" w:fill="auto"/>
            <w:hideMark/>
          </w:tcPr>
          <w:p w:rsidR="00A47AFF" w:rsidRDefault="00A47AFF" w:rsidP="00A47AFF">
            <w:pPr>
              <w:jc w:val="center"/>
              <w:rPr>
                <w:rFonts w:ascii="Arial" w:hAnsi="Arial" w:cs="Arial"/>
                <w:color w:val="000000"/>
              </w:rPr>
            </w:pPr>
            <w:r>
              <w:rPr>
                <w:rFonts w:ascii="Arial" w:hAnsi="Arial" w:cs="Arial"/>
                <w:color w:val="000000"/>
                <w:lang w:val="es-ES"/>
              </w:rPr>
              <w:t>24.00</w:t>
            </w:r>
          </w:p>
        </w:tc>
      </w:tr>
      <w:tr w:rsidR="00A47AFF" w:rsidTr="008E4FB2">
        <w:trPr>
          <w:trHeight w:val="315"/>
        </w:trPr>
        <w:tc>
          <w:tcPr>
            <w:tcW w:w="3958" w:type="dxa"/>
            <w:tcBorders>
              <w:top w:val="nil"/>
              <w:left w:val="single" w:sz="8" w:space="0" w:color="auto"/>
              <w:bottom w:val="single" w:sz="8" w:space="0" w:color="auto"/>
              <w:right w:val="single" w:sz="8" w:space="0" w:color="auto"/>
            </w:tcBorders>
            <w:shd w:val="clear" w:color="auto" w:fill="auto"/>
            <w:hideMark/>
          </w:tcPr>
          <w:p w:rsidR="00A47AFF" w:rsidRDefault="00A47AFF" w:rsidP="00A47AFF">
            <w:pPr>
              <w:jc w:val="center"/>
              <w:rPr>
                <w:rFonts w:ascii="Arial" w:hAnsi="Arial" w:cs="Arial"/>
                <w:color w:val="000000"/>
              </w:rPr>
            </w:pPr>
            <w:r>
              <w:rPr>
                <w:rFonts w:ascii="Arial" w:hAnsi="Arial" w:cs="Arial"/>
                <w:color w:val="000000"/>
                <w:lang w:val="es-ES"/>
              </w:rPr>
              <w:t>Instalación de aconcionador de aire</w:t>
            </w:r>
          </w:p>
        </w:tc>
        <w:tc>
          <w:tcPr>
            <w:tcW w:w="1737" w:type="dxa"/>
            <w:tcBorders>
              <w:top w:val="nil"/>
              <w:left w:val="nil"/>
              <w:bottom w:val="single" w:sz="8" w:space="0" w:color="auto"/>
              <w:right w:val="single" w:sz="8" w:space="0" w:color="auto"/>
            </w:tcBorders>
            <w:shd w:val="clear" w:color="auto" w:fill="auto"/>
            <w:vAlign w:val="bottom"/>
            <w:hideMark/>
          </w:tcPr>
          <w:p w:rsidR="00A47AFF" w:rsidRDefault="00A47AFF" w:rsidP="00A47AFF">
            <w:pPr>
              <w:jc w:val="center"/>
              <w:rPr>
                <w:rFonts w:ascii="Arial" w:hAnsi="Arial" w:cs="Arial"/>
                <w:color w:val="000000"/>
              </w:rPr>
            </w:pPr>
            <w:r>
              <w:rPr>
                <w:rFonts w:ascii="Arial" w:hAnsi="Arial" w:cs="Arial"/>
                <w:color w:val="000000"/>
                <w:lang w:val="es-ES"/>
              </w:rPr>
              <w:t>15.00</w:t>
            </w:r>
          </w:p>
        </w:tc>
        <w:tc>
          <w:tcPr>
            <w:tcW w:w="1105" w:type="dxa"/>
            <w:tcBorders>
              <w:top w:val="nil"/>
              <w:left w:val="nil"/>
              <w:bottom w:val="single" w:sz="8" w:space="0" w:color="auto"/>
              <w:right w:val="single" w:sz="8" w:space="0" w:color="auto"/>
            </w:tcBorders>
            <w:shd w:val="clear" w:color="auto" w:fill="auto"/>
            <w:vAlign w:val="bottom"/>
            <w:hideMark/>
          </w:tcPr>
          <w:p w:rsidR="00A47AFF" w:rsidRDefault="00A47AFF" w:rsidP="00A47AFF">
            <w:pPr>
              <w:jc w:val="center"/>
              <w:rPr>
                <w:rFonts w:ascii="Arial" w:hAnsi="Arial" w:cs="Arial"/>
                <w:color w:val="000000"/>
              </w:rPr>
            </w:pPr>
            <w:r>
              <w:rPr>
                <w:rFonts w:ascii="Arial" w:hAnsi="Arial" w:cs="Arial"/>
                <w:color w:val="000000"/>
                <w:lang w:val="es-ES"/>
              </w:rPr>
              <w:t>1.00</w:t>
            </w:r>
          </w:p>
        </w:tc>
        <w:tc>
          <w:tcPr>
            <w:tcW w:w="1260" w:type="dxa"/>
            <w:tcBorders>
              <w:top w:val="nil"/>
              <w:left w:val="nil"/>
              <w:bottom w:val="single" w:sz="8" w:space="0" w:color="auto"/>
              <w:right w:val="single" w:sz="8" w:space="0" w:color="auto"/>
            </w:tcBorders>
            <w:shd w:val="clear" w:color="auto" w:fill="auto"/>
            <w:hideMark/>
          </w:tcPr>
          <w:p w:rsidR="00A47AFF" w:rsidRDefault="00A47AFF" w:rsidP="00A47AFF">
            <w:pPr>
              <w:jc w:val="center"/>
              <w:rPr>
                <w:rFonts w:ascii="Arial" w:hAnsi="Arial" w:cs="Arial"/>
                <w:color w:val="000000"/>
              </w:rPr>
            </w:pPr>
            <w:r>
              <w:rPr>
                <w:rFonts w:ascii="Arial" w:hAnsi="Arial" w:cs="Arial"/>
                <w:color w:val="000000"/>
                <w:lang w:val="es-ES"/>
              </w:rPr>
              <w:t>15.00</w:t>
            </w:r>
          </w:p>
        </w:tc>
      </w:tr>
      <w:tr w:rsidR="00A47AFF" w:rsidTr="008E4FB2">
        <w:trPr>
          <w:trHeight w:val="315"/>
        </w:trPr>
        <w:tc>
          <w:tcPr>
            <w:tcW w:w="3958" w:type="dxa"/>
            <w:tcBorders>
              <w:top w:val="nil"/>
              <w:left w:val="single" w:sz="8" w:space="0" w:color="auto"/>
              <w:bottom w:val="single" w:sz="8" w:space="0" w:color="auto"/>
              <w:right w:val="single" w:sz="8" w:space="0" w:color="auto"/>
            </w:tcBorders>
            <w:shd w:val="clear" w:color="auto" w:fill="auto"/>
            <w:hideMark/>
          </w:tcPr>
          <w:p w:rsidR="00A47AFF" w:rsidRDefault="00A47AFF" w:rsidP="00A47AFF">
            <w:pPr>
              <w:jc w:val="center"/>
              <w:rPr>
                <w:rFonts w:ascii="Arial" w:hAnsi="Arial" w:cs="Arial"/>
                <w:color w:val="000000"/>
              </w:rPr>
            </w:pPr>
            <w:r>
              <w:rPr>
                <w:rFonts w:ascii="Arial" w:hAnsi="Arial" w:cs="Arial"/>
                <w:color w:val="000000"/>
                <w:lang w:val="es-ES"/>
              </w:rPr>
              <w:t>Pintar Oficinas</w:t>
            </w:r>
          </w:p>
        </w:tc>
        <w:tc>
          <w:tcPr>
            <w:tcW w:w="1737" w:type="dxa"/>
            <w:tcBorders>
              <w:top w:val="nil"/>
              <w:left w:val="nil"/>
              <w:bottom w:val="single" w:sz="8" w:space="0" w:color="auto"/>
              <w:right w:val="single" w:sz="8" w:space="0" w:color="auto"/>
            </w:tcBorders>
            <w:shd w:val="clear" w:color="auto" w:fill="auto"/>
            <w:hideMark/>
          </w:tcPr>
          <w:p w:rsidR="00A47AFF" w:rsidRDefault="00A47AFF" w:rsidP="00A47AFF">
            <w:pPr>
              <w:jc w:val="center"/>
              <w:rPr>
                <w:rFonts w:ascii="Arial" w:hAnsi="Arial" w:cs="Arial"/>
                <w:color w:val="000000"/>
              </w:rPr>
            </w:pPr>
            <w:r>
              <w:rPr>
                <w:rFonts w:ascii="Arial" w:hAnsi="Arial" w:cs="Arial"/>
                <w:color w:val="000000"/>
                <w:lang w:val="es-ES"/>
              </w:rPr>
              <w:t>15.00</w:t>
            </w:r>
          </w:p>
        </w:tc>
        <w:tc>
          <w:tcPr>
            <w:tcW w:w="1105" w:type="dxa"/>
            <w:tcBorders>
              <w:top w:val="nil"/>
              <w:left w:val="nil"/>
              <w:bottom w:val="single" w:sz="8" w:space="0" w:color="auto"/>
              <w:right w:val="single" w:sz="8" w:space="0" w:color="auto"/>
            </w:tcBorders>
            <w:shd w:val="clear" w:color="auto" w:fill="auto"/>
            <w:hideMark/>
          </w:tcPr>
          <w:p w:rsidR="00A47AFF" w:rsidRDefault="00A47AFF" w:rsidP="00A47AFF">
            <w:pPr>
              <w:jc w:val="center"/>
              <w:rPr>
                <w:rFonts w:ascii="Arial" w:hAnsi="Arial" w:cs="Arial"/>
                <w:color w:val="000000"/>
              </w:rPr>
            </w:pPr>
            <w:r>
              <w:rPr>
                <w:rFonts w:ascii="Arial" w:hAnsi="Arial" w:cs="Arial"/>
                <w:color w:val="000000"/>
                <w:lang w:val="es-ES"/>
              </w:rPr>
              <w:t>3.00</w:t>
            </w:r>
          </w:p>
        </w:tc>
        <w:tc>
          <w:tcPr>
            <w:tcW w:w="1260" w:type="dxa"/>
            <w:tcBorders>
              <w:top w:val="nil"/>
              <w:left w:val="nil"/>
              <w:bottom w:val="single" w:sz="8" w:space="0" w:color="auto"/>
              <w:right w:val="single" w:sz="8" w:space="0" w:color="auto"/>
            </w:tcBorders>
            <w:shd w:val="clear" w:color="auto" w:fill="auto"/>
            <w:hideMark/>
          </w:tcPr>
          <w:p w:rsidR="00A47AFF" w:rsidRDefault="00A47AFF" w:rsidP="00A47AFF">
            <w:pPr>
              <w:jc w:val="center"/>
              <w:rPr>
                <w:rFonts w:ascii="Arial" w:hAnsi="Arial" w:cs="Arial"/>
                <w:color w:val="000000"/>
              </w:rPr>
            </w:pPr>
            <w:r>
              <w:rPr>
                <w:rFonts w:ascii="Arial" w:hAnsi="Arial" w:cs="Arial"/>
                <w:color w:val="000000"/>
                <w:lang w:val="es-ES"/>
              </w:rPr>
              <w:t>45.00</w:t>
            </w:r>
          </w:p>
        </w:tc>
      </w:tr>
      <w:tr w:rsidR="00A47AFF" w:rsidTr="008E4FB2">
        <w:trPr>
          <w:trHeight w:val="315"/>
        </w:trPr>
        <w:tc>
          <w:tcPr>
            <w:tcW w:w="3958" w:type="dxa"/>
            <w:tcBorders>
              <w:top w:val="nil"/>
              <w:left w:val="single" w:sz="8" w:space="0" w:color="auto"/>
              <w:bottom w:val="single" w:sz="8" w:space="0" w:color="auto"/>
              <w:right w:val="single" w:sz="8" w:space="0" w:color="auto"/>
            </w:tcBorders>
            <w:shd w:val="clear" w:color="auto" w:fill="auto"/>
            <w:hideMark/>
          </w:tcPr>
          <w:p w:rsidR="00A47AFF" w:rsidRDefault="00A47AFF" w:rsidP="00A47AFF">
            <w:pPr>
              <w:jc w:val="center"/>
              <w:rPr>
                <w:rFonts w:ascii="Arial" w:hAnsi="Arial" w:cs="Arial"/>
                <w:color w:val="000000"/>
              </w:rPr>
            </w:pPr>
            <w:r>
              <w:rPr>
                <w:rFonts w:ascii="Arial" w:hAnsi="Arial" w:cs="Arial"/>
                <w:color w:val="000000"/>
                <w:lang w:val="es-ES"/>
              </w:rPr>
              <w:t>Pintas Baños</w:t>
            </w:r>
          </w:p>
        </w:tc>
        <w:tc>
          <w:tcPr>
            <w:tcW w:w="1737" w:type="dxa"/>
            <w:tcBorders>
              <w:top w:val="nil"/>
              <w:left w:val="nil"/>
              <w:bottom w:val="single" w:sz="8" w:space="0" w:color="auto"/>
              <w:right w:val="single" w:sz="8" w:space="0" w:color="auto"/>
            </w:tcBorders>
            <w:shd w:val="clear" w:color="auto" w:fill="auto"/>
            <w:hideMark/>
          </w:tcPr>
          <w:p w:rsidR="00A47AFF" w:rsidRDefault="00A47AFF" w:rsidP="00A47AFF">
            <w:pPr>
              <w:jc w:val="center"/>
              <w:rPr>
                <w:rFonts w:ascii="Arial" w:hAnsi="Arial" w:cs="Arial"/>
                <w:color w:val="000000"/>
              </w:rPr>
            </w:pPr>
            <w:r>
              <w:rPr>
                <w:rFonts w:ascii="Arial" w:hAnsi="Arial" w:cs="Arial"/>
                <w:color w:val="000000"/>
                <w:lang w:val="es-ES"/>
              </w:rPr>
              <w:t>10.00</w:t>
            </w:r>
          </w:p>
        </w:tc>
        <w:tc>
          <w:tcPr>
            <w:tcW w:w="1105" w:type="dxa"/>
            <w:tcBorders>
              <w:top w:val="nil"/>
              <w:left w:val="nil"/>
              <w:bottom w:val="single" w:sz="8" w:space="0" w:color="auto"/>
              <w:right w:val="single" w:sz="8" w:space="0" w:color="auto"/>
            </w:tcBorders>
            <w:shd w:val="clear" w:color="auto" w:fill="auto"/>
            <w:hideMark/>
          </w:tcPr>
          <w:p w:rsidR="00A47AFF" w:rsidRDefault="00A47AFF" w:rsidP="00A47AFF">
            <w:pPr>
              <w:jc w:val="center"/>
              <w:rPr>
                <w:rFonts w:ascii="Arial" w:hAnsi="Arial" w:cs="Arial"/>
                <w:color w:val="000000"/>
              </w:rPr>
            </w:pPr>
            <w:r>
              <w:rPr>
                <w:rFonts w:ascii="Arial" w:hAnsi="Arial" w:cs="Arial"/>
                <w:color w:val="000000"/>
                <w:lang w:val="es-ES"/>
              </w:rPr>
              <w:t>1.00</w:t>
            </w:r>
          </w:p>
        </w:tc>
        <w:tc>
          <w:tcPr>
            <w:tcW w:w="1260" w:type="dxa"/>
            <w:tcBorders>
              <w:top w:val="nil"/>
              <w:left w:val="nil"/>
              <w:bottom w:val="single" w:sz="8" w:space="0" w:color="auto"/>
              <w:right w:val="single" w:sz="8" w:space="0" w:color="auto"/>
            </w:tcBorders>
            <w:shd w:val="clear" w:color="auto" w:fill="auto"/>
            <w:hideMark/>
          </w:tcPr>
          <w:p w:rsidR="00A47AFF" w:rsidRDefault="00A47AFF" w:rsidP="00A47AFF">
            <w:pPr>
              <w:jc w:val="center"/>
              <w:rPr>
                <w:rFonts w:ascii="Arial" w:hAnsi="Arial" w:cs="Arial"/>
                <w:color w:val="000000"/>
              </w:rPr>
            </w:pPr>
            <w:r>
              <w:rPr>
                <w:rFonts w:ascii="Arial" w:hAnsi="Arial" w:cs="Arial"/>
                <w:color w:val="000000"/>
                <w:lang w:val="es-ES"/>
              </w:rPr>
              <w:t>10.00</w:t>
            </w:r>
          </w:p>
        </w:tc>
      </w:tr>
      <w:tr w:rsidR="00A47AFF" w:rsidTr="008E4FB2">
        <w:trPr>
          <w:trHeight w:val="315"/>
        </w:trPr>
        <w:tc>
          <w:tcPr>
            <w:tcW w:w="3958" w:type="dxa"/>
            <w:tcBorders>
              <w:top w:val="nil"/>
              <w:left w:val="single" w:sz="8" w:space="0" w:color="auto"/>
              <w:bottom w:val="single" w:sz="8" w:space="0" w:color="auto"/>
              <w:right w:val="single" w:sz="8" w:space="0" w:color="auto"/>
            </w:tcBorders>
            <w:shd w:val="clear" w:color="auto" w:fill="auto"/>
            <w:hideMark/>
          </w:tcPr>
          <w:p w:rsidR="00A47AFF" w:rsidRDefault="00A47AFF" w:rsidP="00A47AFF">
            <w:pPr>
              <w:jc w:val="center"/>
              <w:rPr>
                <w:rFonts w:ascii="Arial" w:hAnsi="Arial" w:cs="Arial"/>
                <w:color w:val="000000"/>
              </w:rPr>
            </w:pPr>
            <w:r>
              <w:rPr>
                <w:rFonts w:ascii="Arial" w:hAnsi="Arial" w:cs="Arial"/>
                <w:color w:val="000000"/>
                <w:lang w:val="es-ES"/>
              </w:rPr>
              <w:t>Acondicionar Bodega</w:t>
            </w:r>
          </w:p>
        </w:tc>
        <w:tc>
          <w:tcPr>
            <w:tcW w:w="1737" w:type="dxa"/>
            <w:tcBorders>
              <w:top w:val="nil"/>
              <w:left w:val="nil"/>
              <w:bottom w:val="single" w:sz="8" w:space="0" w:color="auto"/>
              <w:right w:val="single" w:sz="8" w:space="0" w:color="auto"/>
            </w:tcBorders>
            <w:shd w:val="clear" w:color="auto" w:fill="auto"/>
            <w:vAlign w:val="bottom"/>
            <w:hideMark/>
          </w:tcPr>
          <w:p w:rsidR="00A47AFF" w:rsidRDefault="00A47AFF" w:rsidP="00A47AFF">
            <w:pPr>
              <w:jc w:val="center"/>
              <w:rPr>
                <w:rFonts w:ascii="Arial" w:hAnsi="Arial" w:cs="Arial"/>
                <w:color w:val="000000"/>
              </w:rPr>
            </w:pPr>
            <w:r>
              <w:rPr>
                <w:rFonts w:ascii="Arial" w:hAnsi="Arial" w:cs="Arial"/>
                <w:color w:val="000000"/>
                <w:lang w:val="es-ES"/>
              </w:rPr>
              <w:t>50.00</w:t>
            </w:r>
          </w:p>
        </w:tc>
        <w:tc>
          <w:tcPr>
            <w:tcW w:w="1105" w:type="dxa"/>
            <w:tcBorders>
              <w:top w:val="nil"/>
              <w:left w:val="nil"/>
              <w:bottom w:val="single" w:sz="8" w:space="0" w:color="auto"/>
              <w:right w:val="single" w:sz="8" w:space="0" w:color="auto"/>
            </w:tcBorders>
            <w:shd w:val="clear" w:color="auto" w:fill="auto"/>
            <w:vAlign w:val="bottom"/>
            <w:hideMark/>
          </w:tcPr>
          <w:p w:rsidR="00A47AFF" w:rsidRDefault="00A47AFF" w:rsidP="00A47AFF">
            <w:pPr>
              <w:jc w:val="center"/>
              <w:rPr>
                <w:rFonts w:ascii="Arial" w:hAnsi="Arial" w:cs="Arial"/>
                <w:color w:val="000000"/>
              </w:rPr>
            </w:pPr>
            <w:r>
              <w:rPr>
                <w:rFonts w:ascii="Arial" w:hAnsi="Arial" w:cs="Arial"/>
                <w:color w:val="000000"/>
                <w:lang w:val="es-ES"/>
              </w:rPr>
              <w:t>1.00</w:t>
            </w:r>
          </w:p>
        </w:tc>
        <w:tc>
          <w:tcPr>
            <w:tcW w:w="1260" w:type="dxa"/>
            <w:tcBorders>
              <w:top w:val="nil"/>
              <w:left w:val="nil"/>
              <w:bottom w:val="single" w:sz="8" w:space="0" w:color="auto"/>
              <w:right w:val="single" w:sz="8" w:space="0" w:color="auto"/>
            </w:tcBorders>
            <w:shd w:val="clear" w:color="auto" w:fill="auto"/>
            <w:hideMark/>
          </w:tcPr>
          <w:p w:rsidR="00A47AFF" w:rsidRDefault="00A47AFF" w:rsidP="00A47AFF">
            <w:pPr>
              <w:jc w:val="center"/>
              <w:rPr>
                <w:rFonts w:ascii="Arial" w:hAnsi="Arial" w:cs="Arial"/>
                <w:color w:val="000000"/>
              </w:rPr>
            </w:pPr>
            <w:r>
              <w:rPr>
                <w:rFonts w:ascii="Arial" w:hAnsi="Arial" w:cs="Arial"/>
                <w:color w:val="000000"/>
                <w:lang w:val="es-ES"/>
              </w:rPr>
              <w:t>50.00</w:t>
            </w:r>
          </w:p>
        </w:tc>
      </w:tr>
      <w:tr w:rsidR="00A47AFF" w:rsidTr="008E4FB2">
        <w:trPr>
          <w:trHeight w:val="315"/>
        </w:trPr>
        <w:tc>
          <w:tcPr>
            <w:tcW w:w="6800" w:type="dxa"/>
            <w:gridSpan w:val="3"/>
            <w:tcBorders>
              <w:top w:val="single" w:sz="8" w:space="0" w:color="auto"/>
              <w:left w:val="single" w:sz="8" w:space="0" w:color="auto"/>
              <w:bottom w:val="single" w:sz="8" w:space="0" w:color="auto"/>
              <w:right w:val="single" w:sz="8" w:space="0" w:color="000000"/>
            </w:tcBorders>
            <w:shd w:val="clear" w:color="000000" w:fill="C5D9F1"/>
            <w:noWrap/>
            <w:vAlign w:val="bottom"/>
            <w:hideMark/>
          </w:tcPr>
          <w:p w:rsidR="00A47AFF" w:rsidRDefault="00A47AFF" w:rsidP="00A47AFF">
            <w:pPr>
              <w:jc w:val="center"/>
              <w:rPr>
                <w:rFonts w:ascii="Arial" w:hAnsi="Arial" w:cs="Arial"/>
                <w:b/>
                <w:bCs/>
                <w:color w:val="000000"/>
              </w:rPr>
            </w:pPr>
            <w:r>
              <w:rPr>
                <w:rFonts w:ascii="Arial" w:hAnsi="Arial" w:cs="Arial"/>
                <w:b/>
                <w:bCs/>
                <w:color w:val="000000"/>
                <w:lang w:val="es-ES"/>
              </w:rPr>
              <w:t>TOTAL INVERSIÓN INSTALACIÓN INICIAL</w:t>
            </w:r>
          </w:p>
        </w:tc>
        <w:tc>
          <w:tcPr>
            <w:tcW w:w="1260" w:type="dxa"/>
            <w:tcBorders>
              <w:top w:val="nil"/>
              <w:left w:val="nil"/>
              <w:bottom w:val="single" w:sz="8" w:space="0" w:color="auto"/>
              <w:right w:val="single" w:sz="8" w:space="0" w:color="auto"/>
            </w:tcBorders>
            <w:shd w:val="clear" w:color="000000" w:fill="C5D9F1"/>
            <w:noWrap/>
            <w:vAlign w:val="bottom"/>
            <w:hideMark/>
          </w:tcPr>
          <w:p w:rsidR="00A47AFF" w:rsidRDefault="00A47AFF" w:rsidP="00A47AFF">
            <w:pPr>
              <w:jc w:val="center"/>
              <w:rPr>
                <w:rFonts w:ascii="Arial" w:hAnsi="Arial" w:cs="Arial"/>
                <w:b/>
                <w:bCs/>
                <w:color w:val="000000"/>
              </w:rPr>
            </w:pPr>
            <w:r>
              <w:rPr>
                <w:rFonts w:ascii="Arial" w:hAnsi="Arial" w:cs="Arial"/>
                <w:b/>
                <w:bCs/>
                <w:color w:val="000000"/>
              </w:rPr>
              <w:t>252.00</w:t>
            </w:r>
          </w:p>
        </w:tc>
      </w:tr>
    </w:tbl>
    <w:p w:rsidR="00A47AFF" w:rsidRPr="003E75AE" w:rsidRDefault="008E4FB2" w:rsidP="00A47AFF">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       </w:t>
      </w:r>
      <w:r w:rsidR="004C3BF0">
        <w:rPr>
          <w:rFonts w:ascii="Arial" w:hAnsi="Arial" w:cs="Arial"/>
          <w:sz w:val="24"/>
          <w:szCs w:val="24"/>
        </w:rPr>
        <w:t>Elaborado por las autoras</w:t>
      </w:r>
    </w:p>
    <w:p w:rsidR="00577772" w:rsidRPr="000C399C" w:rsidRDefault="00577772" w:rsidP="000C399C">
      <w:pPr>
        <w:autoSpaceDE w:val="0"/>
        <w:autoSpaceDN w:val="0"/>
        <w:adjustRightInd w:val="0"/>
        <w:spacing w:after="0" w:line="360" w:lineRule="auto"/>
        <w:ind w:left="567" w:firstLine="540"/>
        <w:rPr>
          <w:rFonts w:ascii="Arial" w:eastAsia="Times New Roman" w:hAnsi="Arial" w:cs="Arial"/>
          <w:sz w:val="24"/>
          <w:szCs w:val="24"/>
          <w:lang w:val="es-ES" w:eastAsia="es-ES"/>
        </w:rPr>
      </w:pPr>
    </w:p>
    <w:p w:rsidR="00577772" w:rsidRDefault="00987817" w:rsidP="00DE6774">
      <w:pPr>
        <w:numPr>
          <w:ilvl w:val="0"/>
          <w:numId w:val="17"/>
        </w:numPr>
        <w:tabs>
          <w:tab w:val="clear" w:pos="1854"/>
        </w:tabs>
        <w:autoSpaceDE w:val="0"/>
        <w:autoSpaceDN w:val="0"/>
        <w:adjustRightInd w:val="0"/>
        <w:spacing w:after="0" w:line="360" w:lineRule="auto"/>
        <w:ind w:left="2160" w:hanging="372"/>
        <w:rPr>
          <w:rFonts w:ascii="Arial" w:hAnsi="Arial" w:cs="Arial"/>
          <w:b/>
          <w:sz w:val="24"/>
          <w:szCs w:val="24"/>
        </w:rPr>
      </w:pPr>
      <w:r>
        <w:rPr>
          <w:rFonts w:ascii="Arial" w:hAnsi="Arial" w:cs="Arial"/>
          <w:b/>
          <w:sz w:val="24"/>
          <w:szCs w:val="24"/>
        </w:rPr>
        <w:t>C</w:t>
      </w:r>
      <w:r w:rsidR="00577772" w:rsidRPr="003E75AE">
        <w:rPr>
          <w:rFonts w:ascii="Arial" w:hAnsi="Arial" w:cs="Arial"/>
          <w:b/>
          <w:sz w:val="24"/>
          <w:szCs w:val="24"/>
        </w:rPr>
        <w:t>ontratación de personal</w:t>
      </w:r>
    </w:p>
    <w:p w:rsidR="00577772" w:rsidRPr="003E75AE" w:rsidRDefault="00577772" w:rsidP="00DE6774">
      <w:pPr>
        <w:numPr>
          <w:ilvl w:val="0"/>
          <w:numId w:val="17"/>
        </w:numPr>
        <w:tabs>
          <w:tab w:val="clear" w:pos="1854"/>
        </w:tabs>
        <w:autoSpaceDE w:val="0"/>
        <w:autoSpaceDN w:val="0"/>
        <w:adjustRightInd w:val="0"/>
        <w:spacing w:after="0" w:line="360" w:lineRule="auto"/>
        <w:ind w:left="2160" w:hanging="372"/>
        <w:rPr>
          <w:rFonts w:ascii="Arial" w:hAnsi="Arial" w:cs="Arial"/>
          <w:b/>
          <w:sz w:val="24"/>
          <w:szCs w:val="24"/>
        </w:rPr>
      </w:pPr>
      <w:r w:rsidRPr="003E75AE">
        <w:rPr>
          <w:rFonts w:ascii="Arial" w:hAnsi="Arial" w:cs="Arial"/>
          <w:b/>
          <w:sz w:val="24"/>
          <w:szCs w:val="24"/>
        </w:rPr>
        <w:t>Adecuación de bodega (a partir del mes 4)</w:t>
      </w:r>
    </w:p>
    <w:p w:rsidR="00577772" w:rsidRPr="000C399C" w:rsidRDefault="00577772" w:rsidP="00DE6774">
      <w:pPr>
        <w:numPr>
          <w:ilvl w:val="0"/>
          <w:numId w:val="16"/>
        </w:numPr>
        <w:tabs>
          <w:tab w:val="clear" w:pos="720"/>
          <w:tab w:val="num" w:pos="1401"/>
        </w:tabs>
        <w:spacing w:after="0" w:line="360" w:lineRule="auto"/>
        <w:ind w:left="1248" w:firstLine="540"/>
        <w:jc w:val="both"/>
        <w:rPr>
          <w:rFonts w:ascii="Arial" w:hAnsi="Arial" w:cs="Arial"/>
          <w:b/>
          <w:sz w:val="24"/>
          <w:szCs w:val="24"/>
        </w:rPr>
      </w:pPr>
      <w:r w:rsidRPr="000C399C">
        <w:rPr>
          <w:rFonts w:ascii="Arial" w:hAnsi="Arial" w:cs="Arial"/>
          <w:b/>
          <w:sz w:val="24"/>
          <w:szCs w:val="24"/>
        </w:rPr>
        <w:t>Determinación de Oferta</w:t>
      </w:r>
    </w:p>
    <w:p w:rsidR="00577772" w:rsidRPr="000C399C" w:rsidRDefault="00577772" w:rsidP="00DE6774">
      <w:pPr>
        <w:numPr>
          <w:ilvl w:val="1"/>
          <w:numId w:val="16"/>
        </w:numPr>
        <w:tabs>
          <w:tab w:val="clear" w:pos="1440"/>
        </w:tabs>
        <w:spacing w:after="0" w:line="360" w:lineRule="auto"/>
        <w:ind w:left="2520"/>
        <w:jc w:val="both"/>
        <w:rPr>
          <w:rFonts w:ascii="Arial" w:hAnsi="Arial" w:cs="Arial"/>
          <w:sz w:val="24"/>
          <w:szCs w:val="24"/>
        </w:rPr>
      </w:pPr>
      <w:r w:rsidRPr="000C399C">
        <w:rPr>
          <w:rFonts w:ascii="Arial" w:hAnsi="Arial" w:cs="Arial"/>
          <w:sz w:val="24"/>
          <w:szCs w:val="24"/>
        </w:rPr>
        <w:t xml:space="preserve">Cotización de </w:t>
      </w:r>
      <w:r w:rsidR="00A47AFF">
        <w:rPr>
          <w:rFonts w:ascii="Arial" w:hAnsi="Arial" w:cs="Arial"/>
          <w:sz w:val="24"/>
          <w:szCs w:val="24"/>
        </w:rPr>
        <w:t>productos a importar desde cada uno de los países exportadores</w:t>
      </w:r>
    </w:p>
    <w:p w:rsidR="00577772" w:rsidRPr="000C399C" w:rsidRDefault="00577772" w:rsidP="00DE6774">
      <w:pPr>
        <w:numPr>
          <w:ilvl w:val="1"/>
          <w:numId w:val="16"/>
        </w:numPr>
        <w:tabs>
          <w:tab w:val="clear" w:pos="1440"/>
        </w:tabs>
        <w:spacing w:after="0" w:line="360" w:lineRule="auto"/>
        <w:ind w:left="2520"/>
        <w:jc w:val="both"/>
        <w:rPr>
          <w:rFonts w:ascii="Arial" w:hAnsi="Arial" w:cs="Arial"/>
          <w:sz w:val="24"/>
          <w:szCs w:val="24"/>
        </w:rPr>
      </w:pPr>
      <w:r w:rsidRPr="000C399C">
        <w:rPr>
          <w:rFonts w:ascii="Arial" w:hAnsi="Arial" w:cs="Arial"/>
          <w:sz w:val="24"/>
          <w:szCs w:val="24"/>
        </w:rPr>
        <w:t>Determinación de costos de importación en detalle por producto</w:t>
      </w:r>
    </w:p>
    <w:p w:rsidR="00577772" w:rsidRPr="000C399C" w:rsidRDefault="00577772" w:rsidP="00DE6774">
      <w:pPr>
        <w:numPr>
          <w:ilvl w:val="1"/>
          <w:numId w:val="16"/>
        </w:numPr>
        <w:tabs>
          <w:tab w:val="clear" w:pos="1440"/>
        </w:tabs>
        <w:spacing w:after="0" w:line="360" w:lineRule="auto"/>
        <w:ind w:left="2520"/>
        <w:jc w:val="both"/>
        <w:rPr>
          <w:rFonts w:ascii="Arial" w:hAnsi="Arial" w:cs="Arial"/>
          <w:sz w:val="24"/>
          <w:szCs w:val="24"/>
        </w:rPr>
      </w:pPr>
      <w:r w:rsidRPr="000C399C">
        <w:rPr>
          <w:rFonts w:ascii="Arial" w:hAnsi="Arial" w:cs="Arial"/>
          <w:sz w:val="24"/>
          <w:szCs w:val="24"/>
        </w:rPr>
        <w:lastRenderedPageBreak/>
        <w:t>Determinación y documentación de proceso de importación</w:t>
      </w:r>
    </w:p>
    <w:p w:rsidR="00577772" w:rsidRPr="000C399C" w:rsidRDefault="00577772" w:rsidP="00987817">
      <w:pPr>
        <w:spacing w:after="0" w:line="360" w:lineRule="auto"/>
        <w:ind w:left="3192" w:hanging="360"/>
        <w:jc w:val="both"/>
        <w:rPr>
          <w:rFonts w:ascii="Arial" w:hAnsi="Arial" w:cs="Arial"/>
          <w:sz w:val="24"/>
          <w:szCs w:val="24"/>
        </w:rPr>
      </w:pPr>
    </w:p>
    <w:p w:rsidR="00577772" w:rsidRPr="000C399C" w:rsidRDefault="00577772" w:rsidP="00DE6774">
      <w:pPr>
        <w:numPr>
          <w:ilvl w:val="0"/>
          <w:numId w:val="16"/>
        </w:numPr>
        <w:tabs>
          <w:tab w:val="clear" w:pos="720"/>
          <w:tab w:val="num" w:pos="1392"/>
        </w:tabs>
        <w:spacing w:after="0" w:line="360" w:lineRule="auto"/>
        <w:ind w:left="1248" w:firstLine="540"/>
        <w:jc w:val="both"/>
        <w:rPr>
          <w:rFonts w:ascii="Arial" w:hAnsi="Arial" w:cs="Arial"/>
          <w:b/>
          <w:sz w:val="24"/>
          <w:szCs w:val="24"/>
        </w:rPr>
      </w:pPr>
      <w:r w:rsidRPr="000C399C">
        <w:rPr>
          <w:rFonts w:ascii="Arial" w:hAnsi="Arial" w:cs="Arial"/>
          <w:b/>
          <w:sz w:val="24"/>
          <w:szCs w:val="24"/>
        </w:rPr>
        <w:t>Pre Venta</w:t>
      </w:r>
    </w:p>
    <w:p w:rsidR="00577772" w:rsidRPr="000C399C" w:rsidRDefault="00577772" w:rsidP="00DE6774">
      <w:pPr>
        <w:numPr>
          <w:ilvl w:val="1"/>
          <w:numId w:val="16"/>
        </w:numPr>
        <w:tabs>
          <w:tab w:val="clear" w:pos="1440"/>
        </w:tabs>
        <w:spacing w:after="0" w:line="360" w:lineRule="auto"/>
        <w:ind w:left="2520"/>
        <w:jc w:val="both"/>
        <w:rPr>
          <w:rFonts w:ascii="Arial" w:hAnsi="Arial" w:cs="Arial"/>
          <w:sz w:val="24"/>
          <w:szCs w:val="24"/>
        </w:rPr>
      </w:pPr>
      <w:r w:rsidRPr="000C399C">
        <w:rPr>
          <w:rFonts w:ascii="Arial" w:hAnsi="Arial" w:cs="Arial"/>
          <w:sz w:val="24"/>
          <w:szCs w:val="24"/>
        </w:rPr>
        <w:t>Ofrecimient</w:t>
      </w:r>
      <w:r w:rsidR="00987817">
        <w:rPr>
          <w:rFonts w:ascii="Arial" w:hAnsi="Arial" w:cs="Arial"/>
          <w:sz w:val="24"/>
          <w:szCs w:val="24"/>
        </w:rPr>
        <w:t xml:space="preserve">o de materiales a terceros </w:t>
      </w:r>
    </w:p>
    <w:p w:rsidR="00D14CDD" w:rsidRDefault="00577772" w:rsidP="00D14CDD">
      <w:pPr>
        <w:numPr>
          <w:ilvl w:val="1"/>
          <w:numId w:val="16"/>
        </w:numPr>
        <w:tabs>
          <w:tab w:val="clear" w:pos="1440"/>
        </w:tabs>
        <w:spacing w:after="0" w:line="360" w:lineRule="auto"/>
        <w:ind w:left="2520"/>
        <w:jc w:val="both"/>
        <w:rPr>
          <w:rFonts w:ascii="Arial" w:hAnsi="Arial" w:cs="Arial"/>
          <w:sz w:val="24"/>
          <w:szCs w:val="24"/>
        </w:rPr>
      </w:pPr>
      <w:r w:rsidRPr="00D14CDD">
        <w:rPr>
          <w:rFonts w:ascii="Arial" w:hAnsi="Arial" w:cs="Arial"/>
          <w:sz w:val="24"/>
          <w:szCs w:val="24"/>
        </w:rPr>
        <w:t>Hacer contratos de venta</w:t>
      </w:r>
    </w:p>
    <w:p w:rsidR="00D14CDD" w:rsidRPr="00D14CDD" w:rsidRDefault="00D14CDD" w:rsidP="00D14CDD">
      <w:pPr>
        <w:spacing w:after="0" w:line="360" w:lineRule="auto"/>
        <w:ind w:left="2520"/>
        <w:jc w:val="both"/>
        <w:rPr>
          <w:rFonts w:ascii="Arial" w:hAnsi="Arial" w:cs="Arial"/>
          <w:sz w:val="24"/>
          <w:szCs w:val="24"/>
        </w:rPr>
      </w:pPr>
    </w:p>
    <w:p w:rsidR="00D14CDD" w:rsidRDefault="00D14CDD" w:rsidP="00D14CDD">
      <w:pPr>
        <w:spacing w:line="360" w:lineRule="auto"/>
        <w:ind w:left="720"/>
        <w:jc w:val="both"/>
        <w:rPr>
          <w:rFonts w:ascii="Arial" w:hAnsi="Arial" w:cs="Arial"/>
          <w:sz w:val="24"/>
          <w:szCs w:val="24"/>
        </w:rPr>
      </w:pPr>
      <w:r w:rsidRPr="000C399C">
        <w:rPr>
          <w:rFonts w:ascii="Arial" w:hAnsi="Arial" w:cs="Arial"/>
          <w:sz w:val="24"/>
          <w:szCs w:val="24"/>
        </w:rPr>
        <w:t>Hemos evaluado que para el desglose de los costos en nuestra empresa vamos a consi</w:t>
      </w:r>
      <w:r>
        <w:rPr>
          <w:rFonts w:ascii="Arial" w:hAnsi="Arial" w:cs="Arial"/>
          <w:sz w:val="24"/>
          <w:szCs w:val="24"/>
        </w:rPr>
        <w:t>derar castos fijos y variables, los mismos que se desglosan de la siguiente manera:</w:t>
      </w:r>
    </w:p>
    <w:tbl>
      <w:tblPr>
        <w:tblW w:w="7900" w:type="dxa"/>
        <w:tblInd w:w="1512" w:type="dxa"/>
        <w:tblLook w:val="04A0"/>
      </w:tblPr>
      <w:tblGrid>
        <w:gridCol w:w="2800"/>
        <w:gridCol w:w="5100"/>
      </w:tblGrid>
      <w:tr w:rsidR="00D14CDD" w:rsidRPr="00283E6B" w:rsidTr="00D14CDD">
        <w:trPr>
          <w:trHeight w:val="315"/>
        </w:trPr>
        <w:tc>
          <w:tcPr>
            <w:tcW w:w="2800" w:type="dxa"/>
            <w:tcBorders>
              <w:top w:val="nil"/>
              <w:left w:val="nil"/>
              <w:bottom w:val="nil"/>
              <w:right w:val="nil"/>
            </w:tcBorders>
            <w:shd w:val="clear" w:color="auto" w:fill="auto"/>
            <w:noWrap/>
            <w:vAlign w:val="bottom"/>
            <w:hideMark/>
          </w:tcPr>
          <w:p w:rsidR="00D14CDD" w:rsidRPr="00283E6B" w:rsidRDefault="00D14CDD" w:rsidP="00D14CDD">
            <w:pPr>
              <w:spacing w:after="0" w:line="240" w:lineRule="auto"/>
              <w:jc w:val="center"/>
              <w:rPr>
                <w:rFonts w:eastAsia="Times New Roman"/>
                <w:b/>
                <w:bCs/>
                <w:color w:val="000000"/>
                <w:lang w:val="en-US"/>
              </w:rPr>
            </w:pPr>
            <w:r w:rsidRPr="00283E6B">
              <w:rPr>
                <w:rFonts w:eastAsia="Times New Roman"/>
                <w:b/>
                <w:bCs/>
                <w:color w:val="000000"/>
                <w:lang w:val="en-US"/>
              </w:rPr>
              <w:t>TIPO DE COSTO</w:t>
            </w:r>
          </w:p>
        </w:tc>
        <w:tc>
          <w:tcPr>
            <w:tcW w:w="5100" w:type="dxa"/>
            <w:tcBorders>
              <w:top w:val="nil"/>
              <w:left w:val="nil"/>
              <w:bottom w:val="nil"/>
              <w:right w:val="nil"/>
            </w:tcBorders>
            <w:shd w:val="clear" w:color="auto" w:fill="auto"/>
            <w:noWrap/>
            <w:vAlign w:val="bottom"/>
            <w:hideMark/>
          </w:tcPr>
          <w:p w:rsidR="00D14CDD" w:rsidRPr="00283E6B" w:rsidRDefault="00D14CDD" w:rsidP="00D14CDD">
            <w:pPr>
              <w:spacing w:after="0" w:line="240" w:lineRule="auto"/>
              <w:jc w:val="center"/>
              <w:rPr>
                <w:rFonts w:eastAsia="Times New Roman"/>
                <w:b/>
                <w:bCs/>
                <w:color w:val="000000"/>
                <w:lang w:val="en-US"/>
              </w:rPr>
            </w:pPr>
            <w:r w:rsidRPr="00283E6B">
              <w:rPr>
                <w:rFonts w:eastAsia="Times New Roman"/>
                <w:b/>
                <w:bCs/>
                <w:color w:val="000000"/>
                <w:lang w:val="en-US"/>
              </w:rPr>
              <w:t>DETALLE</w:t>
            </w:r>
          </w:p>
        </w:tc>
      </w:tr>
      <w:tr w:rsidR="00D14CDD" w:rsidRPr="00283E6B" w:rsidTr="00D14CDD">
        <w:trPr>
          <w:trHeight w:val="300"/>
        </w:trPr>
        <w:tc>
          <w:tcPr>
            <w:tcW w:w="2800"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D14CDD" w:rsidRPr="00283E6B" w:rsidRDefault="00D14CDD" w:rsidP="00D14CDD">
            <w:pPr>
              <w:spacing w:after="0" w:line="240" w:lineRule="auto"/>
              <w:jc w:val="center"/>
              <w:rPr>
                <w:rFonts w:eastAsia="Times New Roman"/>
                <w:b/>
                <w:bCs/>
                <w:color w:val="000000"/>
                <w:lang w:val="en-US"/>
              </w:rPr>
            </w:pPr>
            <w:r w:rsidRPr="00283E6B">
              <w:rPr>
                <w:rFonts w:eastAsia="Times New Roman"/>
                <w:b/>
                <w:bCs/>
                <w:color w:val="000000"/>
                <w:lang w:val="es-ES"/>
              </w:rPr>
              <w:t>Costos Administrativos</w:t>
            </w:r>
          </w:p>
        </w:tc>
        <w:tc>
          <w:tcPr>
            <w:tcW w:w="5100" w:type="dxa"/>
            <w:tcBorders>
              <w:top w:val="single" w:sz="8" w:space="0" w:color="auto"/>
              <w:left w:val="nil"/>
              <w:bottom w:val="single" w:sz="4" w:space="0" w:color="auto"/>
              <w:right w:val="single" w:sz="8" w:space="0" w:color="auto"/>
            </w:tcBorders>
            <w:shd w:val="clear" w:color="auto" w:fill="auto"/>
            <w:noWrap/>
            <w:vAlign w:val="bottom"/>
            <w:hideMark/>
          </w:tcPr>
          <w:p w:rsidR="00D14CDD" w:rsidRPr="00283E6B" w:rsidRDefault="00D14CDD" w:rsidP="00D14CDD">
            <w:pPr>
              <w:spacing w:after="0" w:line="240" w:lineRule="auto"/>
              <w:jc w:val="center"/>
              <w:rPr>
                <w:rFonts w:eastAsia="Times New Roman"/>
                <w:color w:val="000000"/>
                <w:lang w:val="es-ES"/>
              </w:rPr>
            </w:pPr>
            <w:r w:rsidRPr="00283E6B">
              <w:rPr>
                <w:rFonts w:eastAsia="Times New Roman"/>
                <w:color w:val="000000"/>
                <w:lang w:val="es-ES"/>
              </w:rPr>
              <w:t>Todos los pagos a nuestro personal</w:t>
            </w:r>
          </w:p>
        </w:tc>
      </w:tr>
      <w:tr w:rsidR="00D14CDD" w:rsidRPr="00283E6B" w:rsidTr="00D14CDD">
        <w:trPr>
          <w:trHeight w:val="300"/>
        </w:trPr>
        <w:tc>
          <w:tcPr>
            <w:tcW w:w="2800" w:type="dxa"/>
            <w:tcBorders>
              <w:top w:val="nil"/>
              <w:left w:val="single" w:sz="8" w:space="0" w:color="auto"/>
              <w:bottom w:val="single" w:sz="4" w:space="0" w:color="auto"/>
              <w:right w:val="single" w:sz="8" w:space="0" w:color="auto"/>
            </w:tcBorders>
            <w:shd w:val="clear" w:color="auto" w:fill="auto"/>
            <w:noWrap/>
            <w:vAlign w:val="bottom"/>
            <w:hideMark/>
          </w:tcPr>
          <w:p w:rsidR="00D14CDD" w:rsidRPr="00283E6B" w:rsidRDefault="00D14CDD" w:rsidP="00D14CDD">
            <w:pPr>
              <w:spacing w:after="0" w:line="240" w:lineRule="auto"/>
              <w:jc w:val="center"/>
              <w:rPr>
                <w:rFonts w:eastAsia="Times New Roman"/>
                <w:b/>
                <w:bCs/>
                <w:color w:val="000000"/>
                <w:lang w:val="en-US"/>
              </w:rPr>
            </w:pPr>
            <w:r w:rsidRPr="00283E6B">
              <w:rPr>
                <w:rFonts w:eastAsia="Times New Roman"/>
                <w:b/>
                <w:bCs/>
                <w:color w:val="000000"/>
                <w:lang w:val="es-ES"/>
              </w:rPr>
              <w:t xml:space="preserve">Costos Variables Operativos </w:t>
            </w:r>
          </w:p>
        </w:tc>
        <w:tc>
          <w:tcPr>
            <w:tcW w:w="5100" w:type="dxa"/>
            <w:tcBorders>
              <w:top w:val="nil"/>
              <w:left w:val="nil"/>
              <w:bottom w:val="single" w:sz="4" w:space="0" w:color="auto"/>
              <w:right w:val="single" w:sz="8" w:space="0" w:color="auto"/>
            </w:tcBorders>
            <w:shd w:val="clear" w:color="auto" w:fill="auto"/>
            <w:noWrap/>
            <w:vAlign w:val="bottom"/>
            <w:hideMark/>
          </w:tcPr>
          <w:p w:rsidR="00D14CDD" w:rsidRPr="00283E6B" w:rsidRDefault="00D14CDD" w:rsidP="00D14CDD">
            <w:pPr>
              <w:spacing w:after="0" w:line="240" w:lineRule="auto"/>
              <w:jc w:val="center"/>
              <w:rPr>
                <w:rFonts w:eastAsia="Times New Roman"/>
                <w:color w:val="000000"/>
                <w:lang w:val="es-ES"/>
              </w:rPr>
            </w:pPr>
            <w:r w:rsidRPr="00283E6B">
              <w:rPr>
                <w:rFonts w:eastAsia="Times New Roman"/>
                <w:color w:val="000000"/>
                <w:lang w:val="es-ES"/>
              </w:rPr>
              <w:t>Pagos a nuestros proveedores operacionales</w:t>
            </w:r>
          </w:p>
        </w:tc>
      </w:tr>
      <w:tr w:rsidR="00D14CDD" w:rsidRPr="00283E6B" w:rsidTr="00D14CDD">
        <w:trPr>
          <w:trHeight w:val="315"/>
        </w:trPr>
        <w:tc>
          <w:tcPr>
            <w:tcW w:w="2800" w:type="dxa"/>
            <w:tcBorders>
              <w:top w:val="nil"/>
              <w:left w:val="single" w:sz="8" w:space="0" w:color="auto"/>
              <w:bottom w:val="single" w:sz="8" w:space="0" w:color="auto"/>
              <w:right w:val="single" w:sz="8" w:space="0" w:color="auto"/>
            </w:tcBorders>
            <w:shd w:val="clear" w:color="auto" w:fill="auto"/>
            <w:noWrap/>
            <w:vAlign w:val="bottom"/>
            <w:hideMark/>
          </w:tcPr>
          <w:p w:rsidR="00D14CDD" w:rsidRPr="00283E6B" w:rsidRDefault="00D14CDD" w:rsidP="00D14CDD">
            <w:pPr>
              <w:spacing w:after="0" w:line="240" w:lineRule="auto"/>
              <w:jc w:val="center"/>
              <w:rPr>
                <w:rFonts w:eastAsia="Times New Roman"/>
                <w:b/>
                <w:bCs/>
                <w:color w:val="000000"/>
                <w:lang w:val="en-US"/>
              </w:rPr>
            </w:pPr>
            <w:r w:rsidRPr="00283E6B">
              <w:rPr>
                <w:rFonts w:eastAsia="Times New Roman"/>
                <w:b/>
                <w:bCs/>
                <w:color w:val="000000"/>
                <w:lang w:val="es-ES"/>
              </w:rPr>
              <w:t>Otros Costos Fijos</w:t>
            </w:r>
          </w:p>
        </w:tc>
        <w:tc>
          <w:tcPr>
            <w:tcW w:w="5100" w:type="dxa"/>
            <w:tcBorders>
              <w:top w:val="nil"/>
              <w:left w:val="nil"/>
              <w:bottom w:val="single" w:sz="8" w:space="0" w:color="auto"/>
              <w:right w:val="single" w:sz="8" w:space="0" w:color="auto"/>
            </w:tcBorders>
            <w:shd w:val="clear" w:color="auto" w:fill="auto"/>
            <w:noWrap/>
            <w:vAlign w:val="bottom"/>
            <w:hideMark/>
          </w:tcPr>
          <w:p w:rsidR="00D14CDD" w:rsidRPr="00283E6B" w:rsidRDefault="00D14CDD" w:rsidP="00D14CDD">
            <w:pPr>
              <w:spacing w:after="0" w:line="240" w:lineRule="auto"/>
              <w:jc w:val="center"/>
              <w:rPr>
                <w:rFonts w:eastAsia="Times New Roman"/>
                <w:color w:val="000000"/>
                <w:lang w:val="es-ES"/>
              </w:rPr>
            </w:pPr>
            <w:r w:rsidRPr="00283E6B">
              <w:rPr>
                <w:rFonts w:eastAsia="Times New Roman"/>
                <w:color w:val="000000"/>
                <w:lang w:val="es-ES"/>
              </w:rPr>
              <w:t>Pagos mensuales para el mantenimiento del negocio</w:t>
            </w:r>
          </w:p>
        </w:tc>
      </w:tr>
    </w:tbl>
    <w:p w:rsidR="00987817" w:rsidRPr="00FA3269" w:rsidRDefault="00D14CDD" w:rsidP="00FA3269">
      <w:pPr>
        <w:spacing w:line="360" w:lineRule="auto"/>
        <w:ind w:left="720"/>
        <w:jc w:val="both"/>
        <w:rPr>
          <w:rFonts w:ascii="Arial" w:hAnsi="Arial" w:cs="Arial"/>
          <w:sz w:val="24"/>
          <w:szCs w:val="24"/>
          <w:lang w:val="es-ES"/>
        </w:rPr>
      </w:pPr>
      <w:r>
        <w:rPr>
          <w:rFonts w:ascii="Arial" w:hAnsi="Arial" w:cs="Arial"/>
          <w:sz w:val="24"/>
          <w:szCs w:val="24"/>
          <w:lang w:val="es-ES"/>
        </w:rPr>
        <w:t>Elaborado por las autoras</w:t>
      </w:r>
    </w:p>
    <w:p w:rsidR="00D14CDD" w:rsidRPr="00D14CDD" w:rsidRDefault="00E700D3" w:rsidP="00987817">
      <w:pPr>
        <w:pStyle w:val="SECCION211"/>
        <w:ind w:left="2124" w:firstLine="540"/>
        <w:jc w:val="both"/>
        <w:outlineLvl w:val="2"/>
        <w:rPr>
          <w:lang w:val="es-ES"/>
        </w:rPr>
      </w:pPr>
      <w:bookmarkStart w:id="68" w:name="_Toc254618207"/>
      <w:r w:rsidRPr="00987817">
        <w:t xml:space="preserve">Costos </w:t>
      </w:r>
      <w:r>
        <w:t>variables (operativos)</w:t>
      </w:r>
      <w:bookmarkEnd w:id="68"/>
    </w:p>
    <w:tbl>
      <w:tblPr>
        <w:tblW w:w="9498" w:type="dxa"/>
        <w:tblInd w:w="-2150" w:type="dxa"/>
        <w:tblLook w:val="04A0"/>
      </w:tblPr>
      <w:tblGrid>
        <w:gridCol w:w="1917"/>
        <w:gridCol w:w="1445"/>
        <w:gridCol w:w="1234"/>
        <w:gridCol w:w="1234"/>
        <w:gridCol w:w="1234"/>
        <w:gridCol w:w="1234"/>
        <w:gridCol w:w="1234"/>
      </w:tblGrid>
      <w:tr w:rsidR="00D14CDD" w:rsidRPr="00D14CDD" w:rsidTr="009958DF">
        <w:trPr>
          <w:trHeight w:val="252"/>
        </w:trPr>
        <w:tc>
          <w:tcPr>
            <w:tcW w:w="9498" w:type="dxa"/>
            <w:gridSpan w:val="7"/>
            <w:tcBorders>
              <w:top w:val="nil"/>
              <w:left w:val="nil"/>
              <w:bottom w:val="nil"/>
              <w:right w:val="nil"/>
            </w:tcBorders>
            <w:shd w:val="clear" w:color="auto" w:fill="auto"/>
            <w:noWrap/>
            <w:vAlign w:val="bottom"/>
            <w:hideMark/>
          </w:tcPr>
          <w:p w:rsidR="00D14CDD" w:rsidRPr="00D14CDD" w:rsidRDefault="00D14CDD" w:rsidP="00D14CDD">
            <w:pPr>
              <w:spacing w:after="0" w:line="240" w:lineRule="auto"/>
              <w:jc w:val="center"/>
              <w:rPr>
                <w:rFonts w:eastAsia="Times New Roman"/>
                <w:b/>
                <w:bCs/>
                <w:color w:val="000000"/>
                <w:sz w:val="20"/>
                <w:szCs w:val="20"/>
                <w:lang w:val="es-ES"/>
              </w:rPr>
            </w:pPr>
            <w:r w:rsidRPr="00D14CDD">
              <w:rPr>
                <w:rFonts w:eastAsia="Times New Roman"/>
                <w:b/>
                <w:bCs/>
                <w:color w:val="000000"/>
                <w:sz w:val="20"/>
                <w:szCs w:val="20"/>
                <w:lang w:val="es-ES"/>
              </w:rPr>
              <w:t xml:space="preserve">COSTOS VARIABLES DE LA OPERACION </w:t>
            </w:r>
          </w:p>
        </w:tc>
      </w:tr>
      <w:tr w:rsidR="00D14CDD" w:rsidRPr="00D14CDD" w:rsidTr="009958DF">
        <w:trPr>
          <w:trHeight w:val="267"/>
        </w:trPr>
        <w:tc>
          <w:tcPr>
            <w:tcW w:w="1917" w:type="dxa"/>
            <w:tcBorders>
              <w:top w:val="nil"/>
              <w:left w:val="nil"/>
              <w:bottom w:val="nil"/>
              <w:right w:val="nil"/>
            </w:tcBorders>
            <w:shd w:val="clear" w:color="auto" w:fill="auto"/>
            <w:noWrap/>
            <w:vAlign w:val="bottom"/>
            <w:hideMark/>
          </w:tcPr>
          <w:p w:rsidR="00D14CDD" w:rsidRPr="00D14CDD" w:rsidRDefault="00D14CDD" w:rsidP="00D14CDD">
            <w:pPr>
              <w:spacing w:after="0" w:line="240" w:lineRule="auto"/>
              <w:rPr>
                <w:rFonts w:eastAsia="Times New Roman"/>
                <w:color w:val="000000"/>
                <w:sz w:val="20"/>
                <w:szCs w:val="20"/>
                <w:lang w:val="es-ES"/>
              </w:rPr>
            </w:pPr>
          </w:p>
        </w:tc>
        <w:tc>
          <w:tcPr>
            <w:tcW w:w="1438" w:type="dxa"/>
            <w:tcBorders>
              <w:top w:val="nil"/>
              <w:left w:val="nil"/>
              <w:bottom w:val="nil"/>
              <w:right w:val="nil"/>
            </w:tcBorders>
            <w:shd w:val="clear" w:color="auto" w:fill="auto"/>
            <w:noWrap/>
            <w:vAlign w:val="bottom"/>
            <w:hideMark/>
          </w:tcPr>
          <w:p w:rsidR="00D14CDD" w:rsidRPr="00D14CDD" w:rsidRDefault="00D14CDD" w:rsidP="00D14CDD">
            <w:pPr>
              <w:spacing w:after="0" w:line="240" w:lineRule="auto"/>
              <w:rPr>
                <w:rFonts w:eastAsia="Times New Roman"/>
                <w:color w:val="000000"/>
                <w:sz w:val="20"/>
                <w:szCs w:val="20"/>
                <w:lang w:val="es-ES"/>
              </w:rPr>
            </w:pPr>
          </w:p>
        </w:tc>
        <w:tc>
          <w:tcPr>
            <w:tcW w:w="1228" w:type="dxa"/>
            <w:tcBorders>
              <w:top w:val="nil"/>
              <w:left w:val="nil"/>
              <w:bottom w:val="nil"/>
              <w:right w:val="nil"/>
            </w:tcBorders>
            <w:shd w:val="clear" w:color="auto" w:fill="auto"/>
            <w:noWrap/>
            <w:vAlign w:val="bottom"/>
            <w:hideMark/>
          </w:tcPr>
          <w:p w:rsidR="00D14CDD" w:rsidRPr="00D14CDD" w:rsidRDefault="00D14CDD" w:rsidP="00D14CDD">
            <w:pPr>
              <w:spacing w:after="0" w:line="240" w:lineRule="auto"/>
              <w:rPr>
                <w:rFonts w:eastAsia="Times New Roman"/>
                <w:color w:val="000000"/>
                <w:sz w:val="20"/>
                <w:szCs w:val="20"/>
                <w:lang w:val="es-ES"/>
              </w:rPr>
            </w:pPr>
          </w:p>
        </w:tc>
        <w:tc>
          <w:tcPr>
            <w:tcW w:w="1228" w:type="dxa"/>
            <w:tcBorders>
              <w:top w:val="nil"/>
              <w:left w:val="nil"/>
              <w:bottom w:val="nil"/>
              <w:right w:val="nil"/>
            </w:tcBorders>
            <w:shd w:val="clear" w:color="auto" w:fill="auto"/>
            <w:noWrap/>
            <w:vAlign w:val="bottom"/>
            <w:hideMark/>
          </w:tcPr>
          <w:p w:rsidR="00D14CDD" w:rsidRPr="00D14CDD" w:rsidRDefault="00D14CDD" w:rsidP="00D14CDD">
            <w:pPr>
              <w:spacing w:after="0" w:line="240" w:lineRule="auto"/>
              <w:rPr>
                <w:rFonts w:eastAsia="Times New Roman"/>
                <w:color w:val="000000"/>
                <w:sz w:val="20"/>
                <w:szCs w:val="20"/>
                <w:lang w:val="es-ES"/>
              </w:rPr>
            </w:pPr>
          </w:p>
        </w:tc>
        <w:tc>
          <w:tcPr>
            <w:tcW w:w="1228" w:type="dxa"/>
            <w:tcBorders>
              <w:top w:val="nil"/>
              <w:left w:val="nil"/>
              <w:bottom w:val="nil"/>
              <w:right w:val="nil"/>
            </w:tcBorders>
            <w:shd w:val="clear" w:color="auto" w:fill="auto"/>
            <w:noWrap/>
            <w:vAlign w:val="bottom"/>
            <w:hideMark/>
          </w:tcPr>
          <w:p w:rsidR="00D14CDD" w:rsidRPr="00D14CDD" w:rsidRDefault="00D14CDD" w:rsidP="00D14CDD">
            <w:pPr>
              <w:spacing w:after="0" w:line="240" w:lineRule="auto"/>
              <w:rPr>
                <w:rFonts w:eastAsia="Times New Roman"/>
                <w:color w:val="000000"/>
                <w:sz w:val="20"/>
                <w:szCs w:val="20"/>
                <w:lang w:val="es-ES"/>
              </w:rPr>
            </w:pPr>
          </w:p>
        </w:tc>
        <w:tc>
          <w:tcPr>
            <w:tcW w:w="1228" w:type="dxa"/>
            <w:tcBorders>
              <w:top w:val="nil"/>
              <w:left w:val="nil"/>
              <w:bottom w:val="nil"/>
              <w:right w:val="nil"/>
            </w:tcBorders>
            <w:shd w:val="clear" w:color="auto" w:fill="auto"/>
            <w:noWrap/>
            <w:vAlign w:val="bottom"/>
            <w:hideMark/>
          </w:tcPr>
          <w:p w:rsidR="00D14CDD" w:rsidRPr="00D14CDD" w:rsidRDefault="00D14CDD" w:rsidP="00D14CDD">
            <w:pPr>
              <w:spacing w:after="0" w:line="240" w:lineRule="auto"/>
              <w:rPr>
                <w:rFonts w:eastAsia="Times New Roman"/>
                <w:color w:val="000000"/>
                <w:sz w:val="20"/>
                <w:szCs w:val="20"/>
                <w:lang w:val="es-ES"/>
              </w:rPr>
            </w:pPr>
          </w:p>
        </w:tc>
        <w:tc>
          <w:tcPr>
            <w:tcW w:w="1228" w:type="dxa"/>
            <w:tcBorders>
              <w:top w:val="nil"/>
              <w:left w:val="nil"/>
              <w:bottom w:val="nil"/>
              <w:right w:val="nil"/>
            </w:tcBorders>
            <w:shd w:val="clear" w:color="auto" w:fill="auto"/>
            <w:noWrap/>
            <w:vAlign w:val="bottom"/>
            <w:hideMark/>
          </w:tcPr>
          <w:p w:rsidR="00D14CDD" w:rsidRPr="00D14CDD" w:rsidRDefault="00D14CDD" w:rsidP="00D14CDD">
            <w:pPr>
              <w:spacing w:after="0" w:line="240" w:lineRule="auto"/>
              <w:rPr>
                <w:rFonts w:eastAsia="Times New Roman"/>
                <w:color w:val="000000"/>
                <w:sz w:val="20"/>
                <w:szCs w:val="20"/>
                <w:lang w:val="es-ES"/>
              </w:rPr>
            </w:pPr>
          </w:p>
        </w:tc>
      </w:tr>
      <w:tr w:rsidR="00D14CDD" w:rsidRPr="00D14CDD" w:rsidTr="009958DF">
        <w:trPr>
          <w:trHeight w:val="267"/>
        </w:trPr>
        <w:tc>
          <w:tcPr>
            <w:tcW w:w="1917" w:type="dxa"/>
            <w:tcBorders>
              <w:top w:val="nil"/>
              <w:left w:val="nil"/>
              <w:bottom w:val="nil"/>
              <w:right w:val="nil"/>
            </w:tcBorders>
            <w:shd w:val="clear" w:color="auto" w:fill="auto"/>
            <w:noWrap/>
            <w:vAlign w:val="bottom"/>
            <w:hideMark/>
          </w:tcPr>
          <w:p w:rsidR="00D14CDD" w:rsidRPr="00D14CDD" w:rsidRDefault="00D14CDD" w:rsidP="00D14CDD">
            <w:pPr>
              <w:spacing w:after="0" w:line="240" w:lineRule="auto"/>
              <w:rPr>
                <w:rFonts w:eastAsia="Times New Roman"/>
                <w:b/>
                <w:bCs/>
                <w:color w:val="000000"/>
                <w:sz w:val="20"/>
                <w:szCs w:val="20"/>
                <w:lang w:val="es-ES"/>
              </w:rPr>
            </w:pPr>
          </w:p>
        </w:tc>
        <w:tc>
          <w:tcPr>
            <w:tcW w:w="1438" w:type="dxa"/>
            <w:tcBorders>
              <w:top w:val="single" w:sz="8" w:space="0" w:color="auto"/>
              <w:left w:val="single" w:sz="8" w:space="0" w:color="auto"/>
              <w:bottom w:val="nil"/>
              <w:right w:val="single" w:sz="8" w:space="0" w:color="auto"/>
            </w:tcBorders>
            <w:shd w:val="clear" w:color="000000" w:fill="CCC0DA"/>
            <w:noWrap/>
            <w:vAlign w:val="bottom"/>
            <w:hideMark/>
          </w:tcPr>
          <w:p w:rsidR="00D14CDD" w:rsidRPr="00D14CDD" w:rsidRDefault="00D14CDD" w:rsidP="00D14CDD">
            <w:pPr>
              <w:spacing w:after="0" w:line="240" w:lineRule="auto"/>
              <w:jc w:val="center"/>
              <w:rPr>
                <w:rFonts w:eastAsia="Times New Roman"/>
                <w:b/>
                <w:bCs/>
                <w:color w:val="000000"/>
                <w:sz w:val="20"/>
                <w:szCs w:val="20"/>
                <w:lang w:val="en-US"/>
              </w:rPr>
            </w:pPr>
            <w:r w:rsidRPr="00D14CDD">
              <w:rPr>
                <w:rFonts w:eastAsia="Times New Roman"/>
                <w:b/>
                <w:bCs/>
                <w:color w:val="000000"/>
                <w:sz w:val="20"/>
                <w:szCs w:val="20"/>
                <w:lang w:val="en-US"/>
              </w:rPr>
              <w:t xml:space="preserve">POR IMPORTACION </w:t>
            </w:r>
          </w:p>
        </w:tc>
        <w:tc>
          <w:tcPr>
            <w:tcW w:w="1228" w:type="dxa"/>
            <w:tcBorders>
              <w:top w:val="single" w:sz="8" w:space="0" w:color="auto"/>
              <w:left w:val="nil"/>
              <w:bottom w:val="single" w:sz="8" w:space="0" w:color="auto"/>
              <w:right w:val="single" w:sz="8" w:space="0" w:color="auto"/>
            </w:tcBorders>
            <w:shd w:val="clear" w:color="000000" w:fill="CCC0DA"/>
            <w:noWrap/>
            <w:vAlign w:val="bottom"/>
            <w:hideMark/>
          </w:tcPr>
          <w:p w:rsidR="00D14CDD" w:rsidRPr="00D14CDD" w:rsidRDefault="00D14CDD" w:rsidP="00D14CDD">
            <w:pPr>
              <w:spacing w:after="0" w:line="240" w:lineRule="auto"/>
              <w:jc w:val="center"/>
              <w:rPr>
                <w:rFonts w:eastAsia="Times New Roman"/>
                <w:b/>
                <w:bCs/>
                <w:color w:val="000000"/>
                <w:sz w:val="20"/>
                <w:szCs w:val="20"/>
                <w:lang w:val="en-US"/>
              </w:rPr>
            </w:pPr>
            <w:r w:rsidRPr="00D14CDD">
              <w:rPr>
                <w:rFonts w:eastAsia="Times New Roman"/>
                <w:b/>
                <w:bCs/>
                <w:color w:val="000000"/>
                <w:sz w:val="20"/>
                <w:szCs w:val="20"/>
                <w:lang w:val="en-US"/>
              </w:rPr>
              <w:t>AÑO 1</w:t>
            </w:r>
          </w:p>
        </w:tc>
        <w:tc>
          <w:tcPr>
            <w:tcW w:w="1228" w:type="dxa"/>
            <w:tcBorders>
              <w:top w:val="single" w:sz="8" w:space="0" w:color="auto"/>
              <w:left w:val="nil"/>
              <w:bottom w:val="single" w:sz="8" w:space="0" w:color="auto"/>
              <w:right w:val="single" w:sz="8" w:space="0" w:color="auto"/>
            </w:tcBorders>
            <w:shd w:val="clear" w:color="000000" w:fill="CCC0DA"/>
            <w:noWrap/>
            <w:vAlign w:val="bottom"/>
            <w:hideMark/>
          </w:tcPr>
          <w:p w:rsidR="00D14CDD" w:rsidRPr="00D14CDD" w:rsidRDefault="00D14CDD" w:rsidP="00D14CDD">
            <w:pPr>
              <w:spacing w:after="0" w:line="240" w:lineRule="auto"/>
              <w:jc w:val="center"/>
              <w:rPr>
                <w:rFonts w:eastAsia="Times New Roman"/>
                <w:b/>
                <w:bCs/>
                <w:color w:val="000000"/>
                <w:sz w:val="20"/>
                <w:szCs w:val="20"/>
                <w:lang w:val="en-US"/>
              </w:rPr>
            </w:pPr>
            <w:r w:rsidRPr="00D14CDD">
              <w:rPr>
                <w:rFonts w:eastAsia="Times New Roman"/>
                <w:b/>
                <w:bCs/>
                <w:color w:val="000000"/>
                <w:sz w:val="20"/>
                <w:szCs w:val="20"/>
                <w:lang w:val="en-US"/>
              </w:rPr>
              <w:t>AÑO 2</w:t>
            </w:r>
          </w:p>
        </w:tc>
        <w:tc>
          <w:tcPr>
            <w:tcW w:w="1228" w:type="dxa"/>
            <w:tcBorders>
              <w:top w:val="single" w:sz="8" w:space="0" w:color="auto"/>
              <w:left w:val="nil"/>
              <w:bottom w:val="single" w:sz="8" w:space="0" w:color="auto"/>
              <w:right w:val="single" w:sz="8" w:space="0" w:color="auto"/>
            </w:tcBorders>
            <w:shd w:val="clear" w:color="000000" w:fill="CCC0DA"/>
            <w:noWrap/>
            <w:vAlign w:val="bottom"/>
            <w:hideMark/>
          </w:tcPr>
          <w:p w:rsidR="00D14CDD" w:rsidRPr="00D14CDD" w:rsidRDefault="00D14CDD" w:rsidP="00D14CDD">
            <w:pPr>
              <w:spacing w:after="0" w:line="240" w:lineRule="auto"/>
              <w:jc w:val="center"/>
              <w:rPr>
                <w:rFonts w:eastAsia="Times New Roman"/>
                <w:b/>
                <w:bCs/>
                <w:color w:val="000000"/>
                <w:sz w:val="20"/>
                <w:szCs w:val="20"/>
                <w:lang w:val="en-US"/>
              </w:rPr>
            </w:pPr>
            <w:r w:rsidRPr="00D14CDD">
              <w:rPr>
                <w:rFonts w:eastAsia="Times New Roman"/>
                <w:b/>
                <w:bCs/>
                <w:color w:val="000000"/>
                <w:sz w:val="20"/>
                <w:szCs w:val="20"/>
                <w:lang w:val="en-US"/>
              </w:rPr>
              <w:t>AÑO 3</w:t>
            </w:r>
          </w:p>
        </w:tc>
        <w:tc>
          <w:tcPr>
            <w:tcW w:w="1228" w:type="dxa"/>
            <w:tcBorders>
              <w:top w:val="single" w:sz="8" w:space="0" w:color="auto"/>
              <w:left w:val="nil"/>
              <w:bottom w:val="single" w:sz="8" w:space="0" w:color="auto"/>
              <w:right w:val="single" w:sz="8" w:space="0" w:color="auto"/>
            </w:tcBorders>
            <w:shd w:val="clear" w:color="000000" w:fill="CCC0DA"/>
            <w:noWrap/>
            <w:vAlign w:val="bottom"/>
            <w:hideMark/>
          </w:tcPr>
          <w:p w:rsidR="00D14CDD" w:rsidRPr="00D14CDD" w:rsidRDefault="00D14CDD" w:rsidP="00D14CDD">
            <w:pPr>
              <w:spacing w:after="0" w:line="240" w:lineRule="auto"/>
              <w:jc w:val="center"/>
              <w:rPr>
                <w:rFonts w:eastAsia="Times New Roman"/>
                <w:b/>
                <w:bCs/>
                <w:color w:val="000000"/>
                <w:sz w:val="20"/>
                <w:szCs w:val="20"/>
                <w:lang w:val="en-US"/>
              </w:rPr>
            </w:pPr>
            <w:r w:rsidRPr="00D14CDD">
              <w:rPr>
                <w:rFonts w:eastAsia="Times New Roman"/>
                <w:b/>
                <w:bCs/>
                <w:color w:val="000000"/>
                <w:sz w:val="20"/>
                <w:szCs w:val="20"/>
                <w:lang w:val="en-US"/>
              </w:rPr>
              <w:t>AÑO 4</w:t>
            </w:r>
          </w:p>
        </w:tc>
        <w:tc>
          <w:tcPr>
            <w:tcW w:w="1228" w:type="dxa"/>
            <w:tcBorders>
              <w:top w:val="single" w:sz="8" w:space="0" w:color="auto"/>
              <w:left w:val="nil"/>
              <w:bottom w:val="single" w:sz="8" w:space="0" w:color="auto"/>
              <w:right w:val="single" w:sz="8" w:space="0" w:color="auto"/>
            </w:tcBorders>
            <w:shd w:val="clear" w:color="000000" w:fill="CCC0DA"/>
            <w:noWrap/>
            <w:vAlign w:val="bottom"/>
            <w:hideMark/>
          </w:tcPr>
          <w:p w:rsidR="00D14CDD" w:rsidRPr="00D14CDD" w:rsidRDefault="00D14CDD" w:rsidP="00D14CDD">
            <w:pPr>
              <w:spacing w:after="0" w:line="240" w:lineRule="auto"/>
              <w:jc w:val="center"/>
              <w:rPr>
                <w:rFonts w:eastAsia="Times New Roman"/>
                <w:b/>
                <w:bCs/>
                <w:color w:val="000000"/>
                <w:sz w:val="20"/>
                <w:szCs w:val="20"/>
                <w:lang w:val="en-US"/>
              </w:rPr>
            </w:pPr>
            <w:r w:rsidRPr="00D14CDD">
              <w:rPr>
                <w:rFonts w:eastAsia="Times New Roman"/>
                <w:b/>
                <w:bCs/>
                <w:color w:val="000000"/>
                <w:sz w:val="20"/>
                <w:szCs w:val="20"/>
                <w:lang w:val="en-US"/>
              </w:rPr>
              <w:t>AÑO 5</w:t>
            </w:r>
          </w:p>
        </w:tc>
      </w:tr>
      <w:tr w:rsidR="00D14CDD" w:rsidRPr="00D14CDD" w:rsidTr="009958DF">
        <w:trPr>
          <w:trHeight w:val="252"/>
        </w:trPr>
        <w:tc>
          <w:tcPr>
            <w:tcW w:w="1917" w:type="dxa"/>
            <w:tcBorders>
              <w:top w:val="single" w:sz="8" w:space="0" w:color="auto"/>
              <w:left w:val="single" w:sz="8" w:space="0" w:color="auto"/>
              <w:bottom w:val="nil"/>
              <w:right w:val="nil"/>
            </w:tcBorders>
            <w:shd w:val="clear" w:color="auto" w:fill="auto"/>
            <w:noWrap/>
            <w:vAlign w:val="bottom"/>
            <w:hideMark/>
          </w:tcPr>
          <w:p w:rsidR="00D14CDD" w:rsidRPr="00D14CDD" w:rsidRDefault="00D14CDD" w:rsidP="00D14CDD">
            <w:pPr>
              <w:spacing w:after="0" w:line="240" w:lineRule="auto"/>
              <w:rPr>
                <w:rFonts w:eastAsia="Times New Roman"/>
                <w:color w:val="000000"/>
                <w:sz w:val="20"/>
                <w:szCs w:val="20"/>
                <w:lang w:val="en-US"/>
              </w:rPr>
            </w:pPr>
            <w:r w:rsidRPr="00D14CDD">
              <w:rPr>
                <w:rFonts w:eastAsia="Times New Roman"/>
                <w:color w:val="000000"/>
                <w:sz w:val="20"/>
                <w:szCs w:val="20"/>
                <w:lang w:val="en-US"/>
              </w:rPr>
              <w:t>EMBARCADOR</w:t>
            </w:r>
          </w:p>
        </w:tc>
        <w:tc>
          <w:tcPr>
            <w:tcW w:w="1438" w:type="dxa"/>
            <w:tcBorders>
              <w:top w:val="single" w:sz="8" w:space="0" w:color="auto"/>
              <w:left w:val="single" w:sz="8" w:space="0" w:color="auto"/>
              <w:bottom w:val="nil"/>
              <w:right w:val="single" w:sz="8" w:space="0" w:color="auto"/>
            </w:tcBorders>
            <w:shd w:val="clear" w:color="auto" w:fill="auto"/>
            <w:noWrap/>
            <w:vAlign w:val="bottom"/>
            <w:hideMark/>
          </w:tcPr>
          <w:p w:rsidR="00D14CDD" w:rsidRPr="00D14CDD" w:rsidRDefault="00D14CDD" w:rsidP="00D14CDD">
            <w:pPr>
              <w:spacing w:after="0" w:line="240" w:lineRule="auto"/>
              <w:jc w:val="center"/>
              <w:rPr>
                <w:rFonts w:eastAsia="Times New Roman"/>
                <w:color w:val="000000"/>
                <w:sz w:val="20"/>
                <w:szCs w:val="20"/>
                <w:lang w:val="en-US"/>
              </w:rPr>
            </w:pPr>
            <w:r w:rsidRPr="00D14CDD">
              <w:rPr>
                <w:rFonts w:eastAsia="Times New Roman"/>
                <w:color w:val="000000"/>
                <w:sz w:val="20"/>
                <w:szCs w:val="20"/>
                <w:lang w:val="en-US"/>
              </w:rPr>
              <w:t>$150.00</w:t>
            </w:r>
          </w:p>
        </w:tc>
        <w:tc>
          <w:tcPr>
            <w:tcW w:w="1228" w:type="dxa"/>
            <w:tcBorders>
              <w:top w:val="nil"/>
              <w:left w:val="nil"/>
              <w:bottom w:val="nil"/>
              <w:right w:val="single" w:sz="8" w:space="0" w:color="auto"/>
            </w:tcBorders>
            <w:shd w:val="clear" w:color="auto" w:fill="auto"/>
            <w:noWrap/>
            <w:vAlign w:val="bottom"/>
            <w:hideMark/>
          </w:tcPr>
          <w:p w:rsidR="00D14CDD" w:rsidRPr="00D14CDD" w:rsidRDefault="00D14CDD" w:rsidP="00D14CDD">
            <w:pPr>
              <w:spacing w:after="0" w:line="240" w:lineRule="auto"/>
              <w:jc w:val="center"/>
              <w:rPr>
                <w:rFonts w:eastAsia="Times New Roman"/>
                <w:color w:val="000000"/>
                <w:sz w:val="20"/>
                <w:szCs w:val="20"/>
                <w:lang w:val="en-US"/>
              </w:rPr>
            </w:pPr>
            <w:r w:rsidRPr="00D14CDD">
              <w:rPr>
                <w:rFonts w:eastAsia="Times New Roman"/>
                <w:color w:val="000000"/>
                <w:sz w:val="20"/>
                <w:szCs w:val="20"/>
                <w:lang w:val="en-US"/>
              </w:rPr>
              <w:t>157</w:t>
            </w:r>
          </w:p>
        </w:tc>
        <w:tc>
          <w:tcPr>
            <w:tcW w:w="1228" w:type="dxa"/>
            <w:tcBorders>
              <w:top w:val="nil"/>
              <w:left w:val="nil"/>
              <w:bottom w:val="nil"/>
              <w:right w:val="single" w:sz="8" w:space="0" w:color="auto"/>
            </w:tcBorders>
            <w:shd w:val="clear" w:color="auto" w:fill="auto"/>
            <w:noWrap/>
            <w:vAlign w:val="bottom"/>
            <w:hideMark/>
          </w:tcPr>
          <w:p w:rsidR="00D14CDD" w:rsidRPr="00D14CDD" w:rsidRDefault="00D14CDD" w:rsidP="00D14CDD">
            <w:pPr>
              <w:spacing w:after="0" w:line="240" w:lineRule="auto"/>
              <w:jc w:val="center"/>
              <w:rPr>
                <w:rFonts w:eastAsia="Times New Roman"/>
                <w:color w:val="000000"/>
                <w:sz w:val="20"/>
                <w:szCs w:val="20"/>
                <w:lang w:val="en-US"/>
              </w:rPr>
            </w:pPr>
            <w:r w:rsidRPr="00D14CDD">
              <w:rPr>
                <w:rFonts w:eastAsia="Times New Roman"/>
                <w:color w:val="000000"/>
                <w:sz w:val="20"/>
                <w:szCs w:val="20"/>
                <w:lang w:val="en-US"/>
              </w:rPr>
              <w:t>173</w:t>
            </w:r>
          </w:p>
        </w:tc>
        <w:tc>
          <w:tcPr>
            <w:tcW w:w="1228" w:type="dxa"/>
            <w:tcBorders>
              <w:top w:val="nil"/>
              <w:left w:val="nil"/>
              <w:bottom w:val="nil"/>
              <w:right w:val="single" w:sz="8" w:space="0" w:color="auto"/>
            </w:tcBorders>
            <w:shd w:val="clear" w:color="auto" w:fill="auto"/>
            <w:noWrap/>
            <w:vAlign w:val="bottom"/>
            <w:hideMark/>
          </w:tcPr>
          <w:p w:rsidR="00D14CDD" w:rsidRPr="00D14CDD" w:rsidRDefault="00D14CDD" w:rsidP="00D14CDD">
            <w:pPr>
              <w:spacing w:after="0" w:line="240" w:lineRule="auto"/>
              <w:jc w:val="center"/>
              <w:rPr>
                <w:rFonts w:eastAsia="Times New Roman"/>
                <w:color w:val="000000"/>
                <w:sz w:val="20"/>
                <w:szCs w:val="20"/>
                <w:lang w:val="en-US"/>
              </w:rPr>
            </w:pPr>
            <w:r w:rsidRPr="00D14CDD">
              <w:rPr>
                <w:rFonts w:eastAsia="Times New Roman"/>
                <w:color w:val="000000"/>
                <w:sz w:val="20"/>
                <w:szCs w:val="20"/>
                <w:lang w:val="en-US"/>
              </w:rPr>
              <w:t>190</w:t>
            </w:r>
          </w:p>
        </w:tc>
        <w:tc>
          <w:tcPr>
            <w:tcW w:w="1228" w:type="dxa"/>
            <w:tcBorders>
              <w:top w:val="nil"/>
              <w:left w:val="nil"/>
              <w:bottom w:val="nil"/>
              <w:right w:val="single" w:sz="8" w:space="0" w:color="auto"/>
            </w:tcBorders>
            <w:shd w:val="clear" w:color="auto" w:fill="auto"/>
            <w:noWrap/>
            <w:vAlign w:val="bottom"/>
            <w:hideMark/>
          </w:tcPr>
          <w:p w:rsidR="00D14CDD" w:rsidRPr="00D14CDD" w:rsidRDefault="00D14CDD" w:rsidP="00D14CDD">
            <w:pPr>
              <w:spacing w:after="0" w:line="240" w:lineRule="auto"/>
              <w:jc w:val="center"/>
              <w:rPr>
                <w:rFonts w:eastAsia="Times New Roman"/>
                <w:color w:val="000000"/>
                <w:sz w:val="20"/>
                <w:szCs w:val="20"/>
                <w:lang w:val="en-US"/>
              </w:rPr>
            </w:pPr>
            <w:r w:rsidRPr="00D14CDD">
              <w:rPr>
                <w:rFonts w:eastAsia="Times New Roman"/>
                <w:color w:val="000000"/>
                <w:sz w:val="20"/>
                <w:szCs w:val="20"/>
                <w:lang w:val="en-US"/>
              </w:rPr>
              <w:t>209</w:t>
            </w:r>
          </w:p>
        </w:tc>
        <w:tc>
          <w:tcPr>
            <w:tcW w:w="1228" w:type="dxa"/>
            <w:tcBorders>
              <w:top w:val="nil"/>
              <w:left w:val="nil"/>
              <w:bottom w:val="nil"/>
              <w:right w:val="single" w:sz="8" w:space="0" w:color="auto"/>
            </w:tcBorders>
            <w:shd w:val="clear" w:color="auto" w:fill="auto"/>
            <w:noWrap/>
            <w:vAlign w:val="bottom"/>
            <w:hideMark/>
          </w:tcPr>
          <w:p w:rsidR="00D14CDD" w:rsidRPr="00D14CDD" w:rsidRDefault="00D14CDD" w:rsidP="00D14CDD">
            <w:pPr>
              <w:spacing w:after="0" w:line="240" w:lineRule="auto"/>
              <w:jc w:val="center"/>
              <w:rPr>
                <w:rFonts w:eastAsia="Times New Roman"/>
                <w:color w:val="000000"/>
                <w:sz w:val="20"/>
                <w:szCs w:val="20"/>
                <w:lang w:val="en-US"/>
              </w:rPr>
            </w:pPr>
            <w:r w:rsidRPr="00D14CDD">
              <w:rPr>
                <w:rFonts w:eastAsia="Times New Roman"/>
                <w:color w:val="000000"/>
                <w:sz w:val="20"/>
                <w:szCs w:val="20"/>
                <w:lang w:val="en-US"/>
              </w:rPr>
              <w:t>230</w:t>
            </w:r>
          </w:p>
        </w:tc>
      </w:tr>
      <w:tr w:rsidR="00D14CDD" w:rsidRPr="00D14CDD" w:rsidTr="009958DF">
        <w:trPr>
          <w:trHeight w:val="252"/>
        </w:trPr>
        <w:tc>
          <w:tcPr>
            <w:tcW w:w="1917" w:type="dxa"/>
            <w:tcBorders>
              <w:top w:val="nil"/>
              <w:left w:val="single" w:sz="8" w:space="0" w:color="auto"/>
              <w:bottom w:val="nil"/>
              <w:right w:val="nil"/>
            </w:tcBorders>
            <w:shd w:val="clear" w:color="auto" w:fill="auto"/>
            <w:noWrap/>
            <w:vAlign w:val="bottom"/>
            <w:hideMark/>
          </w:tcPr>
          <w:p w:rsidR="00D14CDD" w:rsidRPr="00D14CDD" w:rsidRDefault="00D14CDD" w:rsidP="00D14CDD">
            <w:pPr>
              <w:spacing w:after="0" w:line="240" w:lineRule="auto"/>
              <w:rPr>
                <w:rFonts w:eastAsia="Times New Roman"/>
                <w:color w:val="000000"/>
                <w:sz w:val="20"/>
                <w:szCs w:val="20"/>
                <w:lang w:val="en-US"/>
              </w:rPr>
            </w:pPr>
            <w:r w:rsidRPr="00D14CDD">
              <w:rPr>
                <w:rFonts w:eastAsia="Times New Roman"/>
                <w:color w:val="000000"/>
                <w:sz w:val="20"/>
                <w:szCs w:val="20"/>
                <w:lang w:val="en-US"/>
              </w:rPr>
              <w:t xml:space="preserve">AGENTE INTERNACIONAL </w:t>
            </w:r>
          </w:p>
        </w:tc>
        <w:tc>
          <w:tcPr>
            <w:tcW w:w="1438" w:type="dxa"/>
            <w:tcBorders>
              <w:top w:val="nil"/>
              <w:left w:val="single" w:sz="8" w:space="0" w:color="auto"/>
              <w:bottom w:val="nil"/>
              <w:right w:val="single" w:sz="8" w:space="0" w:color="auto"/>
            </w:tcBorders>
            <w:shd w:val="clear" w:color="auto" w:fill="auto"/>
            <w:noWrap/>
            <w:vAlign w:val="bottom"/>
            <w:hideMark/>
          </w:tcPr>
          <w:p w:rsidR="00D14CDD" w:rsidRPr="00D14CDD" w:rsidRDefault="00D14CDD" w:rsidP="00D14CDD">
            <w:pPr>
              <w:spacing w:after="0" w:line="240" w:lineRule="auto"/>
              <w:jc w:val="center"/>
              <w:rPr>
                <w:rFonts w:eastAsia="Times New Roman"/>
                <w:color w:val="000000"/>
                <w:sz w:val="20"/>
                <w:szCs w:val="20"/>
                <w:lang w:val="en-US"/>
              </w:rPr>
            </w:pPr>
            <w:r w:rsidRPr="00D14CDD">
              <w:rPr>
                <w:rFonts w:eastAsia="Times New Roman"/>
                <w:color w:val="000000"/>
                <w:sz w:val="20"/>
                <w:szCs w:val="20"/>
                <w:lang w:val="en-US"/>
              </w:rPr>
              <w:t>$400.00</w:t>
            </w:r>
          </w:p>
        </w:tc>
        <w:tc>
          <w:tcPr>
            <w:tcW w:w="1228" w:type="dxa"/>
            <w:tcBorders>
              <w:top w:val="nil"/>
              <w:left w:val="nil"/>
              <w:bottom w:val="nil"/>
              <w:right w:val="single" w:sz="8" w:space="0" w:color="auto"/>
            </w:tcBorders>
            <w:shd w:val="clear" w:color="auto" w:fill="auto"/>
            <w:noWrap/>
            <w:vAlign w:val="bottom"/>
            <w:hideMark/>
          </w:tcPr>
          <w:p w:rsidR="00D14CDD" w:rsidRPr="00D14CDD" w:rsidRDefault="00D14CDD" w:rsidP="00D14CDD">
            <w:pPr>
              <w:spacing w:after="0" w:line="240" w:lineRule="auto"/>
              <w:jc w:val="center"/>
              <w:rPr>
                <w:rFonts w:eastAsia="Times New Roman"/>
                <w:color w:val="000000"/>
                <w:sz w:val="20"/>
                <w:szCs w:val="20"/>
                <w:lang w:val="en-US"/>
              </w:rPr>
            </w:pPr>
            <w:r w:rsidRPr="00D14CDD">
              <w:rPr>
                <w:rFonts w:eastAsia="Times New Roman"/>
                <w:color w:val="000000"/>
                <w:sz w:val="20"/>
                <w:szCs w:val="20"/>
                <w:lang w:val="en-US"/>
              </w:rPr>
              <w:t>61</w:t>
            </w:r>
          </w:p>
        </w:tc>
        <w:tc>
          <w:tcPr>
            <w:tcW w:w="1228" w:type="dxa"/>
            <w:tcBorders>
              <w:top w:val="nil"/>
              <w:left w:val="nil"/>
              <w:bottom w:val="nil"/>
              <w:right w:val="single" w:sz="8" w:space="0" w:color="auto"/>
            </w:tcBorders>
            <w:shd w:val="clear" w:color="auto" w:fill="auto"/>
            <w:noWrap/>
            <w:vAlign w:val="bottom"/>
            <w:hideMark/>
          </w:tcPr>
          <w:p w:rsidR="00D14CDD" w:rsidRPr="00D14CDD" w:rsidRDefault="00D14CDD" w:rsidP="00D14CDD">
            <w:pPr>
              <w:spacing w:after="0" w:line="240" w:lineRule="auto"/>
              <w:jc w:val="center"/>
              <w:rPr>
                <w:rFonts w:eastAsia="Times New Roman"/>
                <w:color w:val="000000"/>
                <w:sz w:val="20"/>
                <w:szCs w:val="20"/>
                <w:lang w:val="en-US"/>
              </w:rPr>
            </w:pPr>
            <w:r w:rsidRPr="00D14CDD">
              <w:rPr>
                <w:rFonts w:eastAsia="Times New Roman"/>
                <w:color w:val="000000"/>
                <w:sz w:val="20"/>
                <w:szCs w:val="20"/>
                <w:lang w:val="en-US"/>
              </w:rPr>
              <w:t>68</w:t>
            </w:r>
          </w:p>
        </w:tc>
        <w:tc>
          <w:tcPr>
            <w:tcW w:w="1228" w:type="dxa"/>
            <w:tcBorders>
              <w:top w:val="nil"/>
              <w:left w:val="nil"/>
              <w:bottom w:val="nil"/>
              <w:right w:val="single" w:sz="8" w:space="0" w:color="auto"/>
            </w:tcBorders>
            <w:shd w:val="clear" w:color="auto" w:fill="auto"/>
            <w:noWrap/>
            <w:vAlign w:val="bottom"/>
            <w:hideMark/>
          </w:tcPr>
          <w:p w:rsidR="00D14CDD" w:rsidRPr="00D14CDD" w:rsidRDefault="00D14CDD" w:rsidP="00D14CDD">
            <w:pPr>
              <w:spacing w:after="0" w:line="240" w:lineRule="auto"/>
              <w:jc w:val="center"/>
              <w:rPr>
                <w:rFonts w:eastAsia="Times New Roman"/>
                <w:color w:val="000000"/>
                <w:sz w:val="20"/>
                <w:szCs w:val="20"/>
                <w:lang w:val="en-US"/>
              </w:rPr>
            </w:pPr>
            <w:r w:rsidRPr="00D14CDD">
              <w:rPr>
                <w:rFonts w:eastAsia="Times New Roman"/>
                <w:color w:val="000000"/>
                <w:sz w:val="20"/>
                <w:szCs w:val="20"/>
                <w:lang w:val="en-US"/>
              </w:rPr>
              <w:t>74</w:t>
            </w:r>
          </w:p>
        </w:tc>
        <w:tc>
          <w:tcPr>
            <w:tcW w:w="1228" w:type="dxa"/>
            <w:tcBorders>
              <w:top w:val="nil"/>
              <w:left w:val="nil"/>
              <w:bottom w:val="nil"/>
              <w:right w:val="single" w:sz="8" w:space="0" w:color="auto"/>
            </w:tcBorders>
            <w:shd w:val="clear" w:color="auto" w:fill="auto"/>
            <w:noWrap/>
            <w:vAlign w:val="bottom"/>
            <w:hideMark/>
          </w:tcPr>
          <w:p w:rsidR="00D14CDD" w:rsidRPr="00D14CDD" w:rsidRDefault="00D14CDD" w:rsidP="00D14CDD">
            <w:pPr>
              <w:spacing w:after="0" w:line="240" w:lineRule="auto"/>
              <w:jc w:val="center"/>
              <w:rPr>
                <w:rFonts w:eastAsia="Times New Roman"/>
                <w:color w:val="000000"/>
                <w:sz w:val="20"/>
                <w:szCs w:val="20"/>
                <w:lang w:val="en-US"/>
              </w:rPr>
            </w:pPr>
            <w:r w:rsidRPr="00D14CDD">
              <w:rPr>
                <w:rFonts w:eastAsia="Times New Roman"/>
                <w:color w:val="000000"/>
                <w:sz w:val="20"/>
                <w:szCs w:val="20"/>
                <w:lang w:val="en-US"/>
              </w:rPr>
              <w:t>82</w:t>
            </w:r>
          </w:p>
        </w:tc>
        <w:tc>
          <w:tcPr>
            <w:tcW w:w="1228" w:type="dxa"/>
            <w:tcBorders>
              <w:top w:val="nil"/>
              <w:left w:val="nil"/>
              <w:bottom w:val="nil"/>
              <w:right w:val="single" w:sz="8" w:space="0" w:color="auto"/>
            </w:tcBorders>
            <w:shd w:val="clear" w:color="auto" w:fill="auto"/>
            <w:noWrap/>
            <w:vAlign w:val="bottom"/>
            <w:hideMark/>
          </w:tcPr>
          <w:p w:rsidR="00D14CDD" w:rsidRPr="00D14CDD" w:rsidRDefault="00D14CDD" w:rsidP="00D14CDD">
            <w:pPr>
              <w:spacing w:after="0" w:line="240" w:lineRule="auto"/>
              <w:jc w:val="center"/>
              <w:rPr>
                <w:rFonts w:eastAsia="Times New Roman"/>
                <w:color w:val="000000"/>
                <w:sz w:val="20"/>
                <w:szCs w:val="20"/>
                <w:lang w:val="en-US"/>
              </w:rPr>
            </w:pPr>
            <w:r w:rsidRPr="00D14CDD">
              <w:rPr>
                <w:rFonts w:eastAsia="Times New Roman"/>
                <w:color w:val="000000"/>
                <w:sz w:val="20"/>
                <w:szCs w:val="20"/>
                <w:lang w:val="en-US"/>
              </w:rPr>
              <w:t>90</w:t>
            </w:r>
          </w:p>
        </w:tc>
      </w:tr>
      <w:tr w:rsidR="00D14CDD" w:rsidRPr="00D14CDD" w:rsidTr="009958DF">
        <w:trPr>
          <w:trHeight w:val="267"/>
        </w:trPr>
        <w:tc>
          <w:tcPr>
            <w:tcW w:w="1917" w:type="dxa"/>
            <w:tcBorders>
              <w:top w:val="nil"/>
              <w:left w:val="single" w:sz="8" w:space="0" w:color="auto"/>
              <w:bottom w:val="single" w:sz="8" w:space="0" w:color="auto"/>
              <w:right w:val="nil"/>
            </w:tcBorders>
            <w:shd w:val="clear" w:color="auto" w:fill="auto"/>
            <w:noWrap/>
            <w:vAlign w:val="bottom"/>
            <w:hideMark/>
          </w:tcPr>
          <w:p w:rsidR="00D14CDD" w:rsidRPr="00D14CDD" w:rsidRDefault="00D14CDD" w:rsidP="00D14CDD">
            <w:pPr>
              <w:spacing w:after="0" w:line="240" w:lineRule="auto"/>
              <w:rPr>
                <w:rFonts w:eastAsia="Times New Roman"/>
                <w:color w:val="000000"/>
                <w:sz w:val="20"/>
                <w:szCs w:val="20"/>
                <w:lang w:val="en-US"/>
              </w:rPr>
            </w:pPr>
            <w:r w:rsidRPr="00D14CDD">
              <w:rPr>
                <w:rFonts w:eastAsia="Times New Roman"/>
                <w:color w:val="000000"/>
                <w:sz w:val="20"/>
                <w:szCs w:val="20"/>
                <w:lang w:val="en-US"/>
              </w:rPr>
              <w:t>DESPACHADOR DE ADUANAS</w:t>
            </w:r>
          </w:p>
        </w:tc>
        <w:tc>
          <w:tcPr>
            <w:tcW w:w="1438" w:type="dxa"/>
            <w:tcBorders>
              <w:top w:val="nil"/>
              <w:left w:val="single" w:sz="8" w:space="0" w:color="auto"/>
              <w:bottom w:val="single" w:sz="8" w:space="0" w:color="auto"/>
              <w:right w:val="single" w:sz="8" w:space="0" w:color="auto"/>
            </w:tcBorders>
            <w:shd w:val="clear" w:color="auto" w:fill="auto"/>
            <w:noWrap/>
            <w:vAlign w:val="bottom"/>
            <w:hideMark/>
          </w:tcPr>
          <w:p w:rsidR="00D14CDD" w:rsidRPr="00D14CDD" w:rsidRDefault="00D14CDD" w:rsidP="00D14CDD">
            <w:pPr>
              <w:spacing w:after="0" w:line="240" w:lineRule="auto"/>
              <w:jc w:val="center"/>
              <w:rPr>
                <w:rFonts w:eastAsia="Times New Roman"/>
                <w:color w:val="000000"/>
                <w:sz w:val="20"/>
                <w:szCs w:val="20"/>
                <w:lang w:val="en-US"/>
              </w:rPr>
            </w:pPr>
            <w:r w:rsidRPr="00D14CDD">
              <w:rPr>
                <w:rFonts w:eastAsia="Times New Roman"/>
                <w:color w:val="000000"/>
                <w:sz w:val="20"/>
                <w:szCs w:val="20"/>
                <w:lang w:val="en-US"/>
              </w:rPr>
              <w:t>$67.20</w:t>
            </w:r>
          </w:p>
        </w:tc>
        <w:tc>
          <w:tcPr>
            <w:tcW w:w="1228" w:type="dxa"/>
            <w:tcBorders>
              <w:top w:val="nil"/>
              <w:left w:val="nil"/>
              <w:bottom w:val="nil"/>
              <w:right w:val="single" w:sz="8" w:space="0" w:color="auto"/>
            </w:tcBorders>
            <w:shd w:val="clear" w:color="auto" w:fill="auto"/>
            <w:noWrap/>
            <w:vAlign w:val="bottom"/>
            <w:hideMark/>
          </w:tcPr>
          <w:p w:rsidR="00D14CDD" w:rsidRPr="00D14CDD" w:rsidRDefault="00D14CDD" w:rsidP="00D14CDD">
            <w:pPr>
              <w:spacing w:after="0" w:line="240" w:lineRule="auto"/>
              <w:jc w:val="center"/>
              <w:rPr>
                <w:rFonts w:eastAsia="Times New Roman"/>
                <w:color w:val="000000"/>
                <w:sz w:val="20"/>
                <w:szCs w:val="20"/>
                <w:lang w:val="en-US"/>
              </w:rPr>
            </w:pPr>
            <w:r w:rsidRPr="00D14CDD">
              <w:rPr>
                <w:rFonts w:eastAsia="Times New Roman"/>
                <w:color w:val="000000"/>
                <w:sz w:val="20"/>
                <w:szCs w:val="20"/>
                <w:lang w:val="en-US"/>
              </w:rPr>
              <w:t>10</w:t>
            </w:r>
          </w:p>
        </w:tc>
        <w:tc>
          <w:tcPr>
            <w:tcW w:w="1228" w:type="dxa"/>
            <w:tcBorders>
              <w:top w:val="nil"/>
              <w:left w:val="nil"/>
              <w:bottom w:val="nil"/>
              <w:right w:val="single" w:sz="8" w:space="0" w:color="auto"/>
            </w:tcBorders>
            <w:shd w:val="clear" w:color="auto" w:fill="auto"/>
            <w:noWrap/>
            <w:vAlign w:val="bottom"/>
            <w:hideMark/>
          </w:tcPr>
          <w:p w:rsidR="00D14CDD" w:rsidRPr="00D14CDD" w:rsidRDefault="00D14CDD" w:rsidP="00D14CDD">
            <w:pPr>
              <w:spacing w:after="0" w:line="240" w:lineRule="auto"/>
              <w:jc w:val="center"/>
              <w:rPr>
                <w:rFonts w:eastAsia="Times New Roman"/>
                <w:color w:val="000000"/>
                <w:sz w:val="20"/>
                <w:szCs w:val="20"/>
                <w:lang w:val="en-US"/>
              </w:rPr>
            </w:pPr>
            <w:r w:rsidRPr="00D14CDD">
              <w:rPr>
                <w:rFonts w:eastAsia="Times New Roman"/>
                <w:color w:val="000000"/>
                <w:sz w:val="20"/>
                <w:szCs w:val="20"/>
                <w:lang w:val="en-US"/>
              </w:rPr>
              <w:t>11</w:t>
            </w:r>
          </w:p>
        </w:tc>
        <w:tc>
          <w:tcPr>
            <w:tcW w:w="1228" w:type="dxa"/>
            <w:tcBorders>
              <w:top w:val="nil"/>
              <w:left w:val="nil"/>
              <w:bottom w:val="nil"/>
              <w:right w:val="single" w:sz="8" w:space="0" w:color="auto"/>
            </w:tcBorders>
            <w:shd w:val="clear" w:color="auto" w:fill="auto"/>
            <w:noWrap/>
            <w:vAlign w:val="bottom"/>
            <w:hideMark/>
          </w:tcPr>
          <w:p w:rsidR="00D14CDD" w:rsidRPr="00D14CDD" w:rsidRDefault="00D14CDD" w:rsidP="00D14CDD">
            <w:pPr>
              <w:spacing w:after="0" w:line="240" w:lineRule="auto"/>
              <w:jc w:val="center"/>
              <w:rPr>
                <w:rFonts w:eastAsia="Times New Roman"/>
                <w:color w:val="000000"/>
                <w:sz w:val="20"/>
                <w:szCs w:val="20"/>
                <w:lang w:val="en-US"/>
              </w:rPr>
            </w:pPr>
            <w:r w:rsidRPr="00D14CDD">
              <w:rPr>
                <w:rFonts w:eastAsia="Times New Roman"/>
                <w:color w:val="000000"/>
                <w:sz w:val="20"/>
                <w:szCs w:val="20"/>
                <w:lang w:val="en-US"/>
              </w:rPr>
              <w:t>12</w:t>
            </w:r>
          </w:p>
        </w:tc>
        <w:tc>
          <w:tcPr>
            <w:tcW w:w="1228" w:type="dxa"/>
            <w:tcBorders>
              <w:top w:val="nil"/>
              <w:left w:val="nil"/>
              <w:bottom w:val="nil"/>
              <w:right w:val="single" w:sz="8" w:space="0" w:color="auto"/>
            </w:tcBorders>
            <w:shd w:val="clear" w:color="auto" w:fill="auto"/>
            <w:noWrap/>
            <w:vAlign w:val="bottom"/>
            <w:hideMark/>
          </w:tcPr>
          <w:p w:rsidR="00D14CDD" w:rsidRPr="00D14CDD" w:rsidRDefault="00D14CDD" w:rsidP="00D14CDD">
            <w:pPr>
              <w:spacing w:after="0" w:line="240" w:lineRule="auto"/>
              <w:jc w:val="center"/>
              <w:rPr>
                <w:rFonts w:eastAsia="Times New Roman"/>
                <w:color w:val="000000"/>
                <w:sz w:val="20"/>
                <w:szCs w:val="20"/>
                <w:lang w:val="en-US"/>
              </w:rPr>
            </w:pPr>
            <w:r w:rsidRPr="00D14CDD">
              <w:rPr>
                <w:rFonts w:eastAsia="Times New Roman"/>
                <w:color w:val="000000"/>
                <w:sz w:val="20"/>
                <w:szCs w:val="20"/>
                <w:lang w:val="en-US"/>
              </w:rPr>
              <w:t>13</w:t>
            </w:r>
          </w:p>
        </w:tc>
        <w:tc>
          <w:tcPr>
            <w:tcW w:w="1228" w:type="dxa"/>
            <w:tcBorders>
              <w:top w:val="nil"/>
              <w:left w:val="nil"/>
              <w:bottom w:val="nil"/>
              <w:right w:val="single" w:sz="8" w:space="0" w:color="auto"/>
            </w:tcBorders>
            <w:shd w:val="clear" w:color="auto" w:fill="auto"/>
            <w:noWrap/>
            <w:vAlign w:val="bottom"/>
            <w:hideMark/>
          </w:tcPr>
          <w:p w:rsidR="00D14CDD" w:rsidRPr="00D14CDD" w:rsidRDefault="00D14CDD" w:rsidP="00D14CDD">
            <w:pPr>
              <w:spacing w:after="0" w:line="240" w:lineRule="auto"/>
              <w:jc w:val="center"/>
              <w:rPr>
                <w:rFonts w:eastAsia="Times New Roman"/>
                <w:color w:val="000000"/>
                <w:sz w:val="20"/>
                <w:szCs w:val="20"/>
                <w:lang w:val="en-US"/>
              </w:rPr>
            </w:pPr>
            <w:r w:rsidRPr="00D14CDD">
              <w:rPr>
                <w:rFonts w:eastAsia="Times New Roman"/>
                <w:color w:val="000000"/>
                <w:sz w:val="20"/>
                <w:szCs w:val="20"/>
                <w:lang w:val="en-US"/>
              </w:rPr>
              <w:t>15</w:t>
            </w:r>
          </w:p>
        </w:tc>
      </w:tr>
      <w:tr w:rsidR="00D14CDD" w:rsidRPr="00D14CDD" w:rsidTr="009958DF">
        <w:trPr>
          <w:trHeight w:val="267"/>
        </w:trPr>
        <w:tc>
          <w:tcPr>
            <w:tcW w:w="1917" w:type="dxa"/>
            <w:tcBorders>
              <w:top w:val="nil"/>
              <w:left w:val="nil"/>
              <w:bottom w:val="nil"/>
              <w:right w:val="nil"/>
            </w:tcBorders>
            <w:shd w:val="clear" w:color="auto" w:fill="auto"/>
            <w:noWrap/>
            <w:vAlign w:val="bottom"/>
            <w:hideMark/>
          </w:tcPr>
          <w:p w:rsidR="00D14CDD" w:rsidRPr="00D14CDD" w:rsidRDefault="00D14CDD" w:rsidP="00D14CDD">
            <w:pPr>
              <w:spacing w:after="0" w:line="240" w:lineRule="auto"/>
              <w:rPr>
                <w:rFonts w:eastAsia="Times New Roman"/>
                <w:color w:val="000000"/>
                <w:sz w:val="20"/>
                <w:szCs w:val="20"/>
                <w:lang w:val="en-US"/>
              </w:rPr>
            </w:pPr>
          </w:p>
        </w:tc>
        <w:tc>
          <w:tcPr>
            <w:tcW w:w="1438" w:type="dxa"/>
            <w:tcBorders>
              <w:top w:val="nil"/>
              <w:left w:val="single" w:sz="8" w:space="0" w:color="auto"/>
              <w:bottom w:val="single" w:sz="8" w:space="0" w:color="auto"/>
              <w:right w:val="single" w:sz="8" w:space="0" w:color="auto"/>
            </w:tcBorders>
            <w:shd w:val="clear" w:color="auto" w:fill="auto"/>
            <w:noWrap/>
            <w:vAlign w:val="bottom"/>
            <w:hideMark/>
          </w:tcPr>
          <w:p w:rsidR="00D14CDD" w:rsidRPr="00D14CDD" w:rsidRDefault="00D14CDD" w:rsidP="00D14CDD">
            <w:pPr>
              <w:spacing w:after="0" w:line="240" w:lineRule="auto"/>
              <w:jc w:val="center"/>
              <w:rPr>
                <w:rFonts w:eastAsia="Times New Roman"/>
                <w:color w:val="000000"/>
                <w:sz w:val="20"/>
                <w:szCs w:val="20"/>
                <w:lang w:val="en-US"/>
              </w:rPr>
            </w:pPr>
            <w:r w:rsidRPr="00D14CDD">
              <w:rPr>
                <w:rFonts w:eastAsia="Times New Roman"/>
                <w:color w:val="000000"/>
                <w:sz w:val="20"/>
                <w:szCs w:val="20"/>
                <w:lang w:val="en-US"/>
              </w:rPr>
              <w:t>$617.20</w:t>
            </w:r>
          </w:p>
        </w:tc>
        <w:tc>
          <w:tcPr>
            <w:tcW w:w="1228" w:type="dxa"/>
            <w:tcBorders>
              <w:top w:val="nil"/>
              <w:left w:val="nil"/>
              <w:bottom w:val="nil"/>
              <w:right w:val="single" w:sz="8" w:space="0" w:color="auto"/>
            </w:tcBorders>
            <w:shd w:val="clear" w:color="auto" w:fill="auto"/>
            <w:noWrap/>
            <w:vAlign w:val="bottom"/>
            <w:hideMark/>
          </w:tcPr>
          <w:p w:rsidR="00D14CDD" w:rsidRPr="00D14CDD" w:rsidRDefault="00D14CDD" w:rsidP="00D14CDD">
            <w:pPr>
              <w:spacing w:after="0" w:line="240" w:lineRule="auto"/>
              <w:jc w:val="center"/>
              <w:rPr>
                <w:rFonts w:eastAsia="Times New Roman"/>
                <w:color w:val="000000"/>
                <w:sz w:val="20"/>
                <w:szCs w:val="20"/>
                <w:lang w:val="en-US"/>
              </w:rPr>
            </w:pPr>
            <w:r w:rsidRPr="00D14CDD">
              <w:rPr>
                <w:rFonts w:eastAsia="Times New Roman"/>
                <w:color w:val="000000"/>
                <w:sz w:val="20"/>
                <w:szCs w:val="20"/>
                <w:lang w:val="en-US"/>
              </w:rPr>
              <w:t>194</w:t>
            </w:r>
          </w:p>
        </w:tc>
        <w:tc>
          <w:tcPr>
            <w:tcW w:w="1228" w:type="dxa"/>
            <w:tcBorders>
              <w:top w:val="nil"/>
              <w:left w:val="nil"/>
              <w:bottom w:val="nil"/>
              <w:right w:val="single" w:sz="8" w:space="0" w:color="auto"/>
            </w:tcBorders>
            <w:shd w:val="clear" w:color="auto" w:fill="auto"/>
            <w:noWrap/>
            <w:vAlign w:val="bottom"/>
            <w:hideMark/>
          </w:tcPr>
          <w:p w:rsidR="00D14CDD" w:rsidRPr="00D14CDD" w:rsidRDefault="00D14CDD" w:rsidP="00D14CDD">
            <w:pPr>
              <w:spacing w:after="0" w:line="240" w:lineRule="auto"/>
              <w:jc w:val="center"/>
              <w:rPr>
                <w:rFonts w:eastAsia="Times New Roman"/>
                <w:color w:val="000000"/>
                <w:sz w:val="20"/>
                <w:szCs w:val="20"/>
                <w:lang w:val="en-US"/>
              </w:rPr>
            </w:pPr>
            <w:r w:rsidRPr="00D14CDD">
              <w:rPr>
                <w:rFonts w:eastAsia="Times New Roman"/>
                <w:color w:val="000000"/>
                <w:sz w:val="20"/>
                <w:szCs w:val="20"/>
                <w:lang w:val="en-US"/>
              </w:rPr>
              <w:t>213</w:t>
            </w:r>
          </w:p>
        </w:tc>
        <w:tc>
          <w:tcPr>
            <w:tcW w:w="1228" w:type="dxa"/>
            <w:tcBorders>
              <w:top w:val="nil"/>
              <w:left w:val="nil"/>
              <w:bottom w:val="nil"/>
              <w:right w:val="single" w:sz="8" w:space="0" w:color="auto"/>
            </w:tcBorders>
            <w:shd w:val="clear" w:color="auto" w:fill="auto"/>
            <w:noWrap/>
            <w:vAlign w:val="bottom"/>
            <w:hideMark/>
          </w:tcPr>
          <w:p w:rsidR="00D14CDD" w:rsidRPr="00D14CDD" w:rsidRDefault="00D14CDD" w:rsidP="00D14CDD">
            <w:pPr>
              <w:spacing w:after="0" w:line="240" w:lineRule="auto"/>
              <w:jc w:val="center"/>
              <w:rPr>
                <w:rFonts w:eastAsia="Times New Roman"/>
                <w:color w:val="000000"/>
                <w:sz w:val="20"/>
                <w:szCs w:val="20"/>
                <w:lang w:val="en-US"/>
              </w:rPr>
            </w:pPr>
            <w:r w:rsidRPr="00D14CDD">
              <w:rPr>
                <w:rFonts w:eastAsia="Times New Roman"/>
                <w:color w:val="000000"/>
                <w:sz w:val="20"/>
                <w:szCs w:val="20"/>
                <w:lang w:val="en-US"/>
              </w:rPr>
              <w:t>234</w:t>
            </w:r>
          </w:p>
        </w:tc>
        <w:tc>
          <w:tcPr>
            <w:tcW w:w="1228" w:type="dxa"/>
            <w:tcBorders>
              <w:top w:val="nil"/>
              <w:left w:val="nil"/>
              <w:bottom w:val="nil"/>
              <w:right w:val="single" w:sz="8" w:space="0" w:color="auto"/>
            </w:tcBorders>
            <w:shd w:val="clear" w:color="auto" w:fill="auto"/>
            <w:noWrap/>
            <w:vAlign w:val="bottom"/>
            <w:hideMark/>
          </w:tcPr>
          <w:p w:rsidR="00D14CDD" w:rsidRPr="00D14CDD" w:rsidRDefault="00D14CDD" w:rsidP="00D14CDD">
            <w:pPr>
              <w:spacing w:after="0" w:line="240" w:lineRule="auto"/>
              <w:jc w:val="center"/>
              <w:rPr>
                <w:rFonts w:eastAsia="Times New Roman"/>
                <w:color w:val="000000"/>
                <w:sz w:val="20"/>
                <w:szCs w:val="20"/>
                <w:lang w:val="en-US"/>
              </w:rPr>
            </w:pPr>
            <w:r w:rsidRPr="00D14CDD">
              <w:rPr>
                <w:rFonts w:eastAsia="Times New Roman"/>
                <w:color w:val="000000"/>
                <w:sz w:val="20"/>
                <w:szCs w:val="20"/>
                <w:lang w:val="en-US"/>
              </w:rPr>
              <w:t>258</w:t>
            </w:r>
          </w:p>
        </w:tc>
        <w:tc>
          <w:tcPr>
            <w:tcW w:w="1228" w:type="dxa"/>
            <w:tcBorders>
              <w:top w:val="nil"/>
              <w:left w:val="nil"/>
              <w:bottom w:val="nil"/>
              <w:right w:val="single" w:sz="8" w:space="0" w:color="auto"/>
            </w:tcBorders>
            <w:shd w:val="clear" w:color="auto" w:fill="auto"/>
            <w:noWrap/>
            <w:vAlign w:val="bottom"/>
            <w:hideMark/>
          </w:tcPr>
          <w:p w:rsidR="00D14CDD" w:rsidRPr="00D14CDD" w:rsidRDefault="00D14CDD" w:rsidP="00D14CDD">
            <w:pPr>
              <w:spacing w:after="0" w:line="240" w:lineRule="auto"/>
              <w:jc w:val="center"/>
              <w:rPr>
                <w:rFonts w:eastAsia="Times New Roman"/>
                <w:color w:val="000000"/>
                <w:sz w:val="20"/>
                <w:szCs w:val="20"/>
                <w:lang w:val="en-US"/>
              </w:rPr>
            </w:pPr>
            <w:r w:rsidRPr="00D14CDD">
              <w:rPr>
                <w:rFonts w:eastAsia="Times New Roman"/>
                <w:color w:val="000000"/>
                <w:sz w:val="20"/>
                <w:szCs w:val="20"/>
                <w:lang w:val="en-US"/>
              </w:rPr>
              <w:t>283</w:t>
            </w:r>
          </w:p>
        </w:tc>
      </w:tr>
      <w:tr w:rsidR="00D14CDD" w:rsidRPr="00D14CDD" w:rsidTr="009958DF">
        <w:trPr>
          <w:trHeight w:val="252"/>
        </w:trPr>
        <w:tc>
          <w:tcPr>
            <w:tcW w:w="1917" w:type="dxa"/>
            <w:tcBorders>
              <w:top w:val="nil"/>
              <w:left w:val="nil"/>
              <w:bottom w:val="nil"/>
              <w:right w:val="nil"/>
            </w:tcBorders>
            <w:shd w:val="clear" w:color="auto" w:fill="auto"/>
            <w:noWrap/>
            <w:vAlign w:val="bottom"/>
            <w:hideMark/>
          </w:tcPr>
          <w:p w:rsidR="00D14CDD" w:rsidRPr="00D14CDD" w:rsidRDefault="00D14CDD" w:rsidP="00D14CDD">
            <w:pPr>
              <w:spacing w:after="0" w:line="240" w:lineRule="auto"/>
              <w:rPr>
                <w:rFonts w:eastAsia="Times New Roman"/>
                <w:color w:val="000000"/>
                <w:sz w:val="20"/>
                <w:szCs w:val="20"/>
                <w:lang w:val="en-US"/>
              </w:rPr>
            </w:pPr>
          </w:p>
        </w:tc>
        <w:tc>
          <w:tcPr>
            <w:tcW w:w="1438" w:type="dxa"/>
            <w:tcBorders>
              <w:top w:val="nil"/>
              <w:left w:val="nil"/>
              <w:bottom w:val="nil"/>
              <w:right w:val="nil"/>
            </w:tcBorders>
            <w:shd w:val="clear" w:color="auto" w:fill="auto"/>
            <w:noWrap/>
            <w:vAlign w:val="bottom"/>
            <w:hideMark/>
          </w:tcPr>
          <w:p w:rsidR="00D14CDD" w:rsidRPr="00D14CDD" w:rsidRDefault="00D14CDD" w:rsidP="00D14CDD">
            <w:pPr>
              <w:spacing w:after="0" w:line="240" w:lineRule="auto"/>
              <w:rPr>
                <w:rFonts w:eastAsia="Times New Roman"/>
                <w:color w:val="000000"/>
                <w:sz w:val="20"/>
                <w:szCs w:val="20"/>
                <w:lang w:val="en-US"/>
              </w:rPr>
            </w:pPr>
          </w:p>
        </w:tc>
        <w:tc>
          <w:tcPr>
            <w:tcW w:w="1228" w:type="dxa"/>
            <w:tcBorders>
              <w:top w:val="nil"/>
              <w:left w:val="single" w:sz="8" w:space="0" w:color="auto"/>
              <w:bottom w:val="nil"/>
              <w:right w:val="single" w:sz="8" w:space="0" w:color="auto"/>
            </w:tcBorders>
            <w:shd w:val="clear" w:color="auto" w:fill="auto"/>
            <w:noWrap/>
            <w:vAlign w:val="bottom"/>
            <w:hideMark/>
          </w:tcPr>
          <w:p w:rsidR="00D14CDD" w:rsidRPr="00D14CDD" w:rsidRDefault="00D14CDD" w:rsidP="00D14CDD">
            <w:pPr>
              <w:spacing w:after="0" w:line="240" w:lineRule="auto"/>
              <w:jc w:val="center"/>
              <w:rPr>
                <w:rFonts w:eastAsia="Times New Roman"/>
                <w:color w:val="000000"/>
                <w:sz w:val="20"/>
                <w:szCs w:val="20"/>
                <w:lang w:val="en-US"/>
              </w:rPr>
            </w:pPr>
            <w:r w:rsidRPr="00D14CDD">
              <w:rPr>
                <w:rFonts w:eastAsia="Times New Roman"/>
                <w:color w:val="000000"/>
                <w:sz w:val="20"/>
                <w:szCs w:val="20"/>
                <w:lang w:val="en-US"/>
              </w:rPr>
              <w:t>5</w:t>
            </w:r>
          </w:p>
        </w:tc>
        <w:tc>
          <w:tcPr>
            <w:tcW w:w="1228" w:type="dxa"/>
            <w:tcBorders>
              <w:top w:val="nil"/>
              <w:left w:val="nil"/>
              <w:bottom w:val="nil"/>
              <w:right w:val="single" w:sz="8" w:space="0" w:color="auto"/>
            </w:tcBorders>
            <w:shd w:val="clear" w:color="auto" w:fill="auto"/>
            <w:noWrap/>
            <w:vAlign w:val="bottom"/>
            <w:hideMark/>
          </w:tcPr>
          <w:p w:rsidR="00D14CDD" w:rsidRPr="00D14CDD" w:rsidRDefault="00D14CDD" w:rsidP="00D14CDD">
            <w:pPr>
              <w:spacing w:after="0" w:line="240" w:lineRule="auto"/>
              <w:jc w:val="center"/>
              <w:rPr>
                <w:rFonts w:eastAsia="Times New Roman"/>
                <w:color w:val="000000"/>
                <w:sz w:val="20"/>
                <w:szCs w:val="20"/>
                <w:lang w:val="en-US"/>
              </w:rPr>
            </w:pPr>
            <w:r w:rsidRPr="00D14CDD">
              <w:rPr>
                <w:rFonts w:eastAsia="Times New Roman"/>
                <w:color w:val="000000"/>
                <w:sz w:val="20"/>
                <w:szCs w:val="20"/>
                <w:lang w:val="en-US"/>
              </w:rPr>
              <w:t>6</w:t>
            </w:r>
          </w:p>
        </w:tc>
        <w:tc>
          <w:tcPr>
            <w:tcW w:w="1228" w:type="dxa"/>
            <w:tcBorders>
              <w:top w:val="nil"/>
              <w:left w:val="nil"/>
              <w:bottom w:val="nil"/>
              <w:right w:val="single" w:sz="8" w:space="0" w:color="auto"/>
            </w:tcBorders>
            <w:shd w:val="clear" w:color="auto" w:fill="auto"/>
            <w:noWrap/>
            <w:vAlign w:val="bottom"/>
            <w:hideMark/>
          </w:tcPr>
          <w:p w:rsidR="00D14CDD" w:rsidRPr="00D14CDD" w:rsidRDefault="00D14CDD" w:rsidP="00D14CDD">
            <w:pPr>
              <w:spacing w:after="0" w:line="240" w:lineRule="auto"/>
              <w:jc w:val="center"/>
              <w:rPr>
                <w:rFonts w:eastAsia="Times New Roman"/>
                <w:color w:val="000000"/>
                <w:sz w:val="20"/>
                <w:szCs w:val="20"/>
                <w:lang w:val="en-US"/>
              </w:rPr>
            </w:pPr>
            <w:r w:rsidRPr="00D14CDD">
              <w:rPr>
                <w:rFonts w:eastAsia="Times New Roman"/>
                <w:color w:val="000000"/>
                <w:sz w:val="20"/>
                <w:szCs w:val="20"/>
                <w:lang w:val="en-US"/>
              </w:rPr>
              <w:t>6</w:t>
            </w:r>
          </w:p>
        </w:tc>
        <w:tc>
          <w:tcPr>
            <w:tcW w:w="1228" w:type="dxa"/>
            <w:tcBorders>
              <w:top w:val="nil"/>
              <w:left w:val="nil"/>
              <w:bottom w:val="nil"/>
              <w:right w:val="single" w:sz="8" w:space="0" w:color="auto"/>
            </w:tcBorders>
            <w:shd w:val="clear" w:color="auto" w:fill="auto"/>
            <w:noWrap/>
            <w:vAlign w:val="bottom"/>
            <w:hideMark/>
          </w:tcPr>
          <w:p w:rsidR="00D14CDD" w:rsidRPr="00D14CDD" w:rsidRDefault="00D14CDD" w:rsidP="00D14CDD">
            <w:pPr>
              <w:spacing w:after="0" w:line="240" w:lineRule="auto"/>
              <w:jc w:val="center"/>
              <w:rPr>
                <w:rFonts w:eastAsia="Times New Roman"/>
                <w:color w:val="000000"/>
                <w:sz w:val="20"/>
                <w:szCs w:val="20"/>
                <w:lang w:val="en-US"/>
              </w:rPr>
            </w:pPr>
            <w:r w:rsidRPr="00D14CDD">
              <w:rPr>
                <w:rFonts w:eastAsia="Times New Roman"/>
                <w:color w:val="000000"/>
                <w:sz w:val="20"/>
                <w:szCs w:val="20"/>
                <w:lang w:val="en-US"/>
              </w:rPr>
              <w:t>7</w:t>
            </w:r>
          </w:p>
        </w:tc>
        <w:tc>
          <w:tcPr>
            <w:tcW w:w="1228" w:type="dxa"/>
            <w:tcBorders>
              <w:top w:val="nil"/>
              <w:left w:val="nil"/>
              <w:bottom w:val="nil"/>
              <w:right w:val="single" w:sz="8" w:space="0" w:color="auto"/>
            </w:tcBorders>
            <w:shd w:val="clear" w:color="auto" w:fill="auto"/>
            <w:noWrap/>
            <w:vAlign w:val="bottom"/>
            <w:hideMark/>
          </w:tcPr>
          <w:p w:rsidR="00D14CDD" w:rsidRPr="00D14CDD" w:rsidRDefault="00D14CDD" w:rsidP="00D14CDD">
            <w:pPr>
              <w:spacing w:after="0" w:line="240" w:lineRule="auto"/>
              <w:jc w:val="center"/>
              <w:rPr>
                <w:rFonts w:eastAsia="Times New Roman"/>
                <w:color w:val="000000"/>
                <w:sz w:val="20"/>
                <w:szCs w:val="20"/>
                <w:lang w:val="en-US"/>
              </w:rPr>
            </w:pPr>
            <w:r w:rsidRPr="00D14CDD">
              <w:rPr>
                <w:rFonts w:eastAsia="Times New Roman"/>
                <w:color w:val="000000"/>
                <w:sz w:val="20"/>
                <w:szCs w:val="20"/>
                <w:lang w:val="en-US"/>
              </w:rPr>
              <w:t>7</w:t>
            </w:r>
          </w:p>
        </w:tc>
      </w:tr>
      <w:tr w:rsidR="00D14CDD" w:rsidRPr="00D14CDD" w:rsidTr="009958DF">
        <w:trPr>
          <w:trHeight w:val="267"/>
        </w:trPr>
        <w:tc>
          <w:tcPr>
            <w:tcW w:w="1917" w:type="dxa"/>
            <w:tcBorders>
              <w:top w:val="nil"/>
              <w:left w:val="nil"/>
              <w:bottom w:val="nil"/>
              <w:right w:val="nil"/>
            </w:tcBorders>
            <w:shd w:val="clear" w:color="auto" w:fill="auto"/>
            <w:noWrap/>
            <w:vAlign w:val="bottom"/>
            <w:hideMark/>
          </w:tcPr>
          <w:p w:rsidR="00D14CDD" w:rsidRPr="00D14CDD" w:rsidRDefault="00D14CDD" w:rsidP="00D14CDD">
            <w:pPr>
              <w:spacing w:after="0" w:line="240" w:lineRule="auto"/>
              <w:rPr>
                <w:rFonts w:eastAsia="Times New Roman"/>
                <w:color w:val="000000"/>
                <w:sz w:val="20"/>
                <w:szCs w:val="20"/>
                <w:lang w:val="en-US"/>
              </w:rPr>
            </w:pPr>
          </w:p>
        </w:tc>
        <w:tc>
          <w:tcPr>
            <w:tcW w:w="1438" w:type="dxa"/>
            <w:tcBorders>
              <w:top w:val="nil"/>
              <w:left w:val="nil"/>
              <w:bottom w:val="nil"/>
              <w:right w:val="nil"/>
            </w:tcBorders>
            <w:shd w:val="clear" w:color="auto" w:fill="auto"/>
            <w:noWrap/>
            <w:vAlign w:val="bottom"/>
            <w:hideMark/>
          </w:tcPr>
          <w:p w:rsidR="00D14CDD" w:rsidRPr="00D14CDD" w:rsidRDefault="00D14CDD" w:rsidP="00D14CDD">
            <w:pPr>
              <w:spacing w:after="0" w:line="240" w:lineRule="auto"/>
              <w:rPr>
                <w:rFonts w:eastAsia="Times New Roman"/>
                <w:color w:val="000000"/>
                <w:sz w:val="20"/>
                <w:szCs w:val="20"/>
                <w:lang w:val="en-US"/>
              </w:rPr>
            </w:pPr>
          </w:p>
        </w:tc>
        <w:tc>
          <w:tcPr>
            <w:tcW w:w="1228" w:type="dxa"/>
            <w:tcBorders>
              <w:top w:val="nil"/>
              <w:left w:val="single" w:sz="8" w:space="0" w:color="auto"/>
              <w:bottom w:val="single" w:sz="8" w:space="0" w:color="auto"/>
              <w:right w:val="single" w:sz="8" w:space="0" w:color="auto"/>
            </w:tcBorders>
            <w:shd w:val="clear" w:color="auto" w:fill="auto"/>
            <w:noWrap/>
            <w:vAlign w:val="bottom"/>
            <w:hideMark/>
          </w:tcPr>
          <w:p w:rsidR="00D14CDD" w:rsidRPr="00D14CDD" w:rsidRDefault="00D14CDD" w:rsidP="00D14CDD">
            <w:pPr>
              <w:spacing w:after="0" w:line="240" w:lineRule="auto"/>
              <w:jc w:val="center"/>
              <w:rPr>
                <w:rFonts w:eastAsia="Times New Roman"/>
                <w:color w:val="000000"/>
                <w:sz w:val="20"/>
                <w:szCs w:val="20"/>
                <w:lang w:val="en-US"/>
              </w:rPr>
            </w:pPr>
            <w:r w:rsidRPr="00D14CDD">
              <w:rPr>
                <w:rFonts w:eastAsia="Times New Roman"/>
                <w:color w:val="000000"/>
                <w:sz w:val="20"/>
                <w:szCs w:val="20"/>
                <w:lang w:val="en-US"/>
              </w:rPr>
              <w:t>148</w:t>
            </w:r>
          </w:p>
        </w:tc>
        <w:tc>
          <w:tcPr>
            <w:tcW w:w="1228" w:type="dxa"/>
            <w:tcBorders>
              <w:top w:val="nil"/>
              <w:left w:val="nil"/>
              <w:bottom w:val="single" w:sz="8" w:space="0" w:color="auto"/>
              <w:right w:val="single" w:sz="8" w:space="0" w:color="auto"/>
            </w:tcBorders>
            <w:shd w:val="clear" w:color="auto" w:fill="auto"/>
            <w:noWrap/>
            <w:vAlign w:val="bottom"/>
            <w:hideMark/>
          </w:tcPr>
          <w:p w:rsidR="00D14CDD" w:rsidRPr="00D14CDD" w:rsidRDefault="00D14CDD" w:rsidP="00D14CDD">
            <w:pPr>
              <w:spacing w:after="0" w:line="240" w:lineRule="auto"/>
              <w:jc w:val="center"/>
              <w:rPr>
                <w:rFonts w:eastAsia="Times New Roman"/>
                <w:color w:val="000000"/>
                <w:sz w:val="20"/>
                <w:szCs w:val="20"/>
                <w:lang w:val="en-US"/>
              </w:rPr>
            </w:pPr>
            <w:r w:rsidRPr="00D14CDD">
              <w:rPr>
                <w:rFonts w:eastAsia="Times New Roman"/>
                <w:color w:val="000000"/>
                <w:sz w:val="20"/>
                <w:szCs w:val="20"/>
                <w:lang w:val="en-US"/>
              </w:rPr>
              <w:t>163</w:t>
            </w:r>
          </w:p>
        </w:tc>
        <w:tc>
          <w:tcPr>
            <w:tcW w:w="1228" w:type="dxa"/>
            <w:tcBorders>
              <w:top w:val="nil"/>
              <w:left w:val="nil"/>
              <w:bottom w:val="single" w:sz="8" w:space="0" w:color="auto"/>
              <w:right w:val="single" w:sz="8" w:space="0" w:color="auto"/>
            </w:tcBorders>
            <w:shd w:val="clear" w:color="auto" w:fill="auto"/>
            <w:noWrap/>
            <w:vAlign w:val="bottom"/>
            <w:hideMark/>
          </w:tcPr>
          <w:p w:rsidR="00D14CDD" w:rsidRPr="00D14CDD" w:rsidRDefault="00D14CDD" w:rsidP="00D14CDD">
            <w:pPr>
              <w:spacing w:after="0" w:line="240" w:lineRule="auto"/>
              <w:jc w:val="center"/>
              <w:rPr>
                <w:rFonts w:eastAsia="Times New Roman"/>
                <w:color w:val="000000"/>
                <w:sz w:val="20"/>
                <w:szCs w:val="20"/>
                <w:lang w:val="en-US"/>
              </w:rPr>
            </w:pPr>
            <w:r w:rsidRPr="00D14CDD">
              <w:rPr>
                <w:rFonts w:eastAsia="Times New Roman"/>
                <w:color w:val="000000"/>
                <w:sz w:val="20"/>
                <w:szCs w:val="20"/>
                <w:lang w:val="en-US"/>
              </w:rPr>
              <w:t>180</w:t>
            </w:r>
          </w:p>
        </w:tc>
        <w:tc>
          <w:tcPr>
            <w:tcW w:w="1228" w:type="dxa"/>
            <w:tcBorders>
              <w:top w:val="nil"/>
              <w:left w:val="nil"/>
              <w:bottom w:val="single" w:sz="8" w:space="0" w:color="auto"/>
              <w:right w:val="single" w:sz="8" w:space="0" w:color="auto"/>
            </w:tcBorders>
            <w:shd w:val="clear" w:color="auto" w:fill="auto"/>
            <w:noWrap/>
            <w:vAlign w:val="bottom"/>
            <w:hideMark/>
          </w:tcPr>
          <w:p w:rsidR="00D14CDD" w:rsidRPr="00D14CDD" w:rsidRDefault="00D14CDD" w:rsidP="00D14CDD">
            <w:pPr>
              <w:spacing w:after="0" w:line="240" w:lineRule="auto"/>
              <w:jc w:val="center"/>
              <w:rPr>
                <w:rFonts w:eastAsia="Times New Roman"/>
                <w:color w:val="000000"/>
                <w:sz w:val="20"/>
                <w:szCs w:val="20"/>
                <w:lang w:val="en-US"/>
              </w:rPr>
            </w:pPr>
            <w:r w:rsidRPr="00D14CDD">
              <w:rPr>
                <w:rFonts w:eastAsia="Times New Roman"/>
                <w:color w:val="000000"/>
                <w:sz w:val="20"/>
                <w:szCs w:val="20"/>
                <w:lang w:val="en-US"/>
              </w:rPr>
              <w:t>198</w:t>
            </w:r>
          </w:p>
        </w:tc>
        <w:tc>
          <w:tcPr>
            <w:tcW w:w="1228" w:type="dxa"/>
            <w:tcBorders>
              <w:top w:val="nil"/>
              <w:left w:val="nil"/>
              <w:bottom w:val="single" w:sz="8" w:space="0" w:color="auto"/>
              <w:right w:val="single" w:sz="8" w:space="0" w:color="auto"/>
            </w:tcBorders>
            <w:shd w:val="clear" w:color="auto" w:fill="auto"/>
            <w:noWrap/>
            <w:vAlign w:val="bottom"/>
            <w:hideMark/>
          </w:tcPr>
          <w:p w:rsidR="00D14CDD" w:rsidRPr="00D14CDD" w:rsidRDefault="00D14CDD" w:rsidP="00D14CDD">
            <w:pPr>
              <w:spacing w:after="0" w:line="240" w:lineRule="auto"/>
              <w:jc w:val="center"/>
              <w:rPr>
                <w:rFonts w:eastAsia="Times New Roman"/>
                <w:color w:val="000000"/>
                <w:sz w:val="20"/>
                <w:szCs w:val="20"/>
                <w:lang w:val="en-US"/>
              </w:rPr>
            </w:pPr>
            <w:r w:rsidRPr="00D14CDD">
              <w:rPr>
                <w:rFonts w:eastAsia="Times New Roman"/>
                <w:color w:val="000000"/>
                <w:sz w:val="20"/>
                <w:szCs w:val="20"/>
                <w:lang w:val="en-US"/>
              </w:rPr>
              <w:t>217</w:t>
            </w:r>
          </w:p>
        </w:tc>
      </w:tr>
      <w:tr w:rsidR="00D14CDD" w:rsidRPr="00D14CDD" w:rsidTr="009958DF">
        <w:trPr>
          <w:trHeight w:val="267"/>
        </w:trPr>
        <w:tc>
          <w:tcPr>
            <w:tcW w:w="1917" w:type="dxa"/>
            <w:tcBorders>
              <w:top w:val="nil"/>
              <w:left w:val="nil"/>
              <w:bottom w:val="nil"/>
              <w:right w:val="nil"/>
            </w:tcBorders>
            <w:shd w:val="clear" w:color="auto" w:fill="auto"/>
            <w:noWrap/>
            <w:vAlign w:val="bottom"/>
            <w:hideMark/>
          </w:tcPr>
          <w:p w:rsidR="00D14CDD" w:rsidRPr="00D14CDD" w:rsidRDefault="00D14CDD" w:rsidP="00D14CDD">
            <w:pPr>
              <w:spacing w:after="0" w:line="240" w:lineRule="auto"/>
              <w:rPr>
                <w:rFonts w:eastAsia="Times New Roman"/>
                <w:color w:val="000000"/>
                <w:sz w:val="20"/>
                <w:szCs w:val="20"/>
                <w:lang w:val="en-US"/>
              </w:rPr>
            </w:pPr>
          </w:p>
        </w:tc>
        <w:tc>
          <w:tcPr>
            <w:tcW w:w="1438" w:type="dxa"/>
            <w:tcBorders>
              <w:top w:val="nil"/>
              <w:left w:val="nil"/>
              <w:bottom w:val="nil"/>
              <w:right w:val="nil"/>
            </w:tcBorders>
            <w:shd w:val="clear" w:color="auto" w:fill="auto"/>
            <w:noWrap/>
            <w:vAlign w:val="bottom"/>
            <w:hideMark/>
          </w:tcPr>
          <w:p w:rsidR="00D14CDD" w:rsidRPr="00D14CDD" w:rsidRDefault="00D14CDD" w:rsidP="00D14CDD">
            <w:pPr>
              <w:spacing w:after="0" w:line="240" w:lineRule="auto"/>
              <w:rPr>
                <w:rFonts w:eastAsia="Times New Roman"/>
                <w:color w:val="000000"/>
                <w:sz w:val="20"/>
                <w:szCs w:val="20"/>
                <w:lang w:val="en-US"/>
              </w:rPr>
            </w:pPr>
          </w:p>
        </w:tc>
        <w:tc>
          <w:tcPr>
            <w:tcW w:w="1228" w:type="dxa"/>
            <w:tcBorders>
              <w:top w:val="nil"/>
              <w:left w:val="single" w:sz="8" w:space="0" w:color="auto"/>
              <w:bottom w:val="single" w:sz="8" w:space="0" w:color="auto"/>
              <w:right w:val="nil"/>
            </w:tcBorders>
            <w:shd w:val="clear" w:color="auto" w:fill="auto"/>
            <w:noWrap/>
            <w:vAlign w:val="bottom"/>
            <w:hideMark/>
          </w:tcPr>
          <w:p w:rsidR="00D14CDD" w:rsidRPr="00D14CDD" w:rsidRDefault="00D14CDD" w:rsidP="00D14CDD">
            <w:pPr>
              <w:spacing w:after="0" w:line="240" w:lineRule="auto"/>
              <w:jc w:val="center"/>
              <w:rPr>
                <w:rFonts w:eastAsia="Times New Roman"/>
                <w:color w:val="000000"/>
                <w:sz w:val="20"/>
                <w:szCs w:val="20"/>
                <w:lang w:val="en-US"/>
              </w:rPr>
            </w:pPr>
            <w:r w:rsidRPr="00D14CDD">
              <w:rPr>
                <w:rFonts w:eastAsia="Times New Roman"/>
                <w:color w:val="000000"/>
                <w:sz w:val="20"/>
                <w:szCs w:val="20"/>
                <w:lang w:val="en-US"/>
              </w:rPr>
              <w:t>576</w:t>
            </w:r>
          </w:p>
        </w:tc>
        <w:tc>
          <w:tcPr>
            <w:tcW w:w="1228" w:type="dxa"/>
            <w:tcBorders>
              <w:top w:val="nil"/>
              <w:left w:val="single" w:sz="8" w:space="0" w:color="auto"/>
              <w:bottom w:val="single" w:sz="8" w:space="0" w:color="auto"/>
              <w:right w:val="nil"/>
            </w:tcBorders>
            <w:shd w:val="clear" w:color="auto" w:fill="auto"/>
            <w:noWrap/>
            <w:vAlign w:val="bottom"/>
            <w:hideMark/>
          </w:tcPr>
          <w:p w:rsidR="00D14CDD" w:rsidRPr="00D14CDD" w:rsidRDefault="00D14CDD" w:rsidP="00D14CDD">
            <w:pPr>
              <w:spacing w:after="0" w:line="240" w:lineRule="auto"/>
              <w:jc w:val="center"/>
              <w:rPr>
                <w:rFonts w:eastAsia="Times New Roman"/>
                <w:color w:val="000000"/>
                <w:sz w:val="20"/>
                <w:szCs w:val="20"/>
                <w:lang w:val="en-US"/>
              </w:rPr>
            </w:pPr>
            <w:r w:rsidRPr="00D14CDD">
              <w:rPr>
                <w:rFonts w:eastAsia="Times New Roman"/>
                <w:color w:val="000000"/>
                <w:sz w:val="20"/>
                <w:szCs w:val="20"/>
                <w:lang w:val="en-US"/>
              </w:rPr>
              <w:t>634</w:t>
            </w:r>
          </w:p>
        </w:tc>
        <w:tc>
          <w:tcPr>
            <w:tcW w:w="1228" w:type="dxa"/>
            <w:tcBorders>
              <w:top w:val="nil"/>
              <w:left w:val="single" w:sz="8" w:space="0" w:color="auto"/>
              <w:bottom w:val="single" w:sz="8" w:space="0" w:color="auto"/>
              <w:right w:val="nil"/>
            </w:tcBorders>
            <w:shd w:val="clear" w:color="auto" w:fill="auto"/>
            <w:noWrap/>
            <w:vAlign w:val="bottom"/>
            <w:hideMark/>
          </w:tcPr>
          <w:p w:rsidR="00D14CDD" w:rsidRPr="00D14CDD" w:rsidRDefault="00D14CDD" w:rsidP="00D14CDD">
            <w:pPr>
              <w:spacing w:after="0" w:line="240" w:lineRule="auto"/>
              <w:jc w:val="center"/>
              <w:rPr>
                <w:rFonts w:eastAsia="Times New Roman"/>
                <w:color w:val="000000"/>
                <w:sz w:val="20"/>
                <w:szCs w:val="20"/>
                <w:lang w:val="en-US"/>
              </w:rPr>
            </w:pPr>
            <w:r w:rsidRPr="00D14CDD">
              <w:rPr>
                <w:rFonts w:eastAsia="Times New Roman"/>
                <w:color w:val="000000"/>
                <w:sz w:val="20"/>
                <w:szCs w:val="20"/>
                <w:lang w:val="en-US"/>
              </w:rPr>
              <w:t>697</w:t>
            </w:r>
          </w:p>
        </w:tc>
        <w:tc>
          <w:tcPr>
            <w:tcW w:w="1228" w:type="dxa"/>
            <w:tcBorders>
              <w:top w:val="nil"/>
              <w:left w:val="single" w:sz="8" w:space="0" w:color="auto"/>
              <w:bottom w:val="single" w:sz="8" w:space="0" w:color="auto"/>
              <w:right w:val="nil"/>
            </w:tcBorders>
            <w:shd w:val="clear" w:color="auto" w:fill="auto"/>
            <w:noWrap/>
            <w:vAlign w:val="bottom"/>
            <w:hideMark/>
          </w:tcPr>
          <w:p w:rsidR="00D14CDD" w:rsidRPr="00D14CDD" w:rsidRDefault="00D14CDD" w:rsidP="00D14CDD">
            <w:pPr>
              <w:spacing w:after="0" w:line="240" w:lineRule="auto"/>
              <w:jc w:val="center"/>
              <w:rPr>
                <w:rFonts w:eastAsia="Times New Roman"/>
                <w:color w:val="000000"/>
                <w:sz w:val="20"/>
                <w:szCs w:val="20"/>
                <w:lang w:val="en-US"/>
              </w:rPr>
            </w:pPr>
            <w:r w:rsidRPr="00D14CDD">
              <w:rPr>
                <w:rFonts w:eastAsia="Times New Roman"/>
                <w:color w:val="000000"/>
                <w:sz w:val="20"/>
                <w:szCs w:val="20"/>
                <w:lang w:val="en-US"/>
              </w:rPr>
              <w:t>767</w:t>
            </w:r>
          </w:p>
        </w:tc>
        <w:tc>
          <w:tcPr>
            <w:tcW w:w="1228" w:type="dxa"/>
            <w:tcBorders>
              <w:top w:val="nil"/>
              <w:left w:val="single" w:sz="8" w:space="0" w:color="auto"/>
              <w:bottom w:val="single" w:sz="8" w:space="0" w:color="auto"/>
              <w:right w:val="nil"/>
            </w:tcBorders>
            <w:shd w:val="clear" w:color="auto" w:fill="auto"/>
            <w:noWrap/>
            <w:vAlign w:val="bottom"/>
            <w:hideMark/>
          </w:tcPr>
          <w:p w:rsidR="00D14CDD" w:rsidRPr="00D14CDD" w:rsidRDefault="00D14CDD" w:rsidP="00D14CDD">
            <w:pPr>
              <w:spacing w:after="0" w:line="240" w:lineRule="auto"/>
              <w:jc w:val="center"/>
              <w:rPr>
                <w:rFonts w:eastAsia="Times New Roman"/>
                <w:color w:val="000000"/>
                <w:sz w:val="20"/>
                <w:szCs w:val="20"/>
                <w:lang w:val="en-US"/>
              </w:rPr>
            </w:pPr>
            <w:r w:rsidRPr="00D14CDD">
              <w:rPr>
                <w:rFonts w:eastAsia="Times New Roman"/>
                <w:color w:val="000000"/>
                <w:sz w:val="20"/>
                <w:szCs w:val="20"/>
                <w:lang w:val="en-US"/>
              </w:rPr>
              <w:t>843</w:t>
            </w:r>
          </w:p>
        </w:tc>
      </w:tr>
      <w:tr w:rsidR="00D14CDD" w:rsidRPr="00D14CDD" w:rsidTr="009958DF">
        <w:trPr>
          <w:trHeight w:val="267"/>
        </w:trPr>
        <w:tc>
          <w:tcPr>
            <w:tcW w:w="1917" w:type="dxa"/>
            <w:tcBorders>
              <w:top w:val="nil"/>
              <w:left w:val="nil"/>
              <w:bottom w:val="nil"/>
              <w:right w:val="nil"/>
            </w:tcBorders>
            <w:shd w:val="clear" w:color="auto" w:fill="auto"/>
            <w:noWrap/>
            <w:vAlign w:val="bottom"/>
            <w:hideMark/>
          </w:tcPr>
          <w:p w:rsidR="00D14CDD" w:rsidRPr="00D14CDD" w:rsidRDefault="00D14CDD" w:rsidP="00D14CDD">
            <w:pPr>
              <w:spacing w:after="0" w:line="240" w:lineRule="auto"/>
              <w:rPr>
                <w:rFonts w:eastAsia="Times New Roman"/>
                <w:color w:val="000000"/>
                <w:sz w:val="20"/>
                <w:szCs w:val="20"/>
                <w:lang w:val="en-US"/>
              </w:rPr>
            </w:pPr>
          </w:p>
        </w:tc>
        <w:tc>
          <w:tcPr>
            <w:tcW w:w="1438" w:type="dxa"/>
            <w:tcBorders>
              <w:top w:val="nil"/>
              <w:left w:val="nil"/>
              <w:bottom w:val="nil"/>
              <w:right w:val="nil"/>
            </w:tcBorders>
            <w:shd w:val="clear" w:color="auto" w:fill="auto"/>
            <w:noWrap/>
            <w:vAlign w:val="bottom"/>
            <w:hideMark/>
          </w:tcPr>
          <w:p w:rsidR="00D14CDD" w:rsidRPr="00D14CDD" w:rsidRDefault="00D14CDD" w:rsidP="00D14CDD">
            <w:pPr>
              <w:spacing w:after="0" w:line="240" w:lineRule="auto"/>
              <w:rPr>
                <w:rFonts w:eastAsia="Times New Roman"/>
                <w:color w:val="000000"/>
                <w:sz w:val="20"/>
                <w:szCs w:val="20"/>
                <w:lang w:val="en-US"/>
              </w:rPr>
            </w:pPr>
          </w:p>
        </w:tc>
        <w:tc>
          <w:tcPr>
            <w:tcW w:w="1228" w:type="dxa"/>
            <w:tcBorders>
              <w:top w:val="nil"/>
              <w:left w:val="nil"/>
              <w:bottom w:val="nil"/>
              <w:right w:val="nil"/>
            </w:tcBorders>
            <w:shd w:val="clear" w:color="auto" w:fill="auto"/>
            <w:noWrap/>
            <w:vAlign w:val="bottom"/>
            <w:hideMark/>
          </w:tcPr>
          <w:p w:rsidR="00D14CDD" w:rsidRPr="00D14CDD" w:rsidRDefault="00D14CDD" w:rsidP="00D14CDD">
            <w:pPr>
              <w:spacing w:after="0" w:line="240" w:lineRule="auto"/>
              <w:rPr>
                <w:rFonts w:eastAsia="Times New Roman"/>
                <w:color w:val="000000"/>
                <w:sz w:val="20"/>
                <w:szCs w:val="20"/>
                <w:lang w:val="en-US"/>
              </w:rPr>
            </w:pPr>
          </w:p>
        </w:tc>
        <w:tc>
          <w:tcPr>
            <w:tcW w:w="1228" w:type="dxa"/>
            <w:tcBorders>
              <w:top w:val="nil"/>
              <w:left w:val="nil"/>
              <w:bottom w:val="nil"/>
              <w:right w:val="nil"/>
            </w:tcBorders>
            <w:shd w:val="clear" w:color="auto" w:fill="auto"/>
            <w:noWrap/>
            <w:vAlign w:val="bottom"/>
            <w:hideMark/>
          </w:tcPr>
          <w:p w:rsidR="00D14CDD" w:rsidRPr="00D14CDD" w:rsidRDefault="00D14CDD" w:rsidP="00D14CDD">
            <w:pPr>
              <w:spacing w:after="0" w:line="240" w:lineRule="auto"/>
              <w:rPr>
                <w:rFonts w:eastAsia="Times New Roman"/>
                <w:color w:val="000000"/>
                <w:sz w:val="20"/>
                <w:szCs w:val="20"/>
                <w:lang w:val="en-US"/>
              </w:rPr>
            </w:pPr>
          </w:p>
        </w:tc>
        <w:tc>
          <w:tcPr>
            <w:tcW w:w="1228" w:type="dxa"/>
            <w:tcBorders>
              <w:top w:val="nil"/>
              <w:left w:val="nil"/>
              <w:bottom w:val="nil"/>
              <w:right w:val="nil"/>
            </w:tcBorders>
            <w:shd w:val="clear" w:color="auto" w:fill="auto"/>
            <w:noWrap/>
            <w:vAlign w:val="bottom"/>
            <w:hideMark/>
          </w:tcPr>
          <w:p w:rsidR="00D14CDD" w:rsidRPr="00D14CDD" w:rsidRDefault="00D14CDD" w:rsidP="00D14CDD">
            <w:pPr>
              <w:spacing w:after="0" w:line="240" w:lineRule="auto"/>
              <w:rPr>
                <w:rFonts w:eastAsia="Times New Roman"/>
                <w:color w:val="000000"/>
                <w:sz w:val="20"/>
                <w:szCs w:val="20"/>
                <w:lang w:val="en-US"/>
              </w:rPr>
            </w:pPr>
          </w:p>
        </w:tc>
        <w:tc>
          <w:tcPr>
            <w:tcW w:w="1228" w:type="dxa"/>
            <w:tcBorders>
              <w:top w:val="nil"/>
              <w:left w:val="nil"/>
              <w:bottom w:val="nil"/>
              <w:right w:val="nil"/>
            </w:tcBorders>
            <w:shd w:val="clear" w:color="auto" w:fill="auto"/>
            <w:noWrap/>
            <w:vAlign w:val="bottom"/>
            <w:hideMark/>
          </w:tcPr>
          <w:p w:rsidR="00D14CDD" w:rsidRPr="00D14CDD" w:rsidRDefault="00D14CDD" w:rsidP="00D14CDD">
            <w:pPr>
              <w:spacing w:after="0" w:line="240" w:lineRule="auto"/>
              <w:rPr>
                <w:rFonts w:eastAsia="Times New Roman"/>
                <w:color w:val="000000"/>
                <w:sz w:val="20"/>
                <w:szCs w:val="20"/>
                <w:lang w:val="en-US"/>
              </w:rPr>
            </w:pPr>
          </w:p>
        </w:tc>
        <w:tc>
          <w:tcPr>
            <w:tcW w:w="1228" w:type="dxa"/>
            <w:tcBorders>
              <w:top w:val="nil"/>
              <w:left w:val="nil"/>
              <w:bottom w:val="nil"/>
              <w:right w:val="nil"/>
            </w:tcBorders>
            <w:shd w:val="clear" w:color="auto" w:fill="auto"/>
            <w:noWrap/>
            <w:vAlign w:val="bottom"/>
            <w:hideMark/>
          </w:tcPr>
          <w:p w:rsidR="00D14CDD" w:rsidRPr="00D14CDD" w:rsidRDefault="00D14CDD" w:rsidP="00D14CDD">
            <w:pPr>
              <w:spacing w:after="0" w:line="240" w:lineRule="auto"/>
              <w:rPr>
                <w:rFonts w:eastAsia="Times New Roman"/>
                <w:color w:val="000000"/>
                <w:sz w:val="20"/>
                <w:szCs w:val="20"/>
                <w:lang w:val="en-US"/>
              </w:rPr>
            </w:pPr>
          </w:p>
        </w:tc>
      </w:tr>
      <w:tr w:rsidR="00D14CDD" w:rsidRPr="00D14CDD" w:rsidTr="009958DF">
        <w:trPr>
          <w:trHeight w:val="267"/>
        </w:trPr>
        <w:tc>
          <w:tcPr>
            <w:tcW w:w="1917" w:type="dxa"/>
            <w:tcBorders>
              <w:top w:val="nil"/>
              <w:left w:val="nil"/>
              <w:bottom w:val="nil"/>
              <w:right w:val="nil"/>
            </w:tcBorders>
            <w:shd w:val="clear" w:color="auto" w:fill="auto"/>
            <w:noWrap/>
            <w:vAlign w:val="bottom"/>
            <w:hideMark/>
          </w:tcPr>
          <w:p w:rsidR="00D14CDD" w:rsidRPr="00D14CDD" w:rsidRDefault="00D14CDD" w:rsidP="00D14CDD">
            <w:pPr>
              <w:spacing w:after="0" w:line="240" w:lineRule="auto"/>
              <w:rPr>
                <w:rFonts w:eastAsia="Times New Roman"/>
                <w:color w:val="000000"/>
                <w:sz w:val="20"/>
                <w:szCs w:val="20"/>
                <w:lang w:val="en-US"/>
              </w:rPr>
            </w:pPr>
          </w:p>
        </w:tc>
        <w:tc>
          <w:tcPr>
            <w:tcW w:w="1438" w:type="dxa"/>
            <w:tcBorders>
              <w:top w:val="nil"/>
              <w:left w:val="nil"/>
              <w:bottom w:val="nil"/>
              <w:right w:val="nil"/>
            </w:tcBorders>
            <w:shd w:val="clear" w:color="auto" w:fill="auto"/>
            <w:noWrap/>
            <w:vAlign w:val="bottom"/>
            <w:hideMark/>
          </w:tcPr>
          <w:p w:rsidR="00D14CDD" w:rsidRPr="00D14CDD" w:rsidRDefault="00D14CDD" w:rsidP="00D14CDD">
            <w:pPr>
              <w:spacing w:after="0" w:line="240" w:lineRule="auto"/>
              <w:rPr>
                <w:rFonts w:eastAsia="Times New Roman"/>
                <w:color w:val="000000"/>
                <w:sz w:val="20"/>
                <w:szCs w:val="20"/>
                <w:lang w:val="en-US"/>
              </w:rPr>
            </w:pPr>
          </w:p>
        </w:tc>
        <w:tc>
          <w:tcPr>
            <w:tcW w:w="122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D14CDD" w:rsidRPr="00D14CDD" w:rsidRDefault="00D14CDD" w:rsidP="00D14CDD">
            <w:pPr>
              <w:spacing w:after="0" w:line="240" w:lineRule="auto"/>
              <w:jc w:val="center"/>
              <w:rPr>
                <w:rFonts w:eastAsia="Times New Roman"/>
                <w:b/>
                <w:bCs/>
                <w:color w:val="000000"/>
                <w:sz w:val="20"/>
                <w:szCs w:val="20"/>
                <w:lang w:val="en-US"/>
              </w:rPr>
            </w:pPr>
            <w:r w:rsidRPr="00D14CDD">
              <w:rPr>
                <w:rFonts w:eastAsia="Times New Roman"/>
                <w:b/>
                <w:bCs/>
                <w:color w:val="000000"/>
                <w:sz w:val="20"/>
                <w:szCs w:val="20"/>
                <w:lang w:val="en-US"/>
              </w:rPr>
              <w:t>AÑO 1</w:t>
            </w:r>
          </w:p>
        </w:tc>
        <w:tc>
          <w:tcPr>
            <w:tcW w:w="1228" w:type="dxa"/>
            <w:tcBorders>
              <w:top w:val="single" w:sz="8" w:space="0" w:color="auto"/>
              <w:left w:val="nil"/>
              <w:bottom w:val="single" w:sz="8" w:space="0" w:color="auto"/>
              <w:right w:val="single" w:sz="8" w:space="0" w:color="auto"/>
            </w:tcBorders>
            <w:shd w:val="clear" w:color="auto" w:fill="auto"/>
            <w:noWrap/>
            <w:vAlign w:val="bottom"/>
            <w:hideMark/>
          </w:tcPr>
          <w:p w:rsidR="00D14CDD" w:rsidRPr="00D14CDD" w:rsidRDefault="00D14CDD" w:rsidP="00D14CDD">
            <w:pPr>
              <w:spacing w:after="0" w:line="240" w:lineRule="auto"/>
              <w:jc w:val="center"/>
              <w:rPr>
                <w:rFonts w:eastAsia="Times New Roman"/>
                <w:b/>
                <w:bCs/>
                <w:color w:val="000000"/>
                <w:sz w:val="20"/>
                <w:szCs w:val="20"/>
                <w:lang w:val="en-US"/>
              </w:rPr>
            </w:pPr>
            <w:r w:rsidRPr="00D14CDD">
              <w:rPr>
                <w:rFonts w:eastAsia="Times New Roman"/>
                <w:b/>
                <w:bCs/>
                <w:color w:val="000000"/>
                <w:sz w:val="20"/>
                <w:szCs w:val="20"/>
                <w:lang w:val="en-US"/>
              </w:rPr>
              <w:t>AÑO 2</w:t>
            </w:r>
          </w:p>
        </w:tc>
        <w:tc>
          <w:tcPr>
            <w:tcW w:w="1228" w:type="dxa"/>
            <w:tcBorders>
              <w:top w:val="single" w:sz="8" w:space="0" w:color="auto"/>
              <w:left w:val="nil"/>
              <w:bottom w:val="single" w:sz="8" w:space="0" w:color="auto"/>
              <w:right w:val="single" w:sz="8" w:space="0" w:color="auto"/>
            </w:tcBorders>
            <w:shd w:val="clear" w:color="auto" w:fill="auto"/>
            <w:noWrap/>
            <w:vAlign w:val="bottom"/>
            <w:hideMark/>
          </w:tcPr>
          <w:p w:rsidR="00D14CDD" w:rsidRPr="00D14CDD" w:rsidRDefault="00D14CDD" w:rsidP="00D14CDD">
            <w:pPr>
              <w:spacing w:after="0" w:line="240" w:lineRule="auto"/>
              <w:jc w:val="center"/>
              <w:rPr>
                <w:rFonts w:eastAsia="Times New Roman"/>
                <w:b/>
                <w:bCs/>
                <w:color w:val="000000"/>
                <w:sz w:val="20"/>
                <w:szCs w:val="20"/>
                <w:lang w:val="en-US"/>
              </w:rPr>
            </w:pPr>
            <w:r w:rsidRPr="00D14CDD">
              <w:rPr>
                <w:rFonts w:eastAsia="Times New Roman"/>
                <w:b/>
                <w:bCs/>
                <w:color w:val="000000"/>
                <w:sz w:val="20"/>
                <w:szCs w:val="20"/>
                <w:lang w:val="en-US"/>
              </w:rPr>
              <w:t>AÑO 3</w:t>
            </w:r>
          </w:p>
        </w:tc>
        <w:tc>
          <w:tcPr>
            <w:tcW w:w="1228" w:type="dxa"/>
            <w:tcBorders>
              <w:top w:val="single" w:sz="8" w:space="0" w:color="auto"/>
              <w:left w:val="nil"/>
              <w:bottom w:val="single" w:sz="8" w:space="0" w:color="auto"/>
              <w:right w:val="single" w:sz="8" w:space="0" w:color="auto"/>
            </w:tcBorders>
            <w:shd w:val="clear" w:color="auto" w:fill="auto"/>
            <w:noWrap/>
            <w:vAlign w:val="bottom"/>
            <w:hideMark/>
          </w:tcPr>
          <w:p w:rsidR="00D14CDD" w:rsidRPr="00D14CDD" w:rsidRDefault="00D14CDD" w:rsidP="00D14CDD">
            <w:pPr>
              <w:spacing w:after="0" w:line="240" w:lineRule="auto"/>
              <w:jc w:val="center"/>
              <w:rPr>
                <w:rFonts w:eastAsia="Times New Roman"/>
                <w:b/>
                <w:bCs/>
                <w:color w:val="000000"/>
                <w:sz w:val="20"/>
                <w:szCs w:val="20"/>
                <w:lang w:val="en-US"/>
              </w:rPr>
            </w:pPr>
            <w:r w:rsidRPr="00D14CDD">
              <w:rPr>
                <w:rFonts w:eastAsia="Times New Roman"/>
                <w:b/>
                <w:bCs/>
                <w:color w:val="000000"/>
                <w:sz w:val="20"/>
                <w:szCs w:val="20"/>
                <w:lang w:val="en-US"/>
              </w:rPr>
              <w:t>AÑO 4</w:t>
            </w:r>
          </w:p>
        </w:tc>
        <w:tc>
          <w:tcPr>
            <w:tcW w:w="1228" w:type="dxa"/>
            <w:tcBorders>
              <w:top w:val="single" w:sz="8" w:space="0" w:color="auto"/>
              <w:left w:val="nil"/>
              <w:bottom w:val="nil"/>
              <w:right w:val="single" w:sz="8" w:space="0" w:color="auto"/>
            </w:tcBorders>
            <w:shd w:val="clear" w:color="auto" w:fill="auto"/>
            <w:noWrap/>
            <w:vAlign w:val="bottom"/>
            <w:hideMark/>
          </w:tcPr>
          <w:p w:rsidR="00D14CDD" w:rsidRPr="00D14CDD" w:rsidRDefault="00D14CDD" w:rsidP="00D14CDD">
            <w:pPr>
              <w:spacing w:after="0" w:line="240" w:lineRule="auto"/>
              <w:jc w:val="center"/>
              <w:rPr>
                <w:rFonts w:eastAsia="Times New Roman"/>
                <w:b/>
                <w:bCs/>
                <w:color w:val="000000"/>
                <w:sz w:val="20"/>
                <w:szCs w:val="20"/>
                <w:lang w:val="en-US"/>
              </w:rPr>
            </w:pPr>
            <w:r w:rsidRPr="00D14CDD">
              <w:rPr>
                <w:rFonts w:eastAsia="Times New Roman"/>
                <w:b/>
                <w:bCs/>
                <w:color w:val="000000"/>
                <w:sz w:val="20"/>
                <w:szCs w:val="20"/>
                <w:lang w:val="en-US"/>
              </w:rPr>
              <w:t>AÑO 5</w:t>
            </w:r>
          </w:p>
        </w:tc>
      </w:tr>
      <w:tr w:rsidR="00D14CDD" w:rsidRPr="00D14CDD" w:rsidTr="009958DF">
        <w:trPr>
          <w:trHeight w:val="267"/>
        </w:trPr>
        <w:tc>
          <w:tcPr>
            <w:tcW w:w="1917" w:type="dxa"/>
            <w:tcBorders>
              <w:top w:val="nil"/>
              <w:left w:val="nil"/>
              <w:bottom w:val="nil"/>
              <w:right w:val="nil"/>
            </w:tcBorders>
            <w:shd w:val="clear" w:color="auto" w:fill="auto"/>
            <w:noWrap/>
            <w:vAlign w:val="bottom"/>
            <w:hideMark/>
          </w:tcPr>
          <w:p w:rsidR="00D14CDD" w:rsidRPr="00D14CDD" w:rsidRDefault="00D14CDD" w:rsidP="00D14CDD">
            <w:pPr>
              <w:spacing w:after="0" w:line="240" w:lineRule="auto"/>
              <w:rPr>
                <w:rFonts w:eastAsia="Times New Roman"/>
                <w:color w:val="000000"/>
                <w:sz w:val="20"/>
                <w:szCs w:val="20"/>
                <w:lang w:val="en-US"/>
              </w:rPr>
            </w:pPr>
          </w:p>
        </w:tc>
        <w:tc>
          <w:tcPr>
            <w:tcW w:w="1438" w:type="dxa"/>
            <w:tcBorders>
              <w:top w:val="nil"/>
              <w:left w:val="nil"/>
              <w:bottom w:val="nil"/>
              <w:right w:val="nil"/>
            </w:tcBorders>
            <w:shd w:val="clear" w:color="000000" w:fill="B2A1C7"/>
            <w:noWrap/>
            <w:vAlign w:val="bottom"/>
            <w:hideMark/>
          </w:tcPr>
          <w:p w:rsidR="00D14CDD" w:rsidRPr="00D14CDD" w:rsidRDefault="00D14CDD" w:rsidP="00D14CDD">
            <w:pPr>
              <w:spacing w:after="0" w:line="240" w:lineRule="auto"/>
              <w:jc w:val="center"/>
              <w:rPr>
                <w:rFonts w:eastAsia="Times New Roman"/>
                <w:b/>
                <w:bCs/>
                <w:sz w:val="20"/>
                <w:szCs w:val="20"/>
                <w:lang w:val="en-US"/>
              </w:rPr>
            </w:pPr>
            <w:r w:rsidRPr="00D14CDD">
              <w:rPr>
                <w:rFonts w:eastAsia="Times New Roman"/>
                <w:b/>
                <w:bCs/>
                <w:sz w:val="20"/>
                <w:szCs w:val="20"/>
                <w:lang w:val="en-US"/>
              </w:rPr>
              <w:t>COSTOS VARIABLES</w:t>
            </w:r>
          </w:p>
        </w:tc>
        <w:tc>
          <w:tcPr>
            <w:tcW w:w="1228" w:type="dxa"/>
            <w:tcBorders>
              <w:top w:val="nil"/>
              <w:left w:val="single" w:sz="8" w:space="0" w:color="auto"/>
              <w:bottom w:val="nil"/>
              <w:right w:val="single" w:sz="8" w:space="0" w:color="auto"/>
            </w:tcBorders>
            <w:shd w:val="clear" w:color="000000" w:fill="B2A1C7"/>
            <w:noWrap/>
            <w:vAlign w:val="bottom"/>
            <w:hideMark/>
          </w:tcPr>
          <w:p w:rsidR="00D14CDD" w:rsidRPr="00D14CDD" w:rsidRDefault="00D14CDD" w:rsidP="00D14CDD">
            <w:pPr>
              <w:spacing w:after="0" w:line="240" w:lineRule="auto"/>
              <w:jc w:val="center"/>
              <w:rPr>
                <w:rFonts w:eastAsia="Times New Roman"/>
                <w:b/>
                <w:bCs/>
                <w:color w:val="000000"/>
                <w:sz w:val="20"/>
                <w:szCs w:val="20"/>
                <w:lang w:val="en-US"/>
              </w:rPr>
            </w:pPr>
            <w:r w:rsidRPr="00D14CDD">
              <w:rPr>
                <w:rFonts w:eastAsia="Times New Roman"/>
                <w:b/>
                <w:bCs/>
                <w:color w:val="000000"/>
                <w:sz w:val="20"/>
                <w:szCs w:val="20"/>
                <w:lang w:val="en-US"/>
              </w:rPr>
              <w:t>$355,507.20</w:t>
            </w:r>
          </w:p>
        </w:tc>
        <w:tc>
          <w:tcPr>
            <w:tcW w:w="1228" w:type="dxa"/>
            <w:tcBorders>
              <w:top w:val="nil"/>
              <w:left w:val="nil"/>
              <w:bottom w:val="nil"/>
              <w:right w:val="single" w:sz="8" w:space="0" w:color="auto"/>
            </w:tcBorders>
            <w:shd w:val="clear" w:color="000000" w:fill="B2A1C7"/>
            <w:noWrap/>
            <w:vAlign w:val="bottom"/>
            <w:hideMark/>
          </w:tcPr>
          <w:p w:rsidR="00D14CDD" w:rsidRPr="00D14CDD" w:rsidRDefault="00D14CDD" w:rsidP="00D14CDD">
            <w:pPr>
              <w:spacing w:after="0" w:line="240" w:lineRule="auto"/>
              <w:jc w:val="center"/>
              <w:rPr>
                <w:rFonts w:eastAsia="Times New Roman"/>
                <w:b/>
                <w:bCs/>
                <w:color w:val="000000"/>
                <w:sz w:val="20"/>
                <w:szCs w:val="20"/>
                <w:lang w:val="en-US"/>
              </w:rPr>
            </w:pPr>
            <w:r w:rsidRPr="00D14CDD">
              <w:rPr>
                <w:rFonts w:eastAsia="Times New Roman"/>
                <w:b/>
                <w:bCs/>
                <w:color w:val="000000"/>
                <w:sz w:val="20"/>
                <w:szCs w:val="20"/>
                <w:lang w:val="en-US"/>
              </w:rPr>
              <w:t>$391,057.92</w:t>
            </w:r>
          </w:p>
        </w:tc>
        <w:tc>
          <w:tcPr>
            <w:tcW w:w="1228" w:type="dxa"/>
            <w:tcBorders>
              <w:top w:val="nil"/>
              <w:left w:val="nil"/>
              <w:bottom w:val="nil"/>
              <w:right w:val="single" w:sz="8" w:space="0" w:color="auto"/>
            </w:tcBorders>
            <w:shd w:val="clear" w:color="000000" w:fill="B2A1C7"/>
            <w:noWrap/>
            <w:vAlign w:val="bottom"/>
            <w:hideMark/>
          </w:tcPr>
          <w:p w:rsidR="00D14CDD" w:rsidRPr="00D14CDD" w:rsidRDefault="00D14CDD" w:rsidP="00D14CDD">
            <w:pPr>
              <w:spacing w:after="0" w:line="240" w:lineRule="auto"/>
              <w:jc w:val="center"/>
              <w:rPr>
                <w:rFonts w:eastAsia="Times New Roman"/>
                <w:b/>
                <w:bCs/>
                <w:color w:val="000000"/>
                <w:sz w:val="20"/>
                <w:szCs w:val="20"/>
                <w:lang w:val="en-US"/>
              </w:rPr>
            </w:pPr>
            <w:r w:rsidRPr="00D14CDD">
              <w:rPr>
                <w:rFonts w:eastAsia="Times New Roman"/>
                <w:b/>
                <w:bCs/>
                <w:color w:val="000000"/>
                <w:sz w:val="20"/>
                <w:szCs w:val="20"/>
                <w:lang w:val="en-US"/>
              </w:rPr>
              <w:t>$430,163.71</w:t>
            </w:r>
          </w:p>
        </w:tc>
        <w:tc>
          <w:tcPr>
            <w:tcW w:w="1228" w:type="dxa"/>
            <w:tcBorders>
              <w:top w:val="nil"/>
              <w:left w:val="nil"/>
              <w:bottom w:val="nil"/>
              <w:right w:val="single" w:sz="8" w:space="0" w:color="auto"/>
            </w:tcBorders>
            <w:shd w:val="clear" w:color="000000" w:fill="B2A1C7"/>
            <w:noWrap/>
            <w:vAlign w:val="bottom"/>
            <w:hideMark/>
          </w:tcPr>
          <w:p w:rsidR="00D14CDD" w:rsidRPr="00D14CDD" w:rsidRDefault="00D14CDD" w:rsidP="00D14CDD">
            <w:pPr>
              <w:spacing w:after="0" w:line="240" w:lineRule="auto"/>
              <w:jc w:val="center"/>
              <w:rPr>
                <w:rFonts w:eastAsia="Times New Roman"/>
                <w:b/>
                <w:bCs/>
                <w:color w:val="000000"/>
                <w:sz w:val="20"/>
                <w:szCs w:val="20"/>
                <w:lang w:val="en-US"/>
              </w:rPr>
            </w:pPr>
            <w:r w:rsidRPr="00D14CDD">
              <w:rPr>
                <w:rFonts w:eastAsia="Times New Roman"/>
                <w:b/>
                <w:bCs/>
                <w:color w:val="000000"/>
                <w:sz w:val="20"/>
                <w:szCs w:val="20"/>
                <w:lang w:val="en-US"/>
              </w:rPr>
              <w:t>$473,180.08</w:t>
            </w:r>
          </w:p>
        </w:tc>
        <w:tc>
          <w:tcPr>
            <w:tcW w:w="1228" w:type="dxa"/>
            <w:tcBorders>
              <w:top w:val="single" w:sz="8" w:space="0" w:color="auto"/>
              <w:left w:val="nil"/>
              <w:bottom w:val="single" w:sz="8" w:space="0" w:color="auto"/>
              <w:right w:val="single" w:sz="8" w:space="0" w:color="auto"/>
            </w:tcBorders>
            <w:shd w:val="clear" w:color="000000" w:fill="B2A1C7"/>
            <w:noWrap/>
            <w:vAlign w:val="bottom"/>
            <w:hideMark/>
          </w:tcPr>
          <w:p w:rsidR="00D14CDD" w:rsidRPr="00D14CDD" w:rsidRDefault="00D14CDD" w:rsidP="00D14CDD">
            <w:pPr>
              <w:spacing w:after="0" w:line="240" w:lineRule="auto"/>
              <w:jc w:val="center"/>
              <w:rPr>
                <w:rFonts w:eastAsia="Times New Roman"/>
                <w:b/>
                <w:bCs/>
                <w:color w:val="000000"/>
                <w:sz w:val="20"/>
                <w:szCs w:val="20"/>
                <w:lang w:val="en-US"/>
              </w:rPr>
            </w:pPr>
            <w:r w:rsidRPr="00D14CDD">
              <w:rPr>
                <w:rFonts w:eastAsia="Times New Roman"/>
                <w:b/>
                <w:bCs/>
                <w:color w:val="000000"/>
                <w:sz w:val="20"/>
                <w:szCs w:val="20"/>
                <w:lang w:val="en-US"/>
              </w:rPr>
              <w:t>$520,498.09</w:t>
            </w:r>
          </w:p>
        </w:tc>
      </w:tr>
      <w:tr w:rsidR="009958DF" w:rsidRPr="00D14CDD" w:rsidTr="009958DF">
        <w:trPr>
          <w:trHeight w:val="267"/>
        </w:trPr>
        <w:tc>
          <w:tcPr>
            <w:tcW w:w="1917" w:type="dxa"/>
            <w:tcBorders>
              <w:top w:val="nil"/>
              <w:left w:val="nil"/>
              <w:bottom w:val="nil"/>
              <w:right w:val="nil"/>
            </w:tcBorders>
            <w:shd w:val="clear" w:color="auto" w:fill="auto"/>
            <w:noWrap/>
            <w:vAlign w:val="bottom"/>
            <w:hideMark/>
          </w:tcPr>
          <w:p w:rsidR="009958DF" w:rsidRPr="00D14CDD" w:rsidRDefault="009958DF" w:rsidP="00D14CDD">
            <w:pPr>
              <w:spacing w:after="0" w:line="240" w:lineRule="auto"/>
              <w:rPr>
                <w:rFonts w:eastAsia="Times New Roman"/>
                <w:color w:val="000000"/>
                <w:sz w:val="20"/>
                <w:szCs w:val="20"/>
                <w:lang w:val="en-US"/>
              </w:rPr>
            </w:pPr>
          </w:p>
        </w:tc>
        <w:tc>
          <w:tcPr>
            <w:tcW w:w="1438" w:type="dxa"/>
            <w:tcBorders>
              <w:top w:val="nil"/>
              <w:left w:val="nil"/>
              <w:bottom w:val="nil"/>
              <w:right w:val="nil"/>
            </w:tcBorders>
            <w:shd w:val="clear" w:color="000000" w:fill="B2A1C7"/>
            <w:noWrap/>
            <w:vAlign w:val="bottom"/>
            <w:hideMark/>
          </w:tcPr>
          <w:p w:rsidR="009958DF" w:rsidRPr="00D14CDD" w:rsidRDefault="009958DF" w:rsidP="00D14CDD">
            <w:pPr>
              <w:spacing w:after="0" w:line="240" w:lineRule="auto"/>
              <w:jc w:val="center"/>
              <w:rPr>
                <w:rFonts w:eastAsia="Times New Roman"/>
                <w:b/>
                <w:bCs/>
                <w:sz w:val="20"/>
                <w:szCs w:val="20"/>
                <w:lang w:val="en-US"/>
              </w:rPr>
            </w:pPr>
          </w:p>
        </w:tc>
        <w:tc>
          <w:tcPr>
            <w:tcW w:w="1228" w:type="dxa"/>
            <w:tcBorders>
              <w:top w:val="nil"/>
              <w:left w:val="single" w:sz="8" w:space="0" w:color="auto"/>
              <w:bottom w:val="single" w:sz="8" w:space="0" w:color="auto"/>
              <w:right w:val="single" w:sz="8" w:space="0" w:color="auto"/>
            </w:tcBorders>
            <w:shd w:val="clear" w:color="000000" w:fill="B2A1C7"/>
            <w:noWrap/>
            <w:vAlign w:val="bottom"/>
            <w:hideMark/>
          </w:tcPr>
          <w:p w:rsidR="009958DF" w:rsidRPr="00D14CDD" w:rsidRDefault="009958DF" w:rsidP="00D14CDD">
            <w:pPr>
              <w:spacing w:after="0" w:line="240" w:lineRule="auto"/>
              <w:jc w:val="center"/>
              <w:rPr>
                <w:rFonts w:eastAsia="Times New Roman"/>
                <w:b/>
                <w:bCs/>
                <w:color w:val="000000"/>
                <w:sz w:val="20"/>
                <w:szCs w:val="20"/>
                <w:lang w:val="en-US"/>
              </w:rPr>
            </w:pPr>
          </w:p>
        </w:tc>
        <w:tc>
          <w:tcPr>
            <w:tcW w:w="1228" w:type="dxa"/>
            <w:tcBorders>
              <w:top w:val="nil"/>
              <w:left w:val="nil"/>
              <w:bottom w:val="single" w:sz="8" w:space="0" w:color="auto"/>
              <w:right w:val="single" w:sz="8" w:space="0" w:color="auto"/>
            </w:tcBorders>
            <w:shd w:val="clear" w:color="000000" w:fill="B2A1C7"/>
            <w:noWrap/>
            <w:vAlign w:val="bottom"/>
            <w:hideMark/>
          </w:tcPr>
          <w:p w:rsidR="009958DF" w:rsidRPr="00D14CDD" w:rsidRDefault="009958DF" w:rsidP="00D14CDD">
            <w:pPr>
              <w:spacing w:after="0" w:line="240" w:lineRule="auto"/>
              <w:jc w:val="center"/>
              <w:rPr>
                <w:rFonts w:eastAsia="Times New Roman"/>
                <w:b/>
                <w:bCs/>
                <w:color w:val="000000"/>
                <w:sz w:val="20"/>
                <w:szCs w:val="20"/>
                <w:lang w:val="en-US"/>
              </w:rPr>
            </w:pPr>
          </w:p>
        </w:tc>
        <w:tc>
          <w:tcPr>
            <w:tcW w:w="1228" w:type="dxa"/>
            <w:tcBorders>
              <w:top w:val="nil"/>
              <w:left w:val="nil"/>
              <w:bottom w:val="single" w:sz="8" w:space="0" w:color="auto"/>
              <w:right w:val="single" w:sz="8" w:space="0" w:color="auto"/>
            </w:tcBorders>
            <w:shd w:val="clear" w:color="000000" w:fill="B2A1C7"/>
            <w:noWrap/>
            <w:vAlign w:val="bottom"/>
            <w:hideMark/>
          </w:tcPr>
          <w:p w:rsidR="009958DF" w:rsidRPr="00D14CDD" w:rsidRDefault="009958DF" w:rsidP="00D14CDD">
            <w:pPr>
              <w:spacing w:after="0" w:line="240" w:lineRule="auto"/>
              <w:jc w:val="center"/>
              <w:rPr>
                <w:rFonts w:eastAsia="Times New Roman"/>
                <w:b/>
                <w:bCs/>
                <w:color w:val="000000"/>
                <w:sz w:val="20"/>
                <w:szCs w:val="20"/>
                <w:lang w:val="en-US"/>
              </w:rPr>
            </w:pPr>
          </w:p>
        </w:tc>
        <w:tc>
          <w:tcPr>
            <w:tcW w:w="1228" w:type="dxa"/>
            <w:tcBorders>
              <w:top w:val="nil"/>
              <w:left w:val="nil"/>
              <w:bottom w:val="single" w:sz="8" w:space="0" w:color="auto"/>
              <w:right w:val="single" w:sz="8" w:space="0" w:color="auto"/>
            </w:tcBorders>
            <w:shd w:val="clear" w:color="000000" w:fill="B2A1C7"/>
            <w:noWrap/>
            <w:vAlign w:val="bottom"/>
            <w:hideMark/>
          </w:tcPr>
          <w:p w:rsidR="009958DF" w:rsidRPr="00D14CDD" w:rsidRDefault="009958DF" w:rsidP="00D14CDD">
            <w:pPr>
              <w:spacing w:after="0" w:line="240" w:lineRule="auto"/>
              <w:jc w:val="center"/>
              <w:rPr>
                <w:rFonts w:eastAsia="Times New Roman"/>
                <w:b/>
                <w:bCs/>
                <w:color w:val="000000"/>
                <w:sz w:val="20"/>
                <w:szCs w:val="20"/>
                <w:lang w:val="en-US"/>
              </w:rPr>
            </w:pPr>
          </w:p>
        </w:tc>
        <w:tc>
          <w:tcPr>
            <w:tcW w:w="1228" w:type="dxa"/>
            <w:tcBorders>
              <w:top w:val="single" w:sz="8" w:space="0" w:color="auto"/>
              <w:left w:val="nil"/>
              <w:bottom w:val="single" w:sz="8" w:space="0" w:color="auto"/>
              <w:right w:val="single" w:sz="8" w:space="0" w:color="auto"/>
            </w:tcBorders>
            <w:shd w:val="clear" w:color="000000" w:fill="B2A1C7"/>
            <w:noWrap/>
            <w:vAlign w:val="bottom"/>
            <w:hideMark/>
          </w:tcPr>
          <w:p w:rsidR="009958DF" w:rsidRPr="00D14CDD" w:rsidRDefault="009958DF" w:rsidP="00D14CDD">
            <w:pPr>
              <w:spacing w:after="0" w:line="240" w:lineRule="auto"/>
              <w:jc w:val="center"/>
              <w:rPr>
                <w:rFonts w:eastAsia="Times New Roman"/>
                <w:b/>
                <w:bCs/>
                <w:color w:val="000000"/>
                <w:sz w:val="20"/>
                <w:szCs w:val="20"/>
                <w:lang w:val="en-US"/>
              </w:rPr>
            </w:pPr>
          </w:p>
        </w:tc>
      </w:tr>
    </w:tbl>
    <w:p w:rsidR="009958DF" w:rsidRPr="009958DF" w:rsidRDefault="00E700D3" w:rsidP="00987817">
      <w:pPr>
        <w:pStyle w:val="SECCION211"/>
        <w:autoSpaceDE w:val="0"/>
        <w:autoSpaceDN w:val="0"/>
        <w:adjustRightInd w:val="0"/>
        <w:ind w:left="1260" w:firstLine="540"/>
        <w:jc w:val="both"/>
        <w:outlineLvl w:val="2"/>
        <w:rPr>
          <w:rFonts w:eastAsia="Times New Roman"/>
          <w:lang w:val="es-ES" w:eastAsia="es-ES"/>
        </w:rPr>
      </w:pPr>
      <w:bookmarkStart w:id="69" w:name="_Toc254618208"/>
      <w:r w:rsidRPr="00987817">
        <w:lastRenderedPageBreak/>
        <w:t>Costos fijos</w:t>
      </w:r>
      <w:bookmarkEnd w:id="69"/>
    </w:p>
    <w:p w:rsidR="00967F8D" w:rsidRPr="000C399C" w:rsidRDefault="00967F8D" w:rsidP="00987817">
      <w:pPr>
        <w:autoSpaceDE w:val="0"/>
        <w:autoSpaceDN w:val="0"/>
        <w:adjustRightInd w:val="0"/>
        <w:spacing w:after="0" w:line="360" w:lineRule="auto"/>
        <w:ind w:left="1260" w:firstLine="540"/>
        <w:jc w:val="both"/>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Los costos fijos son aquellos cuyo monto total no se modifica de acuerdo a la actividad de producción. En otras palabras, se puede decir que los costos fijos varían con el tiempo más que con la actividad; y se presentarán durante un período de tiempo aún cuando no haya alguna actividad de producción. Los costos fijos a diferencia de los costos variables, no dependen de la cantidad de bienes o servicios producidos durante el mismo período (por lo menos durante un mismo rango de producción).</w:t>
      </w:r>
    </w:p>
    <w:p w:rsidR="00967F8D" w:rsidRPr="000C399C" w:rsidRDefault="00967F8D" w:rsidP="00987817">
      <w:pPr>
        <w:autoSpaceDE w:val="0"/>
        <w:autoSpaceDN w:val="0"/>
        <w:adjustRightInd w:val="0"/>
        <w:spacing w:after="0" w:line="360" w:lineRule="auto"/>
        <w:ind w:left="1260" w:firstLine="540"/>
        <w:rPr>
          <w:rFonts w:ascii="Arial" w:eastAsia="Times New Roman" w:hAnsi="Arial" w:cs="Arial"/>
          <w:sz w:val="24"/>
          <w:szCs w:val="24"/>
          <w:lang w:val="es-ES" w:eastAsia="es-ES"/>
        </w:rPr>
      </w:pPr>
    </w:p>
    <w:p w:rsidR="00283E6B" w:rsidRDefault="00967F8D" w:rsidP="00987817">
      <w:pPr>
        <w:autoSpaceDE w:val="0"/>
        <w:autoSpaceDN w:val="0"/>
        <w:adjustRightInd w:val="0"/>
        <w:spacing w:after="0" w:line="360" w:lineRule="auto"/>
        <w:ind w:left="1260" w:firstLine="540"/>
        <w:rPr>
          <w:rFonts w:ascii="Arial" w:eastAsia="Times New Roman" w:hAnsi="Arial" w:cs="Arial"/>
          <w:sz w:val="24"/>
          <w:szCs w:val="24"/>
          <w:lang w:val="es-ES" w:eastAsia="es-ES"/>
        </w:rPr>
      </w:pPr>
      <w:r w:rsidRPr="000C399C">
        <w:rPr>
          <w:rFonts w:ascii="Arial" w:eastAsia="Times New Roman" w:hAnsi="Arial" w:cs="Arial"/>
          <w:sz w:val="24"/>
          <w:szCs w:val="24"/>
          <w:lang w:val="es-ES" w:eastAsia="es-ES"/>
        </w:rPr>
        <w:t>Para nuestro caso, los costos fijos son los que detallamos a continuación:</w:t>
      </w:r>
    </w:p>
    <w:tbl>
      <w:tblPr>
        <w:tblW w:w="9001" w:type="dxa"/>
        <w:tblInd w:w="93" w:type="dxa"/>
        <w:tblLook w:val="04A0"/>
      </w:tblPr>
      <w:tblGrid>
        <w:gridCol w:w="4027"/>
        <w:gridCol w:w="1195"/>
        <w:gridCol w:w="1167"/>
        <w:gridCol w:w="743"/>
        <w:gridCol w:w="1869"/>
      </w:tblGrid>
      <w:tr w:rsidR="00283E6B" w:rsidRPr="00283E6B" w:rsidTr="00FA3269">
        <w:trPr>
          <w:trHeight w:val="305"/>
        </w:trPr>
        <w:tc>
          <w:tcPr>
            <w:tcW w:w="9001" w:type="dxa"/>
            <w:gridSpan w:val="5"/>
            <w:tcBorders>
              <w:top w:val="nil"/>
              <w:left w:val="nil"/>
              <w:bottom w:val="nil"/>
              <w:right w:val="nil"/>
            </w:tcBorders>
            <w:shd w:val="clear" w:color="auto" w:fill="auto"/>
            <w:noWrap/>
            <w:vAlign w:val="bottom"/>
            <w:hideMark/>
          </w:tcPr>
          <w:p w:rsidR="00283E6B" w:rsidRPr="00283E6B" w:rsidRDefault="00283E6B" w:rsidP="00283E6B">
            <w:pPr>
              <w:spacing w:after="0" w:line="240" w:lineRule="auto"/>
              <w:jc w:val="center"/>
              <w:rPr>
                <w:rFonts w:eastAsia="Times New Roman"/>
                <w:b/>
                <w:bCs/>
                <w:color w:val="000000"/>
                <w:lang w:val="en-US"/>
              </w:rPr>
            </w:pPr>
            <w:r w:rsidRPr="00283E6B">
              <w:rPr>
                <w:rFonts w:eastAsia="Times New Roman"/>
                <w:b/>
                <w:bCs/>
                <w:color w:val="000000"/>
                <w:lang w:val="en-US"/>
              </w:rPr>
              <w:t>COSTOS ADMINISTRATIVOS</w:t>
            </w:r>
          </w:p>
        </w:tc>
      </w:tr>
      <w:tr w:rsidR="00283E6B" w:rsidRPr="00283E6B" w:rsidTr="00FA3269">
        <w:trPr>
          <w:trHeight w:val="305"/>
        </w:trPr>
        <w:tc>
          <w:tcPr>
            <w:tcW w:w="4027" w:type="dxa"/>
            <w:tcBorders>
              <w:top w:val="nil"/>
              <w:left w:val="nil"/>
              <w:bottom w:val="nil"/>
              <w:right w:val="nil"/>
            </w:tcBorders>
            <w:shd w:val="clear" w:color="auto" w:fill="auto"/>
            <w:noWrap/>
            <w:vAlign w:val="bottom"/>
            <w:hideMark/>
          </w:tcPr>
          <w:p w:rsidR="00283E6B" w:rsidRPr="00283E6B" w:rsidRDefault="00283E6B" w:rsidP="00283E6B">
            <w:pPr>
              <w:spacing w:after="0" w:line="240" w:lineRule="auto"/>
              <w:rPr>
                <w:rFonts w:eastAsia="Times New Roman"/>
                <w:color w:val="000000"/>
                <w:lang w:val="en-US"/>
              </w:rPr>
            </w:pPr>
          </w:p>
        </w:tc>
        <w:tc>
          <w:tcPr>
            <w:tcW w:w="1195" w:type="dxa"/>
            <w:tcBorders>
              <w:top w:val="nil"/>
              <w:left w:val="nil"/>
              <w:bottom w:val="nil"/>
              <w:right w:val="nil"/>
            </w:tcBorders>
            <w:shd w:val="clear" w:color="auto" w:fill="auto"/>
            <w:noWrap/>
            <w:vAlign w:val="bottom"/>
            <w:hideMark/>
          </w:tcPr>
          <w:p w:rsidR="00283E6B" w:rsidRPr="00283E6B" w:rsidRDefault="00283E6B" w:rsidP="00283E6B">
            <w:pPr>
              <w:spacing w:after="0" w:line="240" w:lineRule="auto"/>
              <w:rPr>
                <w:rFonts w:eastAsia="Times New Roman"/>
                <w:color w:val="000000"/>
                <w:lang w:val="en-US"/>
              </w:rPr>
            </w:pPr>
          </w:p>
        </w:tc>
        <w:tc>
          <w:tcPr>
            <w:tcW w:w="1167" w:type="dxa"/>
            <w:tcBorders>
              <w:top w:val="nil"/>
              <w:left w:val="nil"/>
              <w:bottom w:val="nil"/>
              <w:right w:val="nil"/>
            </w:tcBorders>
            <w:shd w:val="clear" w:color="auto" w:fill="auto"/>
            <w:noWrap/>
            <w:vAlign w:val="bottom"/>
            <w:hideMark/>
          </w:tcPr>
          <w:p w:rsidR="00283E6B" w:rsidRPr="00283E6B" w:rsidRDefault="00283E6B" w:rsidP="00283E6B">
            <w:pPr>
              <w:spacing w:after="0" w:line="240" w:lineRule="auto"/>
              <w:rPr>
                <w:rFonts w:eastAsia="Times New Roman"/>
                <w:color w:val="000000"/>
                <w:lang w:val="en-US"/>
              </w:rPr>
            </w:pPr>
          </w:p>
        </w:tc>
        <w:tc>
          <w:tcPr>
            <w:tcW w:w="743" w:type="dxa"/>
            <w:tcBorders>
              <w:top w:val="nil"/>
              <w:left w:val="nil"/>
              <w:bottom w:val="nil"/>
              <w:right w:val="nil"/>
            </w:tcBorders>
            <w:shd w:val="clear" w:color="auto" w:fill="auto"/>
            <w:noWrap/>
            <w:vAlign w:val="bottom"/>
            <w:hideMark/>
          </w:tcPr>
          <w:p w:rsidR="00283E6B" w:rsidRPr="00283E6B" w:rsidRDefault="00283E6B" w:rsidP="00283E6B">
            <w:pPr>
              <w:spacing w:after="0" w:line="240" w:lineRule="auto"/>
              <w:rPr>
                <w:rFonts w:eastAsia="Times New Roman"/>
                <w:color w:val="000000"/>
                <w:lang w:val="en-US"/>
              </w:rPr>
            </w:pPr>
          </w:p>
        </w:tc>
        <w:tc>
          <w:tcPr>
            <w:tcW w:w="1869" w:type="dxa"/>
            <w:tcBorders>
              <w:top w:val="nil"/>
              <w:left w:val="nil"/>
              <w:bottom w:val="nil"/>
              <w:right w:val="nil"/>
            </w:tcBorders>
            <w:shd w:val="clear" w:color="auto" w:fill="auto"/>
            <w:noWrap/>
            <w:vAlign w:val="bottom"/>
            <w:hideMark/>
          </w:tcPr>
          <w:p w:rsidR="00283E6B" w:rsidRPr="00283E6B" w:rsidRDefault="00283E6B" w:rsidP="00283E6B">
            <w:pPr>
              <w:spacing w:after="0" w:line="240" w:lineRule="auto"/>
              <w:rPr>
                <w:rFonts w:eastAsia="Times New Roman"/>
                <w:color w:val="000000"/>
                <w:lang w:val="en-US"/>
              </w:rPr>
            </w:pPr>
          </w:p>
        </w:tc>
      </w:tr>
      <w:tr w:rsidR="00283E6B" w:rsidRPr="00283E6B" w:rsidTr="00FA3269">
        <w:trPr>
          <w:trHeight w:val="305"/>
        </w:trPr>
        <w:tc>
          <w:tcPr>
            <w:tcW w:w="4027" w:type="dxa"/>
            <w:tcBorders>
              <w:top w:val="nil"/>
              <w:left w:val="nil"/>
              <w:bottom w:val="nil"/>
              <w:right w:val="nil"/>
            </w:tcBorders>
            <w:shd w:val="clear" w:color="auto" w:fill="auto"/>
            <w:noWrap/>
            <w:vAlign w:val="bottom"/>
            <w:hideMark/>
          </w:tcPr>
          <w:p w:rsidR="00283E6B" w:rsidRPr="00283E6B" w:rsidRDefault="00283E6B" w:rsidP="00283E6B">
            <w:pPr>
              <w:spacing w:after="0" w:line="240" w:lineRule="auto"/>
              <w:rPr>
                <w:rFonts w:eastAsia="Times New Roman"/>
                <w:color w:val="000000"/>
                <w:lang w:val="en-US"/>
              </w:rPr>
            </w:pPr>
          </w:p>
        </w:tc>
        <w:tc>
          <w:tcPr>
            <w:tcW w:w="1195" w:type="dxa"/>
            <w:tcBorders>
              <w:top w:val="single" w:sz="4" w:space="0" w:color="auto"/>
              <w:left w:val="single" w:sz="4" w:space="0" w:color="auto"/>
              <w:bottom w:val="single" w:sz="4" w:space="0" w:color="auto"/>
              <w:right w:val="single" w:sz="4" w:space="0" w:color="auto"/>
            </w:tcBorders>
            <w:shd w:val="clear" w:color="000000" w:fill="D7E4BC"/>
            <w:noWrap/>
            <w:vAlign w:val="bottom"/>
            <w:hideMark/>
          </w:tcPr>
          <w:p w:rsidR="00283E6B" w:rsidRPr="00283E6B" w:rsidRDefault="00283E6B" w:rsidP="00283E6B">
            <w:pPr>
              <w:spacing w:after="0" w:line="240" w:lineRule="auto"/>
              <w:jc w:val="center"/>
              <w:rPr>
                <w:rFonts w:eastAsia="Times New Roman"/>
                <w:b/>
                <w:bCs/>
                <w:color w:val="000000"/>
                <w:lang w:val="en-US"/>
              </w:rPr>
            </w:pPr>
            <w:r w:rsidRPr="00283E6B">
              <w:rPr>
                <w:rFonts w:eastAsia="Times New Roman"/>
                <w:b/>
                <w:bCs/>
                <w:color w:val="000000"/>
                <w:lang w:val="en-US"/>
              </w:rPr>
              <w:t>MENSUAL</w:t>
            </w:r>
          </w:p>
        </w:tc>
        <w:tc>
          <w:tcPr>
            <w:tcW w:w="1167" w:type="dxa"/>
            <w:tcBorders>
              <w:top w:val="single" w:sz="4" w:space="0" w:color="auto"/>
              <w:left w:val="nil"/>
              <w:bottom w:val="single" w:sz="4" w:space="0" w:color="auto"/>
              <w:right w:val="single" w:sz="4" w:space="0" w:color="auto"/>
            </w:tcBorders>
            <w:shd w:val="clear" w:color="000000" w:fill="D7E4BC"/>
            <w:noWrap/>
            <w:vAlign w:val="bottom"/>
            <w:hideMark/>
          </w:tcPr>
          <w:p w:rsidR="00283E6B" w:rsidRPr="00283E6B" w:rsidRDefault="00283E6B" w:rsidP="00283E6B">
            <w:pPr>
              <w:spacing w:after="0" w:line="240" w:lineRule="auto"/>
              <w:jc w:val="center"/>
              <w:rPr>
                <w:rFonts w:eastAsia="Times New Roman"/>
                <w:b/>
                <w:bCs/>
                <w:color w:val="000000"/>
                <w:lang w:val="en-US"/>
              </w:rPr>
            </w:pPr>
            <w:r w:rsidRPr="00283E6B">
              <w:rPr>
                <w:rFonts w:eastAsia="Times New Roman"/>
                <w:b/>
                <w:bCs/>
                <w:color w:val="000000"/>
                <w:lang w:val="en-US"/>
              </w:rPr>
              <w:t>ANUAL</w:t>
            </w:r>
          </w:p>
        </w:tc>
        <w:tc>
          <w:tcPr>
            <w:tcW w:w="743" w:type="dxa"/>
            <w:tcBorders>
              <w:top w:val="single" w:sz="4" w:space="0" w:color="auto"/>
              <w:left w:val="nil"/>
              <w:bottom w:val="single" w:sz="4" w:space="0" w:color="auto"/>
              <w:right w:val="single" w:sz="4" w:space="0" w:color="auto"/>
            </w:tcBorders>
            <w:shd w:val="clear" w:color="000000" w:fill="D7E4BC"/>
            <w:noWrap/>
            <w:vAlign w:val="bottom"/>
            <w:hideMark/>
          </w:tcPr>
          <w:p w:rsidR="00283E6B" w:rsidRPr="00283E6B" w:rsidRDefault="00283E6B" w:rsidP="00283E6B">
            <w:pPr>
              <w:spacing w:after="0" w:line="240" w:lineRule="auto"/>
              <w:jc w:val="center"/>
              <w:rPr>
                <w:rFonts w:eastAsia="Times New Roman"/>
                <w:b/>
                <w:bCs/>
                <w:color w:val="000000"/>
                <w:lang w:val="en-US"/>
              </w:rPr>
            </w:pPr>
            <w:r w:rsidRPr="00283E6B">
              <w:rPr>
                <w:rFonts w:eastAsia="Times New Roman"/>
                <w:b/>
                <w:bCs/>
                <w:color w:val="000000"/>
                <w:lang w:val="en-US"/>
              </w:rPr>
              <w:t>IESS</w:t>
            </w:r>
          </w:p>
        </w:tc>
        <w:tc>
          <w:tcPr>
            <w:tcW w:w="1869" w:type="dxa"/>
            <w:tcBorders>
              <w:top w:val="single" w:sz="4" w:space="0" w:color="auto"/>
              <w:left w:val="nil"/>
              <w:bottom w:val="single" w:sz="4" w:space="0" w:color="auto"/>
              <w:right w:val="single" w:sz="4" w:space="0" w:color="auto"/>
            </w:tcBorders>
            <w:shd w:val="clear" w:color="000000" w:fill="D7E4BC"/>
            <w:noWrap/>
            <w:vAlign w:val="bottom"/>
            <w:hideMark/>
          </w:tcPr>
          <w:p w:rsidR="00283E6B" w:rsidRPr="00283E6B" w:rsidRDefault="00283E6B" w:rsidP="00283E6B">
            <w:pPr>
              <w:spacing w:after="0" w:line="240" w:lineRule="auto"/>
              <w:jc w:val="center"/>
              <w:rPr>
                <w:rFonts w:eastAsia="Times New Roman"/>
                <w:b/>
                <w:bCs/>
                <w:color w:val="000000"/>
                <w:lang w:val="en-US"/>
              </w:rPr>
            </w:pPr>
            <w:r w:rsidRPr="00283E6B">
              <w:rPr>
                <w:rFonts w:eastAsia="Times New Roman"/>
                <w:b/>
                <w:bCs/>
                <w:color w:val="000000"/>
                <w:lang w:val="en-US"/>
              </w:rPr>
              <w:t>NETO A RECIBIR</w:t>
            </w:r>
          </w:p>
        </w:tc>
      </w:tr>
      <w:tr w:rsidR="00283E6B" w:rsidRPr="00283E6B" w:rsidTr="00FA3269">
        <w:trPr>
          <w:trHeight w:val="305"/>
        </w:trPr>
        <w:tc>
          <w:tcPr>
            <w:tcW w:w="40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3E6B" w:rsidRPr="00283E6B" w:rsidRDefault="00283E6B" w:rsidP="00283E6B">
            <w:pPr>
              <w:spacing w:after="0" w:line="240" w:lineRule="auto"/>
              <w:jc w:val="both"/>
              <w:rPr>
                <w:rFonts w:ascii="Arial" w:eastAsia="Times New Roman" w:hAnsi="Arial" w:cs="Arial"/>
                <w:color w:val="000000"/>
                <w:sz w:val="20"/>
                <w:szCs w:val="20"/>
                <w:lang w:val="en-US"/>
              </w:rPr>
            </w:pPr>
            <w:r w:rsidRPr="00283E6B">
              <w:rPr>
                <w:rFonts w:ascii="Arial" w:eastAsia="Times New Roman" w:hAnsi="Arial" w:cs="Arial"/>
                <w:color w:val="000000"/>
                <w:sz w:val="20"/>
                <w:szCs w:val="20"/>
                <w:lang w:val="en-US"/>
              </w:rPr>
              <w:t>Recepcionista</w:t>
            </w:r>
          </w:p>
        </w:tc>
        <w:tc>
          <w:tcPr>
            <w:tcW w:w="1195" w:type="dxa"/>
            <w:tcBorders>
              <w:top w:val="nil"/>
              <w:left w:val="nil"/>
              <w:bottom w:val="single" w:sz="4" w:space="0" w:color="auto"/>
              <w:right w:val="single" w:sz="4" w:space="0" w:color="auto"/>
            </w:tcBorders>
            <w:shd w:val="clear" w:color="auto" w:fill="auto"/>
            <w:noWrap/>
            <w:vAlign w:val="bottom"/>
            <w:hideMark/>
          </w:tcPr>
          <w:p w:rsidR="00283E6B" w:rsidRPr="00283E6B" w:rsidRDefault="00283E6B" w:rsidP="00283E6B">
            <w:pPr>
              <w:spacing w:after="0" w:line="240" w:lineRule="auto"/>
              <w:jc w:val="center"/>
              <w:rPr>
                <w:rFonts w:eastAsia="Times New Roman"/>
                <w:color w:val="000000"/>
                <w:lang w:val="en-US"/>
              </w:rPr>
            </w:pPr>
            <w:r w:rsidRPr="00283E6B">
              <w:rPr>
                <w:rFonts w:eastAsia="Times New Roman"/>
                <w:color w:val="000000"/>
                <w:lang w:val="en-US"/>
              </w:rPr>
              <w:t>300.00</w:t>
            </w:r>
          </w:p>
        </w:tc>
        <w:tc>
          <w:tcPr>
            <w:tcW w:w="1167" w:type="dxa"/>
            <w:tcBorders>
              <w:top w:val="nil"/>
              <w:left w:val="nil"/>
              <w:bottom w:val="single" w:sz="4" w:space="0" w:color="auto"/>
              <w:right w:val="single" w:sz="4" w:space="0" w:color="auto"/>
            </w:tcBorders>
            <w:shd w:val="clear" w:color="auto" w:fill="auto"/>
            <w:noWrap/>
            <w:vAlign w:val="bottom"/>
            <w:hideMark/>
          </w:tcPr>
          <w:p w:rsidR="00283E6B" w:rsidRPr="00283E6B" w:rsidRDefault="00283E6B" w:rsidP="00283E6B">
            <w:pPr>
              <w:spacing w:after="0" w:line="240" w:lineRule="auto"/>
              <w:jc w:val="center"/>
              <w:rPr>
                <w:rFonts w:eastAsia="Times New Roman"/>
                <w:color w:val="000000"/>
                <w:lang w:val="en-US"/>
              </w:rPr>
            </w:pPr>
            <w:r w:rsidRPr="00283E6B">
              <w:rPr>
                <w:rFonts w:eastAsia="Times New Roman"/>
                <w:color w:val="000000"/>
                <w:lang w:val="en-US"/>
              </w:rPr>
              <w:t>3,600.00</w:t>
            </w:r>
          </w:p>
        </w:tc>
        <w:tc>
          <w:tcPr>
            <w:tcW w:w="743" w:type="dxa"/>
            <w:tcBorders>
              <w:top w:val="nil"/>
              <w:left w:val="nil"/>
              <w:bottom w:val="single" w:sz="4" w:space="0" w:color="auto"/>
              <w:right w:val="single" w:sz="4" w:space="0" w:color="auto"/>
            </w:tcBorders>
            <w:shd w:val="clear" w:color="auto" w:fill="auto"/>
            <w:noWrap/>
            <w:vAlign w:val="bottom"/>
            <w:hideMark/>
          </w:tcPr>
          <w:p w:rsidR="00283E6B" w:rsidRPr="00283E6B" w:rsidRDefault="00283E6B" w:rsidP="00283E6B">
            <w:pPr>
              <w:spacing w:after="0" w:line="240" w:lineRule="auto"/>
              <w:jc w:val="center"/>
              <w:rPr>
                <w:rFonts w:eastAsia="Times New Roman"/>
                <w:color w:val="000000"/>
                <w:lang w:val="en-US"/>
              </w:rPr>
            </w:pPr>
            <w:r w:rsidRPr="00283E6B">
              <w:rPr>
                <w:rFonts w:eastAsia="Times New Roman"/>
                <w:color w:val="000000"/>
                <w:lang w:val="en-US"/>
              </w:rPr>
              <w:t>27.96</w:t>
            </w:r>
          </w:p>
        </w:tc>
        <w:tc>
          <w:tcPr>
            <w:tcW w:w="1869" w:type="dxa"/>
            <w:tcBorders>
              <w:top w:val="nil"/>
              <w:left w:val="nil"/>
              <w:bottom w:val="single" w:sz="4" w:space="0" w:color="auto"/>
              <w:right w:val="single" w:sz="4" w:space="0" w:color="auto"/>
            </w:tcBorders>
            <w:shd w:val="clear" w:color="auto" w:fill="auto"/>
            <w:noWrap/>
            <w:vAlign w:val="bottom"/>
            <w:hideMark/>
          </w:tcPr>
          <w:p w:rsidR="00283E6B" w:rsidRPr="00283E6B" w:rsidRDefault="00283E6B" w:rsidP="00283E6B">
            <w:pPr>
              <w:spacing w:after="0" w:line="240" w:lineRule="auto"/>
              <w:jc w:val="right"/>
              <w:rPr>
                <w:rFonts w:eastAsia="Times New Roman"/>
                <w:color w:val="000000"/>
                <w:lang w:val="en-US"/>
              </w:rPr>
            </w:pPr>
            <w:r w:rsidRPr="00283E6B">
              <w:rPr>
                <w:rFonts w:eastAsia="Times New Roman"/>
                <w:color w:val="000000"/>
                <w:lang w:val="en-US"/>
              </w:rPr>
              <w:t>272.04</w:t>
            </w:r>
          </w:p>
        </w:tc>
      </w:tr>
      <w:tr w:rsidR="00283E6B" w:rsidRPr="00283E6B" w:rsidTr="00FA3269">
        <w:trPr>
          <w:trHeight w:val="305"/>
        </w:trPr>
        <w:tc>
          <w:tcPr>
            <w:tcW w:w="4027" w:type="dxa"/>
            <w:tcBorders>
              <w:top w:val="nil"/>
              <w:left w:val="single" w:sz="4" w:space="0" w:color="auto"/>
              <w:bottom w:val="single" w:sz="4" w:space="0" w:color="auto"/>
              <w:right w:val="single" w:sz="4" w:space="0" w:color="auto"/>
            </w:tcBorders>
            <w:shd w:val="clear" w:color="auto" w:fill="auto"/>
            <w:noWrap/>
            <w:vAlign w:val="bottom"/>
            <w:hideMark/>
          </w:tcPr>
          <w:p w:rsidR="00283E6B" w:rsidRPr="00283E6B" w:rsidRDefault="00283E6B" w:rsidP="00283E6B">
            <w:pPr>
              <w:spacing w:after="0" w:line="240" w:lineRule="auto"/>
              <w:jc w:val="both"/>
              <w:rPr>
                <w:rFonts w:ascii="Arial" w:eastAsia="Times New Roman" w:hAnsi="Arial" w:cs="Arial"/>
                <w:color w:val="000000"/>
                <w:sz w:val="20"/>
                <w:szCs w:val="20"/>
                <w:lang w:val="en-US"/>
              </w:rPr>
            </w:pPr>
            <w:r w:rsidRPr="00283E6B">
              <w:rPr>
                <w:rFonts w:ascii="Arial" w:eastAsia="Times New Roman" w:hAnsi="Arial" w:cs="Arial"/>
                <w:color w:val="000000"/>
                <w:sz w:val="20"/>
                <w:szCs w:val="20"/>
                <w:lang w:val="en-US"/>
              </w:rPr>
              <w:t>Responsable de Logísitica</w:t>
            </w:r>
          </w:p>
        </w:tc>
        <w:tc>
          <w:tcPr>
            <w:tcW w:w="1195" w:type="dxa"/>
            <w:tcBorders>
              <w:top w:val="nil"/>
              <w:left w:val="nil"/>
              <w:bottom w:val="single" w:sz="4" w:space="0" w:color="auto"/>
              <w:right w:val="single" w:sz="4" w:space="0" w:color="auto"/>
            </w:tcBorders>
            <w:shd w:val="clear" w:color="auto" w:fill="auto"/>
            <w:noWrap/>
            <w:vAlign w:val="bottom"/>
            <w:hideMark/>
          </w:tcPr>
          <w:p w:rsidR="00283E6B" w:rsidRPr="00283E6B" w:rsidRDefault="00283E6B" w:rsidP="00283E6B">
            <w:pPr>
              <w:spacing w:after="0" w:line="240" w:lineRule="auto"/>
              <w:jc w:val="center"/>
              <w:rPr>
                <w:rFonts w:eastAsia="Times New Roman"/>
                <w:color w:val="000000"/>
                <w:lang w:val="en-US"/>
              </w:rPr>
            </w:pPr>
            <w:r w:rsidRPr="00283E6B">
              <w:rPr>
                <w:rFonts w:eastAsia="Times New Roman"/>
                <w:color w:val="000000"/>
                <w:lang w:val="en-US"/>
              </w:rPr>
              <w:t>700.00</w:t>
            </w:r>
          </w:p>
        </w:tc>
        <w:tc>
          <w:tcPr>
            <w:tcW w:w="1167" w:type="dxa"/>
            <w:tcBorders>
              <w:top w:val="nil"/>
              <w:left w:val="nil"/>
              <w:bottom w:val="single" w:sz="4" w:space="0" w:color="auto"/>
              <w:right w:val="single" w:sz="4" w:space="0" w:color="auto"/>
            </w:tcBorders>
            <w:shd w:val="clear" w:color="auto" w:fill="auto"/>
            <w:noWrap/>
            <w:vAlign w:val="bottom"/>
            <w:hideMark/>
          </w:tcPr>
          <w:p w:rsidR="00283E6B" w:rsidRPr="00283E6B" w:rsidRDefault="00283E6B" w:rsidP="00283E6B">
            <w:pPr>
              <w:spacing w:after="0" w:line="240" w:lineRule="auto"/>
              <w:jc w:val="center"/>
              <w:rPr>
                <w:rFonts w:eastAsia="Times New Roman"/>
                <w:color w:val="000000"/>
                <w:lang w:val="en-US"/>
              </w:rPr>
            </w:pPr>
            <w:r w:rsidRPr="00283E6B">
              <w:rPr>
                <w:rFonts w:eastAsia="Times New Roman"/>
                <w:color w:val="000000"/>
                <w:lang w:val="en-US"/>
              </w:rPr>
              <w:t>8,400.00</w:t>
            </w:r>
          </w:p>
        </w:tc>
        <w:tc>
          <w:tcPr>
            <w:tcW w:w="743" w:type="dxa"/>
            <w:tcBorders>
              <w:top w:val="nil"/>
              <w:left w:val="nil"/>
              <w:bottom w:val="single" w:sz="4" w:space="0" w:color="auto"/>
              <w:right w:val="single" w:sz="4" w:space="0" w:color="auto"/>
            </w:tcBorders>
            <w:shd w:val="clear" w:color="auto" w:fill="auto"/>
            <w:noWrap/>
            <w:vAlign w:val="bottom"/>
            <w:hideMark/>
          </w:tcPr>
          <w:p w:rsidR="00283E6B" w:rsidRPr="00283E6B" w:rsidRDefault="00283E6B" w:rsidP="00283E6B">
            <w:pPr>
              <w:spacing w:after="0" w:line="240" w:lineRule="auto"/>
              <w:jc w:val="center"/>
              <w:rPr>
                <w:rFonts w:eastAsia="Times New Roman"/>
                <w:color w:val="000000"/>
                <w:lang w:val="en-US"/>
              </w:rPr>
            </w:pPr>
            <w:r w:rsidRPr="00283E6B">
              <w:rPr>
                <w:rFonts w:eastAsia="Times New Roman"/>
                <w:color w:val="000000"/>
                <w:lang w:val="en-US"/>
              </w:rPr>
              <w:t>65.24</w:t>
            </w:r>
          </w:p>
        </w:tc>
        <w:tc>
          <w:tcPr>
            <w:tcW w:w="1869" w:type="dxa"/>
            <w:tcBorders>
              <w:top w:val="nil"/>
              <w:left w:val="nil"/>
              <w:bottom w:val="single" w:sz="4" w:space="0" w:color="auto"/>
              <w:right w:val="single" w:sz="4" w:space="0" w:color="auto"/>
            </w:tcBorders>
            <w:shd w:val="clear" w:color="auto" w:fill="auto"/>
            <w:noWrap/>
            <w:vAlign w:val="bottom"/>
            <w:hideMark/>
          </w:tcPr>
          <w:p w:rsidR="00283E6B" w:rsidRPr="00283E6B" w:rsidRDefault="00283E6B" w:rsidP="00283E6B">
            <w:pPr>
              <w:spacing w:after="0" w:line="240" w:lineRule="auto"/>
              <w:jc w:val="right"/>
              <w:rPr>
                <w:rFonts w:eastAsia="Times New Roman"/>
                <w:color w:val="000000"/>
                <w:lang w:val="en-US"/>
              </w:rPr>
            </w:pPr>
            <w:r w:rsidRPr="00283E6B">
              <w:rPr>
                <w:rFonts w:eastAsia="Times New Roman"/>
                <w:color w:val="000000"/>
                <w:lang w:val="en-US"/>
              </w:rPr>
              <w:t>634.76</w:t>
            </w:r>
          </w:p>
        </w:tc>
      </w:tr>
      <w:tr w:rsidR="00283E6B" w:rsidRPr="00283E6B" w:rsidTr="00FA3269">
        <w:trPr>
          <w:trHeight w:val="305"/>
        </w:trPr>
        <w:tc>
          <w:tcPr>
            <w:tcW w:w="4027" w:type="dxa"/>
            <w:tcBorders>
              <w:top w:val="nil"/>
              <w:left w:val="single" w:sz="4" w:space="0" w:color="auto"/>
              <w:bottom w:val="single" w:sz="4" w:space="0" w:color="auto"/>
              <w:right w:val="single" w:sz="4" w:space="0" w:color="auto"/>
            </w:tcBorders>
            <w:shd w:val="clear" w:color="auto" w:fill="auto"/>
            <w:noWrap/>
            <w:vAlign w:val="bottom"/>
            <w:hideMark/>
          </w:tcPr>
          <w:p w:rsidR="00283E6B" w:rsidRPr="00283E6B" w:rsidRDefault="00283E6B" w:rsidP="00283E6B">
            <w:pPr>
              <w:spacing w:after="0" w:line="240" w:lineRule="auto"/>
              <w:jc w:val="both"/>
              <w:rPr>
                <w:rFonts w:ascii="Arial" w:eastAsia="Times New Roman" w:hAnsi="Arial" w:cs="Arial"/>
                <w:color w:val="000000"/>
                <w:sz w:val="20"/>
                <w:szCs w:val="20"/>
                <w:lang w:val="en-US"/>
              </w:rPr>
            </w:pPr>
            <w:r w:rsidRPr="00283E6B">
              <w:rPr>
                <w:rFonts w:ascii="Arial" w:eastAsia="Times New Roman" w:hAnsi="Arial" w:cs="Arial"/>
                <w:color w:val="000000"/>
                <w:sz w:val="20"/>
                <w:szCs w:val="20"/>
                <w:lang w:val="en-US"/>
              </w:rPr>
              <w:t>Asistente de logistica (2)</w:t>
            </w:r>
          </w:p>
        </w:tc>
        <w:tc>
          <w:tcPr>
            <w:tcW w:w="1195" w:type="dxa"/>
            <w:tcBorders>
              <w:top w:val="nil"/>
              <w:left w:val="nil"/>
              <w:bottom w:val="single" w:sz="4" w:space="0" w:color="auto"/>
              <w:right w:val="single" w:sz="4" w:space="0" w:color="auto"/>
            </w:tcBorders>
            <w:shd w:val="clear" w:color="auto" w:fill="auto"/>
            <w:noWrap/>
            <w:vAlign w:val="bottom"/>
            <w:hideMark/>
          </w:tcPr>
          <w:p w:rsidR="00283E6B" w:rsidRPr="00283E6B" w:rsidRDefault="00283E6B" w:rsidP="00283E6B">
            <w:pPr>
              <w:spacing w:after="0" w:line="240" w:lineRule="auto"/>
              <w:jc w:val="center"/>
              <w:rPr>
                <w:rFonts w:eastAsia="Times New Roman"/>
                <w:color w:val="000000"/>
                <w:lang w:val="en-US"/>
              </w:rPr>
            </w:pPr>
            <w:r w:rsidRPr="00283E6B">
              <w:rPr>
                <w:rFonts w:eastAsia="Times New Roman"/>
                <w:color w:val="000000"/>
                <w:lang w:val="en-US"/>
              </w:rPr>
              <w:t>1,000.00</w:t>
            </w:r>
          </w:p>
        </w:tc>
        <w:tc>
          <w:tcPr>
            <w:tcW w:w="1167" w:type="dxa"/>
            <w:tcBorders>
              <w:top w:val="nil"/>
              <w:left w:val="nil"/>
              <w:bottom w:val="single" w:sz="4" w:space="0" w:color="auto"/>
              <w:right w:val="single" w:sz="4" w:space="0" w:color="auto"/>
            </w:tcBorders>
            <w:shd w:val="clear" w:color="auto" w:fill="auto"/>
            <w:noWrap/>
            <w:vAlign w:val="bottom"/>
            <w:hideMark/>
          </w:tcPr>
          <w:p w:rsidR="00283E6B" w:rsidRPr="00283E6B" w:rsidRDefault="00283E6B" w:rsidP="00283E6B">
            <w:pPr>
              <w:spacing w:after="0" w:line="240" w:lineRule="auto"/>
              <w:jc w:val="center"/>
              <w:rPr>
                <w:rFonts w:eastAsia="Times New Roman"/>
                <w:color w:val="000000"/>
                <w:lang w:val="en-US"/>
              </w:rPr>
            </w:pPr>
            <w:r w:rsidRPr="00283E6B">
              <w:rPr>
                <w:rFonts w:eastAsia="Times New Roman"/>
                <w:color w:val="000000"/>
                <w:lang w:val="en-US"/>
              </w:rPr>
              <w:t>12,000.00</w:t>
            </w:r>
          </w:p>
        </w:tc>
        <w:tc>
          <w:tcPr>
            <w:tcW w:w="743" w:type="dxa"/>
            <w:tcBorders>
              <w:top w:val="nil"/>
              <w:left w:val="nil"/>
              <w:bottom w:val="single" w:sz="4" w:space="0" w:color="auto"/>
              <w:right w:val="single" w:sz="4" w:space="0" w:color="auto"/>
            </w:tcBorders>
            <w:shd w:val="clear" w:color="auto" w:fill="auto"/>
            <w:noWrap/>
            <w:vAlign w:val="bottom"/>
            <w:hideMark/>
          </w:tcPr>
          <w:p w:rsidR="00283E6B" w:rsidRPr="00283E6B" w:rsidRDefault="00283E6B" w:rsidP="00283E6B">
            <w:pPr>
              <w:spacing w:after="0" w:line="240" w:lineRule="auto"/>
              <w:jc w:val="center"/>
              <w:rPr>
                <w:rFonts w:eastAsia="Times New Roman"/>
                <w:color w:val="000000"/>
                <w:lang w:val="en-US"/>
              </w:rPr>
            </w:pPr>
            <w:r w:rsidRPr="00283E6B">
              <w:rPr>
                <w:rFonts w:eastAsia="Times New Roman"/>
                <w:color w:val="000000"/>
                <w:lang w:val="en-US"/>
              </w:rPr>
              <w:t>93.20</w:t>
            </w:r>
          </w:p>
        </w:tc>
        <w:tc>
          <w:tcPr>
            <w:tcW w:w="1869" w:type="dxa"/>
            <w:tcBorders>
              <w:top w:val="nil"/>
              <w:left w:val="nil"/>
              <w:bottom w:val="single" w:sz="4" w:space="0" w:color="auto"/>
              <w:right w:val="single" w:sz="4" w:space="0" w:color="auto"/>
            </w:tcBorders>
            <w:shd w:val="clear" w:color="auto" w:fill="auto"/>
            <w:noWrap/>
            <w:vAlign w:val="bottom"/>
            <w:hideMark/>
          </w:tcPr>
          <w:p w:rsidR="00283E6B" w:rsidRPr="00283E6B" w:rsidRDefault="00283E6B" w:rsidP="00283E6B">
            <w:pPr>
              <w:spacing w:after="0" w:line="240" w:lineRule="auto"/>
              <w:jc w:val="right"/>
              <w:rPr>
                <w:rFonts w:eastAsia="Times New Roman"/>
                <w:color w:val="000000"/>
                <w:lang w:val="en-US"/>
              </w:rPr>
            </w:pPr>
            <w:r w:rsidRPr="00283E6B">
              <w:rPr>
                <w:rFonts w:eastAsia="Times New Roman"/>
                <w:color w:val="000000"/>
                <w:lang w:val="en-US"/>
              </w:rPr>
              <w:t>906.80</w:t>
            </w:r>
          </w:p>
        </w:tc>
      </w:tr>
      <w:tr w:rsidR="00283E6B" w:rsidRPr="00283E6B" w:rsidTr="00FA3269">
        <w:trPr>
          <w:trHeight w:val="305"/>
        </w:trPr>
        <w:tc>
          <w:tcPr>
            <w:tcW w:w="4027" w:type="dxa"/>
            <w:tcBorders>
              <w:top w:val="nil"/>
              <w:left w:val="single" w:sz="4" w:space="0" w:color="auto"/>
              <w:bottom w:val="single" w:sz="4" w:space="0" w:color="auto"/>
              <w:right w:val="single" w:sz="4" w:space="0" w:color="auto"/>
            </w:tcBorders>
            <w:shd w:val="clear" w:color="auto" w:fill="auto"/>
            <w:noWrap/>
            <w:vAlign w:val="bottom"/>
            <w:hideMark/>
          </w:tcPr>
          <w:p w:rsidR="00283E6B" w:rsidRPr="00283E6B" w:rsidRDefault="00283E6B" w:rsidP="00283E6B">
            <w:pPr>
              <w:spacing w:after="0" w:line="240" w:lineRule="auto"/>
              <w:jc w:val="both"/>
              <w:rPr>
                <w:rFonts w:ascii="Arial" w:eastAsia="Times New Roman" w:hAnsi="Arial" w:cs="Arial"/>
                <w:color w:val="000000"/>
                <w:sz w:val="20"/>
                <w:szCs w:val="20"/>
                <w:lang w:val="en-US"/>
              </w:rPr>
            </w:pPr>
            <w:r w:rsidRPr="00283E6B">
              <w:rPr>
                <w:rFonts w:ascii="Arial" w:eastAsia="Times New Roman" w:hAnsi="Arial" w:cs="Arial"/>
                <w:color w:val="000000"/>
                <w:sz w:val="20"/>
                <w:szCs w:val="20"/>
                <w:lang w:val="en-US"/>
              </w:rPr>
              <w:t>Responsable de Compras</w:t>
            </w:r>
          </w:p>
        </w:tc>
        <w:tc>
          <w:tcPr>
            <w:tcW w:w="1195" w:type="dxa"/>
            <w:tcBorders>
              <w:top w:val="nil"/>
              <w:left w:val="nil"/>
              <w:bottom w:val="single" w:sz="4" w:space="0" w:color="auto"/>
              <w:right w:val="single" w:sz="4" w:space="0" w:color="auto"/>
            </w:tcBorders>
            <w:shd w:val="clear" w:color="auto" w:fill="auto"/>
            <w:noWrap/>
            <w:vAlign w:val="bottom"/>
            <w:hideMark/>
          </w:tcPr>
          <w:p w:rsidR="00283E6B" w:rsidRPr="00283E6B" w:rsidRDefault="00283E6B" w:rsidP="00283E6B">
            <w:pPr>
              <w:spacing w:after="0" w:line="240" w:lineRule="auto"/>
              <w:jc w:val="center"/>
              <w:rPr>
                <w:rFonts w:eastAsia="Times New Roman"/>
                <w:color w:val="000000"/>
                <w:lang w:val="en-US"/>
              </w:rPr>
            </w:pPr>
            <w:r w:rsidRPr="00283E6B">
              <w:rPr>
                <w:rFonts w:eastAsia="Times New Roman"/>
                <w:color w:val="000000"/>
                <w:lang w:val="en-US"/>
              </w:rPr>
              <w:t>500.00</w:t>
            </w:r>
          </w:p>
        </w:tc>
        <w:tc>
          <w:tcPr>
            <w:tcW w:w="1167" w:type="dxa"/>
            <w:tcBorders>
              <w:top w:val="nil"/>
              <w:left w:val="nil"/>
              <w:bottom w:val="single" w:sz="4" w:space="0" w:color="auto"/>
              <w:right w:val="single" w:sz="4" w:space="0" w:color="auto"/>
            </w:tcBorders>
            <w:shd w:val="clear" w:color="auto" w:fill="auto"/>
            <w:noWrap/>
            <w:vAlign w:val="bottom"/>
            <w:hideMark/>
          </w:tcPr>
          <w:p w:rsidR="00283E6B" w:rsidRPr="00283E6B" w:rsidRDefault="00283E6B" w:rsidP="00283E6B">
            <w:pPr>
              <w:spacing w:after="0" w:line="240" w:lineRule="auto"/>
              <w:jc w:val="center"/>
              <w:rPr>
                <w:rFonts w:eastAsia="Times New Roman"/>
                <w:color w:val="000000"/>
                <w:lang w:val="en-US"/>
              </w:rPr>
            </w:pPr>
            <w:r w:rsidRPr="00283E6B">
              <w:rPr>
                <w:rFonts w:eastAsia="Times New Roman"/>
                <w:color w:val="000000"/>
                <w:lang w:val="en-US"/>
              </w:rPr>
              <w:t>6,000.00</w:t>
            </w:r>
          </w:p>
        </w:tc>
        <w:tc>
          <w:tcPr>
            <w:tcW w:w="743" w:type="dxa"/>
            <w:tcBorders>
              <w:top w:val="nil"/>
              <w:left w:val="nil"/>
              <w:bottom w:val="single" w:sz="4" w:space="0" w:color="auto"/>
              <w:right w:val="single" w:sz="4" w:space="0" w:color="auto"/>
            </w:tcBorders>
            <w:shd w:val="clear" w:color="auto" w:fill="auto"/>
            <w:noWrap/>
            <w:vAlign w:val="bottom"/>
            <w:hideMark/>
          </w:tcPr>
          <w:p w:rsidR="00283E6B" w:rsidRPr="00283E6B" w:rsidRDefault="00283E6B" w:rsidP="00283E6B">
            <w:pPr>
              <w:spacing w:after="0" w:line="240" w:lineRule="auto"/>
              <w:jc w:val="center"/>
              <w:rPr>
                <w:rFonts w:eastAsia="Times New Roman"/>
                <w:color w:val="000000"/>
                <w:lang w:val="en-US"/>
              </w:rPr>
            </w:pPr>
            <w:r w:rsidRPr="00283E6B">
              <w:rPr>
                <w:rFonts w:eastAsia="Times New Roman"/>
                <w:color w:val="000000"/>
                <w:lang w:val="en-US"/>
              </w:rPr>
              <w:t>46.60</w:t>
            </w:r>
          </w:p>
        </w:tc>
        <w:tc>
          <w:tcPr>
            <w:tcW w:w="1869" w:type="dxa"/>
            <w:tcBorders>
              <w:top w:val="nil"/>
              <w:left w:val="nil"/>
              <w:bottom w:val="single" w:sz="4" w:space="0" w:color="auto"/>
              <w:right w:val="single" w:sz="4" w:space="0" w:color="auto"/>
            </w:tcBorders>
            <w:shd w:val="clear" w:color="auto" w:fill="auto"/>
            <w:noWrap/>
            <w:vAlign w:val="bottom"/>
            <w:hideMark/>
          </w:tcPr>
          <w:p w:rsidR="00283E6B" w:rsidRPr="00283E6B" w:rsidRDefault="00283E6B" w:rsidP="00283E6B">
            <w:pPr>
              <w:spacing w:after="0" w:line="240" w:lineRule="auto"/>
              <w:jc w:val="right"/>
              <w:rPr>
                <w:rFonts w:eastAsia="Times New Roman"/>
                <w:color w:val="000000"/>
                <w:lang w:val="en-US"/>
              </w:rPr>
            </w:pPr>
            <w:r w:rsidRPr="00283E6B">
              <w:rPr>
                <w:rFonts w:eastAsia="Times New Roman"/>
                <w:color w:val="000000"/>
                <w:lang w:val="en-US"/>
              </w:rPr>
              <w:t>453.40</w:t>
            </w:r>
          </w:p>
        </w:tc>
      </w:tr>
      <w:tr w:rsidR="00283E6B" w:rsidRPr="00283E6B" w:rsidTr="00FA3269">
        <w:trPr>
          <w:trHeight w:val="305"/>
        </w:trPr>
        <w:tc>
          <w:tcPr>
            <w:tcW w:w="4027" w:type="dxa"/>
            <w:tcBorders>
              <w:top w:val="nil"/>
              <w:left w:val="single" w:sz="4" w:space="0" w:color="auto"/>
              <w:bottom w:val="single" w:sz="4" w:space="0" w:color="auto"/>
              <w:right w:val="single" w:sz="4" w:space="0" w:color="auto"/>
            </w:tcBorders>
            <w:shd w:val="clear" w:color="auto" w:fill="auto"/>
            <w:noWrap/>
            <w:vAlign w:val="bottom"/>
            <w:hideMark/>
          </w:tcPr>
          <w:p w:rsidR="00283E6B" w:rsidRPr="00283E6B" w:rsidRDefault="00283E6B" w:rsidP="00283E6B">
            <w:pPr>
              <w:spacing w:after="0" w:line="240" w:lineRule="auto"/>
              <w:jc w:val="both"/>
              <w:rPr>
                <w:rFonts w:ascii="Arial" w:eastAsia="Times New Roman" w:hAnsi="Arial" w:cs="Arial"/>
                <w:color w:val="000000"/>
                <w:sz w:val="20"/>
                <w:szCs w:val="20"/>
                <w:lang w:val="en-US"/>
              </w:rPr>
            </w:pPr>
            <w:r w:rsidRPr="00283E6B">
              <w:rPr>
                <w:rFonts w:ascii="Arial" w:eastAsia="Times New Roman" w:hAnsi="Arial" w:cs="Arial"/>
                <w:color w:val="000000"/>
                <w:sz w:val="20"/>
                <w:szCs w:val="20"/>
                <w:lang w:val="en-US"/>
              </w:rPr>
              <w:t>Encargado de Ventas</w:t>
            </w:r>
          </w:p>
        </w:tc>
        <w:tc>
          <w:tcPr>
            <w:tcW w:w="1195" w:type="dxa"/>
            <w:tcBorders>
              <w:top w:val="nil"/>
              <w:left w:val="nil"/>
              <w:bottom w:val="single" w:sz="4" w:space="0" w:color="auto"/>
              <w:right w:val="single" w:sz="4" w:space="0" w:color="auto"/>
            </w:tcBorders>
            <w:shd w:val="clear" w:color="auto" w:fill="auto"/>
            <w:noWrap/>
            <w:vAlign w:val="bottom"/>
            <w:hideMark/>
          </w:tcPr>
          <w:p w:rsidR="00283E6B" w:rsidRPr="00283E6B" w:rsidRDefault="00283E6B" w:rsidP="00283E6B">
            <w:pPr>
              <w:spacing w:after="0" w:line="240" w:lineRule="auto"/>
              <w:jc w:val="center"/>
              <w:rPr>
                <w:rFonts w:eastAsia="Times New Roman"/>
                <w:color w:val="000000"/>
                <w:lang w:val="en-US"/>
              </w:rPr>
            </w:pPr>
            <w:r w:rsidRPr="00283E6B">
              <w:rPr>
                <w:rFonts w:eastAsia="Times New Roman"/>
                <w:color w:val="000000"/>
                <w:lang w:val="en-US"/>
              </w:rPr>
              <w:t>550.00</w:t>
            </w:r>
          </w:p>
        </w:tc>
        <w:tc>
          <w:tcPr>
            <w:tcW w:w="1167" w:type="dxa"/>
            <w:tcBorders>
              <w:top w:val="nil"/>
              <w:left w:val="nil"/>
              <w:bottom w:val="single" w:sz="4" w:space="0" w:color="auto"/>
              <w:right w:val="single" w:sz="4" w:space="0" w:color="auto"/>
            </w:tcBorders>
            <w:shd w:val="clear" w:color="auto" w:fill="auto"/>
            <w:noWrap/>
            <w:vAlign w:val="bottom"/>
            <w:hideMark/>
          </w:tcPr>
          <w:p w:rsidR="00283E6B" w:rsidRPr="00283E6B" w:rsidRDefault="00283E6B" w:rsidP="00283E6B">
            <w:pPr>
              <w:spacing w:after="0" w:line="240" w:lineRule="auto"/>
              <w:jc w:val="center"/>
              <w:rPr>
                <w:rFonts w:eastAsia="Times New Roman"/>
                <w:color w:val="000000"/>
                <w:lang w:val="en-US"/>
              </w:rPr>
            </w:pPr>
            <w:r w:rsidRPr="00283E6B">
              <w:rPr>
                <w:rFonts w:eastAsia="Times New Roman"/>
                <w:color w:val="000000"/>
                <w:lang w:val="en-US"/>
              </w:rPr>
              <w:t>6,600.00</w:t>
            </w:r>
          </w:p>
        </w:tc>
        <w:tc>
          <w:tcPr>
            <w:tcW w:w="743" w:type="dxa"/>
            <w:tcBorders>
              <w:top w:val="nil"/>
              <w:left w:val="nil"/>
              <w:bottom w:val="single" w:sz="4" w:space="0" w:color="auto"/>
              <w:right w:val="single" w:sz="4" w:space="0" w:color="auto"/>
            </w:tcBorders>
            <w:shd w:val="clear" w:color="auto" w:fill="auto"/>
            <w:noWrap/>
            <w:vAlign w:val="bottom"/>
            <w:hideMark/>
          </w:tcPr>
          <w:p w:rsidR="00283E6B" w:rsidRPr="00283E6B" w:rsidRDefault="00283E6B" w:rsidP="00283E6B">
            <w:pPr>
              <w:spacing w:after="0" w:line="240" w:lineRule="auto"/>
              <w:jc w:val="center"/>
              <w:rPr>
                <w:rFonts w:eastAsia="Times New Roman"/>
                <w:color w:val="000000"/>
                <w:lang w:val="en-US"/>
              </w:rPr>
            </w:pPr>
            <w:r w:rsidRPr="00283E6B">
              <w:rPr>
                <w:rFonts w:eastAsia="Times New Roman"/>
                <w:color w:val="000000"/>
                <w:lang w:val="en-US"/>
              </w:rPr>
              <w:t>51.26</w:t>
            </w:r>
          </w:p>
        </w:tc>
        <w:tc>
          <w:tcPr>
            <w:tcW w:w="1869" w:type="dxa"/>
            <w:tcBorders>
              <w:top w:val="nil"/>
              <w:left w:val="nil"/>
              <w:bottom w:val="single" w:sz="4" w:space="0" w:color="auto"/>
              <w:right w:val="single" w:sz="4" w:space="0" w:color="auto"/>
            </w:tcBorders>
            <w:shd w:val="clear" w:color="auto" w:fill="auto"/>
            <w:noWrap/>
            <w:vAlign w:val="bottom"/>
            <w:hideMark/>
          </w:tcPr>
          <w:p w:rsidR="00283E6B" w:rsidRPr="00283E6B" w:rsidRDefault="00283E6B" w:rsidP="00283E6B">
            <w:pPr>
              <w:spacing w:after="0" w:line="240" w:lineRule="auto"/>
              <w:jc w:val="right"/>
              <w:rPr>
                <w:rFonts w:eastAsia="Times New Roman"/>
                <w:color w:val="000000"/>
                <w:lang w:val="en-US"/>
              </w:rPr>
            </w:pPr>
            <w:r w:rsidRPr="00283E6B">
              <w:rPr>
                <w:rFonts w:eastAsia="Times New Roman"/>
                <w:color w:val="000000"/>
                <w:lang w:val="en-US"/>
              </w:rPr>
              <w:t>498.74</w:t>
            </w:r>
          </w:p>
        </w:tc>
      </w:tr>
      <w:tr w:rsidR="00283E6B" w:rsidRPr="00283E6B" w:rsidTr="00FA3269">
        <w:trPr>
          <w:trHeight w:val="305"/>
        </w:trPr>
        <w:tc>
          <w:tcPr>
            <w:tcW w:w="4027" w:type="dxa"/>
            <w:tcBorders>
              <w:top w:val="nil"/>
              <w:left w:val="single" w:sz="4" w:space="0" w:color="auto"/>
              <w:bottom w:val="single" w:sz="4" w:space="0" w:color="auto"/>
              <w:right w:val="single" w:sz="4" w:space="0" w:color="auto"/>
            </w:tcBorders>
            <w:shd w:val="clear" w:color="auto" w:fill="auto"/>
            <w:noWrap/>
            <w:vAlign w:val="bottom"/>
            <w:hideMark/>
          </w:tcPr>
          <w:p w:rsidR="00283E6B" w:rsidRPr="00283E6B" w:rsidRDefault="00283E6B" w:rsidP="00283E6B">
            <w:pPr>
              <w:spacing w:after="0" w:line="240" w:lineRule="auto"/>
              <w:jc w:val="both"/>
              <w:rPr>
                <w:rFonts w:ascii="Arial" w:eastAsia="Times New Roman" w:hAnsi="Arial" w:cs="Arial"/>
                <w:color w:val="000000"/>
                <w:sz w:val="20"/>
                <w:szCs w:val="20"/>
                <w:lang w:val="en-US"/>
              </w:rPr>
            </w:pPr>
            <w:r w:rsidRPr="00283E6B">
              <w:rPr>
                <w:rFonts w:ascii="Arial" w:eastAsia="Times New Roman" w:hAnsi="Arial" w:cs="Arial"/>
                <w:color w:val="000000"/>
                <w:sz w:val="20"/>
                <w:szCs w:val="20"/>
                <w:lang w:val="en-US"/>
              </w:rPr>
              <w:t>Vendedores (2)</w:t>
            </w:r>
          </w:p>
        </w:tc>
        <w:tc>
          <w:tcPr>
            <w:tcW w:w="1195" w:type="dxa"/>
            <w:tcBorders>
              <w:top w:val="nil"/>
              <w:left w:val="nil"/>
              <w:bottom w:val="single" w:sz="4" w:space="0" w:color="auto"/>
              <w:right w:val="single" w:sz="4" w:space="0" w:color="auto"/>
            </w:tcBorders>
            <w:shd w:val="clear" w:color="auto" w:fill="auto"/>
            <w:noWrap/>
            <w:vAlign w:val="bottom"/>
            <w:hideMark/>
          </w:tcPr>
          <w:p w:rsidR="00283E6B" w:rsidRPr="00283E6B" w:rsidRDefault="00283E6B" w:rsidP="00283E6B">
            <w:pPr>
              <w:spacing w:after="0" w:line="240" w:lineRule="auto"/>
              <w:jc w:val="center"/>
              <w:rPr>
                <w:rFonts w:eastAsia="Times New Roman"/>
                <w:color w:val="000000"/>
                <w:lang w:val="en-US"/>
              </w:rPr>
            </w:pPr>
            <w:r w:rsidRPr="00283E6B">
              <w:rPr>
                <w:rFonts w:eastAsia="Times New Roman"/>
                <w:color w:val="000000"/>
                <w:lang w:val="en-US"/>
              </w:rPr>
              <w:t>900.00</w:t>
            </w:r>
          </w:p>
        </w:tc>
        <w:tc>
          <w:tcPr>
            <w:tcW w:w="1167" w:type="dxa"/>
            <w:tcBorders>
              <w:top w:val="nil"/>
              <w:left w:val="nil"/>
              <w:bottom w:val="single" w:sz="4" w:space="0" w:color="auto"/>
              <w:right w:val="single" w:sz="4" w:space="0" w:color="auto"/>
            </w:tcBorders>
            <w:shd w:val="clear" w:color="auto" w:fill="auto"/>
            <w:noWrap/>
            <w:vAlign w:val="bottom"/>
            <w:hideMark/>
          </w:tcPr>
          <w:p w:rsidR="00283E6B" w:rsidRPr="00283E6B" w:rsidRDefault="00283E6B" w:rsidP="00283E6B">
            <w:pPr>
              <w:spacing w:after="0" w:line="240" w:lineRule="auto"/>
              <w:jc w:val="center"/>
              <w:rPr>
                <w:rFonts w:eastAsia="Times New Roman"/>
                <w:color w:val="000000"/>
                <w:lang w:val="en-US"/>
              </w:rPr>
            </w:pPr>
            <w:r w:rsidRPr="00283E6B">
              <w:rPr>
                <w:rFonts w:eastAsia="Times New Roman"/>
                <w:color w:val="000000"/>
                <w:lang w:val="en-US"/>
              </w:rPr>
              <w:t>10,800.00</w:t>
            </w:r>
          </w:p>
        </w:tc>
        <w:tc>
          <w:tcPr>
            <w:tcW w:w="743" w:type="dxa"/>
            <w:tcBorders>
              <w:top w:val="nil"/>
              <w:left w:val="nil"/>
              <w:bottom w:val="single" w:sz="4" w:space="0" w:color="auto"/>
              <w:right w:val="single" w:sz="4" w:space="0" w:color="auto"/>
            </w:tcBorders>
            <w:shd w:val="clear" w:color="auto" w:fill="auto"/>
            <w:noWrap/>
            <w:vAlign w:val="bottom"/>
            <w:hideMark/>
          </w:tcPr>
          <w:p w:rsidR="00283E6B" w:rsidRPr="00283E6B" w:rsidRDefault="00283E6B" w:rsidP="00283E6B">
            <w:pPr>
              <w:spacing w:after="0" w:line="240" w:lineRule="auto"/>
              <w:jc w:val="center"/>
              <w:rPr>
                <w:rFonts w:eastAsia="Times New Roman"/>
                <w:color w:val="000000"/>
                <w:lang w:val="en-US"/>
              </w:rPr>
            </w:pPr>
            <w:r w:rsidRPr="00283E6B">
              <w:rPr>
                <w:rFonts w:eastAsia="Times New Roman"/>
                <w:color w:val="000000"/>
                <w:lang w:val="en-US"/>
              </w:rPr>
              <w:t>83.88</w:t>
            </w:r>
          </w:p>
        </w:tc>
        <w:tc>
          <w:tcPr>
            <w:tcW w:w="1869" w:type="dxa"/>
            <w:tcBorders>
              <w:top w:val="nil"/>
              <w:left w:val="nil"/>
              <w:bottom w:val="single" w:sz="4" w:space="0" w:color="auto"/>
              <w:right w:val="single" w:sz="4" w:space="0" w:color="auto"/>
            </w:tcBorders>
            <w:shd w:val="clear" w:color="auto" w:fill="auto"/>
            <w:noWrap/>
            <w:vAlign w:val="bottom"/>
            <w:hideMark/>
          </w:tcPr>
          <w:p w:rsidR="00283E6B" w:rsidRPr="00283E6B" w:rsidRDefault="00283E6B" w:rsidP="00283E6B">
            <w:pPr>
              <w:spacing w:after="0" w:line="240" w:lineRule="auto"/>
              <w:jc w:val="right"/>
              <w:rPr>
                <w:rFonts w:eastAsia="Times New Roman"/>
                <w:color w:val="000000"/>
                <w:lang w:val="en-US"/>
              </w:rPr>
            </w:pPr>
            <w:r w:rsidRPr="00283E6B">
              <w:rPr>
                <w:rFonts w:eastAsia="Times New Roman"/>
                <w:color w:val="000000"/>
                <w:lang w:val="en-US"/>
              </w:rPr>
              <w:t>816.12</w:t>
            </w:r>
          </w:p>
        </w:tc>
      </w:tr>
      <w:tr w:rsidR="00283E6B" w:rsidRPr="00283E6B" w:rsidTr="00FA3269">
        <w:trPr>
          <w:trHeight w:val="305"/>
        </w:trPr>
        <w:tc>
          <w:tcPr>
            <w:tcW w:w="4027" w:type="dxa"/>
            <w:tcBorders>
              <w:top w:val="nil"/>
              <w:left w:val="single" w:sz="4" w:space="0" w:color="auto"/>
              <w:bottom w:val="single" w:sz="4" w:space="0" w:color="auto"/>
              <w:right w:val="single" w:sz="4" w:space="0" w:color="auto"/>
            </w:tcBorders>
            <w:shd w:val="clear" w:color="auto" w:fill="auto"/>
            <w:noWrap/>
            <w:vAlign w:val="bottom"/>
            <w:hideMark/>
          </w:tcPr>
          <w:p w:rsidR="00283E6B" w:rsidRPr="00283E6B" w:rsidRDefault="00283E6B" w:rsidP="00283E6B">
            <w:pPr>
              <w:spacing w:after="0" w:line="240" w:lineRule="auto"/>
              <w:jc w:val="both"/>
              <w:rPr>
                <w:rFonts w:ascii="Arial" w:eastAsia="Times New Roman" w:hAnsi="Arial" w:cs="Arial"/>
                <w:color w:val="000000"/>
                <w:sz w:val="20"/>
                <w:szCs w:val="20"/>
                <w:lang w:val="en-US"/>
              </w:rPr>
            </w:pPr>
            <w:r w:rsidRPr="00283E6B">
              <w:rPr>
                <w:rFonts w:ascii="Arial" w:eastAsia="Times New Roman" w:hAnsi="Arial" w:cs="Arial"/>
                <w:color w:val="000000"/>
                <w:sz w:val="20"/>
                <w:szCs w:val="20"/>
                <w:lang w:val="en-US"/>
              </w:rPr>
              <w:t>Gerente General y Administrativo</w:t>
            </w:r>
          </w:p>
        </w:tc>
        <w:tc>
          <w:tcPr>
            <w:tcW w:w="1195" w:type="dxa"/>
            <w:tcBorders>
              <w:top w:val="nil"/>
              <w:left w:val="nil"/>
              <w:bottom w:val="single" w:sz="4" w:space="0" w:color="auto"/>
              <w:right w:val="single" w:sz="4" w:space="0" w:color="auto"/>
            </w:tcBorders>
            <w:shd w:val="clear" w:color="auto" w:fill="auto"/>
            <w:noWrap/>
            <w:vAlign w:val="bottom"/>
            <w:hideMark/>
          </w:tcPr>
          <w:p w:rsidR="00283E6B" w:rsidRPr="00283E6B" w:rsidRDefault="00283E6B" w:rsidP="00283E6B">
            <w:pPr>
              <w:spacing w:after="0" w:line="240" w:lineRule="auto"/>
              <w:jc w:val="center"/>
              <w:rPr>
                <w:rFonts w:eastAsia="Times New Roman"/>
                <w:color w:val="000000"/>
                <w:lang w:val="en-US"/>
              </w:rPr>
            </w:pPr>
            <w:r w:rsidRPr="00283E6B">
              <w:rPr>
                <w:rFonts w:eastAsia="Times New Roman"/>
                <w:color w:val="000000"/>
                <w:lang w:val="en-US"/>
              </w:rPr>
              <w:t>900.00</w:t>
            </w:r>
          </w:p>
        </w:tc>
        <w:tc>
          <w:tcPr>
            <w:tcW w:w="1167" w:type="dxa"/>
            <w:tcBorders>
              <w:top w:val="nil"/>
              <w:left w:val="nil"/>
              <w:bottom w:val="single" w:sz="4" w:space="0" w:color="auto"/>
              <w:right w:val="single" w:sz="4" w:space="0" w:color="auto"/>
            </w:tcBorders>
            <w:shd w:val="clear" w:color="auto" w:fill="auto"/>
            <w:noWrap/>
            <w:vAlign w:val="bottom"/>
            <w:hideMark/>
          </w:tcPr>
          <w:p w:rsidR="00283E6B" w:rsidRPr="00283E6B" w:rsidRDefault="00283E6B" w:rsidP="00283E6B">
            <w:pPr>
              <w:spacing w:after="0" w:line="240" w:lineRule="auto"/>
              <w:jc w:val="center"/>
              <w:rPr>
                <w:rFonts w:eastAsia="Times New Roman"/>
                <w:color w:val="000000"/>
                <w:lang w:val="en-US"/>
              </w:rPr>
            </w:pPr>
            <w:r w:rsidRPr="00283E6B">
              <w:rPr>
                <w:rFonts w:eastAsia="Times New Roman"/>
                <w:color w:val="000000"/>
                <w:lang w:val="en-US"/>
              </w:rPr>
              <w:t>10,800.00</w:t>
            </w:r>
          </w:p>
        </w:tc>
        <w:tc>
          <w:tcPr>
            <w:tcW w:w="743" w:type="dxa"/>
            <w:tcBorders>
              <w:top w:val="nil"/>
              <w:left w:val="nil"/>
              <w:bottom w:val="single" w:sz="4" w:space="0" w:color="auto"/>
              <w:right w:val="single" w:sz="4" w:space="0" w:color="auto"/>
            </w:tcBorders>
            <w:shd w:val="clear" w:color="auto" w:fill="auto"/>
            <w:noWrap/>
            <w:vAlign w:val="bottom"/>
            <w:hideMark/>
          </w:tcPr>
          <w:p w:rsidR="00283E6B" w:rsidRPr="00283E6B" w:rsidRDefault="00283E6B" w:rsidP="00283E6B">
            <w:pPr>
              <w:spacing w:after="0" w:line="240" w:lineRule="auto"/>
              <w:jc w:val="center"/>
              <w:rPr>
                <w:rFonts w:eastAsia="Times New Roman"/>
                <w:color w:val="000000"/>
                <w:lang w:val="en-US"/>
              </w:rPr>
            </w:pPr>
            <w:r w:rsidRPr="00283E6B">
              <w:rPr>
                <w:rFonts w:eastAsia="Times New Roman"/>
                <w:color w:val="000000"/>
                <w:lang w:val="en-US"/>
              </w:rPr>
              <w:t>83.88</w:t>
            </w:r>
          </w:p>
        </w:tc>
        <w:tc>
          <w:tcPr>
            <w:tcW w:w="1869" w:type="dxa"/>
            <w:tcBorders>
              <w:top w:val="nil"/>
              <w:left w:val="nil"/>
              <w:bottom w:val="single" w:sz="4" w:space="0" w:color="auto"/>
              <w:right w:val="single" w:sz="4" w:space="0" w:color="auto"/>
            </w:tcBorders>
            <w:shd w:val="clear" w:color="auto" w:fill="auto"/>
            <w:noWrap/>
            <w:vAlign w:val="bottom"/>
            <w:hideMark/>
          </w:tcPr>
          <w:p w:rsidR="00283E6B" w:rsidRPr="00283E6B" w:rsidRDefault="00283E6B" w:rsidP="00283E6B">
            <w:pPr>
              <w:spacing w:after="0" w:line="240" w:lineRule="auto"/>
              <w:jc w:val="right"/>
              <w:rPr>
                <w:rFonts w:eastAsia="Times New Roman"/>
                <w:color w:val="000000"/>
                <w:lang w:val="en-US"/>
              </w:rPr>
            </w:pPr>
            <w:r w:rsidRPr="00283E6B">
              <w:rPr>
                <w:rFonts w:eastAsia="Times New Roman"/>
                <w:color w:val="000000"/>
                <w:lang w:val="en-US"/>
              </w:rPr>
              <w:t>816.12</w:t>
            </w:r>
          </w:p>
        </w:tc>
      </w:tr>
      <w:tr w:rsidR="00283E6B" w:rsidRPr="00283E6B" w:rsidTr="00FA3269">
        <w:trPr>
          <w:trHeight w:val="305"/>
        </w:trPr>
        <w:tc>
          <w:tcPr>
            <w:tcW w:w="4027" w:type="dxa"/>
            <w:tcBorders>
              <w:top w:val="nil"/>
              <w:left w:val="single" w:sz="4" w:space="0" w:color="auto"/>
              <w:bottom w:val="single" w:sz="4" w:space="0" w:color="auto"/>
              <w:right w:val="single" w:sz="4" w:space="0" w:color="auto"/>
            </w:tcBorders>
            <w:shd w:val="clear" w:color="auto" w:fill="auto"/>
            <w:noWrap/>
            <w:vAlign w:val="bottom"/>
            <w:hideMark/>
          </w:tcPr>
          <w:p w:rsidR="00283E6B" w:rsidRPr="00283E6B" w:rsidRDefault="00283E6B" w:rsidP="00283E6B">
            <w:pPr>
              <w:spacing w:after="0" w:line="240" w:lineRule="auto"/>
              <w:jc w:val="both"/>
              <w:rPr>
                <w:rFonts w:ascii="Arial" w:eastAsia="Times New Roman" w:hAnsi="Arial" w:cs="Arial"/>
                <w:color w:val="000000"/>
                <w:sz w:val="20"/>
                <w:szCs w:val="20"/>
                <w:lang w:val="en-US"/>
              </w:rPr>
            </w:pPr>
            <w:r w:rsidRPr="00283E6B">
              <w:rPr>
                <w:rFonts w:ascii="Arial" w:eastAsia="Times New Roman" w:hAnsi="Arial" w:cs="Arial"/>
                <w:color w:val="000000"/>
                <w:sz w:val="20"/>
                <w:szCs w:val="20"/>
                <w:lang w:val="en-US"/>
              </w:rPr>
              <w:t xml:space="preserve">Personal de limpieza </w:t>
            </w:r>
          </w:p>
        </w:tc>
        <w:tc>
          <w:tcPr>
            <w:tcW w:w="1195" w:type="dxa"/>
            <w:tcBorders>
              <w:top w:val="nil"/>
              <w:left w:val="nil"/>
              <w:bottom w:val="single" w:sz="4" w:space="0" w:color="auto"/>
              <w:right w:val="single" w:sz="4" w:space="0" w:color="auto"/>
            </w:tcBorders>
            <w:shd w:val="clear" w:color="auto" w:fill="auto"/>
            <w:noWrap/>
            <w:vAlign w:val="bottom"/>
            <w:hideMark/>
          </w:tcPr>
          <w:p w:rsidR="00283E6B" w:rsidRPr="00283E6B" w:rsidRDefault="00283E6B" w:rsidP="00283E6B">
            <w:pPr>
              <w:spacing w:after="0" w:line="240" w:lineRule="auto"/>
              <w:jc w:val="center"/>
              <w:rPr>
                <w:rFonts w:eastAsia="Times New Roman"/>
                <w:color w:val="000000"/>
                <w:lang w:val="en-US"/>
              </w:rPr>
            </w:pPr>
            <w:r w:rsidRPr="00283E6B">
              <w:rPr>
                <w:rFonts w:eastAsia="Times New Roman"/>
                <w:color w:val="000000"/>
                <w:lang w:val="en-US"/>
              </w:rPr>
              <w:t>240.00</w:t>
            </w:r>
          </w:p>
        </w:tc>
        <w:tc>
          <w:tcPr>
            <w:tcW w:w="1167" w:type="dxa"/>
            <w:tcBorders>
              <w:top w:val="nil"/>
              <w:left w:val="nil"/>
              <w:bottom w:val="single" w:sz="4" w:space="0" w:color="auto"/>
              <w:right w:val="single" w:sz="4" w:space="0" w:color="auto"/>
            </w:tcBorders>
            <w:shd w:val="clear" w:color="auto" w:fill="auto"/>
            <w:noWrap/>
            <w:vAlign w:val="bottom"/>
            <w:hideMark/>
          </w:tcPr>
          <w:p w:rsidR="00283E6B" w:rsidRPr="00283E6B" w:rsidRDefault="00283E6B" w:rsidP="00283E6B">
            <w:pPr>
              <w:spacing w:after="0" w:line="240" w:lineRule="auto"/>
              <w:jc w:val="center"/>
              <w:rPr>
                <w:rFonts w:eastAsia="Times New Roman"/>
                <w:color w:val="000000"/>
                <w:lang w:val="en-US"/>
              </w:rPr>
            </w:pPr>
            <w:r w:rsidRPr="00283E6B">
              <w:rPr>
                <w:rFonts w:eastAsia="Times New Roman"/>
                <w:color w:val="000000"/>
                <w:lang w:val="en-US"/>
              </w:rPr>
              <w:t>2,880.00</w:t>
            </w:r>
          </w:p>
        </w:tc>
        <w:tc>
          <w:tcPr>
            <w:tcW w:w="743" w:type="dxa"/>
            <w:tcBorders>
              <w:top w:val="nil"/>
              <w:left w:val="nil"/>
              <w:bottom w:val="single" w:sz="4" w:space="0" w:color="auto"/>
              <w:right w:val="single" w:sz="4" w:space="0" w:color="auto"/>
            </w:tcBorders>
            <w:shd w:val="clear" w:color="auto" w:fill="auto"/>
            <w:noWrap/>
            <w:vAlign w:val="bottom"/>
            <w:hideMark/>
          </w:tcPr>
          <w:p w:rsidR="00283E6B" w:rsidRPr="00283E6B" w:rsidRDefault="00283E6B" w:rsidP="00283E6B">
            <w:pPr>
              <w:spacing w:after="0" w:line="240" w:lineRule="auto"/>
              <w:jc w:val="center"/>
              <w:rPr>
                <w:rFonts w:eastAsia="Times New Roman"/>
                <w:color w:val="000000"/>
                <w:lang w:val="en-US"/>
              </w:rPr>
            </w:pPr>
            <w:r w:rsidRPr="00283E6B">
              <w:rPr>
                <w:rFonts w:eastAsia="Times New Roman"/>
                <w:color w:val="000000"/>
                <w:lang w:val="en-US"/>
              </w:rPr>
              <w:t>22.37</w:t>
            </w:r>
          </w:p>
        </w:tc>
        <w:tc>
          <w:tcPr>
            <w:tcW w:w="1869" w:type="dxa"/>
            <w:tcBorders>
              <w:top w:val="nil"/>
              <w:left w:val="nil"/>
              <w:bottom w:val="single" w:sz="4" w:space="0" w:color="auto"/>
              <w:right w:val="single" w:sz="4" w:space="0" w:color="auto"/>
            </w:tcBorders>
            <w:shd w:val="clear" w:color="auto" w:fill="auto"/>
            <w:noWrap/>
            <w:vAlign w:val="bottom"/>
            <w:hideMark/>
          </w:tcPr>
          <w:p w:rsidR="00283E6B" w:rsidRPr="00283E6B" w:rsidRDefault="00283E6B" w:rsidP="00283E6B">
            <w:pPr>
              <w:spacing w:after="0" w:line="240" w:lineRule="auto"/>
              <w:jc w:val="right"/>
              <w:rPr>
                <w:rFonts w:eastAsia="Times New Roman"/>
                <w:color w:val="000000"/>
                <w:lang w:val="en-US"/>
              </w:rPr>
            </w:pPr>
            <w:r w:rsidRPr="00283E6B">
              <w:rPr>
                <w:rFonts w:eastAsia="Times New Roman"/>
                <w:color w:val="000000"/>
                <w:lang w:val="en-US"/>
              </w:rPr>
              <w:t>217.63</w:t>
            </w:r>
          </w:p>
        </w:tc>
      </w:tr>
      <w:tr w:rsidR="00283E6B" w:rsidRPr="00283E6B" w:rsidTr="00FA3269">
        <w:trPr>
          <w:trHeight w:val="305"/>
        </w:trPr>
        <w:tc>
          <w:tcPr>
            <w:tcW w:w="4027" w:type="dxa"/>
            <w:tcBorders>
              <w:top w:val="nil"/>
              <w:left w:val="single" w:sz="4" w:space="0" w:color="auto"/>
              <w:bottom w:val="single" w:sz="4" w:space="0" w:color="auto"/>
              <w:right w:val="single" w:sz="4" w:space="0" w:color="auto"/>
            </w:tcBorders>
            <w:shd w:val="clear" w:color="auto" w:fill="auto"/>
            <w:noWrap/>
            <w:vAlign w:val="bottom"/>
            <w:hideMark/>
          </w:tcPr>
          <w:p w:rsidR="00283E6B" w:rsidRPr="00283E6B" w:rsidRDefault="00283E6B" w:rsidP="00283E6B">
            <w:pPr>
              <w:spacing w:after="0" w:line="240" w:lineRule="auto"/>
              <w:jc w:val="both"/>
              <w:rPr>
                <w:rFonts w:ascii="Arial" w:eastAsia="Times New Roman" w:hAnsi="Arial" w:cs="Arial"/>
                <w:color w:val="000000"/>
                <w:sz w:val="20"/>
                <w:szCs w:val="20"/>
                <w:lang w:val="en-US"/>
              </w:rPr>
            </w:pPr>
            <w:r w:rsidRPr="00283E6B">
              <w:rPr>
                <w:rFonts w:ascii="Arial" w:eastAsia="Times New Roman" w:hAnsi="Arial" w:cs="Arial"/>
                <w:color w:val="000000"/>
                <w:sz w:val="20"/>
                <w:szCs w:val="20"/>
                <w:lang w:val="en-US"/>
              </w:rPr>
              <w:t>Personal operativo (2)</w:t>
            </w:r>
          </w:p>
        </w:tc>
        <w:tc>
          <w:tcPr>
            <w:tcW w:w="1195" w:type="dxa"/>
            <w:tcBorders>
              <w:top w:val="nil"/>
              <w:left w:val="nil"/>
              <w:bottom w:val="single" w:sz="4" w:space="0" w:color="auto"/>
              <w:right w:val="single" w:sz="4" w:space="0" w:color="auto"/>
            </w:tcBorders>
            <w:shd w:val="clear" w:color="auto" w:fill="auto"/>
            <w:noWrap/>
            <w:vAlign w:val="bottom"/>
            <w:hideMark/>
          </w:tcPr>
          <w:p w:rsidR="00283E6B" w:rsidRPr="00283E6B" w:rsidRDefault="00283E6B" w:rsidP="00283E6B">
            <w:pPr>
              <w:spacing w:after="0" w:line="240" w:lineRule="auto"/>
              <w:jc w:val="center"/>
              <w:rPr>
                <w:rFonts w:eastAsia="Times New Roman"/>
                <w:color w:val="000000"/>
                <w:lang w:val="en-US"/>
              </w:rPr>
            </w:pPr>
            <w:r w:rsidRPr="00283E6B">
              <w:rPr>
                <w:rFonts w:eastAsia="Times New Roman"/>
                <w:color w:val="000000"/>
                <w:lang w:val="en-US"/>
              </w:rPr>
              <w:t>700.00</w:t>
            </w:r>
          </w:p>
        </w:tc>
        <w:tc>
          <w:tcPr>
            <w:tcW w:w="1167" w:type="dxa"/>
            <w:tcBorders>
              <w:top w:val="nil"/>
              <w:left w:val="nil"/>
              <w:bottom w:val="single" w:sz="4" w:space="0" w:color="auto"/>
              <w:right w:val="single" w:sz="4" w:space="0" w:color="auto"/>
            </w:tcBorders>
            <w:shd w:val="clear" w:color="auto" w:fill="auto"/>
            <w:noWrap/>
            <w:vAlign w:val="bottom"/>
            <w:hideMark/>
          </w:tcPr>
          <w:p w:rsidR="00283E6B" w:rsidRPr="00283E6B" w:rsidRDefault="00283E6B" w:rsidP="00283E6B">
            <w:pPr>
              <w:spacing w:after="0" w:line="240" w:lineRule="auto"/>
              <w:jc w:val="center"/>
              <w:rPr>
                <w:rFonts w:eastAsia="Times New Roman"/>
                <w:color w:val="000000"/>
                <w:lang w:val="en-US"/>
              </w:rPr>
            </w:pPr>
            <w:r w:rsidRPr="00283E6B">
              <w:rPr>
                <w:rFonts w:eastAsia="Times New Roman"/>
                <w:color w:val="000000"/>
                <w:lang w:val="en-US"/>
              </w:rPr>
              <w:t>8,400.00</w:t>
            </w:r>
          </w:p>
        </w:tc>
        <w:tc>
          <w:tcPr>
            <w:tcW w:w="743" w:type="dxa"/>
            <w:tcBorders>
              <w:top w:val="nil"/>
              <w:left w:val="nil"/>
              <w:bottom w:val="single" w:sz="4" w:space="0" w:color="auto"/>
              <w:right w:val="single" w:sz="4" w:space="0" w:color="auto"/>
            </w:tcBorders>
            <w:shd w:val="clear" w:color="auto" w:fill="auto"/>
            <w:noWrap/>
            <w:vAlign w:val="bottom"/>
            <w:hideMark/>
          </w:tcPr>
          <w:p w:rsidR="00283E6B" w:rsidRPr="00283E6B" w:rsidRDefault="00283E6B" w:rsidP="00283E6B">
            <w:pPr>
              <w:spacing w:after="0" w:line="240" w:lineRule="auto"/>
              <w:jc w:val="center"/>
              <w:rPr>
                <w:rFonts w:eastAsia="Times New Roman"/>
                <w:color w:val="000000"/>
                <w:lang w:val="en-US"/>
              </w:rPr>
            </w:pPr>
            <w:r w:rsidRPr="00283E6B">
              <w:rPr>
                <w:rFonts w:eastAsia="Times New Roman"/>
                <w:color w:val="000000"/>
                <w:lang w:val="en-US"/>
              </w:rPr>
              <w:t>65.24</w:t>
            </w:r>
          </w:p>
        </w:tc>
        <w:tc>
          <w:tcPr>
            <w:tcW w:w="1869" w:type="dxa"/>
            <w:tcBorders>
              <w:top w:val="nil"/>
              <w:left w:val="nil"/>
              <w:bottom w:val="single" w:sz="4" w:space="0" w:color="auto"/>
              <w:right w:val="single" w:sz="4" w:space="0" w:color="auto"/>
            </w:tcBorders>
            <w:shd w:val="clear" w:color="auto" w:fill="auto"/>
            <w:noWrap/>
            <w:vAlign w:val="bottom"/>
            <w:hideMark/>
          </w:tcPr>
          <w:p w:rsidR="00283E6B" w:rsidRPr="00283E6B" w:rsidRDefault="00283E6B" w:rsidP="00283E6B">
            <w:pPr>
              <w:spacing w:after="0" w:line="240" w:lineRule="auto"/>
              <w:jc w:val="right"/>
              <w:rPr>
                <w:rFonts w:eastAsia="Times New Roman"/>
                <w:color w:val="000000"/>
                <w:lang w:val="en-US"/>
              </w:rPr>
            </w:pPr>
            <w:r w:rsidRPr="00283E6B">
              <w:rPr>
                <w:rFonts w:eastAsia="Times New Roman"/>
                <w:color w:val="000000"/>
                <w:lang w:val="en-US"/>
              </w:rPr>
              <w:t>634.76</w:t>
            </w:r>
          </w:p>
        </w:tc>
      </w:tr>
      <w:tr w:rsidR="00283E6B" w:rsidRPr="00283E6B" w:rsidTr="00FA3269">
        <w:trPr>
          <w:trHeight w:val="305"/>
        </w:trPr>
        <w:tc>
          <w:tcPr>
            <w:tcW w:w="4027" w:type="dxa"/>
            <w:tcBorders>
              <w:top w:val="nil"/>
              <w:left w:val="nil"/>
              <w:bottom w:val="nil"/>
              <w:right w:val="nil"/>
            </w:tcBorders>
            <w:shd w:val="clear" w:color="auto" w:fill="auto"/>
            <w:noWrap/>
            <w:vAlign w:val="bottom"/>
            <w:hideMark/>
          </w:tcPr>
          <w:p w:rsidR="00283E6B" w:rsidRPr="00283E6B" w:rsidRDefault="00283E6B" w:rsidP="00283E6B">
            <w:pPr>
              <w:spacing w:after="0" w:line="240" w:lineRule="auto"/>
              <w:rPr>
                <w:rFonts w:eastAsia="Times New Roman"/>
                <w:color w:val="000000"/>
                <w:lang w:val="en-US"/>
              </w:rPr>
            </w:pPr>
          </w:p>
        </w:tc>
        <w:tc>
          <w:tcPr>
            <w:tcW w:w="1195" w:type="dxa"/>
            <w:tcBorders>
              <w:top w:val="nil"/>
              <w:left w:val="nil"/>
              <w:bottom w:val="nil"/>
              <w:right w:val="nil"/>
            </w:tcBorders>
            <w:shd w:val="clear" w:color="auto" w:fill="auto"/>
            <w:noWrap/>
            <w:vAlign w:val="bottom"/>
            <w:hideMark/>
          </w:tcPr>
          <w:p w:rsidR="00283E6B" w:rsidRPr="00283E6B" w:rsidRDefault="00283E6B" w:rsidP="00283E6B">
            <w:pPr>
              <w:spacing w:after="0" w:line="240" w:lineRule="auto"/>
              <w:rPr>
                <w:rFonts w:eastAsia="Times New Roman"/>
                <w:color w:val="000000"/>
                <w:lang w:val="en-US"/>
              </w:rPr>
            </w:pPr>
            <w:r w:rsidRPr="00283E6B">
              <w:rPr>
                <w:rFonts w:eastAsia="Times New Roman"/>
                <w:color w:val="000000"/>
                <w:lang w:val="en-US"/>
              </w:rPr>
              <w:t xml:space="preserve"> </w:t>
            </w:r>
          </w:p>
        </w:tc>
        <w:tc>
          <w:tcPr>
            <w:tcW w:w="1167" w:type="dxa"/>
            <w:tcBorders>
              <w:top w:val="nil"/>
              <w:left w:val="nil"/>
              <w:bottom w:val="nil"/>
              <w:right w:val="nil"/>
            </w:tcBorders>
            <w:shd w:val="clear" w:color="auto" w:fill="auto"/>
            <w:noWrap/>
            <w:vAlign w:val="bottom"/>
            <w:hideMark/>
          </w:tcPr>
          <w:p w:rsidR="00283E6B" w:rsidRPr="00283E6B" w:rsidRDefault="00283E6B" w:rsidP="00283E6B">
            <w:pPr>
              <w:spacing w:after="0" w:line="240" w:lineRule="auto"/>
              <w:jc w:val="center"/>
              <w:rPr>
                <w:rFonts w:eastAsia="Times New Roman"/>
                <w:color w:val="000000"/>
                <w:lang w:val="en-US"/>
              </w:rPr>
            </w:pPr>
          </w:p>
        </w:tc>
        <w:tc>
          <w:tcPr>
            <w:tcW w:w="743" w:type="dxa"/>
            <w:tcBorders>
              <w:top w:val="nil"/>
              <w:left w:val="nil"/>
              <w:bottom w:val="nil"/>
              <w:right w:val="nil"/>
            </w:tcBorders>
            <w:shd w:val="clear" w:color="auto" w:fill="auto"/>
            <w:noWrap/>
            <w:vAlign w:val="bottom"/>
            <w:hideMark/>
          </w:tcPr>
          <w:p w:rsidR="00283E6B" w:rsidRPr="00283E6B" w:rsidRDefault="00283E6B" w:rsidP="00283E6B">
            <w:pPr>
              <w:spacing w:after="0" w:line="240" w:lineRule="auto"/>
              <w:jc w:val="center"/>
              <w:rPr>
                <w:rFonts w:eastAsia="Times New Roman"/>
                <w:color w:val="000000"/>
                <w:lang w:val="en-US"/>
              </w:rPr>
            </w:pPr>
          </w:p>
        </w:tc>
        <w:tc>
          <w:tcPr>
            <w:tcW w:w="1869" w:type="dxa"/>
            <w:tcBorders>
              <w:top w:val="nil"/>
              <w:left w:val="nil"/>
              <w:bottom w:val="nil"/>
              <w:right w:val="nil"/>
            </w:tcBorders>
            <w:shd w:val="clear" w:color="auto" w:fill="auto"/>
            <w:noWrap/>
            <w:vAlign w:val="bottom"/>
            <w:hideMark/>
          </w:tcPr>
          <w:p w:rsidR="00283E6B" w:rsidRPr="00283E6B" w:rsidRDefault="00283E6B" w:rsidP="00283E6B">
            <w:pPr>
              <w:spacing w:after="0" w:line="240" w:lineRule="auto"/>
              <w:jc w:val="center"/>
              <w:rPr>
                <w:rFonts w:eastAsia="Times New Roman"/>
                <w:color w:val="000000"/>
                <w:lang w:val="en-US"/>
              </w:rPr>
            </w:pPr>
          </w:p>
        </w:tc>
      </w:tr>
      <w:tr w:rsidR="00283E6B" w:rsidRPr="00283E6B" w:rsidTr="00FA3269">
        <w:trPr>
          <w:trHeight w:val="320"/>
        </w:trPr>
        <w:tc>
          <w:tcPr>
            <w:tcW w:w="4027" w:type="dxa"/>
            <w:tcBorders>
              <w:top w:val="single" w:sz="4" w:space="0" w:color="auto"/>
              <w:left w:val="single" w:sz="4" w:space="0" w:color="auto"/>
              <w:bottom w:val="single" w:sz="4" w:space="0" w:color="auto"/>
              <w:right w:val="nil"/>
            </w:tcBorders>
            <w:shd w:val="clear" w:color="000000" w:fill="D7E4BC"/>
            <w:noWrap/>
            <w:vAlign w:val="bottom"/>
            <w:hideMark/>
          </w:tcPr>
          <w:p w:rsidR="00283E6B" w:rsidRPr="00283E6B" w:rsidRDefault="00283E6B" w:rsidP="00283E6B">
            <w:pPr>
              <w:spacing w:after="0" w:line="240" w:lineRule="auto"/>
              <w:rPr>
                <w:rFonts w:eastAsia="Times New Roman"/>
                <w:b/>
                <w:bCs/>
                <w:color w:val="000000"/>
                <w:lang w:val="en-US"/>
              </w:rPr>
            </w:pPr>
            <w:r w:rsidRPr="00283E6B">
              <w:rPr>
                <w:rFonts w:eastAsia="Times New Roman"/>
                <w:b/>
                <w:bCs/>
                <w:color w:val="000000"/>
                <w:lang w:val="en-US"/>
              </w:rPr>
              <w:t>TOTAL COSTOS ADMINISTRATIVOS</w:t>
            </w:r>
          </w:p>
        </w:tc>
        <w:tc>
          <w:tcPr>
            <w:tcW w:w="1195" w:type="dxa"/>
            <w:tcBorders>
              <w:top w:val="single" w:sz="4" w:space="0" w:color="auto"/>
              <w:left w:val="nil"/>
              <w:bottom w:val="single" w:sz="4" w:space="0" w:color="auto"/>
              <w:right w:val="nil"/>
            </w:tcBorders>
            <w:shd w:val="clear" w:color="000000" w:fill="D7E4BC"/>
            <w:noWrap/>
            <w:vAlign w:val="bottom"/>
            <w:hideMark/>
          </w:tcPr>
          <w:p w:rsidR="00283E6B" w:rsidRPr="00283E6B" w:rsidRDefault="00283E6B" w:rsidP="00283E6B">
            <w:pPr>
              <w:spacing w:after="0" w:line="240" w:lineRule="auto"/>
              <w:rPr>
                <w:rFonts w:eastAsia="Times New Roman"/>
                <w:b/>
                <w:bCs/>
                <w:color w:val="000000"/>
                <w:lang w:val="en-US"/>
              </w:rPr>
            </w:pPr>
            <w:r w:rsidRPr="00283E6B">
              <w:rPr>
                <w:rFonts w:eastAsia="Times New Roman"/>
                <w:b/>
                <w:bCs/>
                <w:color w:val="000000"/>
                <w:lang w:val="en-US"/>
              </w:rPr>
              <w:t> </w:t>
            </w:r>
          </w:p>
        </w:tc>
        <w:tc>
          <w:tcPr>
            <w:tcW w:w="1167" w:type="dxa"/>
            <w:tcBorders>
              <w:top w:val="single" w:sz="4" w:space="0" w:color="auto"/>
              <w:left w:val="nil"/>
              <w:bottom w:val="single" w:sz="4" w:space="0" w:color="auto"/>
              <w:right w:val="single" w:sz="4" w:space="0" w:color="auto"/>
            </w:tcBorders>
            <w:shd w:val="clear" w:color="000000" w:fill="D7E4BC"/>
            <w:noWrap/>
            <w:vAlign w:val="bottom"/>
            <w:hideMark/>
          </w:tcPr>
          <w:p w:rsidR="00283E6B" w:rsidRPr="00283E6B" w:rsidRDefault="00283E6B" w:rsidP="00283E6B">
            <w:pPr>
              <w:spacing w:after="0" w:line="240" w:lineRule="auto"/>
              <w:jc w:val="right"/>
              <w:rPr>
                <w:rFonts w:eastAsia="Times New Roman"/>
                <w:b/>
                <w:bCs/>
                <w:color w:val="000000"/>
                <w:lang w:val="en-US"/>
              </w:rPr>
            </w:pPr>
            <w:r w:rsidRPr="00283E6B">
              <w:rPr>
                <w:rFonts w:eastAsia="Times New Roman"/>
                <w:b/>
                <w:bCs/>
                <w:color w:val="000000"/>
                <w:lang w:val="en-US"/>
              </w:rPr>
              <w:t>69,480.00</w:t>
            </w:r>
          </w:p>
        </w:tc>
        <w:tc>
          <w:tcPr>
            <w:tcW w:w="743" w:type="dxa"/>
            <w:tcBorders>
              <w:top w:val="nil"/>
              <w:left w:val="nil"/>
              <w:bottom w:val="nil"/>
              <w:right w:val="nil"/>
            </w:tcBorders>
            <w:shd w:val="clear" w:color="auto" w:fill="auto"/>
            <w:noWrap/>
            <w:vAlign w:val="bottom"/>
            <w:hideMark/>
          </w:tcPr>
          <w:p w:rsidR="00283E6B" w:rsidRPr="00283E6B" w:rsidRDefault="00283E6B" w:rsidP="00283E6B">
            <w:pPr>
              <w:spacing w:after="0" w:line="240" w:lineRule="auto"/>
              <w:rPr>
                <w:rFonts w:eastAsia="Times New Roman"/>
                <w:b/>
                <w:bCs/>
                <w:color w:val="000000"/>
                <w:lang w:val="en-US"/>
              </w:rPr>
            </w:pPr>
          </w:p>
        </w:tc>
        <w:tc>
          <w:tcPr>
            <w:tcW w:w="1869" w:type="dxa"/>
            <w:tcBorders>
              <w:top w:val="nil"/>
              <w:left w:val="nil"/>
              <w:bottom w:val="nil"/>
              <w:right w:val="nil"/>
            </w:tcBorders>
            <w:shd w:val="clear" w:color="auto" w:fill="auto"/>
            <w:noWrap/>
            <w:vAlign w:val="bottom"/>
            <w:hideMark/>
          </w:tcPr>
          <w:p w:rsidR="00283E6B" w:rsidRPr="00283E6B" w:rsidRDefault="00283E6B" w:rsidP="00283E6B">
            <w:pPr>
              <w:spacing w:after="0" w:line="240" w:lineRule="auto"/>
              <w:rPr>
                <w:rFonts w:eastAsia="Times New Roman"/>
                <w:color w:val="000000"/>
                <w:lang w:val="en-US"/>
              </w:rPr>
            </w:pPr>
          </w:p>
        </w:tc>
      </w:tr>
    </w:tbl>
    <w:p w:rsidR="00283E6B" w:rsidRDefault="004C3BF0" w:rsidP="00987817">
      <w:pPr>
        <w:autoSpaceDE w:val="0"/>
        <w:autoSpaceDN w:val="0"/>
        <w:adjustRightInd w:val="0"/>
        <w:spacing w:after="0" w:line="360" w:lineRule="auto"/>
        <w:ind w:left="1260" w:firstLine="540"/>
        <w:rPr>
          <w:rFonts w:ascii="Arial" w:eastAsia="Times New Roman" w:hAnsi="Arial" w:cs="Arial"/>
          <w:sz w:val="24"/>
          <w:szCs w:val="24"/>
          <w:lang w:val="es-ES" w:eastAsia="es-ES"/>
        </w:rPr>
      </w:pPr>
      <w:r>
        <w:rPr>
          <w:rFonts w:ascii="Arial" w:eastAsia="Times New Roman" w:hAnsi="Arial" w:cs="Arial"/>
          <w:sz w:val="24"/>
          <w:szCs w:val="24"/>
          <w:lang w:val="es-ES" w:eastAsia="es-ES"/>
        </w:rPr>
        <w:t>Elaborado por las autoras</w:t>
      </w:r>
    </w:p>
    <w:p w:rsidR="007C313D" w:rsidRPr="000C399C" w:rsidRDefault="007C313D" w:rsidP="00987817">
      <w:pPr>
        <w:tabs>
          <w:tab w:val="left" w:pos="2160"/>
        </w:tabs>
        <w:autoSpaceDE w:val="0"/>
        <w:autoSpaceDN w:val="0"/>
        <w:adjustRightInd w:val="0"/>
        <w:spacing w:after="0" w:line="360" w:lineRule="auto"/>
        <w:ind w:left="2160" w:hanging="360"/>
        <w:rPr>
          <w:rFonts w:ascii="Arial" w:hAnsi="Arial" w:cs="Arial"/>
          <w:sz w:val="24"/>
          <w:szCs w:val="24"/>
        </w:rPr>
      </w:pPr>
    </w:p>
    <w:tbl>
      <w:tblPr>
        <w:tblpPr w:leftFromText="180" w:rightFromText="180" w:horzAnchor="page" w:tblpX="3703" w:tblpY="375"/>
        <w:tblW w:w="6100" w:type="dxa"/>
        <w:tblLook w:val="04A0"/>
      </w:tblPr>
      <w:tblGrid>
        <w:gridCol w:w="3779"/>
        <w:gridCol w:w="1174"/>
        <w:gridCol w:w="1147"/>
      </w:tblGrid>
      <w:tr w:rsidR="00283E6B" w:rsidRPr="00283E6B" w:rsidTr="00283E6B">
        <w:trPr>
          <w:trHeight w:val="300"/>
        </w:trPr>
        <w:tc>
          <w:tcPr>
            <w:tcW w:w="6100" w:type="dxa"/>
            <w:gridSpan w:val="3"/>
            <w:tcBorders>
              <w:top w:val="nil"/>
              <w:left w:val="nil"/>
              <w:bottom w:val="nil"/>
              <w:right w:val="nil"/>
            </w:tcBorders>
            <w:shd w:val="clear" w:color="auto" w:fill="auto"/>
            <w:noWrap/>
            <w:vAlign w:val="bottom"/>
            <w:hideMark/>
          </w:tcPr>
          <w:p w:rsidR="00283E6B" w:rsidRPr="00283E6B" w:rsidRDefault="00283E6B" w:rsidP="00283E6B">
            <w:pPr>
              <w:spacing w:after="0" w:line="240" w:lineRule="auto"/>
              <w:jc w:val="center"/>
              <w:rPr>
                <w:rFonts w:eastAsia="Times New Roman"/>
                <w:b/>
                <w:bCs/>
                <w:color w:val="000000"/>
                <w:lang w:val="en-US"/>
              </w:rPr>
            </w:pPr>
            <w:r w:rsidRPr="00283E6B">
              <w:rPr>
                <w:rFonts w:eastAsia="Times New Roman"/>
                <w:b/>
                <w:bCs/>
                <w:color w:val="000000"/>
                <w:lang w:val="en-US"/>
              </w:rPr>
              <w:lastRenderedPageBreak/>
              <w:t>OTROS COSTOS FIJOS</w:t>
            </w:r>
          </w:p>
        </w:tc>
      </w:tr>
      <w:tr w:rsidR="00283E6B" w:rsidRPr="00283E6B" w:rsidTr="00283E6B">
        <w:trPr>
          <w:trHeight w:val="315"/>
        </w:trPr>
        <w:tc>
          <w:tcPr>
            <w:tcW w:w="3779" w:type="dxa"/>
            <w:tcBorders>
              <w:top w:val="nil"/>
              <w:left w:val="nil"/>
              <w:bottom w:val="nil"/>
              <w:right w:val="nil"/>
            </w:tcBorders>
            <w:shd w:val="clear" w:color="auto" w:fill="auto"/>
            <w:noWrap/>
            <w:vAlign w:val="bottom"/>
            <w:hideMark/>
          </w:tcPr>
          <w:p w:rsidR="00283E6B" w:rsidRPr="00283E6B" w:rsidRDefault="00283E6B" w:rsidP="00283E6B">
            <w:pPr>
              <w:spacing w:after="0" w:line="240" w:lineRule="auto"/>
              <w:rPr>
                <w:rFonts w:eastAsia="Times New Roman"/>
                <w:b/>
                <w:bCs/>
                <w:color w:val="000000"/>
                <w:lang w:val="en-US"/>
              </w:rPr>
            </w:pPr>
          </w:p>
        </w:tc>
        <w:tc>
          <w:tcPr>
            <w:tcW w:w="1174" w:type="dxa"/>
            <w:tcBorders>
              <w:top w:val="nil"/>
              <w:left w:val="nil"/>
              <w:bottom w:val="nil"/>
              <w:right w:val="nil"/>
            </w:tcBorders>
            <w:shd w:val="clear" w:color="auto" w:fill="auto"/>
            <w:noWrap/>
            <w:vAlign w:val="bottom"/>
            <w:hideMark/>
          </w:tcPr>
          <w:p w:rsidR="00283E6B" w:rsidRPr="00283E6B" w:rsidRDefault="00283E6B" w:rsidP="00283E6B">
            <w:pPr>
              <w:spacing w:after="0" w:line="240" w:lineRule="auto"/>
              <w:rPr>
                <w:rFonts w:eastAsia="Times New Roman"/>
                <w:color w:val="000000"/>
                <w:lang w:val="en-US"/>
              </w:rPr>
            </w:pPr>
          </w:p>
        </w:tc>
        <w:tc>
          <w:tcPr>
            <w:tcW w:w="1147" w:type="dxa"/>
            <w:tcBorders>
              <w:top w:val="nil"/>
              <w:left w:val="nil"/>
              <w:bottom w:val="nil"/>
              <w:right w:val="nil"/>
            </w:tcBorders>
            <w:shd w:val="clear" w:color="auto" w:fill="auto"/>
            <w:noWrap/>
            <w:vAlign w:val="bottom"/>
            <w:hideMark/>
          </w:tcPr>
          <w:p w:rsidR="00283E6B" w:rsidRPr="00283E6B" w:rsidRDefault="00283E6B" w:rsidP="00283E6B">
            <w:pPr>
              <w:spacing w:after="0" w:line="240" w:lineRule="auto"/>
              <w:rPr>
                <w:rFonts w:eastAsia="Times New Roman"/>
                <w:color w:val="000000"/>
                <w:lang w:val="en-US"/>
              </w:rPr>
            </w:pPr>
          </w:p>
        </w:tc>
      </w:tr>
      <w:tr w:rsidR="00283E6B" w:rsidRPr="00283E6B" w:rsidTr="00283E6B">
        <w:trPr>
          <w:trHeight w:val="315"/>
        </w:trPr>
        <w:tc>
          <w:tcPr>
            <w:tcW w:w="3779" w:type="dxa"/>
            <w:tcBorders>
              <w:top w:val="nil"/>
              <w:left w:val="nil"/>
              <w:bottom w:val="single" w:sz="8" w:space="0" w:color="auto"/>
              <w:right w:val="single" w:sz="8" w:space="0" w:color="auto"/>
            </w:tcBorders>
            <w:shd w:val="clear" w:color="auto" w:fill="auto"/>
            <w:noWrap/>
            <w:vAlign w:val="bottom"/>
            <w:hideMark/>
          </w:tcPr>
          <w:p w:rsidR="00283E6B" w:rsidRPr="00283E6B" w:rsidRDefault="00283E6B" w:rsidP="00283E6B">
            <w:pPr>
              <w:spacing w:after="0" w:line="240" w:lineRule="auto"/>
              <w:rPr>
                <w:rFonts w:eastAsia="Times New Roman"/>
                <w:color w:val="000000"/>
                <w:lang w:val="en-US"/>
              </w:rPr>
            </w:pPr>
            <w:r w:rsidRPr="00283E6B">
              <w:rPr>
                <w:rFonts w:eastAsia="Times New Roman"/>
                <w:color w:val="000000"/>
                <w:lang w:val="en-US"/>
              </w:rPr>
              <w:t> </w:t>
            </w:r>
          </w:p>
        </w:tc>
        <w:tc>
          <w:tcPr>
            <w:tcW w:w="1174" w:type="dxa"/>
            <w:tcBorders>
              <w:top w:val="single" w:sz="8" w:space="0" w:color="auto"/>
              <w:left w:val="nil"/>
              <w:bottom w:val="single" w:sz="8" w:space="0" w:color="auto"/>
              <w:right w:val="single" w:sz="8" w:space="0" w:color="auto"/>
            </w:tcBorders>
            <w:shd w:val="clear" w:color="auto" w:fill="auto"/>
            <w:noWrap/>
            <w:vAlign w:val="bottom"/>
            <w:hideMark/>
          </w:tcPr>
          <w:p w:rsidR="00283E6B" w:rsidRPr="00283E6B" w:rsidRDefault="00283E6B" w:rsidP="00283E6B">
            <w:pPr>
              <w:spacing w:after="0" w:line="240" w:lineRule="auto"/>
              <w:jc w:val="center"/>
              <w:rPr>
                <w:rFonts w:eastAsia="Times New Roman"/>
                <w:b/>
                <w:bCs/>
                <w:color w:val="000000"/>
                <w:lang w:val="en-US"/>
              </w:rPr>
            </w:pPr>
            <w:r w:rsidRPr="00283E6B">
              <w:rPr>
                <w:rFonts w:eastAsia="Times New Roman"/>
                <w:b/>
                <w:bCs/>
                <w:color w:val="000000"/>
                <w:lang w:val="en-US"/>
              </w:rPr>
              <w:t>MENSUAL</w:t>
            </w:r>
          </w:p>
        </w:tc>
        <w:tc>
          <w:tcPr>
            <w:tcW w:w="1147" w:type="dxa"/>
            <w:tcBorders>
              <w:top w:val="single" w:sz="8" w:space="0" w:color="auto"/>
              <w:left w:val="nil"/>
              <w:bottom w:val="single" w:sz="8" w:space="0" w:color="auto"/>
              <w:right w:val="single" w:sz="8" w:space="0" w:color="auto"/>
            </w:tcBorders>
            <w:shd w:val="clear" w:color="auto" w:fill="auto"/>
            <w:noWrap/>
            <w:vAlign w:val="bottom"/>
            <w:hideMark/>
          </w:tcPr>
          <w:p w:rsidR="00283E6B" w:rsidRPr="00283E6B" w:rsidRDefault="00283E6B" w:rsidP="00283E6B">
            <w:pPr>
              <w:spacing w:after="0" w:line="240" w:lineRule="auto"/>
              <w:jc w:val="center"/>
              <w:rPr>
                <w:rFonts w:eastAsia="Times New Roman"/>
                <w:b/>
                <w:bCs/>
                <w:color w:val="000000"/>
                <w:lang w:val="en-US"/>
              </w:rPr>
            </w:pPr>
            <w:r w:rsidRPr="00283E6B">
              <w:rPr>
                <w:rFonts w:eastAsia="Times New Roman"/>
                <w:b/>
                <w:bCs/>
                <w:color w:val="000000"/>
                <w:lang w:val="en-US"/>
              </w:rPr>
              <w:t>ANUAL</w:t>
            </w:r>
          </w:p>
        </w:tc>
      </w:tr>
      <w:tr w:rsidR="00283E6B" w:rsidRPr="00283E6B" w:rsidTr="00283E6B">
        <w:trPr>
          <w:trHeight w:val="300"/>
        </w:trPr>
        <w:tc>
          <w:tcPr>
            <w:tcW w:w="3779" w:type="dxa"/>
            <w:tcBorders>
              <w:top w:val="nil"/>
              <w:left w:val="single" w:sz="8" w:space="0" w:color="auto"/>
              <w:bottom w:val="single" w:sz="4" w:space="0" w:color="auto"/>
              <w:right w:val="single" w:sz="8" w:space="0" w:color="auto"/>
            </w:tcBorders>
            <w:shd w:val="clear" w:color="auto" w:fill="auto"/>
            <w:noWrap/>
            <w:vAlign w:val="bottom"/>
            <w:hideMark/>
          </w:tcPr>
          <w:p w:rsidR="00283E6B" w:rsidRPr="00283E6B" w:rsidRDefault="00283E6B" w:rsidP="00283E6B">
            <w:pPr>
              <w:spacing w:after="0" w:line="240" w:lineRule="auto"/>
              <w:rPr>
                <w:rFonts w:ascii="Arial" w:eastAsia="Times New Roman" w:hAnsi="Arial" w:cs="Arial"/>
                <w:color w:val="000000"/>
                <w:sz w:val="20"/>
                <w:szCs w:val="20"/>
                <w:lang w:val="en-US"/>
              </w:rPr>
            </w:pPr>
            <w:r w:rsidRPr="00283E6B">
              <w:rPr>
                <w:rFonts w:ascii="Arial" w:eastAsia="Times New Roman" w:hAnsi="Arial" w:cs="Arial"/>
                <w:color w:val="000000"/>
                <w:sz w:val="20"/>
                <w:szCs w:val="20"/>
                <w:lang w:val="en-US"/>
              </w:rPr>
              <w:t xml:space="preserve">ARRIENDO </w:t>
            </w:r>
          </w:p>
        </w:tc>
        <w:tc>
          <w:tcPr>
            <w:tcW w:w="1174" w:type="dxa"/>
            <w:tcBorders>
              <w:top w:val="nil"/>
              <w:left w:val="nil"/>
              <w:bottom w:val="single" w:sz="4" w:space="0" w:color="auto"/>
              <w:right w:val="single" w:sz="8" w:space="0" w:color="auto"/>
            </w:tcBorders>
            <w:shd w:val="clear" w:color="auto" w:fill="auto"/>
            <w:noWrap/>
            <w:vAlign w:val="bottom"/>
            <w:hideMark/>
          </w:tcPr>
          <w:p w:rsidR="00283E6B" w:rsidRPr="00283E6B" w:rsidRDefault="00283E6B" w:rsidP="00283E6B">
            <w:pPr>
              <w:spacing w:after="0" w:line="240" w:lineRule="auto"/>
              <w:jc w:val="center"/>
              <w:rPr>
                <w:rFonts w:eastAsia="Times New Roman"/>
                <w:color w:val="000000"/>
                <w:lang w:val="en-US"/>
              </w:rPr>
            </w:pPr>
            <w:r w:rsidRPr="00283E6B">
              <w:rPr>
                <w:rFonts w:eastAsia="Times New Roman"/>
                <w:color w:val="000000"/>
                <w:lang w:val="en-US"/>
              </w:rPr>
              <w:t>700.00</w:t>
            </w:r>
          </w:p>
        </w:tc>
        <w:tc>
          <w:tcPr>
            <w:tcW w:w="1147" w:type="dxa"/>
            <w:tcBorders>
              <w:top w:val="nil"/>
              <w:left w:val="nil"/>
              <w:bottom w:val="single" w:sz="4" w:space="0" w:color="auto"/>
              <w:right w:val="single" w:sz="8" w:space="0" w:color="auto"/>
            </w:tcBorders>
            <w:shd w:val="clear" w:color="auto" w:fill="auto"/>
            <w:noWrap/>
            <w:vAlign w:val="bottom"/>
            <w:hideMark/>
          </w:tcPr>
          <w:p w:rsidR="00283E6B" w:rsidRPr="00283E6B" w:rsidRDefault="00283E6B" w:rsidP="00283E6B">
            <w:pPr>
              <w:spacing w:after="0" w:line="240" w:lineRule="auto"/>
              <w:jc w:val="center"/>
              <w:rPr>
                <w:rFonts w:eastAsia="Times New Roman"/>
                <w:color w:val="000000"/>
                <w:lang w:val="en-US"/>
              </w:rPr>
            </w:pPr>
            <w:r w:rsidRPr="00283E6B">
              <w:rPr>
                <w:rFonts w:eastAsia="Times New Roman"/>
                <w:color w:val="000000"/>
                <w:lang w:val="en-US"/>
              </w:rPr>
              <w:t>8,400.00</w:t>
            </w:r>
          </w:p>
        </w:tc>
      </w:tr>
      <w:tr w:rsidR="00283E6B" w:rsidRPr="00283E6B" w:rsidTr="00283E6B">
        <w:trPr>
          <w:trHeight w:val="300"/>
        </w:trPr>
        <w:tc>
          <w:tcPr>
            <w:tcW w:w="3779" w:type="dxa"/>
            <w:tcBorders>
              <w:top w:val="nil"/>
              <w:left w:val="single" w:sz="8" w:space="0" w:color="auto"/>
              <w:bottom w:val="single" w:sz="4" w:space="0" w:color="auto"/>
              <w:right w:val="single" w:sz="8" w:space="0" w:color="auto"/>
            </w:tcBorders>
            <w:shd w:val="clear" w:color="auto" w:fill="auto"/>
            <w:noWrap/>
            <w:vAlign w:val="bottom"/>
            <w:hideMark/>
          </w:tcPr>
          <w:p w:rsidR="00283E6B" w:rsidRPr="00283E6B" w:rsidRDefault="00283E6B" w:rsidP="00283E6B">
            <w:pPr>
              <w:spacing w:after="0" w:line="240" w:lineRule="auto"/>
              <w:rPr>
                <w:rFonts w:ascii="Arial" w:eastAsia="Times New Roman" w:hAnsi="Arial" w:cs="Arial"/>
                <w:color w:val="000000"/>
                <w:sz w:val="20"/>
                <w:szCs w:val="20"/>
                <w:lang w:val="en-US"/>
              </w:rPr>
            </w:pPr>
            <w:r w:rsidRPr="00283E6B">
              <w:rPr>
                <w:rFonts w:ascii="Arial" w:eastAsia="Times New Roman" w:hAnsi="Arial" w:cs="Arial"/>
                <w:color w:val="000000"/>
                <w:sz w:val="20"/>
                <w:szCs w:val="20"/>
                <w:lang w:val="en-US"/>
              </w:rPr>
              <w:t>AGUA POTABLE</w:t>
            </w:r>
          </w:p>
        </w:tc>
        <w:tc>
          <w:tcPr>
            <w:tcW w:w="1174" w:type="dxa"/>
            <w:tcBorders>
              <w:top w:val="nil"/>
              <w:left w:val="nil"/>
              <w:bottom w:val="single" w:sz="4" w:space="0" w:color="auto"/>
              <w:right w:val="single" w:sz="8" w:space="0" w:color="auto"/>
            </w:tcBorders>
            <w:shd w:val="clear" w:color="auto" w:fill="auto"/>
            <w:noWrap/>
            <w:vAlign w:val="bottom"/>
            <w:hideMark/>
          </w:tcPr>
          <w:p w:rsidR="00283E6B" w:rsidRPr="00283E6B" w:rsidRDefault="00283E6B" w:rsidP="00283E6B">
            <w:pPr>
              <w:spacing w:after="0" w:line="240" w:lineRule="auto"/>
              <w:jc w:val="center"/>
              <w:rPr>
                <w:rFonts w:eastAsia="Times New Roman"/>
                <w:color w:val="000000"/>
                <w:lang w:val="en-US"/>
              </w:rPr>
            </w:pPr>
            <w:r w:rsidRPr="00283E6B">
              <w:rPr>
                <w:rFonts w:eastAsia="Times New Roman"/>
                <w:color w:val="000000"/>
                <w:lang w:val="en-US"/>
              </w:rPr>
              <w:t>100.00</w:t>
            </w:r>
          </w:p>
        </w:tc>
        <w:tc>
          <w:tcPr>
            <w:tcW w:w="1147" w:type="dxa"/>
            <w:tcBorders>
              <w:top w:val="nil"/>
              <w:left w:val="nil"/>
              <w:bottom w:val="single" w:sz="4" w:space="0" w:color="auto"/>
              <w:right w:val="single" w:sz="8" w:space="0" w:color="auto"/>
            </w:tcBorders>
            <w:shd w:val="clear" w:color="auto" w:fill="auto"/>
            <w:noWrap/>
            <w:vAlign w:val="bottom"/>
            <w:hideMark/>
          </w:tcPr>
          <w:p w:rsidR="00283E6B" w:rsidRPr="00283E6B" w:rsidRDefault="00283E6B" w:rsidP="00283E6B">
            <w:pPr>
              <w:spacing w:after="0" w:line="240" w:lineRule="auto"/>
              <w:jc w:val="center"/>
              <w:rPr>
                <w:rFonts w:eastAsia="Times New Roman"/>
                <w:color w:val="000000"/>
                <w:lang w:val="en-US"/>
              </w:rPr>
            </w:pPr>
            <w:r w:rsidRPr="00283E6B">
              <w:rPr>
                <w:rFonts w:eastAsia="Times New Roman"/>
                <w:color w:val="000000"/>
                <w:lang w:val="en-US"/>
              </w:rPr>
              <w:t>1,200.00</w:t>
            </w:r>
          </w:p>
        </w:tc>
      </w:tr>
      <w:tr w:rsidR="00283E6B" w:rsidRPr="00283E6B" w:rsidTr="00283E6B">
        <w:trPr>
          <w:trHeight w:val="300"/>
        </w:trPr>
        <w:tc>
          <w:tcPr>
            <w:tcW w:w="3779" w:type="dxa"/>
            <w:tcBorders>
              <w:top w:val="nil"/>
              <w:left w:val="single" w:sz="8" w:space="0" w:color="auto"/>
              <w:bottom w:val="single" w:sz="4" w:space="0" w:color="auto"/>
              <w:right w:val="single" w:sz="8" w:space="0" w:color="auto"/>
            </w:tcBorders>
            <w:shd w:val="clear" w:color="auto" w:fill="auto"/>
            <w:noWrap/>
            <w:vAlign w:val="bottom"/>
            <w:hideMark/>
          </w:tcPr>
          <w:p w:rsidR="00283E6B" w:rsidRPr="00283E6B" w:rsidRDefault="00283E6B" w:rsidP="00283E6B">
            <w:pPr>
              <w:spacing w:after="0" w:line="240" w:lineRule="auto"/>
              <w:rPr>
                <w:rFonts w:ascii="Arial" w:eastAsia="Times New Roman" w:hAnsi="Arial" w:cs="Arial"/>
                <w:color w:val="000000"/>
                <w:sz w:val="20"/>
                <w:szCs w:val="20"/>
                <w:lang w:val="en-US"/>
              </w:rPr>
            </w:pPr>
            <w:r w:rsidRPr="00283E6B">
              <w:rPr>
                <w:rFonts w:ascii="Arial" w:eastAsia="Times New Roman" w:hAnsi="Arial" w:cs="Arial"/>
                <w:color w:val="000000"/>
                <w:sz w:val="20"/>
                <w:szCs w:val="20"/>
                <w:lang w:val="en-US"/>
              </w:rPr>
              <w:t>ENERGÍA ELÉCTRICA</w:t>
            </w:r>
          </w:p>
        </w:tc>
        <w:tc>
          <w:tcPr>
            <w:tcW w:w="1174" w:type="dxa"/>
            <w:tcBorders>
              <w:top w:val="nil"/>
              <w:left w:val="nil"/>
              <w:bottom w:val="single" w:sz="4" w:space="0" w:color="auto"/>
              <w:right w:val="single" w:sz="8" w:space="0" w:color="auto"/>
            </w:tcBorders>
            <w:shd w:val="clear" w:color="auto" w:fill="auto"/>
            <w:noWrap/>
            <w:vAlign w:val="bottom"/>
            <w:hideMark/>
          </w:tcPr>
          <w:p w:rsidR="00283E6B" w:rsidRPr="00283E6B" w:rsidRDefault="00283E6B" w:rsidP="00283E6B">
            <w:pPr>
              <w:spacing w:after="0" w:line="240" w:lineRule="auto"/>
              <w:jc w:val="center"/>
              <w:rPr>
                <w:rFonts w:eastAsia="Times New Roman"/>
                <w:color w:val="000000"/>
                <w:lang w:val="en-US"/>
              </w:rPr>
            </w:pPr>
            <w:r w:rsidRPr="00283E6B">
              <w:rPr>
                <w:rFonts w:eastAsia="Times New Roman"/>
                <w:color w:val="000000"/>
                <w:lang w:val="en-US"/>
              </w:rPr>
              <w:t>150.00</w:t>
            </w:r>
          </w:p>
        </w:tc>
        <w:tc>
          <w:tcPr>
            <w:tcW w:w="1147" w:type="dxa"/>
            <w:tcBorders>
              <w:top w:val="nil"/>
              <w:left w:val="nil"/>
              <w:bottom w:val="single" w:sz="4" w:space="0" w:color="auto"/>
              <w:right w:val="single" w:sz="8" w:space="0" w:color="auto"/>
            </w:tcBorders>
            <w:shd w:val="clear" w:color="auto" w:fill="auto"/>
            <w:noWrap/>
            <w:vAlign w:val="bottom"/>
            <w:hideMark/>
          </w:tcPr>
          <w:p w:rsidR="00283E6B" w:rsidRPr="00283E6B" w:rsidRDefault="00283E6B" w:rsidP="00283E6B">
            <w:pPr>
              <w:spacing w:after="0" w:line="240" w:lineRule="auto"/>
              <w:jc w:val="center"/>
              <w:rPr>
                <w:rFonts w:eastAsia="Times New Roman"/>
                <w:color w:val="000000"/>
                <w:lang w:val="en-US"/>
              </w:rPr>
            </w:pPr>
            <w:r w:rsidRPr="00283E6B">
              <w:rPr>
                <w:rFonts w:eastAsia="Times New Roman"/>
                <w:color w:val="000000"/>
                <w:lang w:val="en-US"/>
              </w:rPr>
              <w:t>1,800.00</w:t>
            </w:r>
          </w:p>
        </w:tc>
      </w:tr>
      <w:tr w:rsidR="00283E6B" w:rsidRPr="00283E6B" w:rsidTr="00283E6B">
        <w:trPr>
          <w:trHeight w:val="300"/>
        </w:trPr>
        <w:tc>
          <w:tcPr>
            <w:tcW w:w="3779" w:type="dxa"/>
            <w:tcBorders>
              <w:top w:val="nil"/>
              <w:left w:val="single" w:sz="8" w:space="0" w:color="auto"/>
              <w:bottom w:val="single" w:sz="4" w:space="0" w:color="auto"/>
              <w:right w:val="single" w:sz="8" w:space="0" w:color="auto"/>
            </w:tcBorders>
            <w:shd w:val="clear" w:color="auto" w:fill="auto"/>
            <w:noWrap/>
            <w:vAlign w:val="bottom"/>
            <w:hideMark/>
          </w:tcPr>
          <w:p w:rsidR="00283E6B" w:rsidRPr="00283E6B" w:rsidRDefault="00283E6B" w:rsidP="00283E6B">
            <w:pPr>
              <w:spacing w:after="0" w:line="240" w:lineRule="auto"/>
              <w:rPr>
                <w:rFonts w:ascii="Arial" w:eastAsia="Times New Roman" w:hAnsi="Arial" w:cs="Arial"/>
                <w:color w:val="000000"/>
                <w:sz w:val="20"/>
                <w:szCs w:val="20"/>
                <w:lang w:val="en-US"/>
              </w:rPr>
            </w:pPr>
            <w:r w:rsidRPr="00283E6B">
              <w:rPr>
                <w:rFonts w:ascii="Arial" w:eastAsia="Times New Roman" w:hAnsi="Arial" w:cs="Arial"/>
                <w:color w:val="000000"/>
                <w:sz w:val="20"/>
                <w:szCs w:val="20"/>
                <w:lang w:val="en-US"/>
              </w:rPr>
              <w:t>SERVICIO TELEFÓNICO</w:t>
            </w:r>
          </w:p>
        </w:tc>
        <w:tc>
          <w:tcPr>
            <w:tcW w:w="1174" w:type="dxa"/>
            <w:tcBorders>
              <w:top w:val="nil"/>
              <w:left w:val="nil"/>
              <w:bottom w:val="single" w:sz="4" w:space="0" w:color="auto"/>
              <w:right w:val="single" w:sz="8" w:space="0" w:color="auto"/>
            </w:tcBorders>
            <w:shd w:val="clear" w:color="auto" w:fill="auto"/>
            <w:noWrap/>
            <w:vAlign w:val="bottom"/>
            <w:hideMark/>
          </w:tcPr>
          <w:p w:rsidR="00283E6B" w:rsidRPr="00283E6B" w:rsidRDefault="00283E6B" w:rsidP="00283E6B">
            <w:pPr>
              <w:spacing w:after="0" w:line="240" w:lineRule="auto"/>
              <w:jc w:val="center"/>
              <w:rPr>
                <w:rFonts w:eastAsia="Times New Roman"/>
                <w:color w:val="000000"/>
                <w:lang w:val="en-US"/>
              </w:rPr>
            </w:pPr>
            <w:r w:rsidRPr="00283E6B">
              <w:rPr>
                <w:rFonts w:eastAsia="Times New Roman"/>
                <w:color w:val="000000"/>
                <w:lang w:val="en-US"/>
              </w:rPr>
              <w:t>20.00</w:t>
            </w:r>
          </w:p>
        </w:tc>
        <w:tc>
          <w:tcPr>
            <w:tcW w:w="1147" w:type="dxa"/>
            <w:tcBorders>
              <w:top w:val="nil"/>
              <w:left w:val="nil"/>
              <w:bottom w:val="single" w:sz="4" w:space="0" w:color="auto"/>
              <w:right w:val="single" w:sz="8" w:space="0" w:color="auto"/>
            </w:tcBorders>
            <w:shd w:val="clear" w:color="auto" w:fill="auto"/>
            <w:noWrap/>
            <w:vAlign w:val="bottom"/>
            <w:hideMark/>
          </w:tcPr>
          <w:p w:rsidR="00283E6B" w:rsidRPr="00283E6B" w:rsidRDefault="00283E6B" w:rsidP="00283E6B">
            <w:pPr>
              <w:spacing w:after="0" w:line="240" w:lineRule="auto"/>
              <w:jc w:val="center"/>
              <w:rPr>
                <w:rFonts w:eastAsia="Times New Roman"/>
                <w:color w:val="000000"/>
                <w:lang w:val="en-US"/>
              </w:rPr>
            </w:pPr>
            <w:r w:rsidRPr="00283E6B">
              <w:rPr>
                <w:rFonts w:eastAsia="Times New Roman"/>
                <w:color w:val="000000"/>
                <w:lang w:val="en-US"/>
              </w:rPr>
              <w:t>240.00</w:t>
            </w:r>
          </w:p>
        </w:tc>
      </w:tr>
      <w:tr w:rsidR="00283E6B" w:rsidRPr="00283E6B" w:rsidTr="00283E6B">
        <w:trPr>
          <w:trHeight w:val="300"/>
        </w:trPr>
        <w:tc>
          <w:tcPr>
            <w:tcW w:w="3779" w:type="dxa"/>
            <w:tcBorders>
              <w:top w:val="nil"/>
              <w:left w:val="single" w:sz="8" w:space="0" w:color="auto"/>
              <w:bottom w:val="single" w:sz="4" w:space="0" w:color="auto"/>
              <w:right w:val="single" w:sz="8" w:space="0" w:color="auto"/>
            </w:tcBorders>
            <w:shd w:val="clear" w:color="auto" w:fill="auto"/>
            <w:noWrap/>
            <w:vAlign w:val="bottom"/>
            <w:hideMark/>
          </w:tcPr>
          <w:p w:rsidR="00283E6B" w:rsidRPr="00283E6B" w:rsidRDefault="00283E6B" w:rsidP="00283E6B">
            <w:pPr>
              <w:spacing w:after="0" w:line="240" w:lineRule="auto"/>
              <w:rPr>
                <w:rFonts w:ascii="Arial" w:eastAsia="Times New Roman" w:hAnsi="Arial" w:cs="Arial"/>
                <w:color w:val="000000"/>
                <w:sz w:val="20"/>
                <w:szCs w:val="20"/>
                <w:lang w:val="en-US"/>
              </w:rPr>
            </w:pPr>
            <w:r w:rsidRPr="00283E6B">
              <w:rPr>
                <w:rFonts w:ascii="Arial" w:eastAsia="Times New Roman" w:hAnsi="Arial" w:cs="Arial"/>
                <w:color w:val="000000"/>
                <w:sz w:val="20"/>
                <w:szCs w:val="20"/>
                <w:lang w:val="en-US"/>
              </w:rPr>
              <w:t>SERVICIO DE INTERNET</w:t>
            </w:r>
          </w:p>
        </w:tc>
        <w:tc>
          <w:tcPr>
            <w:tcW w:w="1174" w:type="dxa"/>
            <w:tcBorders>
              <w:top w:val="nil"/>
              <w:left w:val="nil"/>
              <w:bottom w:val="single" w:sz="4" w:space="0" w:color="auto"/>
              <w:right w:val="single" w:sz="8" w:space="0" w:color="auto"/>
            </w:tcBorders>
            <w:shd w:val="clear" w:color="auto" w:fill="auto"/>
            <w:noWrap/>
            <w:vAlign w:val="bottom"/>
            <w:hideMark/>
          </w:tcPr>
          <w:p w:rsidR="00283E6B" w:rsidRPr="00283E6B" w:rsidRDefault="00283E6B" w:rsidP="00283E6B">
            <w:pPr>
              <w:spacing w:after="0" w:line="240" w:lineRule="auto"/>
              <w:jc w:val="center"/>
              <w:rPr>
                <w:rFonts w:eastAsia="Times New Roman"/>
                <w:color w:val="000000"/>
                <w:lang w:val="en-US"/>
              </w:rPr>
            </w:pPr>
            <w:r w:rsidRPr="00283E6B">
              <w:rPr>
                <w:rFonts w:eastAsia="Times New Roman"/>
                <w:color w:val="000000"/>
                <w:lang w:val="en-US"/>
              </w:rPr>
              <w:t>33.59</w:t>
            </w:r>
          </w:p>
        </w:tc>
        <w:tc>
          <w:tcPr>
            <w:tcW w:w="1147" w:type="dxa"/>
            <w:tcBorders>
              <w:top w:val="nil"/>
              <w:left w:val="nil"/>
              <w:bottom w:val="single" w:sz="4" w:space="0" w:color="auto"/>
              <w:right w:val="single" w:sz="8" w:space="0" w:color="auto"/>
            </w:tcBorders>
            <w:shd w:val="clear" w:color="auto" w:fill="auto"/>
            <w:noWrap/>
            <w:vAlign w:val="bottom"/>
            <w:hideMark/>
          </w:tcPr>
          <w:p w:rsidR="00283E6B" w:rsidRPr="00283E6B" w:rsidRDefault="00283E6B" w:rsidP="00283E6B">
            <w:pPr>
              <w:spacing w:after="0" w:line="240" w:lineRule="auto"/>
              <w:jc w:val="center"/>
              <w:rPr>
                <w:rFonts w:eastAsia="Times New Roman"/>
                <w:color w:val="000000"/>
                <w:lang w:val="en-US"/>
              </w:rPr>
            </w:pPr>
            <w:r w:rsidRPr="00283E6B">
              <w:rPr>
                <w:rFonts w:eastAsia="Times New Roman"/>
                <w:color w:val="000000"/>
                <w:lang w:val="en-US"/>
              </w:rPr>
              <w:t>403.07</w:t>
            </w:r>
          </w:p>
        </w:tc>
      </w:tr>
      <w:tr w:rsidR="00283E6B" w:rsidRPr="00283E6B" w:rsidTr="00283E6B">
        <w:trPr>
          <w:trHeight w:val="300"/>
        </w:trPr>
        <w:tc>
          <w:tcPr>
            <w:tcW w:w="3779" w:type="dxa"/>
            <w:tcBorders>
              <w:top w:val="nil"/>
              <w:left w:val="single" w:sz="8" w:space="0" w:color="auto"/>
              <w:bottom w:val="single" w:sz="4" w:space="0" w:color="auto"/>
              <w:right w:val="single" w:sz="8" w:space="0" w:color="auto"/>
            </w:tcBorders>
            <w:shd w:val="clear" w:color="auto" w:fill="auto"/>
            <w:noWrap/>
            <w:vAlign w:val="bottom"/>
            <w:hideMark/>
          </w:tcPr>
          <w:p w:rsidR="00283E6B" w:rsidRPr="00283E6B" w:rsidRDefault="00283E6B" w:rsidP="00283E6B">
            <w:pPr>
              <w:spacing w:after="0" w:line="240" w:lineRule="auto"/>
              <w:rPr>
                <w:rFonts w:ascii="Arial" w:eastAsia="Times New Roman" w:hAnsi="Arial" w:cs="Arial"/>
                <w:color w:val="000000"/>
                <w:sz w:val="20"/>
                <w:szCs w:val="20"/>
                <w:lang w:val="en-US"/>
              </w:rPr>
            </w:pPr>
            <w:r w:rsidRPr="00283E6B">
              <w:rPr>
                <w:rFonts w:ascii="Arial" w:eastAsia="Times New Roman" w:hAnsi="Arial" w:cs="Arial"/>
                <w:color w:val="000000"/>
                <w:sz w:val="20"/>
                <w:szCs w:val="20"/>
                <w:lang w:val="en-US"/>
              </w:rPr>
              <w:t xml:space="preserve">HOSTING DE INTERNET </w:t>
            </w:r>
            <w:r w:rsidR="004C3BF0">
              <w:rPr>
                <w:rFonts w:ascii="Arial" w:eastAsia="Times New Roman" w:hAnsi="Arial" w:cs="Arial"/>
                <w:color w:val="000000"/>
                <w:sz w:val="20"/>
                <w:szCs w:val="20"/>
                <w:lang w:val="en-US"/>
              </w:rPr>
              <w:t>ANNUAL</w:t>
            </w:r>
          </w:p>
        </w:tc>
        <w:tc>
          <w:tcPr>
            <w:tcW w:w="1174" w:type="dxa"/>
            <w:tcBorders>
              <w:top w:val="nil"/>
              <w:left w:val="nil"/>
              <w:bottom w:val="single" w:sz="4" w:space="0" w:color="auto"/>
              <w:right w:val="single" w:sz="8" w:space="0" w:color="auto"/>
            </w:tcBorders>
            <w:shd w:val="clear" w:color="auto" w:fill="auto"/>
            <w:noWrap/>
            <w:vAlign w:val="bottom"/>
            <w:hideMark/>
          </w:tcPr>
          <w:p w:rsidR="00283E6B" w:rsidRPr="00283E6B" w:rsidRDefault="00283E6B" w:rsidP="00283E6B">
            <w:pPr>
              <w:spacing w:after="0" w:line="240" w:lineRule="auto"/>
              <w:jc w:val="center"/>
              <w:rPr>
                <w:rFonts w:eastAsia="Times New Roman"/>
                <w:color w:val="000000"/>
                <w:lang w:val="en-US"/>
              </w:rPr>
            </w:pPr>
            <w:r w:rsidRPr="00283E6B">
              <w:rPr>
                <w:rFonts w:eastAsia="Times New Roman"/>
                <w:color w:val="000000"/>
                <w:lang w:val="en-US"/>
              </w:rPr>
              <w:t>-</w:t>
            </w:r>
          </w:p>
        </w:tc>
        <w:tc>
          <w:tcPr>
            <w:tcW w:w="1147" w:type="dxa"/>
            <w:tcBorders>
              <w:top w:val="nil"/>
              <w:left w:val="nil"/>
              <w:bottom w:val="single" w:sz="4" w:space="0" w:color="auto"/>
              <w:right w:val="single" w:sz="8" w:space="0" w:color="auto"/>
            </w:tcBorders>
            <w:shd w:val="clear" w:color="auto" w:fill="auto"/>
            <w:noWrap/>
            <w:vAlign w:val="bottom"/>
            <w:hideMark/>
          </w:tcPr>
          <w:p w:rsidR="00283E6B" w:rsidRPr="00283E6B" w:rsidRDefault="00283E6B" w:rsidP="00283E6B">
            <w:pPr>
              <w:spacing w:after="0" w:line="240" w:lineRule="auto"/>
              <w:jc w:val="center"/>
              <w:rPr>
                <w:rFonts w:eastAsia="Times New Roman"/>
                <w:color w:val="000000"/>
                <w:lang w:val="en-US"/>
              </w:rPr>
            </w:pPr>
            <w:r w:rsidRPr="00283E6B">
              <w:rPr>
                <w:rFonts w:eastAsia="Times New Roman"/>
                <w:color w:val="000000"/>
                <w:lang w:val="en-US"/>
              </w:rPr>
              <w:t>145.60</w:t>
            </w:r>
          </w:p>
        </w:tc>
      </w:tr>
      <w:tr w:rsidR="00283E6B" w:rsidRPr="00283E6B" w:rsidTr="00283E6B">
        <w:trPr>
          <w:trHeight w:val="300"/>
        </w:trPr>
        <w:tc>
          <w:tcPr>
            <w:tcW w:w="3779" w:type="dxa"/>
            <w:tcBorders>
              <w:top w:val="nil"/>
              <w:left w:val="single" w:sz="8" w:space="0" w:color="auto"/>
              <w:bottom w:val="single" w:sz="4" w:space="0" w:color="auto"/>
              <w:right w:val="single" w:sz="8" w:space="0" w:color="auto"/>
            </w:tcBorders>
            <w:shd w:val="clear" w:color="auto" w:fill="auto"/>
            <w:noWrap/>
            <w:vAlign w:val="bottom"/>
            <w:hideMark/>
          </w:tcPr>
          <w:p w:rsidR="00283E6B" w:rsidRPr="00283E6B" w:rsidRDefault="00283E6B" w:rsidP="00283E6B">
            <w:pPr>
              <w:spacing w:after="0" w:line="240" w:lineRule="auto"/>
              <w:rPr>
                <w:rFonts w:ascii="Arial" w:eastAsia="Times New Roman" w:hAnsi="Arial" w:cs="Arial"/>
                <w:color w:val="000000"/>
                <w:sz w:val="20"/>
                <w:szCs w:val="20"/>
                <w:lang w:val="en-US"/>
              </w:rPr>
            </w:pPr>
            <w:r w:rsidRPr="00283E6B">
              <w:rPr>
                <w:rFonts w:ascii="Arial" w:eastAsia="Times New Roman" w:hAnsi="Arial" w:cs="Arial"/>
                <w:color w:val="000000"/>
                <w:sz w:val="20"/>
                <w:szCs w:val="20"/>
                <w:lang w:val="en-US"/>
              </w:rPr>
              <w:t>SUMINISTROS OFICINA</w:t>
            </w:r>
          </w:p>
        </w:tc>
        <w:tc>
          <w:tcPr>
            <w:tcW w:w="1174" w:type="dxa"/>
            <w:tcBorders>
              <w:top w:val="nil"/>
              <w:left w:val="nil"/>
              <w:bottom w:val="single" w:sz="4" w:space="0" w:color="auto"/>
              <w:right w:val="single" w:sz="8" w:space="0" w:color="auto"/>
            </w:tcBorders>
            <w:shd w:val="clear" w:color="auto" w:fill="auto"/>
            <w:noWrap/>
            <w:vAlign w:val="bottom"/>
            <w:hideMark/>
          </w:tcPr>
          <w:p w:rsidR="00283E6B" w:rsidRPr="00283E6B" w:rsidRDefault="00283E6B" w:rsidP="00283E6B">
            <w:pPr>
              <w:spacing w:after="0" w:line="240" w:lineRule="auto"/>
              <w:jc w:val="center"/>
              <w:rPr>
                <w:rFonts w:eastAsia="Times New Roman"/>
                <w:color w:val="000000"/>
                <w:lang w:val="en-US"/>
              </w:rPr>
            </w:pPr>
            <w:r w:rsidRPr="00283E6B">
              <w:rPr>
                <w:rFonts w:eastAsia="Times New Roman"/>
                <w:color w:val="000000"/>
                <w:lang w:val="en-US"/>
              </w:rPr>
              <w:t>20.00</w:t>
            </w:r>
          </w:p>
        </w:tc>
        <w:tc>
          <w:tcPr>
            <w:tcW w:w="1147" w:type="dxa"/>
            <w:tcBorders>
              <w:top w:val="nil"/>
              <w:left w:val="nil"/>
              <w:bottom w:val="single" w:sz="4" w:space="0" w:color="auto"/>
              <w:right w:val="single" w:sz="8" w:space="0" w:color="auto"/>
            </w:tcBorders>
            <w:shd w:val="clear" w:color="auto" w:fill="auto"/>
            <w:noWrap/>
            <w:vAlign w:val="bottom"/>
            <w:hideMark/>
          </w:tcPr>
          <w:p w:rsidR="00283E6B" w:rsidRPr="00283E6B" w:rsidRDefault="00283E6B" w:rsidP="00283E6B">
            <w:pPr>
              <w:spacing w:after="0" w:line="240" w:lineRule="auto"/>
              <w:jc w:val="center"/>
              <w:rPr>
                <w:rFonts w:eastAsia="Times New Roman"/>
                <w:color w:val="000000"/>
                <w:lang w:val="en-US"/>
              </w:rPr>
            </w:pPr>
            <w:r w:rsidRPr="00283E6B">
              <w:rPr>
                <w:rFonts w:eastAsia="Times New Roman"/>
                <w:color w:val="000000"/>
                <w:lang w:val="en-US"/>
              </w:rPr>
              <w:t>240.00</w:t>
            </w:r>
          </w:p>
        </w:tc>
      </w:tr>
      <w:tr w:rsidR="00283E6B" w:rsidRPr="00283E6B" w:rsidTr="00283E6B">
        <w:trPr>
          <w:trHeight w:val="315"/>
        </w:trPr>
        <w:tc>
          <w:tcPr>
            <w:tcW w:w="3779" w:type="dxa"/>
            <w:tcBorders>
              <w:top w:val="nil"/>
              <w:left w:val="single" w:sz="8" w:space="0" w:color="auto"/>
              <w:bottom w:val="single" w:sz="8" w:space="0" w:color="auto"/>
              <w:right w:val="single" w:sz="8" w:space="0" w:color="auto"/>
            </w:tcBorders>
            <w:shd w:val="clear" w:color="auto" w:fill="auto"/>
            <w:noWrap/>
            <w:vAlign w:val="bottom"/>
            <w:hideMark/>
          </w:tcPr>
          <w:p w:rsidR="00283E6B" w:rsidRPr="00283E6B" w:rsidRDefault="00283E6B" w:rsidP="00283E6B">
            <w:pPr>
              <w:spacing w:after="0" w:line="240" w:lineRule="auto"/>
              <w:rPr>
                <w:rFonts w:ascii="Arial" w:eastAsia="Times New Roman" w:hAnsi="Arial" w:cs="Arial"/>
                <w:color w:val="000000"/>
                <w:sz w:val="20"/>
                <w:szCs w:val="20"/>
                <w:lang w:val="en-US"/>
              </w:rPr>
            </w:pPr>
            <w:r w:rsidRPr="00283E6B">
              <w:rPr>
                <w:rFonts w:ascii="Arial" w:eastAsia="Times New Roman" w:hAnsi="Arial" w:cs="Arial"/>
                <w:color w:val="000000"/>
                <w:sz w:val="20"/>
                <w:szCs w:val="20"/>
                <w:lang w:val="en-US"/>
              </w:rPr>
              <w:t xml:space="preserve">TELEMERCADEO </w:t>
            </w:r>
          </w:p>
        </w:tc>
        <w:tc>
          <w:tcPr>
            <w:tcW w:w="1174" w:type="dxa"/>
            <w:tcBorders>
              <w:top w:val="nil"/>
              <w:left w:val="nil"/>
              <w:bottom w:val="nil"/>
              <w:right w:val="single" w:sz="8" w:space="0" w:color="auto"/>
            </w:tcBorders>
            <w:shd w:val="clear" w:color="auto" w:fill="auto"/>
            <w:noWrap/>
            <w:vAlign w:val="bottom"/>
            <w:hideMark/>
          </w:tcPr>
          <w:p w:rsidR="00283E6B" w:rsidRPr="00283E6B" w:rsidRDefault="00283E6B" w:rsidP="00283E6B">
            <w:pPr>
              <w:spacing w:after="0" w:line="240" w:lineRule="auto"/>
              <w:jc w:val="center"/>
              <w:rPr>
                <w:rFonts w:eastAsia="Times New Roman"/>
                <w:color w:val="000000"/>
                <w:lang w:val="en-US"/>
              </w:rPr>
            </w:pPr>
            <w:r w:rsidRPr="00283E6B">
              <w:rPr>
                <w:rFonts w:eastAsia="Times New Roman"/>
                <w:color w:val="000000"/>
                <w:lang w:val="en-US"/>
              </w:rPr>
              <w:t>400.00</w:t>
            </w:r>
          </w:p>
        </w:tc>
        <w:tc>
          <w:tcPr>
            <w:tcW w:w="1147" w:type="dxa"/>
            <w:tcBorders>
              <w:top w:val="nil"/>
              <w:left w:val="nil"/>
              <w:bottom w:val="single" w:sz="8" w:space="0" w:color="auto"/>
              <w:right w:val="single" w:sz="8" w:space="0" w:color="auto"/>
            </w:tcBorders>
            <w:shd w:val="clear" w:color="auto" w:fill="auto"/>
            <w:noWrap/>
            <w:vAlign w:val="bottom"/>
            <w:hideMark/>
          </w:tcPr>
          <w:p w:rsidR="00283E6B" w:rsidRPr="00283E6B" w:rsidRDefault="00283E6B" w:rsidP="00283E6B">
            <w:pPr>
              <w:spacing w:after="0" w:line="240" w:lineRule="auto"/>
              <w:jc w:val="center"/>
              <w:rPr>
                <w:rFonts w:eastAsia="Times New Roman"/>
                <w:color w:val="000000"/>
                <w:lang w:val="en-US"/>
              </w:rPr>
            </w:pPr>
            <w:r w:rsidRPr="00283E6B">
              <w:rPr>
                <w:rFonts w:eastAsia="Times New Roman"/>
                <w:color w:val="000000"/>
                <w:lang w:val="en-US"/>
              </w:rPr>
              <w:t>4,800.00</w:t>
            </w:r>
          </w:p>
        </w:tc>
      </w:tr>
      <w:tr w:rsidR="00283E6B" w:rsidRPr="00283E6B" w:rsidTr="00283E6B">
        <w:trPr>
          <w:trHeight w:val="315"/>
        </w:trPr>
        <w:tc>
          <w:tcPr>
            <w:tcW w:w="3779" w:type="dxa"/>
            <w:tcBorders>
              <w:top w:val="nil"/>
              <w:left w:val="single" w:sz="8" w:space="0" w:color="auto"/>
              <w:bottom w:val="single" w:sz="8" w:space="0" w:color="auto"/>
              <w:right w:val="nil"/>
            </w:tcBorders>
            <w:shd w:val="clear" w:color="000000" w:fill="FDE9D9"/>
            <w:noWrap/>
            <w:vAlign w:val="bottom"/>
            <w:hideMark/>
          </w:tcPr>
          <w:p w:rsidR="00283E6B" w:rsidRPr="00283E6B" w:rsidRDefault="00283E6B" w:rsidP="00283E6B">
            <w:pPr>
              <w:spacing w:after="0" w:line="240" w:lineRule="auto"/>
              <w:rPr>
                <w:rFonts w:eastAsia="Times New Roman"/>
                <w:b/>
                <w:bCs/>
                <w:color w:val="000000"/>
                <w:lang w:val="en-US"/>
              </w:rPr>
            </w:pPr>
            <w:r w:rsidRPr="00283E6B">
              <w:rPr>
                <w:rFonts w:eastAsia="Times New Roman"/>
                <w:b/>
                <w:bCs/>
                <w:color w:val="000000"/>
                <w:lang w:val="en-US"/>
              </w:rPr>
              <w:t>COSTOS FIJOS ANUALES</w:t>
            </w:r>
          </w:p>
        </w:tc>
        <w:tc>
          <w:tcPr>
            <w:tcW w:w="1174" w:type="dxa"/>
            <w:tcBorders>
              <w:top w:val="single" w:sz="8" w:space="0" w:color="auto"/>
              <w:left w:val="single" w:sz="8" w:space="0" w:color="auto"/>
              <w:bottom w:val="single" w:sz="8" w:space="0" w:color="auto"/>
              <w:right w:val="single" w:sz="8" w:space="0" w:color="auto"/>
            </w:tcBorders>
            <w:shd w:val="clear" w:color="000000" w:fill="FDE9D9"/>
            <w:noWrap/>
            <w:vAlign w:val="bottom"/>
            <w:hideMark/>
          </w:tcPr>
          <w:p w:rsidR="00283E6B" w:rsidRPr="00283E6B" w:rsidRDefault="00283E6B" w:rsidP="00283E6B">
            <w:pPr>
              <w:spacing w:after="0" w:line="240" w:lineRule="auto"/>
              <w:jc w:val="center"/>
              <w:rPr>
                <w:rFonts w:eastAsia="Times New Roman"/>
                <w:b/>
                <w:bCs/>
                <w:color w:val="000000"/>
                <w:lang w:val="en-US"/>
              </w:rPr>
            </w:pPr>
            <w:r w:rsidRPr="00283E6B">
              <w:rPr>
                <w:rFonts w:eastAsia="Times New Roman"/>
                <w:b/>
                <w:bCs/>
                <w:color w:val="000000"/>
                <w:lang w:val="en-US"/>
              </w:rPr>
              <w:t> </w:t>
            </w:r>
          </w:p>
        </w:tc>
        <w:tc>
          <w:tcPr>
            <w:tcW w:w="1147" w:type="dxa"/>
            <w:tcBorders>
              <w:top w:val="nil"/>
              <w:left w:val="nil"/>
              <w:bottom w:val="single" w:sz="8" w:space="0" w:color="auto"/>
              <w:right w:val="single" w:sz="8" w:space="0" w:color="auto"/>
            </w:tcBorders>
            <w:shd w:val="clear" w:color="000000" w:fill="FDE9D9"/>
            <w:noWrap/>
            <w:vAlign w:val="bottom"/>
            <w:hideMark/>
          </w:tcPr>
          <w:p w:rsidR="00283E6B" w:rsidRPr="00283E6B" w:rsidRDefault="00283E6B" w:rsidP="00283E6B">
            <w:pPr>
              <w:spacing w:after="0" w:line="240" w:lineRule="auto"/>
              <w:jc w:val="center"/>
              <w:rPr>
                <w:rFonts w:eastAsia="Times New Roman"/>
                <w:b/>
                <w:bCs/>
                <w:color w:val="000000"/>
                <w:lang w:val="en-US"/>
              </w:rPr>
            </w:pPr>
            <w:r w:rsidRPr="00283E6B">
              <w:rPr>
                <w:rFonts w:eastAsia="Times New Roman"/>
                <w:b/>
                <w:bCs/>
                <w:color w:val="000000"/>
                <w:lang w:val="en-US"/>
              </w:rPr>
              <w:t>17,228.67</w:t>
            </w:r>
          </w:p>
        </w:tc>
      </w:tr>
    </w:tbl>
    <w:p w:rsidR="004C3BF0" w:rsidRDefault="004C3BF0" w:rsidP="00FA3269">
      <w:pPr>
        <w:autoSpaceDE w:val="0"/>
        <w:autoSpaceDN w:val="0"/>
        <w:adjustRightInd w:val="0"/>
        <w:spacing w:after="0" w:line="360" w:lineRule="auto"/>
        <w:rPr>
          <w:rFonts w:ascii="Arial" w:hAnsi="Arial" w:cs="Arial"/>
          <w:b/>
          <w:sz w:val="24"/>
          <w:szCs w:val="24"/>
        </w:rPr>
      </w:pPr>
    </w:p>
    <w:p w:rsidR="008B7A11" w:rsidRDefault="00025565" w:rsidP="00E700D3">
      <w:pPr>
        <w:pStyle w:val="SECCION21"/>
        <w:outlineLvl w:val="2"/>
        <w:rPr>
          <w:rFonts w:eastAsia="Times New Roman"/>
          <w:bCs/>
          <w:color w:val="000000"/>
          <w:lang w:val="es-ES"/>
        </w:rPr>
      </w:pPr>
      <w:bookmarkStart w:id="70" w:name="_Toc254618209"/>
      <w:r w:rsidRPr="000C399C">
        <w:t>Inversiones Del Proyecto</w:t>
      </w:r>
      <w:bookmarkEnd w:id="70"/>
    </w:p>
    <w:p w:rsidR="00283E6B" w:rsidRDefault="00E700D3" w:rsidP="00E700D3">
      <w:pPr>
        <w:pStyle w:val="SECCION211"/>
        <w:outlineLvl w:val="2"/>
        <w:rPr>
          <w:lang w:val="es-ES"/>
        </w:rPr>
      </w:pPr>
      <w:bookmarkStart w:id="71" w:name="_Toc254618210"/>
      <w:r>
        <w:rPr>
          <w:lang w:val="es-ES"/>
        </w:rPr>
        <w:t>Capital de trabajo por método del déficit acumulado má</w:t>
      </w:r>
      <w:r w:rsidRPr="00283E6B">
        <w:rPr>
          <w:lang w:val="es-ES"/>
        </w:rPr>
        <w:t>ximo</w:t>
      </w:r>
      <w:bookmarkEnd w:id="71"/>
      <w:r w:rsidRPr="00283E6B">
        <w:rPr>
          <w:lang w:val="es-ES"/>
        </w:rPr>
        <w:t xml:space="preserve">  </w:t>
      </w:r>
    </w:p>
    <w:p w:rsidR="00143E74" w:rsidRDefault="00143E74" w:rsidP="00143E74">
      <w:pPr>
        <w:spacing w:line="360" w:lineRule="auto"/>
        <w:ind w:left="1416"/>
        <w:jc w:val="both"/>
        <w:rPr>
          <w:rFonts w:ascii="Arial" w:hAnsi="Arial" w:cs="Arial"/>
          <w:sz w:val="24"/>
          <w:szCs w:val="24"/>
        </w:rPr>
      </w:pPr>
      <w:r w:rsidRPr="00143E74">
        <w:rPr>
          <w:rFonts w:ascii="Arial" w:hAnsi="Arial" w:cs="Arial"/>
          <w:sz w:val="24"/>
          <w:szCs w:val="24"/>
        </w:rPr>
        <w:t>El capital de trabajo lo hemos obtenido en base al método de déficit acumulado máximo. Se</w:t>
      </w:r>
      <w:r>
        <w:rPr>
          <w:rFonts w:ascii="Arial" w:hAnsi="Arial" w:cs="Arial"/>
          <w:sz w:val="24"/>
          <w:szCs w:val="24"/>
        </w:rPr>
        <w:t xml:space="preserve"> </w:t>
      </w:r>
      <w:r w:rsidRPr="00143E74">
        <w:rPr>
          <w:rFonts w:ascii="Arial" w:hAnsi="Arial" w:cs="Arial"/>
          <w:sz w:val="24"/>
          <w:szCs w:val="24"/>
        </w:rPr>
        <w:t>ha determinado que se va a recibir todos los cobros en efectivo contra entrega de</w:t>
      </w:r>
      <w:r>
        <w:rPr>
          <w:rFonts w:ascii="Arial" w:hAnsi="Arial" w:cs="Arial"/>
          <w:sz w:val="24"/>
          <w:szCs w:val="24"/>
        </w:rPr>
        <w:t xml:space="preserve"> </w:t>
      </w:r>
      <w:r w:rsidRPr="00143E74">
        <w:rPr>
          <w:rFonts w:ascii="Arial" w:hAnsi="Arial" w:cs="Arial"/>
          <w:sz w:val="24"/>
          <w:szCs w:val="24"/>
        </w:rPr>
        <w:t>mercadería sin descartar la posibilidad de aceptar posteriormente pag</w:t>
      </w:r>
      <w:r>
        <w:rPr>
          <w:rFonts w:ascii="Arial" w:hAnsi="Arial" w:cs="Arial"/>
          <w:sz w:val="24"/>
          <w:szCs w:val="24"/>
        </w:rPr>
        <w:t>o</w:t>
      </w:r>
      <w:r w:rsidRPr="00143E74">
        <w:rPr>
          <w:rFonts w:ascii="Arial" w:hAnsi="Arial" w:cs="Arial"/>
          <w:sz w:val="24"/>
          <w:szCs w:val="24"/>
        </w:rPr>
        <w:t>s con tarjetas de</w:t>
      </w:r>
      <w:r>
        <w:rPr>
          <w:rFonts w:ascii="Arial" w:hAnsi="Arial" w:cs="Arial"/>
          <w:sz w:val="24"/>
          <w:szCs w:val="24"/>
        </w:rPr>
        <w:t xml:space="preserve"> </w:t>
      </w:r>
      <w:r w:rsidRPr="00143E74">
        <w:rPr>
          <w:rFonts w:ascii="Arial" w:hAnsi="Arial" w:cs="Arial"/>
          <w:sz w:val="24"/>
          <w:szCs w:val="24"/>
        </w:rPr>
        <w:t>crédito.</w:t>
      </w:r>
    </w:p>
    <w:tbl>
      <w:tblPr>
        <w:tblW w:w="7640" w:type="dxa"/>
        <w:tblInd w:w="945" w:type="dxa"/>
        <w:tblCellMar>
          <w:left w:w="70" w:type="dxa"/>
          <w:right w:w="70" w:type="dxa"/>
        </w:tblCellMar>
        <w:tblLook w:val="04A0"/>
      </w:tblPr>
      <w:tblGrid>
        <w:gridCol w:w="1760"/>
        <w:gridCol w:w="1100"/>
        <w:gridCol w:w="960"/>
        <w:gridCol w:w="960"/>
        <w:gridCol w:w="960"/>
        <w:gridCol w:w="960"/>
        <w:gridCol w:w="940"/>
      </w:tblGrid>
      <w:tr w:rsidR="00143E74" w:rsidRPr="00143E74" w:rsidTr="00143E74">
        <w:trPr>
          <w:trHeight w:val="240"/>
        </w:trPr>
        <w:tc>
          <w:tcPr>
            <w:tcW w:w="1760" w:type="dxa"/>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rPr>
                <w:rFonts w:eastAsia="Times New Roman"/>
                <w:b/>
                <w:bCs/>
                <w:color w:val="000000"/>
                <w:sz w:val="16"/>
                <w:szCs w:val="16"/>
                <w:lang w:val="es-CO" w:eastAsia="es-CO"/>
              </w:rPr>
            </w:pPr>
            <w:r w:rsidRPr="00143E74">
              <w:rPr>
                <w:rFonts w:eastAsia="Times New Roman"/>
                <w:b/>
                <w:bCs/>
                <w:color w:val="000000"/>
                <w:sz w:val="16"/>
                <w:szCs w:val="16"/>
                <w:lang w:val="es-CO" w:eastAsia="es-CO"/>
              </w:rPr>
              <w:t>INGRESOS</w:t>
            </w:r>
          </w:p>
        </w:tc>
        <w:tc>
          <w:tcPr>
            <w:tcW w:w="1100" w:type="dxa"/>
            <w:tcBorders>
              <w:top w:val="single" w:sz="8" w:space="0" w:color="auto"/>
              <w:left w:val="nil"/>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jc w:val="center"/>
              <w:rPr>
                <w:rFonts w:eastAsia="Times New Roman"/>
                <w:b/>
                <w:bCs/>
                <w:color w:val="000000"/>
                <w:sz w:val="16"/>
                <w:szCs w:val="16"/>
                <w:lang w:val="es-CO" w:eastAsia="es-CO"/>
              </w:rPr>
            </w:pPr>
            <w:r w:rsidRPr="00143E74">
              <w:rPr>
                <w:rFonts w:eastAsia="Times New Roman"/>
                <w:b/>
                <w:bCs/>
                <w:color w:val="000000"/>
                <w:sz w:val="16"/>
                <w:szCs w:val="16"/>
                <w:lang w:val="es-CO" w:eastAsia="es-CO"/>
              </w:rPr>
              <w:t>ENERO</w:t>
            </w:r>
          </w:p>
        </w:tc>
        <w:tc>
          <w:tcPr>
            <w:tcW w:w="960" w:type="dxa"/>
            <w:tcBorders>
              <w:top w:val="single" w:sz="8" w:space="0" w:color="auto"/>
              <w:left w:val="nil"/>
              <w:bottom w:val="single" w:sz="8" w:space="0" w:color="auto"/>
              <w:right w:val="nil"/>
            </w:tcBorders>
            <w:shd w:val="clear" w:color="000000" w:fill="D8D8D8"/>
            <w:noWrap/>
            <w:vAlign w:val="bottom"/>
            <w:hideMark/>
          </w:tcPr>
          <w:p w:rsidR="00143E74" w:rsidRPr="00143E74" w:rsidRDefault="00143E74" w:rsidP="00143E74">
            <w:pPr>
              <w:spacing w:after="0" w:line="240" w:lineRule="auto"/>
              <w:jc w:val="center"/>
              <w:rPr>
                <w:rFonts w:eastAsia="Times New Roman"/>
                <w:b/>
                <w:bCs/>
                <w:color w:val="000000"/>
                <w:sz w:val="16"/>
                <w:szCs w:val="16"/>
                <w:lang w:val="es-CO" w:eastAsia="es-CO"/>
              </w:rPr>
            </w:pPr>
            <w:r w:rsidRPr="00143E74">
              <w:rPr>
                <w:rFonts w:eastAsia="Times New Roman"/>
                <w:b/>
                <w:bCs/>
                <w:color w:val="000000"/>
                <w:sz w:val="16"/>
                <w:szCs w:val="16"/>
                <w:lang w:val="es-CO" w:eastAsia="es-CO"/>
              </w:rPr>
              <w:t>FEBRERO</w:t>
            </w:r>
          </w:p>
        </w:tc>
        <w:tc>
          <w:tcPr>
            <w:tcW w:w="960" w:type="dxa"/>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jc w:val="center"/>
              <w:rPr>
                <w:rFonts w:eastAsia="Times New Roman"/>
                <w:b/>
                <w:bCs/>
                <w:color w:val="000000"/>
                <w:sz w:val="16"/>
                <w:szCs w:val="16"/>
                <w:lang w:val="es-CO" w:eastAsia="es-CO"/>
              </w:rPr>
            </w:pPr>
            <w:r w:rsidRPr="00143E74">
              <w:rPr>
                <w:rFonts w:eastAsia="Times New Roman"/>
                <w:b/>
                <w:bCs/>
                <w:color w:val="000000"/>
                <w:sz w:val="16"/>
                <w:szCs w:val="16"/>
                <w:lang w:val="es-CO" w:eastAsia="es-CO"/>
              </w:rPr>
              <w:t xml:space="preserve">MARZO </w:t>
            </w:r>
          </w:p>
        </w:tc>
        <w:tc>
          <w:tcPr>
            <w:tcW w:w="960" w:type="dxa"/>
            <w:tcBorders>
              <w:top w:val="single" w:sz="8" w:space="0" w:color="auto"/>
              <w:left w:val="nil"/>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jc w:val="center"/>
              <w:rPr>
                <w:rFonts w:eastAsia="Times New Roman"/>
                <w:b/>
                <w:bCs/>
                <w:color w:val="000000"/>
                <w:sz w:val="16"/>
                <w:szCs w:val="16"/>
                <w:lang w:val="es-CO" w:eastAsia="es-CO"/>
              </w:rPr>
            </w:pPr>
            <w:r w:rsidRPr="00143E74">
              <w:rPr>
                <w:rFonts w:eastAsia="Times New Roman"/>
                <w:b/>
                <w:bCs/>
                <w:color w:val="000000"/>
                <w:sz w:val="16"/>
                <w:szCs w:val="16"/>
                <w:lang w:val="es-CO" w:eastAsia="es-CO"/>
              </w:rPr>
              <w:t>ABRIL</w:t>
            </w:r>
          </w:p>
        </w:tc>
        <w:tc>
          <w:tcPr>
            <w:tcW w:w="960" w:type="dxa"/>
            <w:tcBorders>
              <w:top w:val="single" w:sz="8" w:space="0" w:color="auto"/>
              <w:left w:val="nil"/>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jc w:val="center"/>
              <w:rPr>
                <w:rFonts w:eastAsia="Times New Roman"/>
                <w:b/>
                <w:bCs/>
                <w:color w:val="000000"/>
                <w:sz w:val="16"/>
                <w:szCs w:val="16"/>
                <w:lang w:val="es-CO" w:eastAsia="es-CO"/>
              </w:rPr>
            </w:pPr>
            <w:r w:rsidRPr="00143E74">
              <w:rPr>
                <w:rFonts w:eastAsia="Times New Roman"/>
                <w:b/>
                <w:bCs/>
                <w:color w:val="000000"/>
                <w:sz w:val="16"/>
                <w:szCs w:val="16"/>
                <w:lang w:val="es-CO" w:eastAsia="es-CO"/>
              </w:rPr>
              <w:t>MAYO</w:t>
            </w:r>
          </w:p>
        </w:tc>
        <w:tc>
          <w:tcPr>
            <w:tcW w:w="940" w:type="dxa"/>
            <w:tcBorders>
              <w:top w:val="single" w:sz="8" w:space="0" w:color="auto"/>
              <w:left w:val="nil"/>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jc w:val="center"/>
              <w:rPr>
                <w:rFonts w:eastAsia="Times New Roman"/>
                <w:b/>
                <w:bCs/>
                <w:color w:val="000000"/>
                <w:sz w:val="16"/>
                <w:szCs w:val="16"/>
                <w:lang w:val="es-CO" w:eastAsia="es-CO"/>
              </w:rPr>
            </w:pPr>
            <w:r w:rsidRPr="00143E74">
              <w:rPr>
                <w:rFonts w:eastAsia="Times New Roman"/>
                <w:b/>
                <w:bCs/>
                <w:color w:val="000000"/>
                <w:sz w:val="16"/>
                <w:szCs w:val="16"/>
                <w:lang w:val="es-CO" w:eastAsia="es-CO"/>
              </w:rPr>
              <w:t xml:space="preserve">JUNIO </w:t>
            </w:r>
          </w:p>
        </w:tc>
      </w:tr>
      <w:tr w:rsidR="00143E74" w:rsidRPr="00143E74" w:rsidTr="00143E74">
        <w:trPr>
          <w:trHeight w:val="240"/>
        </w:trPr>
        <w:tc>
          <w:tcPr>
            <w:tcW w:w="1760" w:type="dxa"/>
            <w:tcBorders>
              <w:top w:val="nil"/>
              <w:left w:val="single" w:sz="8" w:space="0" w:color="auto"/>
              <w:bottom w:val="nil"/>
              <w:right w:val="single" w:sz="8" w:space="0" w:color="auto"/>
            </w:tcBorders>
            <w:shd w:val="clear" w:color="auto" w:fill="auto"/>
            <w:noWrap/>
            <w:vAlign w:val="bottom"/>
            <w:hideMark/>
          </w:tcPr>
          <w:p w:rsidR="00143E74" w:rsidRPr="00143E74" w:rsidRDefault="00143E74" w:rsidP="00143E74">
            <w:pPr>
              <w:spacing w:after="0" w:line="240" w:lineRule="auto"/>
              <w:rPr>
                <w:rFonts w:eastAsia="Times New Roman"/>
                <w:color w:val="000000"/>
                <w:sz w:val="16"/>
                <w:szCs w:val="16"/>
                <w:lang w:val="es-CO" w:eastAsia="es-CO"/>
              </w:rPr>
            </w:pPr>
            <w:r w:rsidRPr="00143E74">
              <w:rPr>
                <w:rFonts w:eastAsia="Times New Roman"/>
                <w:color w:val="000000"/>
                <w:sz w:val="16"/>
                <w:szCs w:val="16"/>
                <w:lang w:val="es-CO" w:eastAsia="es-CO"/>
              </w:rPr>
              <w:t xml:space="preserve">Negocio Propio </w:t>
            </w:r>
          </w:p>
        </w:tc>
        <w:tc>
          <w:tcPr>
            <w:tcW w:w="1100" w:type="dxa"/>
            <w:tcBorders>
              <w:top w:val="nil"/>
              <w:left w:val="nil"/>
              <w:bottom w:val="nil"/>
              <w:right w:val="nil"/>
            </w:tcBorders>
            <w:shd w:val="clear" w:color="auto" w:fill="auto"/>
            <w:noWrap/>
            <w:vAlign w:val="bottom"/>
            <w:hideMark/>
          </w:tcPr>
          <w:p w:rsidR="00143E74" w:rsidRPr="00143E74" w:rsidRDefault="00143E74" w:rsidP="00143E74">
            <w:pPr>
              <w:spacing w:after="0" w:line="240" w:lineRule="auto"/>
              <w:jc w:val="center"/>
              <w:rPr>
                <w:rFonts w:eastAsia="Times New Roman"/>
                <w:color w:val="000000"/>
                <w:sz w:val="16"/>
                <w:szCs w:val="16"/>
                <w:lang w:val="es-CO" w:eastAsia="es-CO"/>
              </w:rPr>
            </w:pPr>
          </w:p>
        </w:tc>
        <w:tc>
          <w:tcPr>
            <w:tcW w:w="960" w:type="dxa"/>
            <w:tcBorders>
              <w:top w:val="nil"/>
              <w:left w:val="nil"/>
              <w:bottom w:val="nil"/>
              <w:right w:val="nil"/>
            </w:tcBorders>
            <w:shd w:val="clear" w:color="auto" w:fill="auto"/>
            <w:noWrap/>
            <w:vAlign w:val="bottom"/>
            <w:hideMark/>
          </w:tcPr>
          <w:p w:rsidR="00143E74" w:rsidRPr="00143E74" w:rsidRDefault="00143E74" w:rsidP="00143E74">
            <w:pPr>
              <w:spacing w:after="0" w:line="240" w:lineRule="auto"/>
              <w:jc w:val="center"/>
              <w:rPr>
                <w:rFonts w:eastAsia="Times New Roman"/>
                <w:color w:val="000000"/>
                <w:sz w:val="16"/>
                <w:szCs w:val="16"/>
                <w:lang w:val="es-CO" w:eastAsia="es-CO"/>
              </w:rPr>
            </w:pPr>
            <w:r w:rsidRPr="00143E74">
              <w:rPr>
                <w:rFonts w:eastAsia="Times New Roman"/>
                <w:color w:val="000000"/>
                <w:sz w:val="16"/>
                <w:szCs w:val="16"/>
                <w:lang w:val="es-CO" w:eastAsia="es-CO"/>
              </w:rPr>
              <w:t>$38.400,00</w:t>
            </w:r>
          </w:p>
        </w:tc>
        <w:tc>
          <w:tcPr>
            <w:tcW w:w="960" w:type="dxa"/>
            <w:tcBorders>
              <w:top w:val="nil"/>
              <w:left w:val="nil"/>
              <w:bottom w:val="nil"/>
              <w:right w:val="nil"/>
            </w:tcBorders>
            <w:shd w:val="clear" w:color="auto" w:fill="auto"/>
            <w:noWrap/>
            <w:vAlign w:val="bottom"/>
            <w:hideMark/>
          </w:tcPr>
          <w:p w:rsidR="00143E74" w:rsidRPr="00143E74" w:rsidRDefault="00143E74" w:rsidP="00143E74">
            <w:pPr>
              <w:spacing w:after="0" w:line="240" w:lineRule="auto"/>
              <w:jc w:val="center"/>
              <w:rPr>
                <w:rFonts w:eastAsia="Times New Roman"/>
                <w:color w:val="000000"/>
                <w:sz w:val="16"/>
                <w:szCs w:val="16"/>
                <w:lang w:val="es-CO" w:eastAsia="es-CO"/>
              </w:rPr>
            </w:pPr>
            <w:r w:rsidRPr="00143E74">
              <w:rPr>
                <w:rFonts w:eastAsia="Times New Roman"/>
                <w:color w:val="000000"/>
                <w:sz w:val="16"/>
                <w:szCs w:val="16"/>
                <w:lang w:val="es-CO" w:eastAsia="es-CO"/>
              </w:rPr>
              <w:t>$38.400,00</w:t>
            </w:r>
          </w:p>
        </w:tc>
        <w:tc>
          <w:tcPr>
            <w:tcW w:w="960" w:type="dxa"/>
            <w:tcBorders>
              <w:top w:val="nil"/>
              <w:left w:val="nil"/>
              <w:bottom w:val="nil"/>
              <w:right w:val="nil"/>
            </w:tcBorders>
            <w:shd w:val="clear" w:color="auto" w:fill="auto"/>
            <w:noWrap/>
            <w:vAlign w:val="bottom"/>
            <w:hideMark/>
          </w:tcPr>
          <w:p w:rsidR="00143E74" w:rsidRPr="00143E74" w:rsidRDefault="00143E74" w:rsidP="00143E74">
            <w:pPr>
              <w:spacing w:after="0" w:line="240" w:lineRule="auto"/>
              <w:jc w:val="center"/>
              <w:rPr>
                <w:rFonts w:eastAsia="Times New Roman"/>
                <w:color w:val="000000"/>
                <w:sz w:val="16"/>
                <w:szCs w:val="16"/>
                <w:lang w:val="es-CO" w:eastAsia="es-CO"/>
              </w:rPr>
            </w:pPr>
            <w:r w:rsidRPr="00143E74">
              <w:rPr>
                <w:rFonts w:eastAsia="Times New Roman"/>
                <w:color w:val="000000"/>
                <w:sz w:val="16"/>
                <w:szCs w:val="16"/>
                <w:lang w:val="es-CO" w:eastAsia="es-CO"/>
              </w:rPr>
              <w:t>$38.400,00</w:t>
            </w:r>
          </w:p>
        </w:tc>
        <w:tc>
          <w:tcPr>
            <w:tcW w:w="960" w:type="dxa"/>
            <w:tcBorders>
              <w:top w:val="nil"/>
              <w:left w:val="nil"/>
              <w:bottom w:val="nil"/>
              <w:right w:val="nil"/>
            </w:tcBorders>
            <w:shd w:val="clear" w:color="auto" w:fill="auto"/>
            <w:noWrap/>
            <w:vAlign w:val="bottom"/>
            <w:hideMark/>
          </w:tcPr>
          <w:p w:rsidR="00143E74" w:rsidRPr="00143E74" w:rsidRDefault="00143E74" w:rsidP="00143E74">
            <w:pPr>
              <w:spacing w:after="0" w:line="240" w:lineRule="auto"/>
              <w:jc w:val="center"/>
              <w:rPr>
                <w:rFonts w:eastAsia="Times New Roman"/>
                <w:color w:val="000000"/>
                <w:sz w:val="16"/>
                <w:szCs w:val="16"/>
                <w:lang w:val="es-CO" w:eastAsia="es-CO"/>
              </w:rPr>
            </w:pPr>
            <w:r w:rsidRPr="00143E74">
              <w:rPr>
                <w:rFonts w:eastAsia="Times New Roman"/>
                <w:color w:val="000000"/>
                <w:sz w:val="16"/>
                <w:szCs w:val="16"/>
                <w:lang w:val="es-CO" w:eastAsia="es-CO"/>
              </w:rPr>
              <w:t>$38.400,00</w:t>
            </w:r>
          </w:p>
        </w:tc>
        <w:tc>
          <w:tcPr>
            <w:tcW w:w="940" w:type="dxa"/>
            <w:tcBorders>
              <w:top w:val="nil"/>
              <w:left w:val="nil"/>
              <w:bottom w:val="nil"/>
              <w:right w:val="nil"/>
            </w:tcBorders>
            <w:shd w:val="clear" w:color="auto" w:fill="auto"/>
            <w:noWrap/>
            <w:vAlign w:val="bottom"/>
            <w:hideMark/>
          </w:tcPr>
          <w:p w:rsidR="00143E74" w:rsidRPr="00143E74" w:rsidRDefault="00143E74" w:rsidP="00143E74">
            <w:pPr>
              <w:spacing w:after="0" w:line="240" w:lineRule="auto"/>
              <w:jc w:val="center"/>
              <w:rPr>
                <w:rFonts w:eastAsia="Times New Roman"/>
                <w:color w:val="000000"/>
                <w:sz w:val="16"/>
                <w:szCs w:val="16"/>
                <w:lang w:val="es-CO" w:eastAsia="es-CO"/>
              </w:rPr>
            </w:pPr>
            <w:r w:rsidRPr="00143E74">
              <w:rPr>
                <w:rFonts w:eastAsia="Times New Roman"/>
                <w:color w:val="000000"/>
                <w:sz w:val="16"/>
                <w:szCs w:val="16"/>
                <w:lang w:val="es-CO" w:eastAsia="es-CO"/>
              </w:rPr>
              <w:t>$38.400,00</w:t>
            </w:r>
          </w:p>
        </w:tc>
      </w:tr>
      <w:tr w:rsidR="00143E74" w:rsidRPr="00143E74" w:rsidTr="00143E74">
        <w:trPr>
          <w:trHeight w:val="240"/>
        </w:trPr>
        <w:tc>
          <w:tcPr>
            <w:tcW w:w="1760" w:type="dxa"/>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rPr>
                <w:rFonts w:eastAsia="Times New Roman"/>
                <w:b/>
                <w:bCs/>
                <w:color w:val="000000"/>
                <w:sz w:val="16"/>
                <w:szCs w:val="16"/>
                <w:lang w:val="es-CO" w:eastAsia="es-CO"/>
              </w:rPr>
            </w:pPr>
            <w:r w:rsidRPr="00143E74">
              <w:rPr>
                <w:rFonts w:eastAsia="Times New Roman"/>
                <w:b/>
                <w:bCs/>
                <w:color w:val="000000"/>
                <w:sz w:val="16"/>
                <w:szCs w:val="16"/>
                <w:lang w:val="es-CO" w:eastAsia="es-CO"/>
              </w:rPr>
              <w:t>TOTAL INGRESOS</w:t>
            </w:r>
          </w:p>
        </w:tc>
        <w:tc>
          <w:tcPr>
            <w:tcW w:w="1100" w:type="dxa"/>
            <w:tcBorders>
              <w:top w:val="single" w:sz="8" w:space="0" w:color="auto"/>
              <w:left w:val="nil"/>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jc w:val="center"/>
              <w:rPr>
                <w:rFonts w:eastAsia="Times New Roman"/>
                <w:b/>
                <w:bCs/>
                <w:color w:val="000000"/>
                <w:sz w:val="16"/>
                <w:szCs w:val="16"/>
                <w:lang w:val="es-CO" w:eastAsia="es-CO"/>
              </w:rPr>
            </w:pPr>
            <w:r w:rsidRPr="00143E74">
              <w:rPr>
                <w:rFonts w:eastAsia="Times New Roman"/>
                <w:b/>
                <w:bCs/>
                <w:color w:val="000000"/>
                <w:sz w:val="16"/>
                <w:szCs w:val="16"/>
                <w:lang w:val="es-CO" w:eastAsia="es-CO"/>
              </w:rPr>
              <w:t> </w:t>
            </w:r>
          </w:p>
        </w:tc>
        <w:tc>
          <w:tcPr>
            <w:tcW w:w="960" w:type="dxa"/>
            <w:tcBorders>
              <w:top w:val="single" w:sz="8" w:space="0" w:color="auto"/>
              <w:left w:val="nil"/>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jc w:val="center"/>
              <w:rPr>
                <w:rFonts w:eastAsia="Times New Roman"/>
                <w:b/>
                <w:bCs/>
                <w:color w:val="000000"/>
                <w:sz w:val="16"/>
                <w:szCs w:val="16"/>
                <w:lang w:val="es-CO" w:eastAsia="es-CO"/>
              </w:rPr>
            </w:pPr>
            <w:r w:rsidRPr="00143E74">
              <w:rPr>
                <w:rFonts w:eastAsia="Times New Roman"/>
                <w:b/>
                <w:bCs/>
                <w:color w:val="000000"/>
                <w:sz w:val="16"/>
                <w:szCs w:val="16"/>
                <w:lang w:val="es-CO" w:eastAsia="es-CO"/>
              </w:rPr>
              <w:t>$38.400,00</w:t>
            </w:r>
          </w:p>
        </w:tc>
        <w:tc>
          <w:tcPr>
            <w:tcW w:w="960" w:type="dxa"/>
            <w:tcBorders>
              <w:top w:val="single" w:sz="8" w:space="0" w:color="auto"/>
              <w:left w:val="nil"/>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jc w:val="center"/>
              <w:rPr>
                <w:rFonts w:eastAsia="Times New Roman"/>
                <w:b/>
                <w:bCs/>
                <w:color w:val="000000"/>
                <w:sz w:val="16"/>
                <w:szCs w:val="16"/>
                <w:lang w:val="es-CO" w:eastAsia="es-CO"/>
              </w:rPr>
            </w:pPr>
            <w:r w:rsidRPr="00143E74">
              <w:rPr>
                <w:rFonts w:eastAsia="Times New Roman"/>
                <w:b/>
                <w:bCs/>
                <w:color w:val="000000"/>
                <w:sz w:val="16"/>
                <w:szCs w:val="16"/>
                <w:lang w:val="es-CO" w:eastAsia="es-CO"/>
              </w:rPr>
              <w:t>$38.400,00</w:t>
            </w:r>
          </w:p>
        </w:tc>
        <w:tc>
          <w:tcPr>
            <w:tcW w:w="960" w:type="dxa"/>
            <w:tcBorders>
              <w:top w:val="single" w:sz="8" w:space="0" w:color="auto"/>
              <w:left w:val="nil"/>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jc w:val="center"/>
              <w:rPr>
                <w:rFonts w:eastAsia="Times New Roman"/>
                <w:b/>
                <w:bCs/>
                <w:color w:val="000000"/>
                <w:sz w:val="16"/>
                <w:szCs w:val="16"/>
                <w:lang w:val="es-CO" w:eastAsia="es-CO"/>
              </w:rPr>
            </w:pPr>
            <w:r w:rsidRPr="00143E74">
              <w:rPr>
                <w:rFonts w:eastAsia="Times New Roman"/>
                <w:b/>
                <w:bCs/>
                <w:color w:val="000000"/>
                <w:sz w:val="16"/>
                <w:szCs w:val="16"/>
                <w:lang w:val="es-CO" w:eastAsia="es-CO"/>
              </w:rPr>
              <w:t>$38.400,00</w:t>
            </w:r>
          </w:p>
        </w:tc>
        <w:tc>
          <w:tcPr>
            <w:tcW w:w="960" w:type="dxa"/>
            <w:tcBorders>
              <w:top w:val="single" w:sz="8" w:space="0" w:color="auto"/>
              <w:left w:val="nil"/>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jc w:val="center"/>
              <w:rPr>
                <w:rFonts w:eastAsia="Times New Roman"/>
                <w:b/>
                <w:bCs/>
                <w:color w:val="000000"/>
                <w:sz w:val="16"/>
                <w:szCs w:val="16"/>
                <w:lang w:val="es-CO" w:eastAsia="es-CO"/>
              </w:rPr>
            </w:pPr>
            <w:r w:rsidRPr="00143E74">
              <w:rPr>
                <w:rFonts w:eastAsia="Times New Roman"/>
                <w:b/>
                <w:bCs/>
                <w:color w:val="000000"/>
                <w:sz w:val="16"/>
                <w:szCs w:val="16"/>
                <w:lang w:val="es-CO" w:eastAsia="es-CO"/>
              </w:rPr>
              <w:t>$38.400,00</w:t>
            </w:r>
          </w:p>
        </w:tc>
        <w:tc>
          <w:tcPr>
            <w:tcW w:w="940" w:type="dxa"/>
            <w:tcBorders>
              <w:top w:val="single" w:sz="8" w:space="0" w:color="auto"/>
              <w:left w:val="nil"/>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jc w:val="center"/>
              <w:rPr>
                <w:rFonts w:eastAsia="Times New Roman"/>
                <w:b/>
                <w:bCs/>
                <w:color w:val="000000"/>
                <w:sz w:val="16"/>
                <w:szCs w:val="16"/>
                <w:lang w:val="es-CO" w:eastAsia="es-CO"/>
              </w:rPr>
            </w:pPr>
            <w:r w:rsidRPr="00143E74">
              <w:rPr>
                <w:rFonts w:eastAsia="Times New Roman"/>
                <w:b/>
                <w:bCs/>
                <w:color w:val="000000"/>
                <w:sz w:val="16"/>
                <w:szCs w:val="16"/>
                <w:lang w:val="es-CO" w:eastAsia="es-CO"/>
              </w:rPr>
              <w:t>$38.400,00</w:t>
            </w:r>
          </w:p>
        </w:tc>
      </w:tr>
      <w:tr w:rsidR="00143E74" w:rsidRPr="00143E74" w:rsidTr="00143E74">
        <w:trPr>
          <w:trHeight w:val="225"/>
        </w:trPr>
        <w:tc>
          <w:tcPr>
            <w:tcW w:w="1760" w:type="dxa"/>
            <w:tcBorders>
              <w:top w:val="nil"/>
              <w:left w:val="single" w:sz="8" w:space="0" w:color="auto"/>
              <w:bottom w:val="nil"/>
              <w:right w:val="single" w:sz="8" w:space="0" w:color="auto"/>
            </w:tcBorders>
            <w:shd w:val="clear" w:color="auto" w:fill="auto"/>
            <w:noWrap/>
            <w:vAlign w:val="bottom"/>
            <w:hideMark/>
          </w:tcPr>
          <w:p w:rsidR="00143E74" w:rsidRPr="00143E74" w:rsidRDefault="00143E74" w:rsidP="00143E74">
            <w:pPr>
              <w:spacing w:after="0" w:line="240" w:lineRule="auto"/>
              <w:rPr>
                <w:rFonts w:eastAsia="Times New Roman"/>
                <w:color w:val="000000"/>
                <w:sz w:val="16"/>
                <w:szCs w:val="16"/>
                <w:lang w:val="es-CO" w:eastAsia="es-CO"/>
              </w:rPr>
            </w:pPr>
            <w:r w:rsidRPr="00143E74">
              <w:rPr>
                <w:rFonts w:eastAsia="Times New Roman"/>
                <w:color w:val="000000"/>
                <w:sz w:val="16"/>
                <w:szCs w:val="16"/>
                <w:lang w:val="es-CO" w:eastAsia="es-CO"/>
              </w:rPr>
              <w:t>EGRESOS</w:t>
            </w:r>
          </w:p>
        </w:tc>
        <w:tc>
          <w:tcPr>
            <w:tcW w:w="1100" w:type="dxa"/>
            <w:tcBorders>
              <w:top w:val="nil"/>
              <w:left w:val="nil"/>
              <w:bottom w:val="nil"/>
              <w:right w:val="single" w:sz="8" w:space="0" w:color="auto"/>
            </w:tcBorders>
            <w:shd w:val="clear" w:color="auto" w:fill="auto"/>
            <w:noWrap/>
            <w:vAlign w:val="bottom"/>
            <w:hideMark/>
          </w:tcPr>
          <w:p w:rsidR="00143E74" w:rsidRPr="00143E74" w:rsidRDefault="00143E74" w:rsidP="00143E74">
            <w:pPr>
              <w:spacing w:after="0" w:line="240" w:lineRule="auto"/>
              <w:jc w:val="center"/>
              <w:rPr>
                <w:rFonts w:eastAsia="Times New Roman"/>
                <w:color w:val="000000"/>
                <w:sz w:val="16"/>
                <w:szCs w:val="16"/>
                <w:lang w:val="es-CO" w:eastAsia="es-CO"/>
              </w:rPr>
            </w:pPr>
            <w:r w:rsidRPr="00143E74">
              <w:rPr>
                <w:rFonts w:eastAsia="Times New Roman"/>
                <w:color w:val="000000"/>
                <w:sz w:val="16"/>
                <w:szCs w:val="16"/>
                <w:lang w:val="es-CO" w:eastAsia="es-CO"/>
              </w:rPr>
              <w:t> </w:t>
            </w:r>
          </w:p>
        </w:tc>
        <w:tc>
          <w:tcPr>
            <w:tcW w:w="960" w:type="dxa"/>
            <w:tcBorders>
              <w:top w:val="nil"/>
              <w:left w:val="nil"/>
              <w:bottom w:val="nil"/>
              <w:right w:val="single" w:sz="8" w:space="0" w:color="auto"/>
            </w:tcBorders>
            <w:shd w:val="clear" w:color="auto" w:fill="auto"/>
            <w:noWrap/>
            <w:vAlign w:val="bottom"/>
            <w:hideMark/>
          </w:tcPr>
          <w:p w:rsidR="00143E74" w:rsidRPr="00143E74" w:rsidRDefault="00143E74" w:rsidP="00143E74">
            <w:pPr>
              <w:spacing w:after="0" w:line="240" w:lineRule="auto"/>
              <w:jc w:val="center"/>
              <w:rPr>
                <w:rFonts w:eastAsia="Times New Roman"/>
                <w:color w:val="000000"/>
                <w:sz w:val="16"/>
                <w:szCs w:val="16"/>
                <w:lang w:val="es-CO" w:eastAsia="es-CO"/>
              </w:rPr>
            </w:pPr>
            <w:r w:rsidRPr="00143E74">
              <w:rPr>
                <w:rFonts w:eastAsia="Times New Roman"/>
                <w:color w:val="000000"/>
                <w:sz w:val="16"/>
                <w:szCs w:val="16"/>
                <w:lang w:val="es-CO" w:eastAsia="es-CO"/>
              </w:rPr>
              <w:t> </w:t>
            </w:r>
          </w:p>
        </w:tc>
        <w:tc>
          <w:tcPr>
            <w:tcW w:w="960" w:type="dxa"/>
            <w:tcBorders>
              <w:top w:val="nil"/>
              <w:left w:val="nil"/>
              <w:bottom w:val="nil"/>
              <w:right w:val="single" w:sz="8" w:space="0" w:color="auto"/>
            </w:tcBorders>
            <w:shd w:val="clear" w:color="auto" w:fill="auto"/>
            <w:noWrap/>
            <w:vAlign w:val="bottom"/>
            <w:hideMark/>
          </w:tcPr>
          <w:p w:rsidR="00143E74" w:rsidRPr="00143E74" w:rsidRDefault="00143E74" w:rsidP="00143E74">
            <w:pPr>
              <w:spacing w:after="0" w:line="240" w:lineRule="auto"/>
              <w:jc w:val="center"/>
              <w:rPr>
                <w:rFonts w:eastAsia="Times New Roman"/>
                <w:color w:val="000000"/>
                <w:sz w:val="16"/>
                <w:szCs w:val="16"/>
                <w:lang w:val="es-CO" w:eastAsia="es-CO"/>
              </w:rPr>
            </w:pPr>
            <w:r w:rsidRPr="00143E74">
              <w:rPr>
                <w:rFonts w:eastAsia="Times New Roman"/>
                <w:color w:val="000000"/>
                <w:sz w:val="16"/>
                <w:szCs w:val="16"/>
                <w:lang w:val="es-CO" w:eastAsia="es-CO"/>
              </w:rPr>
              <w:t> </w:t>
            </w:r>
          </w:p>
        </w:tc>
        <w:tc>
          <w:tcPr>
            <w:tcW w:w="960" w:type="dxa"/>
            <w:tcBorders>
              <w:top w:val="nil"/>
              <w:left w:val="nil"/>
              <w:bottom w:val="nil"/>
              <w:right w:val="single" w:sz="8" w:space="0" w:color="auto"/>
            </w:tcBorders>
            <w:shd w:val="clear" w:color="auto" w:fill="auto"/>
            <w:noWrap/>
            <w:vAlign w:val="bottom"/>
            <w:hideMark/>
          </w:tcPr>
          <w:p w:rsidR="00143E74" w:rsidRPr="00143E74" w:rsidRDefault="00143E74" w:rsidP="00143E74">
            <w:pPr>
              <w:spacing w:after="0" w:line="240" w:lineRule="auto"/>
              <w:jc w:val="center"/>
              <w:rPr>
                <w:rFonts w:eastAsia="Times New Roman"/>
                <w:color w:val="000000"/>
                <w:sz w:val="16"/>
                <w:szCs w:val="16"/>
                <w:lang w:val="es-CO" w:eastAsia="es-CO"/>
              </w:rPr>
            </w:pPr>
            <w:r w:rsidRPr="00143E74">
              <w:rPr>
                <w:rFonts w:eastAsia="Times New Roman"/>
                <w:color w:val="000000"/>
                <w:sz w:val="16"/>
                <w:szCs w:val="16"/>
                <w:lang w:val="es-CO" w:eastAsia="es-CO"/>
              </w:rPr>
              <w:t> </w:t>
            </w:r>
          </w:p>
        </w:tc>
        <w:tc>
          <w:tcPr>
            <w:tcW w:w="960" w:type="dxa"/>
            <w:tcBorders>
              <w:top w:val="nil"/>
              <w:left w:val="nil"/>
              <w:bottom w:val="nil"/>
              <w:right w:val="single" w:sz="8" w:space="0" w:color="auto"/>
            </w:tcBorders>
            <w:shd w:val="clear" w:color="auto" w:fill="auto"/>
            <w:noWrap/>
            <w:vAlign w:val="bottom"/>
            <w:hideMark/>
          </w:tcPr>
          <w:p w:rsidR="00143E74" w:rsidRPr="00143E74" w:rsidRDefault="00143E74" w:rsidP="00143E74">
            <w:pPr>
              <w:spacing w:after="0" w:line="240" w:lineRule="auto"/>
              <w:jc w:val="center"/>
              <w:rPr>
                <w:rFonts w:eastAsia="Times New Roman"/>
                <w:color w:val="000000"/>
                <w:sz w:val="16"/>
                <w:szCs w:val="16"/>
                <w:lang w:val="es-CO" w:eastAsia="es-CO"/>
              </w:rPr>
            </w:pPr>
            <w:r w:rsidRPr="00143E74">
              <w:rPr>
                <w:rFonts w:eastAsia="Times New Roman"/>
                <w:color w:val="000000"/>
                <w:sz w:val="16"/>
                <w:szCs w:val="16"/>
                <w:lang w:val="es-CO" w:eastAsia="es-CO"/>
              </w:rPr>
              <w:t> </w:t>
            </w:r>
          </w:p>
        </w:tc>
        <w:tc>
          <w:tcPr>
            <w:tcW w:w="940" w:type="dxa"/>
            <w:tcBorders>
              <w:top w:val="nil"/>
              <w:left w:val="nil"/>
              <w:bottom w:val="nil"/>
              <w:right w:val="single" w:sz="8" w:space="0" w:color="auto"/>
            </w:tcBorders>
            <w:shd w:val="clear" w:color="auto" w:fill="auto"/>
            <w:noWrap/>
            <w:vAlign w:val="bottom"/>
            <w:hideMark/>
          </w:tcPr>
          <w:p w:rsidR="00143E74" w:rsidRPr="00143E74" w:rsidRDefault="00143E74" w:rsidP="00143E74">
            <w:pPr>
              <w:spacing w:after="0" w:line="240" w:lineRule="auto"/>
              <w:jc w:val="center"/>
              <w:rPr>
                <w:rFonts w:eastAsia="Times New Roman"/>
                <w:color w:val="000000"/>
                <w:sz w:val="16"/>
                <w:szCs w:val="16"/>
                <w:lang w:val="es-CO" w:eastAsia="es-CO"/>
              </w:rPr>
            </w:pPr>
            <w:r w:rsidRPr="00143E74">
              <w:rPr>
                <w:rFonts w:eastAsia="Times New Roman"/>
                <w:color w:val="000000"/>
                <w:sz w:val="16"/>
                <w:szCs w:val="16"/>
                <w:lang w:val="es-CO" w:eastAsia="es-CO"/>
              </w:rPr>
              <w:t> </w:t>
            </w:r>
          </w:p>
        </w:tc>
      </w:tr>
      <w:tr w:rsidR="00143E74" w:rsidRPr="00143E74" w:rsidTr="00143E74">
        <w:trPr>
          <w:trHeight w:val="225"/>
        </w:trPr>
        <w:tc>
          <w:tcPr>
            <w:tcW w:w="1760" w:type="dxa"/>
            <w:tcBorders>
              <w:top w:val="nil"/>
              <w:left w:val="single" w:sz="8" w:space="0" w:color="auto"/>
              <w:bottom w:val="nil"/>
              <w:right w:val="single" w:sz="8" w:space="0" w:color="auto"/>
            </w:tcBorders>
            <w:shd w:val="clear" w:color="auto" w:fill="auto"/>
            <w:noWrap/>
            <w:vAlign w:val="bottom"/>
            <w:hideMark/>
          </w:tcPr>
          <w:p w:rsidR="00143E74" w:rsidRPr="00143E74" w:rsidRDefault="00143E74" w:rsidP="00143E74">
            <w:pPr>
              <w:spacing w:after="0" w:line="240" w:lineRule="auto"/>
              <w:rPr>
                <w:rFonts w:eastAsia="Times New Roman"/>
                <w:color w:val="000000"/>
                <w:sz w:val="16"/>
                <w:szCs w:val="16"/>
                <w:lang w:val="es-CO" w:eastAsia="es-CO"/>
              </w:rPr>
            </w:pPr>
            <w:r w:rsidRPr="00143E74">
              <w:rPr>
                <w:rFonts w:eastAsia="Times New Roman"/>
                <w:color w:val="000000"/>
                <w:sz w:val="16"/>
                <w:szCs w:val="16"/>
                <w:lang w:val="es-CO" w:eastAsia="es-CO"/>
              </w:rPr>
              <w:t>Costos Administrativos</w:t>
            </w:r>
          </w:p>
        </w:tc>
        <w:tc>
          <w:tcPr>
            <w:tcW w:w="1100" w:type="dxa"/>
            <w:tcBorders>
              <w:top w:val="nil"/>
              <w:left w:val="nil"/>
              <w:bottom w:val="nil"/>
              <w:right w:val="single" w:sz="8" w:space="0" w:color="auto"/>
            </w:tcBorders>
            <w:shd w:val="clear" w:color="auto" w:fill="auto"/>
            <w:noWrap/>
            <w:vAlign w:val="bottom"/>
            <w:hideMark/>
          </w:tcPr>
          <w:p w:rsidR="00143E74" w:rsidRPr="00143E74" w:rsidRDefault="00143E74" w:rsidP="00143E74">
            <w:pPr>
              <w:spacing w:after="0" w:line="240" w:lineRule="auto"/>
              <w:jc w:val="center"/>
              <w:rPr>
                <w:rFonts w:eastAsia="Times New Roman"/>
                <w:color w:val="000000"/>
                <w:sz w:val="16"/>
                <w:szCs w:val="16"/>
                <w:lang w:val="es-CO" w:eastAsia="es-CO"/>
              </w:rPr>
            </w:pPr>
            <w:r w:rsidRPr="00143E74">
              <w:rPr>
                <w:rFonts w:eastAsia="Times New Roman"/>
                <w:color w:val="000000"/>
                <w:sz w:val="16"/>
                <w:szCs w:val="16"/>
                <w:lang w:val="es-CO" w:eastAsia="es-CO"/>
              </w:rPr>
              <w:t>$6.215,37</w:t>
            </w:r>
          </w:p>
        </w:tc>
        <w:tc>
          <w:tcPr>
            <w:tcW w:w="960" w:type="dxa"/>
            <w:tcBorders>
              <w:top w:val="nil"/>
              <w:left w:val="nil"/>
              <w:bottom w:val="nil"/>
              <w:right w:val="single" w:sz="8" w:space="0" w:color="auto"/>
            </w:tcBorders>
            <w:shd w:val="clear" w:color="auto" w:fill="auto"/>
            <w:noWrap/>
            <w:vAlign w:val="bottom"/>
            <w:hideMark/>
          </w:tcPr>
          <w:p w:rsidR="00143E74" w:rsidRPr="00143E74" w:rsidRDefault="00143E74" w:rsidP="00143E74">
            <w:pPr>
              <w:spacing w:after="0" w:line="240" w:lineRule="auto"/>
              <w:jc w:val="center"/>
              <w:rPr>
                <w:rFonts w:eastAsia="Times New Roman"/>
                <w:color w:val="000000"/>
                <w:sz w:val="16"/>
                <w:szCs w:val="16"/>
                <w:lang w:val="es-CO" w:eastAsia="es-CO"/>
              </w:rPr>
            </w:pPr>
            <w:r w:rsidRPr="00143E74">
              <w:rPr>
                <w:rFonts w:eastAsia="Times New Roman"/>
                <w:color w:val="000000"/>
                <w:sz w:val="16"/>
                <w:szCs w:val="16"/>
                <w:lang w:val="es-CO" w:eastAsia="es-CO"/>
              </w:rPr>
              <w:t>$6.215,37</w:t>
            </w:r>
          </w:p>
        </w:tc>
        <w:tc>
          <w:tcPr>
            <w:tcW w:w="960" w:type="dxa"/>
            <w:tcBorders>
              <w:top w:val="nil"/>
              <w:left w:val="nil"/>
              <w:bottom w:val="nil"/>
              <w:right w:val="single" w:sz="8" w:space="0" w:color="auto"/>
            </w:tcBorders>
            <w:shd w:val="clear" w:color="auto" w:fill="auto"/>
            <w:noWrap/>
            <w:vAlign w:val="bottom"/>
            <w:hideMark/>
          </w:tcPr>
          <w:p w:rsidR="00143E74" w:rsidRPr="00143E74" w:rsidRDefault="00143E74" w:rsidP="00143E74">
            <w:pPr>
              <w:spacing w:after="0" w:line="240" w:lineRule="auto"/>
              <w:jc w:val="center"/>
              <w:rPr>
                <w:rFonts w:eastAsia="Times New Roman"/>
                <w:color w:val="000000"/>
                <w:sz w:val="16"/>
                <w:szCs w:val="16"/>
                <w:lang w:val="es-CO" w:eastAsia="es-CO"/>
              </w:rPr>
            </w:pPr>
            <w:r w:rsidRPr="00143E74">
              <w:rPr>
                <w:rFonts w:eastAsia="Times New Roman"/>
                <w:color w:val="000000"/>
                <w:sz w:val="16"/>
                <w:szCs w:val="16"/>
                <w:lang w:val="es-CO" w:eastAsia="es-CO"/>
              </w:rPr>
              <w:t>$6.215,37</w:t>
            </w:r>
          </w:p>
        </w:tc>
        <w:tc>
          <w:tcPr>
            <w:tcW w:w="960" w:type="dxa"/>
            <w:tcBorders>
              <w:top w:val="nil"/>
              <w:left w:val="nil"/>
              <w:bottom w:val="nil"/>
              <w:right w:val="single" w:sz="8" w:space="0" w:color="auto"/>
            </w:tcBorders>
            <w:shd w:val="clear" w:color="auto" w:fill="auto"/>
            <w:noWrap/>
            <w:vAlign w:val="bottom"/>
            <w:hideMark/>
          </w:tcPr>
          <w:p w:rsidR="00143E74" w:rsidRPr="00143E74" w:rsidRDefault="00143E74" w:rsidP="00143E74">
            <w:pPr>
              <w:spacing w:after="0" w:line="240" w:lineRule="auto"/>
              <w:jc w:val="center"/>
              <w:rPr>
                <w:rFonts w:eastAsia="Times New Roman"/>
                <w:color w:val="000000"/>
                <w:sz w:val="16"/>
                <w:szCs w:val="16"/>
                <w:lang w:val="es-CO" w:eastAsia="es-CO"/>
              </w:rPr>
            </w:pPr>
            <w:r w:rsidRPr="00143E74">
              <w:rPr>
                <w:rFonts w:eastAsia="Times New Roman"/>
                <w:color w:val="000000"/>
                <w:sz w:val="16"/>
                <w:szCs w:val="16"/>
                <w:lang w:val="es-CO" w:eastAsia="es-CO"/>
              </w:rPr>
              <w:t>$6.215,37</w:t>
            </w:r>
          </w:p>
        </w:tc>
        <w:tc>
          <w:tcPr>
            <w:tcW w:w="960" w:type="dxa"/>
            <w:tcBorders>
              <w:top w:val="nil"/>
              <w:left w:val="nil"/>
              <w:bottom w:val="nil"/>
              <w:right w:val="single" w:sz="8" w:space="0" w:color="auto"/>
            </w:tcBorders>
            <w:shd w:val="clear" w:color="auto" w:fill="auto"/>
            <w:noWrap/>
            <w:vAlign w:val="bottom"/>
            <w:hideMark/>
          </w:tcPr>
          <w:p w:rsidR="00143E74" w:rsidRPr="00143E74" w:rsidRDefault="00143E74" w:rsidP="00143E74">
            <w:pPr>
              <w:spacing w:after="0" w:line="240" w:lineRule="auto"/>
              <w:jc w:val="center"/>
              <w:rPr>
                <w:rFonts w:eastAsia="Times New Roman"/>
                <w:color w:val="000000"/>
                <w:sz w:val="16"/>
                <w:szCs w:val="16"/>
                <w:lang w:val="es-CO" w:eastAsia="es-CO"/>
              </w:rPr>
            </w:pPr>
            <w:r w:rsidRPr="00143E74">
              <w:rPr>
                <w:rFonts w:eastAsia="Times New Roman"/>
                <w:color w:val="000000"/>
                <w:sz w:val="16"/>
                <w:szCs w:val="16"/>
                <w:lang w:val="es-CO" w:eastAsia="es-CO"/>
              </w:rPr>
              <w:t>$6.215,37</w:t>
            </w:r>
          </w:p>
        </w:tc>
        <w:tc>
          <w:tcPr>
            <w:tcW w:w="940" w:type="dxa"/>
            <w:tcBorders>
              <w:top w:val="nil"/>
              <w:left w:val="nil"/>
              <w:bottom w:val="nil"/>
              <w:right w:val="single" w:sz="8" w:space="0" w:color="auto"/>
            </w:tcBorders>
            <w:shd w:val="clear" w:color="auto" w:fill="auto"/>
            <w:noWrap/>
            <w:vAlign w:val="bottom"/>
            <w:hideMark/>
          </w:tcPr>
          <w:p w:rsidR="00143E74" w:rsidRPr="00143E74" w:rsidRDefault="00143E74" w:rsidP="00143E74">
            <w:pPr>
              <w:spacing w:after="0" w:line="240" w:lineRule="auto"/>
              <w:jc w:val="center"/>
              <w:rPr>
                <w:rFonts w:eastAsia="Times New Roman"/>
                <w:color w:val="000000"/>
                <w:sz w:val="16"/>
                <w:szCs w:val="16"/>
                <w:lang w:val="es-CO" w:eastAsia="es-CO"/>
              </w:rPr>
            </w:pPr>
            <w:r w:rsidRPr="00143E74">
              <w:rPr>
                <w:rFonts w:eastAsia="Times New Roman"/>
                <w:color w:val="000000"/>
                <w:sz w:val="16"/>
                <w:szCs w:val="16"/>
                <w:lang w:val="es-CO" w:eastAsia="es-CO"/>
              </w:rPr>
              <w:t>$6.215,37</w:t>
            </w:r>
          </w:p>
        </w:tc>
      </w:tr>
      <w:tr w:rsidR="00143E74" w:rsidRPr="00143E74" w:rsidTr="00143E74">
        <w:trPr>
          <w:trHeight w:val="225"/>
        </w:trPr>
        <w:tc>
          <w:tcPr>
            <w:tcW w:w="1760" w:type="dxa"/>
            <w:tcBorders>
              <w:top w:val="nil"/>
              <w:left w:val="single" w:sz="8" w:space="0" w:color="auto"/>
              <w:bottom w:val="nil"/>
              <w:right w:val="single" w:sz="8" w:space="0" w:color="auto"/>
            </w:tcBorders>
            <w:shd w:val="clear" w:color="auto" w:fill="auto"/>
            <w:noWrap/>
            <w:vAlign w:val="bottom"/>
            <w:hideMark/>
          </w:tcPr>
          <w:p w:rsidR="00143E74" w:rsidRPr="00143E74" w:rsidRDefault="00143E74" w:rsidP="00143E74">
            <w:pPr>
              <w:spacing w:after="0" w:line="240" w:lineRule="auto"/>
              <w:rPr>
                <w:rFonts w:eastAsia="Times New Roman"/>
                <w:color w:val="000000"/>
                <w:sz w:val="16"/>
                <w:szCs w:val="16"/>
                <w:lang w:val="es-CO" w:eastAsia="es-CO"/>
              </w:rPr>
            </w:pPr>
            <w:r w:rsidRPr="00143E74">
              <w:rPr>
                <w:rFonts w:eastAsia="Times New Roman"/>
                <w:color w:val="000000"/>
                <w:sz w:val="16"/>
                <w:szCs w:val="16"/>
                <w:lang w:val="es-CO" w:eastAsia="es-CO"/>
              </w:rPr>
              <w:t>COSTOS VARIABLES</w:t>
            </w:r>
          </w:p>
        </w:tc>
        <w:tc>
          <w:tcPr>
            <w:tcW w:w="1100" w:type="dxa"/>
            <w:tcBorders>
              <w:top w:val="nil"/>
              <w:left w:val="nil"/>
              <w:bottom w:val="nil"/>
              <w:right w:val="single" w:sz="8" w:space="0" w:color="auto"/>
            </w:tcBorders>
            <w:shd w:val="clear" w:color="auto" w:fill="auto"/>
            <w:noWrap/>
            <w:vAlign w:val="bottom"/>
            <w:hideMark/>
          </w:tcPr>
          <w:p w:rsidR="00143E74" w:rsidRPr="00143E74" w:rsidRDefault="00143E74" w:rsidP="00143E74">
            <w:pPr>
              <w:spacing w:after="0" w:line="240" w:lineRule="auto"/>
              <w:jc w:val="center"/>
              <w:rPr>
                <w:rFonts w:eastAsia="Times New Roman"/>
                <w:color w:val="000000"/>
                <w:sz w:val="16"/>
                <w:szCs w:val="16"/>
                <w:lang w:val="es-CO" w:eastAsia="es-CO"/>
              </w:rPr>
            </w:pPr>
            <w:r w:rsidRPr="00143E74">
              <w:rPr>
                <w:rFonts w:eastAsia="Times New Roman"/>
                <w:color w:val="000000"/>
                <w:sz w:val="16"/>
                <w:szCs w:val="16"/>
                <w:lang w:val="es-CO" w:eastAsia="es-CO"/>
              </w:rPr>
              <w:t>$29.625,60</w:t>
            </w:r>
          </w:p>
        </w:tc>
        <w:tc>
          <w:tcPr>
            <w:tcW w:w="960" w:type="dxa"/>
            <w:tcBorders>
              <w:top w:val="nil"/>
              <w:left w:val="nil"/>
              <w:bottom w:val="nil"/>
              <w:right w:val="single" w:sz="8" w:space="0" w:color="auto"/>
            </w:tcBorders>
            <w:shd w:val="clear" w:color="auto" w:fill="auto"/>
            <w:noWrap/>
            <w:vAlign w:val="bottom"/>
            <w:hideMark/>
          </w:tcPr>
          <w:p w:rsidR="00143E74" w:rsidRPr="00143E74" w:rsidRDefault="00143E74" w:rsidP="00143E74">
            <w:pPr>
              <w:spacing w:after="0" w:line="240" w:lineRule="auto"/>
              <w:jc w:val="center"/>
              <w:rPr>
                <w:rFonts w:eastAsia="Times New Roman"/>
                <w:color w:val="000000"/>
                <w:sz w:val="16"/>
                <w:szCs w:val="16"/>
                <w:lang w:val="es-CO" w:eastAsia="es-CO"/>
              </w:rPr>
            </w:pPr>
            <w:r w:rsidRPr="00143E74">
              <w:rPr>
                <w:rFonts w:eastAsia="Times New Roman"/>
                <w:color w:val="000000"/>
                <w:sz w:val="16"/>
                <w:szCs w:val="16"/>
                <w:lang w:val="es-CO" w:eastAsia="es-CO"/>
              </w:rPr>
              <w:t>$29.625,60</w:t>
            </w:r>
          </w:p>
        </w:tc>
        <w:tc>
          <w:tcPr>
            <w:tcW w:w="960" w:type="dxa"/>
            <w:tcBorders>
              <w:top w:val="nil"/>
              <w:left w:val="nil"/>
              <w:bottom w:val="nil"/>
              <w:right w:val="single" w:sz="8" w:space="0" w:color="auto"/>
            </w:tcBorders>
            <w:shd w:val="clear" w:color="auto" w:fill="auto"/>
            <w:noWrap/>
            <w:vAlign w:val="bottom"/>
            <w:hideMark/>
          </w:tcPr>
          <w:p w:rsidR="00143E74" w:rsidRPr="00143E74" w:rsidRDefault="00143E74" w:rsidP="00143E74">
            <w:pPr>
              <w:spacing w:after="0" w:line="240" w:lineRule="auto"/>
              <w:jc w:val="center"/>
              <w:rPr>
                <w:rFonts w:eastAsia="Times New Roman"/>
                <w:color w:val="000000"/>
                <w:sz w:val="16"/>
                <w:szCs w:val="16"/>
                <w:lang w:val="es-CO" w:eastAsia="es-CO"/>
              </w:rPr>
            </w:pPr>
            <w:r w:rsidRPr="00143E74">
              <w:rPr>
                <w:rFonts w:eastAsia="Times New Roman"/>
                <w:color w:val="000000"/>
                <w:sz w:val="16"/>
                <w:szCs w:val="16"/>
                <w:lang w:val="es-CO" w:eastAsia="es-CO"/>
              </w:rPr>
              <w:t>$29.625,60</w:t>
            </w:r>
          </w:p>
        </w:tc>
        <w:tc>
          <w:tcPr>
            <w:tcW w:w="960" w:type="dxa"/>
            <w:tcBorders>
              <w:top w:val="nil"/>
              <w:left w:val="nil"/>
              <w:bottom w:val="nil"/>
              <w:right w:val="single" w:sz="8" w:space="0" w:color="auto"/>
            </w:tcBorders>
            <w:shd w:val="clear" w:color="auto" w:fill="auto"/>
            <w:noWrap/>
            <w:vAlign w:val="bottom"/>
            <w:hideMark/>
          </w:tcPr>
          <w:p w:rsidR="00143E74" w:rsidRPr="00143E74" w:rsidRDefault="00143E74" w:rsidP="00143E74">
            <w:pPr>
              <w:spacing w:after="0" w:line="240" w:lineRule="auto"/>
              <w:jc w:val="center"/>
              <w:rPr>
                <w:rFonts w:eastAsia="Times New Roman"/>
                <w:color w:val="000000"/>
                <w:sz w:val="16"/>
                <w:szCs w:val="16"/>
                <w:lang w:val="es-CO" w:eastAsia="es-CO"/>
              </w:rPr>
            </w:pPr>
            <w:r w:rsidRPr="00143E74">
              <w:rPr>
                <w:rFonts w:eastAsia="Times New Roman"/>
                <w:color w:val="000000"/>
                <w:sz w:val="16"/>
                <w:szCs w:val="16"/>
                <w:lang w:val="es-CO" w:eastAsia="es-CO"/>
              </w:rPr>
              <w:t>$29.625,60</w:t>
            </w:r>
          </w:p>
        </w:tc>
        <w:tc>
          <w:tcPr>
            <w:tcW w:w="960" w:type="dxa"/>
            <w:tcBorders>
              <w:top w:val="nil"/>
              <w:left w:val="nil"/>
              <w:bottom w:val="nil"/>
              <w:right w:val="single" w:sz="8" w:space="0" w:color="auto"/>
            </w:tcBorders>
            <w:shd w:val="clear" w:color="auto" w:fill="auto"/>
            <w:noWrap/>
            <w:vAlign w:val="bottom"/>
            <w:hideMark/>
          </w:tcPr>
          <w:p w:rsidR="00143E74" w:rsidRPr="00143E74" w:rsidRDefault="00143E74" w:rsidP="00143E74">
            <w:pPr>
              <w:spacing w:after="0" w:line="240" w:lineRule="auto"/>
              <w:jc w:val="center"/>
              <w:rPr>
                <w:rFonts w:eastAsia="Times New Roman"/>
                <w:color w:val="000000"/>
                <w:sz w:val="16"/>
                <w:szCs w:val="16"/>
                <w:lang w:val="es-CO" w:eastAsia="es-CO"/>
              </w:rPr>
            </w:pPr>
            <w:r w:rsidRPr="00143E74">
              <w:rPr>
                <w:rFonts w:eastAsia="Times New Roman"/>
                <w:color w:val="000000"/>
                <w:sz w:val="16"/>
                <w:szCs w:val="16"/>
                <w:lang w:val="es-CO" w:eastAsia="es-CO"/>
              </w:rPr>
              <w:t>$29.625,60</w:t>
            </w:r>
          </w:p>
        </w:tc>
        <w:tc>
          <w:tcPr>
            <w:tcW w:w="940" w:type="dxa"/>
            <w:tcBorders>
              <w:top w:val="nil"/>
              <w:left w:val="nil"/>
              <w:bottom w:val="nil"/>
              <w:right w:val="single" w:sz="8" w:space="0" w:color="auto"/>
            </w:tcBorders>
            <w:shd w:val="clear" w:color="auto" w:fill="auto"/>
            <w:noWrap/>
            <w:vAlign w:val="bottom"/>
            <w:hideMark/>
          </w:tcPr>
          <w:p w:rsidR="00143E74" w:rsidRPr="00143E74" w:rsidRDefault="00143E74" w:rsidP="00143E74">
            <w:pPr>
              <w:spacing w:after="0" w:line="240" w:lineRule="auto"/>
              <w:jc w:val="center"/>
              <w:rPr>
                <w:rFonts w:eastAsia="Times New Roman"/>
                <w:color w:val="000000"/>
                <w:sz w:val="16"/>
                <w:szCs w:val="16"/>
                <w:lang w:val="es-CO" w:eastAsia="es-CO"/>
              </w:rPr>
            </w:pPr>
            <w:r w:rsidRPr="00143E74">
              <w:rPr>
                <w:rFonts w:eastAsia="Times New Roman"/>
                <w:color w:val="000000"/>
                <w:sz w:val="16"/>
                <w:szCs w:val="16"/>
                <w:lang w:val="es-CO" w:eastAsia="es-CO"/>
              </w:rPr>
              <w:t>$29.625,60</w:t>
            </w:r>
          </w:p>
        </w:tc>
      </w:tr>
      <w:tr w:rsidR="00143E74" w:rsidRPr="00143E74" w:rsidTr="00143E74">
        <w:trPr>
          <w:trHeight w:val="240"/>
        </w:trPr>
        <w:tc>
          <w:tcPr>
            <w:tcW w:w="1760" w:type="dxa"/>
            <w:tcBorders>
              <w:top w:val="nil"/>
              <w:left w:val="single" w:sz="8" w:space="0" w:color="auto"/>
              <w:bottom w:val="nil"/>
              <w:right w:val="single" w:sz="8" w:space="0" w:color="auto"/>
            </w:tcBorders>
            <w:shd w:val="clear" w:color="auto" w:fill="auto"/>
            <w:noWrap/>
            <w:vAlign w:val="bottom"/>
            <w:hideMark/>
          </w:tcPr>
          <w:p w:rsidR="00143E74" w:rsidRPr="00143E74" w:rsidRDefault="00143E74" w:rsidP="00143E74">
            <w:pPr>
              <w:spacing w:after="0" w:line="240" w:lineRule="auto"/>
              <w:rPr>
                <w:rFonts w:eastAsia="Times New Roman"/>
                <w:color w:val="000000"/>
                <w:sz w:val="16"/>
                <w:szCs w:val="16"/>
                <w:lang w:val="es-CO" w:eastAsia="es-CO"/>
              </w:rPr>
            </w:pPr>
            <w:r w:rsidRPr="00143E74">
              <w:rPr>
                <w:rFonts w:eastAsia="Times New Roman"/>
                <w:color w:val="000000"/>
                <w:sz w:val="16"/>
                <w:szCs w:val="16"/>
                <w:lang w:val="es-CO" w:eastAsia="es-CO"/>
              </w:rPr>
              <w:t>Otros Costos Fijos</w:t>
            </w:r>
          </w:p>
        </w:tc>
        <w:tc>
          <w:tcPr>
            <w:tcW w:w="1100" w:type="dxa"/>
            <w:tcBorders>
              <w:top w:val="nil"/>
              <w:left w:val="nil"/>
              <w:bottom w:val="single" w:sz="8" w:space="0" w:color="auto"/>
              <w:right w:val="single" w:sz="8" w:space="0" w:color="auto"/>
            </w:tcBorders>
            <w:shd w:val="clear" w:color="auto" w:fill="auto"/>
            <w:noWrap/>
            <w:vAlign w:val="bottom"/>
            <w:hideMark/>
          </w:tcPr>
          <w:p w:rsidR="00143E74" w:rsidRPr="00143E74" w:rsidRDefault="00143E74" w:rsidP="00143E74">
            <w:pPr>
              <w:spacing w:after="0" w:line="240" w:lineRule="auto"/>
              <w:jc w:val="center"/>
              <w:rPr>
                <w:rFonts w:eastAsia="Times New Roman"/>
                <w:color w:val="000000"/>
                <w:sz w:val="16"/>
                <w:szCs w:val="16"/>
                <w:lang w:val="es-CO" w:eastAsia="es-CO"/>
              </w:rPr>
            </w:pPr>
            <w:r w:rsidRPr="00143E74">
              <w:rPr>
                <w:rFonts w:eastAsia="Times New Roman"/>
                <w:color w:val="000000"/>
                <w:sz w:val="16"/>
                <w:szCs w:val="16"/>
                <w:lang w:val="es-CO" w:eastAsia="es-CO"/>
              </w:rPr>
              <w:t>$1.435,72</w:t>
            </w:r>
          </w:p>
        </w:tc>
        <w:tc>
          <w:tcPr>
            <w:tcW w:w="960" w:type="dxa"/>
            <w:tcBorders>
              <w:top w:val="nil"/>
              <w:left w:val="nil"/>
              <w:bottom w:val="single" w:sz="8" w:space="0" w:color="auto"/>
              <w:right w:val="single" w:sz="8" w:space="0" w:color="auto"/>
            </w:tcBorders>
            <w:shd w:val="clear" w:color="auto" w:fill="auto"/>
            <w:noWrap/>
            <w:vAlign w:val="bottom"/>
            <w:hideMark/>
          </w:tcPr>
          <w:p w:rsidR="00143E74" w:rsidRPr="00143E74" w:rsidRDefault="00143E74" w:rsidP="00143E74">
            <w:pPr>
              <w:spacing w:after="0" w:line="240" w:lineRule="auto"/>
              <w:jc w:val="center"/>
              <w:rPr>
                <w:rFonts w:eastAsia="Times New Roman"/>
                <w:color w:val="000000"/>
                <w:sz w:val="16"/>
                <w:szCs w:val="16"/>
                <w:lang w:val="es-CO" w:eastAsia="es-CO"/>
              </w:rPr>
            </w:pPr>
            <w:r w:rsidRPr="00143E74">
              <w:rPr>
                <w:rFonts w:eastAsia="Times New Roman"/>
                <w:color w:val="000000"/>
                <w:sz w:val="16"/>
                <w:szCs w:val="16"/>
                <w:lang w:val="es-CO" w:eastAsia="es-CO"/>
              </w:rPr>
              <w:t>$1.435,72</w:t>
            </w:r>
          </w:p>
        </w:tc>
        <w:tc>
          <w:tcPr>
            <w:tcW w:w="960" w:type="dxa"/>
            <w:tcBorders>
              <w:top w:val="nil"/>
              <w:left w:val="nil"/>
              <w:bottom w:val="single" w:sz="8" w:space="0" w:color="auto"/>
              <w:right w:val="single" w:sz="8" w:space="0" w:color="auto"/>
            </w:tcBorders>
            <w:shd w:val="clear" w:color="auto" w:fill="auto"/>
            <w:noWrap/>
            <w:vAlign w:val="bottom"/>
            <w:hideMark/>
          </w:tcPr>
          <w:p w:rsidR="00143E74" w:rsidRPr="00143E74" w:rsidRDefault="00143E74" w:rsidP="00143E74">
            <w:pPr>
              <w:spacing w:after="0" w:line="240" w:lineRule="auto"/>
              <w:jc w:val="center"/>
              <w:rPr>
                <w:rFonts w:eastAsia="Times New Roman"/>
                <w:color w:val="000000"/>
                <w:sz w:val="16"/>
                <w:szCs w:val="16"/>
                <w:lang w:val="es-CO" w:eastAsia="es-CO"/>
              </w:rPr>
            </w:pPr>
            <w:r w:rsidRPr="00143E74">
              <w:rPr>
                <w:rFonts w:eastAsia="Times New Roman"/>
                <w:color w:val="000000"/>
                <w:sz w:val="16"/>
                <w:szCs w:val="16"/>
                <w:lang w:val="es-CO" w:eastAsia="es-CO"/>
              </w:rPr>
              <w:t>$1.435,72</w:t>
            </w:r>
          </w:p>
        </w:tc>
        <w:tc>
          <w:tcPr>
            <w:tcW w:w="960" w:type="dxa"/>
            <w:tcBorders>
              <w:top w:val="nil"/>
              <w:left w:val="nil"/>
              <w:bottom w:val="single" w:sz="8" w:space="0" w:color="auto"/>
              <w:right w:val="single" w:sz="8" w:space="0" w:color="auto"/>
            </w:tcBorders>
            <w:shd w:val="clear" w:color="auto" w:fill="auto"/>
            <w:noWrap/>
            <w:vAlign w:val="bottom"/>
            <w:hideMark/>
          </w:tcPr>
          <w:p w:rsidR="00143E74" w:rsidRPr="00143E74" w:rsidRDefault="00143E74" w:rsidP="00143E74">
            <w:pPr>
              <w:spacing w:after="0" w:line="240" w:lineRule="auto"/>
              <w:jc w:val="center"/>
              <w:rPr>
                <w:rFonts w:eastAsia="Times New Roman"/>
                <w:color w:val="000000"/>
                <w:sz w:val="16"/>
                <w:szCs w:val="16"/>
                <w:lang w:val="es-CO" w:eastAsia="es-CO"/>
              </w:rPr>
            </w:pPr>
            <w:r w:rsidRPr="00143E74">
              <w:rPr>
                <w:rFonts w:eastAsia="Times New Roman"/>
                <w:color w:val="000000"/>
                <w:sz w:val="16"/>
                <w:szCs w:val="16"/>
                <w:lang w:val="es-CO" w:eastAsia="es-CO"/>
              </w:rPr>
              <w:t>$1.435,72</w:t>
            </w:r>
          </w:p>
        </w:tc>
        <w:tc>
          <w:tcPr>
            <w:tcW w:w="960" w:type="dxa"/>
            <w:tcBorders>
              <w:top w:val="nil"/>
              <w:left w:val="nil"/>
              <w:bottom w:val="single" w:sz="8" w:space="0" w:color="auto"/>
              <w:right w:val="single" w:sz="8" w:space="0" w:color="auto"/>
            </w:tcBorders>
            <w:shd w:val="clear" w:color="auto" w:fill="auto"/>
            <w:noWrap/>
            <w:vAlign w:val="bottom"/>
            <w:hideMark/>
          </w:tcPr>
          <w:p w:rsidR="00143E74" w:rsidRPr="00143E74" w:rsidRDefault="00143E74" w:rsidP="00143E74">
            <w:pPr>
              <w:spacing w:after="0" w:line="240" w:lineRule="auto"/>
              <w:jc w:val="center"/>
              <w:rPr>
                <w:rFonts w:eastAsia="Times New Roman"/>
                <w:color w:val="000000"/>
                <w:sz w:val="16"/>
                <w:szCs w:val="16"/>
                <w:lang w:val="es-CO" w:eastAsia="es-CO"/>
              </w:rPr>
            </w:pPr>
            <w:r w:rsidRPr="00143E74">
              <w:rPr>
                <w:rFonts w:eastAsia="Times New Roman"/>
                <w:color w:val="000000"/>
                <w:sz w:val="16"/>
                <w:szCs w:val="16"/>
                <w:lang w:val="es-CO" w:eastAsia="es-CO"/>
              </w:rPr>
              <w:t>$1.435,72</w:t>
            </w:r>
          </w:p>
        </w:tc>
        <w:tc>
          <w:tcPr>
            <w:tcW w:w="940" w:type="dxa"/>
            <w:tcBorders>
              <w:top w:val="nil"/>
              <w:left w:val="nil"/>
              <w:bottom w:val="single" w:sz="8" w:space="0" w:color="auto"/>
              <w:right w:val="single" w:sz="8" w:space="0" w:color="auto"/>
            </w:tcBorders>
            <w:shd w:val="clear" w:color="auto" w:fill="auto"/>
            <w:noWrap/>
            <w:vAlign w:val="bottom"/>
            <w:hideMark/>
          </w:tcPr>
          <w:p w:rsidR="00143E74" w:rsidRPr="00143E74" w:rsidRDefault="00143E74" w:rsidP="00143E74">
            <w:pPr>
              <w:spacing w:after="0" w:line="240" w:lineRule="auto"/>
              <w:jc w:val="center"/>
              <w:rPr>
                <w:rFonts w:eastAsia="Times New Roman"/>
                <w:color w:val="000000"/>
                <w:sz w:val="16"/>
                <w:szCs w:val="16"/>
                <w:lang w:val="es-CO" w:eastAsia="es-CO"/>
              </w:rPr>
            </w:pPr>
            <w:r w:rsidRPr="00143E74">
              <w:rPr>
                <w:rFonts w:eastAsia="Times New Roman"/>
                <w:color w:val="000000"/>
                <w:sz w:val="16"/>
                <w:szCs w:val="16"/>
                <w:lang w:val="es-CO" w:eastAsia="es-CO"/>
              </w:rPr>
              <w:t>$1.435,72</w:t>
            </w:r>
          </w:p>
        </w:tc>
      </w:tr>
      <w:tr w:rsidR="00143E74" w:rsidRPr="00143E74" w:rsidTr="00143E74">
        <w:trPr>
          <w:trHeight w:val="240"/>
        </w:trPr>
        <w:tc>
          <w:tcPr>
            <w:tcW w:w="1760" w:type="dxa"/>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rPr>
                <w:rFonts w:eastAsia="Times New Roman"/>
                <w:b/>
                <w:bCs/>
                <w:color w:val="000000"/>
                <w:sz w:val="16"/>
                <w:szCs w:val="16"/>
                <w:lang w:val="es-CO" w:eastAsia="es-CO"/>
              </w:rPr>
            </w:pPr>
            <w:r w:rsidRPr="00143E74">
              <w:rPr>
                <w:rFonts w:eastAsia="Times New Roman"/>
                <w:b/>
                <w:bCs/>
                <w:color w:val="000000"/>
                <w:sz w:val="16"/>
                <w:szCs w:val="16"/>
                <w:lang w:val="es-CO" w:eastAsia="es-CO"/>
              </w:rPr>
              <w:t>TOTAL EGRESOS</w:t>
            </w:r>
          </w:p>
        </w:tc>
        <w:tc>
          <w:tcPr>
            <w:tcW w:w="1100" w:type="dxa"/>
            <w:tcBorders>
              <w:top w:val="nil"/>
              <w:left w:val="nil"/>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jc w:val="center"/>
              <w:rPr>
                <w:rFonts w:eastAsia="Times New Roman"/>
                <w:b/>
                <w:bCs/>
                <w:color w:val="000000"/>
                <w:sz w:val="16"/>
                <w:szCs w:val="16"/>
                <w:lang w:val="es-CO" w:eastAsia="es-CO"/>
              </w:rPr>
            </w:pPr>
            <w:r w:rsidRPr="00143E74">
              <w:rPr>
                <w:rFonts w:eastAsia="Times New Roman"/>
                <w:b/>
                <w:bCs/>
                <w:color w:val="000000"/>
                <w:sz w:val="16"/>
                <w:szCs w:val="16"/>
                <w:lang w:val="es-CO" w:eastAsia="es-CO"/>
              </w:rPr>
              <w:t>$37.276,69</w:t>
            </w:r>
          </w:p>
        </w:tc>
        <w:tc>
          <w:tcPr>
            <w:tcW w:w="960" w:type="dxa"/>
            <w:tcBorders>
              <w:top w:val="nil"/>
              <w:left w:val="nil"/>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jc w:val="center"/>
              <w:rPr>
                <w:rFonts w:eastAsia="Times New Roman"/>
                <w:b/>
                <w:bCs/>
                <w:color w:val="000000"/>
                <w:sz w:val="16"/>
                <w:szCs w:val="16"/>
                <w:lang w:val="es-CO" w:eastAsia="es-CO"/>
              </w:rPr>
            </w:pPr>
            <w:r w:rsidRPr="00143E74">
              <w:rPr>
                <w:rFonts w:eastAsia="Times New Roman"/>
                <w:b/>
                <w:bCs/>
                <w:color w:val="000000"/>
                <w:sz w:val="16"/>
                <w:szCs w:val="16"/>
                <w:lang w:val="es-CO" w:eastAsia="es-CO"/>
              </w:rPr>
              <w:t>$37.276,69</w:t>
            </w:r>
          </w:p>
        </w:tc>
        <w:tc>
          <w:tcPr>
            <w:tcW w:w="960" w:type="dxa"/>
            <w:tcBorders>
              <w:top w:val="nil"/>
              <w:left w:val="nil"/>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jc w:val="center"/>
              <w:rPr>
                <w:rFonts w:eastAsia="Times New Roman"/>
                <w:b/>
                <w:bCs/>
                <w:color w:val="000000"/>
                <w:sz w:val="16"/>
                <w:szCs w:val="16"/>
                <w:lang w:val="es-CO" w:eastAsia="es-CO"/>
              </w:rPr>
            </w:pPr>
            <w:r w:rsidRPr="00143E74">
              <w:rPr>
                <w:rFonts w:eastAsia="Times New Roman"/>
                <w:b/>
                <w:bCs/>
                <w:color w:val="000000"/>
                <w:sz w:val="16"/>
                <w:szCs w:val="16"/>
                <w:lang w:val="es-CO" w:eastAsia="es-CO"/>
              </w:rPr>
              <w:t>$37.276,69</w:t>
            </w:r>
          </w:p>
        </w:tc>
        <w:tc>
          <w:tcPr>
            <w:tcW w:w="960" w:type="dxa"/>
            <w:tcBorders>
              <w:top w:val="nil"/>
              <w:left w:val="nil"/>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jc w:val="center"/>
              <w:rPr>
                <w:rFonts w:eastAsia="Times New Roman"/>
                <w:b/>
                <w:bCs/>
                <w:color w:val="000000"/>
                <w:sz w:val="16"/>
                <w:szCs w:val="16"/>
                <w:lang w:val="es-CO" w:eastAsia="es-CO"/>
              </w:rPr>
            </w:pPr>
            <w:r w:rsidRPr="00143E74">
              <w:rPr>
                <w:rFonts w:eastAsia="Times New Roman"/>
                <w:b/>
                <w:bCs/>
                <w:color w:val="000000"/>
                <w:sz w:val="16"/>
                <w:szCs w:val="16"/>
                <w:lang w:val="es-CO" w:eastAsia="es-CO"/>
              </w:rPr>
              <w:t>$37.276,69</w:t>
            </w:r>
          </w:p>
        </w:tc>
        <w:tc>
          <w:tcPr>
            <w:tcW w:w="960" w:type="dxa"/>
            <w:tcBorders>
              <w:top w:val="nil"/>
              <w:left w:val="nil"/>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jc w:val="center"/>
              <w:rPr>
                <w:rFonts w:eastAsia="Times New Roman"/>
                <w:b/>
                <w:bCs/>
                <w:color w:val="000000"/>
                <w:sz w:val="16"/>
                <w:szCs w:val="16"/>
                <w:lang w:val="es-CO" w:eastAsia="es-CO"/>
              </w:rPr>
            </w:pPr>
            <w:r w:rsidRPr="00143E74">
              <w:rPr>
                <w:rFonts w:eastAsia="Times New Roman"/>
                <w:b/>
                <w:bCs/>
                <w:color w:val="000000"/>
                <w:sz w:val="16"/>
                <w:szCs w:val="16"/>
                <w:lang w:val="es-CO" w:eastAsia="es-CO"/>
              </w:rPr>
              <w:t>$37.276,69</w:t>
            </w:r>
          </w:p>
        </w:tc>
        <w:tc>
          <w:tcPr>
            <w:tcW w:w="940" w:type="dxa"/>
            <w:tcBorders>
              <w:top w:val="nil"/>
              <w:left w:val="nil"/>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jc w:val="center"/>
              <w:rPr>
                <w:rFonts w:eastAsia="Times New Roman"/>
                <w:b/>
                <w:bCs/>
                <w:color w:val="000000"/>
                <w:sz w:val="16"/>
                <w:szCs w:val="16"/>
                <w:lang w:val="es-CO" w:eastAsia="es-CO"/>
              </w:rPr>
            </w:pPr>
            <w:r w:rsidRPr="00143E74">
              <w:rPr>
                <w:rFonts w:eastAsia="Times New Roman"/>
                <w:b/>
                <w:bCs/>
                <w:color w:val="000000"/>
                <w:sz w:val="16"/>
                <w:szCs w:val="16"/>
                <w:lang w:val="es-CO" w:eastAsia="es-CO"/>
              </w:rPr>
              <w:t>$37.276,69</w:t>
            </w:r>
          </w:p>
        </w:tc>
      </w:tr>
      <w:tr w:rsidR="00143E74" w:rsidRPr="00143E74" w:rsidTr="00143E74">
        <w:trPr>
          <w:trHeight w:val="240"/>
        </w:trPr>
        <w:tc>
          <w:tcPr>
            <w:tcW w:w="1760" w:type="dxa"/>
            <w:tcBorders>
              <w:top w:val="nil"/>
              <w:left w:val="single" w:sz="8" w:space="0" w:color="auto"/>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rPr>
                <w:rFonts w:eastAsia="Times New Roman"/>
                <w:b/>
                <w:bCs/>
                <w:color w:val="000000"/>
                <w:sz w:val="16"/>
                <w:szCs w:val="16"/>
                <w:lang w:val="es-CO" w:eastAsia="es-CO"/>
              </w:rPr>
            </w:pPr>
            <w:r w:rsidRPr="00143E74">
              <w:rPr>
                <w:rFonts w:eastAsia="Times New Roman"/>
                <w:b/>
                <w:bCs/>
                <w:color w:val="000000"/>
                <w:sz w:val="16"/>
                <w:szCs w:val="16"/>
                <w:lang w:val="es-CO" w:eastAsia="es-CO"/>
              </w:rPr>
              <w:t xml:space="preserve">SALDO MENSUAL </w:t>
            </w:r>
          </w:p>
        </w:tc>
        <w:tc>
          <w:tcPr>
            <w:tcW w:w="1100" w:type="dxa"/>
            <w:tcBorders>
              <w:top w:val="nil"/>
              <w:left w:val="nil"/>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jc w:val="center"/>
              <w:rPr>
                <w:rFonts w:eastAsia="Times New Roman"/>
                <w:b/>
                <w:bCs/>
                <w:color w:val="000000"/>
                <w:sz w:val="16"/>
                <w:szCs w:val="16"/>
                <w:lang w:val="es-CO" w:eastAsia="es-CO"/>
              </w:rPr>
            </w:pPr>
            <w:r w:rsidRPr="00143E74">
              <w:rPr>
                <w:rFonts w:eastAsia="Times New Roman"/>
                <w:b/>
                <w:bCs/>
                <w:color w:val="000000"/>
                <w:sz w:val="16"/>
                <w:szCs w:val="16"/>
                <w:lang w:val="es-CO" w:eastAsia="es-CO"/>
              </w:rPr>
              <w:t>-$37.276,69</w:t>
            </w:r>
          </w:p>
        </w:tc>
        <w:tc>
          <w:tcPr>
            <w:tcW w:w="960" w:type="dxa"/>
            <w:tcBorders>
              <w:top w:val="nil"/>
              <w:left w:val="nil"/>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jc w:val="center"/>
              <w:rPr>
                <w:rFonts w:eastAsia="Times New Roman"/>
                <w:b/>
                <w:bCs/>
                <w:color w:val="000000"/>
                <w:sz w:val="16"/>
                <w:szCs w:val="16"/>
                <w:lang w:val="es-CO" w:eastAsia="es-CO"/>
              </w:rPr>
            </w:pPr>
            <w:r w:rsidRPr="00143E74">
              <w:rPr>
                <w:rFonts w:eastAsia="Times New Roman"/>
                <w:b/>
                <w:bCs/>
                <w:color w:val="000000"/>
                <w:sz w:val="16"/>
                <w:szCs w:val="16"/>
                <w:lang w:val="es-CO" w:eastAsia="es-CO"/>
              </w:rPr>
              <w:t>$1.123,31</w:t>
            </w:r>
          </w:p>
        </w:tc>
        <w:tc>
          <w:tcPr>
            <w:tcW w:w="960" w:type="dxa"/>
            <w:tcBorders>
              <w:top w:val="nil"/>
              <w:left w:val="nil"/>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jc w:val="center"/>
              <w:rPr>
                <w:rFonts w:eastAsia="Times New Roman"/>
                <w:b/>
                <w:bCs/>
                <w:color w:val="000000"/>
                <w:sz w:val="16"/>
                <w:szCs w:val="16"/>
                <w:lang w:val="es-CO" w:eastAsia="es-CO"/>
              </w:rPr>
            </w:pPr>
            <w:r w:rsidRPr="00143E74">
              <w:rPr>
                <w:rFonts w:eastAsia="Times New Roman"/>
                <w:b/>
                <w:bCs/>
                <w:color w:val="000000"/>
                <w:sz w:val="16"/>
                <w:szCs w:val="16"/>
                <w:lang w:val="es-CO" w:eastAsia="es-CO"/>
              </w:rPr>
              <w:t>$1.123,31</w:t>
            </w:r>
          </w:p>
        </w:tc>
        <w:tc>
          <w:tcPr>
            <w:tcW w:w="960" w:type="dxa"/>
            <w:tcBorders>
              <w:top w:val="nil"/>
              <w:left w:val="nil"/>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jc w:val="center"/>
              <w:rPr>
                <w:rFonts w:eastAsia="Times New Roman"/>
                <w:b/>
                <w:bCs/>
                <w:color w:val="000000"/>
                <w:sz w:val="16"/>
                <w:szCs w:val="16"/>
                <w:lang w:val="es-CO" w:eastAsia="es-CO"/>
              </w:rPr>
            </w:pPr>
            <w:r w:rsidRPr="00143E74">
              <w:rPr>
                <w:rFonts w:eastAsia="Times New Roman"/>
                <w:b/>
                <w:bCs/>
                <w:color w:val="000000"/>
                <w:sz w:val="16"/>
                <w:szCs w:val="16"/>
                <w:lang w:val="es-CO" w:eastAsia="es-CO"/>
              </w:rPr>
              <w:t>$1.123,31</w:t>
            </w:r>
          </w:p>
        </w:tc>
        <w:tc>
          <w:tcPr>
            <w:tcW w:w="960" w:type="dxa"/>
            <w:tcBorders>
              <w:top w:val="nil"/>
              <w:left w:val="nil"/>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jc w:val="center"/>
              <w:rPr>
                <w:rFonts w:eastAsia="Times New Roman"/>
                <w:b/>
                <w:bCs/>
                <w:color w:val="000000"/>
                <w:sz w:val="16"/>
                <w:szCs w:val="16"/>
                <w:lang w:val="es-CO" w:eastAsia="es-CO"/>
              </w:rPr>
            </w:pPr>
            <w:r w:rsidRPr="00143E74">
              <w:rPr>
                <w:rFonts w:eastAsia="Times New Roman"/>
                <w:b/>
                <w:bCs/>
                <w:color w:val="000000"/>
                <w:sz w:val="16"/>
                <w:szCs w:val="16"/>
                <w:lang w:val="es-CO" w:eastAsia="es-CO"/>
              </w:rPr>
              <w:t>$1.123,31</w:t>
            </w:r>
          </w:p>
        </w:tc>
        <w:tc>
          <w:tcPr>
            <w:tcW w:w="940" w:type="dxa"/>
            <w:tcBorders>
              <w:top w:val="nil"/>
              <w:left w:val="nil"/>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jc w:val="center"/>
              <w:rPr>
                <w:rFonts w:eastAsia="Times New Roman"/>
                <w:b/>
                <w:bCs/>
                <w:color w:val="000000"/>
                <w:sz w:val="16"/>
                <w:szCs w:val="16"/>
                <w:lang w:val="es-CO" w:eastAsia="es-CO"/>
              </w:rPr>
            </w:pPr>
            <w:r w:rsidRPr="00143E74">
              <w:rPr>
                <w:rFonts w:eastAsia="Times New Roman"/>
                <w:b/>
                <w:bCs/>
                <w:color w:val="000000"/>
                <w:sz w:val="16"/>
                <w:szCs w:val="16"/>
                <w:lang w:val="es-CO" w:eastAsia="es-CO"/>
              </w:rPr>
              <w:t>$1.123,31</w:t>
            </w:r>
          </w:p>
        </w:tc>
      </w:tr>
      <w:tr w:rsidR="00143E74" w:rsidRPr="00143E74" w:rsidTr="00143E74">
        <w:trPr>
          <w:trHeight w:val="240"/>
        </w:trPr>
        <w:tc>
          <w:tcPr>
            <w:tcW w:w="1760" w:type="dxa"/>
            <w:tcBorders>
              <w:top w:val="nil"/>
              <w:left w:val="single" w:sz="8" w:space="0" w:color="auto"/>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rPr>
                <w:rFonts w:eastAsia="Times New Roman"/>
                <w:b/>
                <w:bCs/>
                <w:color w:val="000000"/>
                <w:sz w:val="16"/>
                <w:szCs w:val="16"/>
                <w:lang w:val="es-CO" w:eastAsia="es-CO"/>
              </w:rPr>
            </w:pPr>
            <w:r w:rsidRPr="00143E74">
              <w:rPr>
                <w:rFonts w:eastAsia="Times New Roman"/>
                <w:b/>
                <w:bCs/>
                <w:color w:val="000000"/>
                <w:sz w:val="16"/>
                <w:szCs w:val="16"/>
                <w:lang w:val="es-CO" w:eastAsia="es-CO"/>
              </w:rPr>
              <w:t xml:space="preserve">SALDO ACUMULADO </w:t>
            </w:r>
          </w:p>
        </w:tc>
        <w:tc>
          <w:tcPr>
            <w:tcW w:w="1100" w:type="dxa"/>
            <w:tcBorders>
              <w:top w:val="nil"/>
              <w:left w:val="nil"/>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jc w:val="center"/>
              <w:rPr>
                <w:rFonts w:eastAsia="Times New Roman"/>
                <w:b/>
                <w:bCs/>
                <w:color w:val="000000"/>
                <w:sz w:val="16"/>
                <w:szCs w:val="16"/>
                <w:lang w:val="es-CO" w:eastAsia="es-CO"/>
              </w:rPr>
            </w:pPr>
            <w:r w:rsidRPr="00143E74">
              <w:rPr>
                <w:rFonts w:eastAsia="Times New Roman"/>
                <w:b/>
                <w:bCs/>
                <w:color w:val="000000"/>
                <w:sz w:val="16"/>
                <w:szCs w:val="16"/>
                <w:lang w:val="es-CO" w:eastAsia="es-CO"/>
              </w:rPr>
              <w:t>-$37.276,69</w:t>
            </w:r>
          </w:p>
        </w:tc>
        <w:tc>
          <w:tcPr>
            <w:tcW w:w="960" w:type="dxa"/>
            <w:tcBorders>
              <w:top w:val="nil"/>
              <w:left w:val="nil"/>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jc w:val="center"/>
              <w:rPr>
                <w:rFonts w:eastAsia="Times New Roman"/>
                <w:b/>
                <w:bCs/>
                <w:color w:val="000000"/>
                <w:sz w:val="16"/>
                <w:szCs w:val="16"/>
                <w:lang w:val="es-CO" w:eastAsia="es-CO"/>
              </w:rPr>
            </w:pPr>
            <w:r w:rsidRPr="00143E74">
              <w:rPr>
                <w:rFonts w:eastAsia="Times New Roman"/>
                <w:b/>
                <w:bCs/>
                <w:color w:val="000000"/>
                <w:sz w:val="16"/>
                <w:szCs w:val="16"/>
                <w:lang w:val="es-CO" w:eastAsia="es-CO"/>
              </w:rPr>
              <w:t>-$36.153,39</w:t>
            </w:r>
          </w:p>
        </w:tc>
        <w:tc>
          <w:tcPr>
            <w:tcW w:w="960" w:type="dxa"/>
            <w:tcBorders>
              <w:top w:val="nil"/>
              <w:left w:val="nil"/>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jc w:val="center"/>
              <w:rPr>
                <w:rFonts w:eastAsia="Times New Roman"/>
                <w:b/>
                <w:bCs/>
                <w:color w:val="000000"/>
                <w:sz w:val="16"/>
                <w:szCs w:val="16"/>
                <w:lang w:val="es-CO" w:eastAsia="es-CO"/>
              </w:rPr>
            </w:pPr>
            <w:r w:rsidRPr="00143E74">
              <w:rPr>
                <w:rFonts w:eastAsia="Times New Roman"/>
                <w:b/>
                <w:bCs/>
                <w:color w:val="000000"/>
                <w:sz w:val="16"/>
                <w:szCs w:val="16"/>
                <w:lang w:val="es-CO" w:eastAsia="es-CO"/>
              </w:rPr>
              <w:t>-$35.030,08</w:t>
            </w:r>
          </w:p>
        </w:tc>
        <w:tc>
          <w:tcPr>
            <w:tcW w:w="960" w:type="dxa"/>
            <w:tcBorders>
              <w:top w:val="nil"/>
              <w:left w:val="nil"/>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jc w:val="center"/>
              <w:rPr>
                <w:rFonts w:eastAsia="Times New Roman"/>
                <w:b/>
                <w:bCs/>
                <w:color w:val="000000"/>
                <w:sz w:val="16"/>
                <w:szCs w:val="16"/>
                <w:lang w:val="es-CO" w:eastAsia="es-CO"/>
              </w:rPr>
            </w:pPr>
            <w:r w:rsidRPr="00143E74">
              <w:rPr>
                <w:rFonts w:eastAsia="Times New Roman"/>
                <w:b/>
                <w:bCs/>
                <w:color w:val="000000"/>
                <w:sz w:val="16"/>
                <w:szCs w:val="16"/>
                <w:lang w:val="es-CO" w:eastAsia="es-CO"/>
              </w:rPr>
              <w:t>-$33.906,78</w:t>
            </w:r>
          </w:p>
        </w:tc>
        <w:tc>
          <w:tcPr>
            <w:tcW w:w="960" w:type="dxa"/>
            <w:tcBorders>
              <w:top w:val="nil"/>
              <w:left w:val="nil"/>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jc w:val="center"/>
              <w:rPr>
                <w:rFonts w:eastAsia="Times New Roman"/>
                <w:b/>
                <w:bCs/>
                <w:color w:val="000000"/>
                <w:sz w:val="16"/>
                <w:szCs w:val="16"/>
                <w:lang w:val="es-CO" w:eastAsia="es-CO"/>
              </w:rPr>
            </w:pPr>
            <w:r w:rsidRPr="00143E74">
              <w:rPr>
                <w:rFonts w:eastAsia="Times New Roman"/>
                <w:b/>
                <w:bCs/>
                <w:color w:val="000000"/>
                <w:sz w:val="16"/>
                <w:szCs w:val="16"/>
                <w:lang w:val="es-CO" w:eastAsia="es-CO"/>
              </w:rPr>
              <w:t>-$32.783,47</w:t>
            </w:r>
          </w:p>
        </w:tc>
        <w:tc>
          <w:tcPr>
            <w:tcW w:w="940" w:type="dxa"/>
            <w:tcBorders>
              <w:top w:val="nil"/>
              <w:left w:val="nil"/>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jc w:val="center"/>
              <w:rPr>
                <w:rFonts w:eastAsia="Times New Roman"/>
                <w:b/>
                <w:bCs/>
                <w:color w:val="000000"/>
                <w:sz w:val="16"/>
                <w:szCs w:val="16"/>
                <w:lang w:val="es-CO" w:eastAsia="es-CO"/>
              </w:rPr>
            </w:pPr>
            <w:r w:rsidRPr="00143E74">
              <w:rPr>
                <w:rFonts w:eastAsia="Times New Roman"/>
                <w:b/>
                <w:bCs/>
                <w:color w:val="000000"/>
                <w:sz w:val="16"/>
                <w:szCs w:val="16"/>
                <w:lang w:val="es-CO" w:eastAsia="es-CO"/>
              </w:rPr>
              <w:t>-$31.660,16</w:t>
            </w:r>
          </w:p>
        </w:tc>
      </w:tr>
    </w:tbl>
    <w:p w:rsidR="004C3BF0" w:rsidRDefault="00143E74" w:rsidP="00143E74">
      <w:pPr>
        <w:autoSpaceDE w:val="0"/>
        <w:autoSpaceDN w:val="0"/>
        <w:adjustRightInd w:val="0"/>
        <w:spacing w:after="0" w:line="360" w:lineRule="auto"/>
        <w:ind w:left="708"/>
        <w:rPr>
          <w:rFonts w:ascii="Arial" w:hAnsi="Arial" w:cs="Arial"/>
          <w:sz w:val="24"/>
          <w:szCs w:val="24"/>
        </w:rPr>
      </w:pPr>
      <w:r>
        <w:rPr>
          <w:rFonts w:ascii="Arial" w:hAnsi="Arial" w:cs="Arial"/>
          <w:sz w:val="24"/>
          <w:szCs w:val="24"/>
        </w:rPr>
        <w:t xml:space="preserve">   </w:t>
      </w:r>
      <w:r w:rsidR="00467D67">
        <w:rPr>
          <w:rFonts w:ascii="Arial" w:hAnsi="Arial" w:cs="Arial"/>
          <w:sz w:val="24"/>
          <w:szCs w:val="24"/>
        </w:rPr>
        <w:t>E</w:t>
      </w:r>
      <w:r w:rsidR="004C3BF0">
        <w:rPr>
          <w:rFonts w:ascii="Arial" w:hAnsi="Arial" w:cs="Arial"/>
          <w:sz w:val="24"/>
          <w:szCs w:val="24"/>
        </w:rPr>
        <w:t>laborado por las autoras</w:t>
      </w:r>
    </w:p>
    <w:p w:rsidR="00C97508" w:rsidRDefault="00C97508" w:rsidP="00467D67">
      <w:pPr>
        <w:autoSpaceDE w:val="0"/>
        <w:autoSpaceDN w:val="0"/>
        <w:adjustRightInd w:val="0"/>
        <w:spacing w:after="0" w:line="360" w:lineRule="auto"/>
        <w:rPr>
          <w:rFonts w:ascii="Arial" w:hAnsi="Arial" w:cs="Arial"/>
          <w:sz w:val="24"/>
          <w:szCs w:val="24"/>
        </w:rPr>
      </w:pPr>
    </w:p>
    <w:p w:rsidR="00C97508" w:rsidRDefault="00C97508" w:rsidP="00467D67">
      <w:pPr>
        <w:autoSpaceDE w:val="0"/>
        <w:autoSpaceDN w:val="0"/>
        <w:adjustRightInd w:val="0"/>
        <w:spacing w:after="0" w:line="360" w:lineRule="auto"/>
        <w:rPr>
          <w:rFonts w:ascii="Arial" w:hAnsi="Arial" w:cs="Arial"/>
          <w:sz w:val="24"/>
          <w:szCs w:val="24"/>
        </w:rPr>
      </w:pPr>
    </w:p>
    <w:p w:rsidR="00C97508" w:rsidRDefault="00C97508" w:rsidP="00467D67">
      <w:pPr>
        <w:autoSpaceDE w:val="0"/>
        <w:autoSpaceDN w:val="0"/>
        <w:adjustRightInd w:val="0"/>
        <w:spacing w:after="0" w:line="360" w:lineRule="auto"/>
        <w:rPr>
          <w:rFonts w:ascii="Arial" w:hAnsi="Arial" w:cs="Arial"/>
          <w:sz w:val="24"/>
          <w:szCs w:val="24"/>
        </w:rPr>
      </w:pPr>
    </w:p>
    <w:p w:rsidR="00467D67" w:rsidRDefault="00467D67" w:rsidP="008B7A11">
      <w:pPr>
        <w:autoSpaceDE w:val="0"/>
        <w:autoSpaceDN w:val="0"/>
        <w:adjustRightInd w:val="0"/>
        <w:spacing w:after="0" w:line="360" w:lineRule="auto"/>
        <w:rPr>
          <w:rFonts w:ascii="Arial" w:hAnsi="Arial" w:cs="Arial"/>
          <w:b/>
          <w:sz w:val="24"/>
          <w:szCs w:val="24"/>
        </w:rPr>
      </w:pPr>
    </w:p>
    <w:tbl>
      <w:tblPr>
        <w:tblW w:w="7057" w:type="dxa"/>
        <w:tblInd w:w="870" w:type="dxa"/>
        <w:tblCellMar>
          <w:left w:w="70" w:type="dxa"/>
          <w:right w:w="70" w:type="dxa"/>
        </w:tblCellMar>
        <w:tblLook w:val="04A0"/>
      </w:tblPr>
      <w:tblGrid>
        <w:gridCol w:w="960"/>
        <w:gridCol w:w="960"/>
        <w:gridCol w:w="977"/>
        <w:gridCol w:w="960"/>
        <w:gridCol w:w="1000"/>
        <w:gridCol w:w="1000"/>
        <w:gridCol w:w="1200"/>
      </w:tblGrid>
      <w:tr w:rsidR="00143E74" w:rsidRPr="00143E74" w:rsidTr="00143E74">
        <w:trPr>
          <w:trHeight w:val="240"/>
        </w:trPr>
        <w:tc>
          <w:tcPr>
            <w:tcW w:w="960" w:type="dxa"/>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jc w:val="center"/>
              <w:rPr>
                <w:rFonts w:eastAsia="Times New Roman"/>
                <w:b/>
                <w:bCs/>
                <w:color w:val="000000"/>
                <w:sz w:val="16"/>
                <w:szCs w:val="16"/>
                <w:lang w:val="es-CO" w:eastAsia="es-CO"/>
              </w:rPr>
            </w:pPr>
            <w:r w:rsidRPr="00143E74">
              <w:rPr>
                <w:rFonts w:eastAsia="Times New Roman"/>
                <w:b/>
                <w:bCs/>
                <w:color w:val="000000"/>
                <w:sz w:val="16"/>
                <w:szCs w:val="16"/>
                <w:lang w:val="es-CO" w:eastAsia="es-CO"/>
              </w:rPr>
              <w:t xml:space="preserve">JULIO </w:t>
            </w:r>
          </w:p>
        </w:tc>
        <w:tc>
          <w:tcPr>
            <w:tcW w:w="960" w:type="dxa"/>
            <w:tcBorders>
              <w:top w:val="single" w:sz="8" w:space="0" w:color="auto"/>
              <w:left w:val="nil"/>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jc w:val="center"/>
              <w:rPr>
                <w:rFonts w:eastAsia="Times New Roman"/>
                <w:b/>
                <w:bCs/>
                <w:color w:val="000000"/>
                <w:sz w:val="16"/>
                <w:szCs w:val="16"/>
                <w:lang w:val="es-CO" w:eastAsia="es-CO"/>
              </w:rPr>
            </w:pPr>
            <w:r w:rsidRPr="00143E74">
              <w:rPr>
                <w:rFonts w:eastAsia="Times New Roman"/>
                <w:b/>
                <w:bCs/>
                <w:color w:val="000000"/>
                <w:sz w:val="16"/>
                <w:szCs w:val="16"/>
                <w:lang w:val="es-CO" w:eastAsia="es-CO"/>
              </w:rPr>
              <w:t xml:space="preserve">AGOSTO </w:t>
            </w:r>
          </w:p>
        </w:tc>
        <w:tc>
          <w:tcPr>
            <w:tcW w:w="977" w:type="dxa"/>
            <w:tcBorders>
              <w:top w:val="single" w:sz="8" w:space="0" w:color="auto"/>
              <w:left w:val="nil"/>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jc w:val="center"/>
              <w:rPr>
                <w:rFonts w:eastAsia="Times New Roman"/>
                <w:b/>
                <w:bCs/>
                <w:color w:val="000000"/>
                <w:sz w:val="16"/>
                <w:szCs w:val="16"/>
                <w:lang w:val="es-CO" w:eastAsia="es-CO"/>
              </w:rPr>
            </w:pPr>
            <w:r w:rsidRPr="00143E74">
              <w:rPr>
                <w:rFonts w:eastAsia="Times New Roman"/>
                <w:b/>
                <w:bCs/>
                <w:color w:val="000000"/>
                <w:sz w:val="16"/>
                <w:szCs w:val="16"/>
                <w:lang w:val="es-CO" w:eastAsia="es-CO"/>
              </w:rPr>
              <w:t>SEPTIEMBRE</w:t>
            </w:r>
          </w:p>
        </w:tc>
        <w:tc>
          <w:tcPr>
            <w:tcW w:w="960" w:type="dxa"/>
            <w:tcBorders>
              <w:top w:val="single" w:sz="8" w:space="0" w:color="auto"/>
              <w:left w:val="nil"/>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jc w:val="center"/>
              <w:rPr>
                <w:rFonts w:eastAsia="Times New Roman"/>
                <w:b/>
                <w:bCs/>
                <w:color w:val="000000"/>
                <w:sz w:val="16"/>
                <w:szCs w:val="16"/>
                <w:lang w:val="es-CO" w:eastAsia="es-CO"/>
              </w:rPr>
            </w:pPr>
            <w:r w:rsidRPr="00143E74">
              <w:rPr>
                <w:rFonts w:eastAsia="Times New Roman"/>
                <w:b/>
                <w:bCs/>
                <w:color w:val="000000"/>
                <w:sz w:val="16"/>
                <w:szCs w:val="16"/>
                <w:lang w:val="es-CO" w:eastAsia="es-CO"/>
              </w:rPr>
              <w:t>OCTUBRE</w:t>
            </w:r>
          </w:p>
        </w:tc>
        <w:tc>
          <w:tcPr>
            <w:tcW w:w="1000" w:type="dxa"/>
            <w:tcBorders>
              <w:top w:val="single" w:sz="8" w:space="0" w:color="auto"/>
              <w:left w:val="nil"/>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jc w:val="center"/>
              <w:rPr>
                <w:rFonts w:eastAsia="Times New Roman"/>
                <w:b/>
                <w:bCs/>
                <w:color w:val="000000"/>
                <w:sz w:val="16"/>
                <w:szCs w:val="16"/>
                <w:lang w:val="es-CO" w:eastAsia="es-CO"/>
              </w:rPr>
            </w:pPr>
            <w:r w:rsidRPr="00143E74">
              <w:rPr>
                <w:rFonts w:eastAsia="Times New Roman"/>
                <w:b/>
                <w:bCs/>
                <w:color w:val="000000"/>
                <w:sz w:val="16"/>
                <w:szCs w:val="16"/>
                <w:lang w:val="es-CO" w:eastAsia="es-CO"/>
              </w:rPr>
              <w:t>NOVIEMBRE</w:t>
            </w:r>
          </w:p>
        </w:tc>
        <w:tc>
          <w:tcPr>
            <w:tcW w:w="1000" w:type="dxa"/>
            <w:tcBorders>
              <w:top w:val="single" w:sz="8" w:space="0" w:color="auto"/>
              <w:left w:val="nil"/>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jc w:val="center"/>
              <w:rPr>
                <w:rFonts w:eastAsia="Times New Roman"/>
                <w:b/>
                <w:bCs/>
                <w:color w:val="000000"/>
                <w:sz w:val="16"/>
                <w:szCs w:val="16"/>
                <w:lang w:val="es-CO" w:eastAsia="es-CO"/>
              </w:rPr>
            </w:pPr>
            <w:r w:rsidRPr="00143E74">
              <w:rPr>
                <w:rFonts w:eastAsia="Times New Roman"/>
                <w:b/>
                <w:bCs/>
                <w:color w:val="000000"/>
                <w:sz w:val="16"/>
                <w:szCs w:val="16"/>
                <w:lang w:val="es-CO" w:eastAsia="es-CO"/>
              </w:rPr>
              <w:t>DICIEMBRE</w:t>
            </w:r>
          </w:p>
        </w:tc>
        <w:tc>
          <w:tcPr>
            <w:tcW w:w="1200" w:type="dxa"/>
            <w:tcBorders>
              <w:top w:val="single" w:sz="8" w:space="0" w:color="auto"/>
              <w:left w:val="nil"/>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jc w:val="center"/>
              <w:rPr>
                <w:rFonts w:eastAsia="Times New Roman"/>
                <w:b/>
                <w:bCs/>
                <w:color w:val="000000"/>
                <w:sz w:val="16"/>
                <w:szCs w:val="16"/>
                <w:lang w:val="es-CO" w:eastAsia="es-CO"/>
              </w:rPr>
            </w:pPr>
            <w:r w:rsidRPr="00143E74">
              <w:rPr>
                <w:rFonts w:eastAsia="Times New Roman"/>
                <w:b/>
                <w:bCs/>
                <w:color w:val="000000"/>
                <w:sz w:val="16"/>
                <w:szCs w:val="16"/>
                <w:lang w:val="es-CO" w:eastAsia="es-CO"/>
              </w:rPr>
              <w:t xml:space="preserve">TOTAL ANNUAL </w:t>
            </w:r>
          </w:p>
        </w:tc>
      </w:tr>
      <w:tr w:rsidR="00143E74" w:rsidRPr="00143E74" w:rsidTr="00143E74">
        <w:trPr>
          <w:trHeight w:val="240"/>
        </w:trPr>
        <w:tc>
          <w:tcPr>
            <w:tcW w:w="960" w:type="dxa"/>
            <w:tcBorders>
              <w:top w:val="nil"/>
              <w:left w:val="nil"/>
              <w:bottom w:val="nil"/>
              <w:right w:val="nil"/>
            </w:tcBorders>
            <w:shd w:val="clear" w:color="auto" w:fill="auto"/>
            <w:noWrap/>
            <w:vAlign w:val="bottom"/>
            <w:hideMark/>
          </w:tcPr>
          <w:p w:rsidR="00143E74" w:rsidRPr="00143E74" w:rsidRDefault="00143E74" w:rsidP="00143E74">
            <w:pPr>
              <w:spacing w:after="0" w:line="240" w:lineRule="auto"/>
              <w:jc w:val="center"/>
              <w:rPr>
                <w:rFonts w:eastAsia="Times New Roman"/>
                <w:color w:val="000000"/>
                <w:sz w:val="16"/>
                <w:szCs w:val="16"/>
                <w:lang w:val="es-CO" w:eastAsia="es-CO"/>
              </w:rPr>
            </w:pPr>
            <w:r w:rsidRPr="00143E74">
              <w:rPr>
                <w:rFonts w:eastAsia="Times New Roman"/>
                <w:color w:val="000000"/>
                <w:sz w:val="16"/>
                <w:szCs w:val="16"/>
                <w:lang w:val="es-CO" w:eastAsia="es-CO"/>
              </w:rPr>
              <w:t>$38.400,00</w:t>
            </w:r>
          </w:p>
        </w:tc>
        <w:tc>
          <w:tcPr>
            <w:tcW w:w="960" w:type="dxa"/>
            <w:tcBorders>
              <w:top w:val="nil"/>
              <w:left w:val="nil"/>
              <w:bottom w:val="nil"/>
              <w:right w:val="nil"/>
            </w:tcBorders>
            <w:shd w:val="clear" w:color="auto" w:fill="auto"/>
            <w:noWrap/>
            <w:vAlign w:val="bottom"/>
            <w:hideMark/>
          </w:tcPr>
          <w:p w:rsidR="00143E74" w:rsidRPr="00143E74" w:rsidRDefault="00143E74" w:rsidP="00143E74">
            <w:pPr>
              <w:spacing w:after="0" w:line="240" w:lineRule="auto"/>
              <w:jc w:val="center"/>
              <w:rPr>
                <w:rFonts w:eastAsia="Times New Roman"/>
                <w:color w:val="000000"/>
                <w:sz w:val="16"/>
                <w:szCs w:val="16"/>
                <w:lang w:val="es-CO" w:eastAsia="es-CO"/>
              </w:rPr>
            </w:pPr>
            <w:r w:rsidRPr="00143E74">
              <w:rPr>
                <w:rFonts w:eastAsia="Times New Roman"/>
                <w:color w:val="000000"/>
                <w:sz w:val="16"/>
                <w:szCs w:val="16"/>
                <w:lang w:val="es-CO" w:eastAsia="es-CO"/>
              </w:rPr>
              <w:t>$38.400,00</w:t>
            </w:r>
          </w:p>
        </w:tc>
        <w:tc>
          <w:tcPr>
            <w:tcW w:w="977" w:type="dxa"/>
            <w:tcBorders>
              <w:top w:val="nil"/>
              <w:left w:val="nil"/>
              <w:bottom w:val="nil"/>
              <w:right w:val="nil"/>
            </w:tcBorders>
            <w:shd w:val="clear" w:color="auto" w:fill="auto"/>
            <w:noWrap/>
            <w:vAlign w:val="bottom"/>
            <w:hideMark/>
          </w:tcPr>
          <w:p w:rsidR="00143E74" w:rsidRPr="00143E74" w:rsidRDefault="00143E74" w:rsidP="00143E74">
            <w:pPr>
              <w:spacing w:after="0" w:line="240" w:lineRule="auto"/>
              <w:jc w:val="center"/>
              <w:rPr>
                <w:rFonts w:eastAsia="Times New Roman"/>
                <w:color w:val="000000"/>
                <w:sz w:val="16"/>
                <w:szCs w:val="16"/>
                <w:lang w:val="es-CO" w:eastAsia="es-CO"/>
              </w:rPr>
            </w:pPr>
            <w:r w:rsidRPr="00143E74">
              <w:rPr>
                <w:rFonts w:eastAsia="Times New Roman"/>
                <w:color w:val="000000"/>
                <w:sz w:val="16"/>
                <w:szCs w:val="16"/>
                <w:lang w:val="es-CO" w:eastAsia="es-CO"/>
              </w:rPr>
              <w:t>$38.400,00</w:t>
            </w:r>
          </w:p>
        </w:tc>
        <w:tc>
          <w:tcPr>
            <w:tcW w:w="960" w:type="dxa"/>
            <w:tcBorders>
              <w:top w:val="nil"/>
              <w:left w:val="nil"/>
              <w:bottom w:val="nil"/>
              <w:right w:val="nil"/>
            </w:tcBorders>
            <w:shd w:val="clear" w:color="auto" w:fill="auto"/>
            <w:noWrap/>
            <w:vAlign w:val="bottom"/>
            <w:hideMark/>
          </w:tcPr>
          <w:p w:rsidR="00143E74" w:rsidRPr="00143E74" w:rsidRDefault="00143E74" w:rsidP="00143E74">
            <w:pPr>
              <w:spacing w:after="0" w:line="240" w:lineRule="auto"/>
              <w:jc w:val="center"/>
              <w:rPr>
                <w:rFonts w:eastAsia="Times New Roman"/>
                <w:color w:val="000000"/>
                <w:sz w:val="16"/>
                <w:szCs w:val="16"/>
                <w:lang w:val="es-CO" w:eastAsia="es-CO"/>
              </w:rPr>
            </w:pPr>
            <w:r w:rsidRPr="00143E74">
              <w:rPr>
                <w:rFonts w:eastAsia="Times New Roman"/>
                <w:color w:val="000000"/>
                <w:sz w:val="16"/>
                <w:szCs w:val="16"/>
                <w:lang w:val="es-CO" w:eastAsia="es-CO"/>
              </w:rPr>
              <w:t>$38.400,00</w:t>
            </w:r>
          </w:p>
        </w:tc>
        <w:tc>
          <w:tcPr>
            <w:tcW w:w="1000" w:type="dxa"/>
            <w:tcBorders>
              <w:top w:val="nil"/>
              <w:left w:val="nil"/>
              <w:bottom w:val="nil"/>
              <w:right w:val="nil"/>
            </w:tcBorders>
            <w:shd w:val="clear" w:color="auto" w:fill="auto"/>
            <w:noWrap/>
            <w:vAlign w:val="bottom"/>
            <w:hideMark/>
          </w:tcPr>
          <w:p w:rsidR="00143E74" w:rsidRPr="00143E74" w:rsidRDefault="00143E74" w:rsidP="00143E74">
            <w:pPr>
              <w:spacing w:after="0" w:line="240" w:lineRule="auto"/>
              <w:jc w:val="center"/>
              <w:rPr>
                <w:rFonts w:eastAsia="Times New Roman"/>
                <w:color w:val="000000"/>
                <w:sz w:val="16"/>
                <w:szCs w:val="16"/>
                <w:lang w:val="es-CO" w:eastAsia="es-CO"/>
              </w:rPr>
            </w:pPr>
            <w:r w:rsidRPr="00143E74">
              <w:rPr>
                <w:rFonts w:eastAsia="Times New Roman"/>
                <w:color w:val="000000"/>
                <w:sz w:val="16"/>
                <w:szCs w:val="16"/>
                <w:lang w:val="es-CO" w:eastAsia="es-CO"/>
              </w:rPr>
              <w:t>$38.400,00</w:t>
            </w:r>
          </w:p>
        </w:tc>
        <w:tc>
          <w:tcPr>
            <w:tcW w:w="1000" w:type="dxa"/>
            <w:tcBorders>
              <w:top w:val="nil"/>
              <w:left w:val="nil"/>
              <w:bottom w:val="nil"/>
              <w:right w:val="nil"/>
            </w:tcBorders>
            <w:shd w:val="clear" w:color="auto" w:fill="auto"/>
            <w:noWrap/>
            <w:vAlign w:val="bottom"/>
            <w:hideMark/>
          </w:tcPr>
          <w:p w:rsidR="00143E74" w:rsidRPr="00143E74" w:rsidRDefault="00143E74" w:rsidP="00143E74">
            <w:pPr>
              <w:spacing w:after="0" w:line="240" w:lineRule="auto"/>
              <w:jc w:val="center"/>
              <w:rPr>
                <w:rFonts w:eastAsia="Times New Roman"/>
                <w:color w:val="000000"/>
                <w:sz w:val="16"/>
                <w:szCs w:val="16"/>
                <w:lang w:val="es-CO" w:eastAsia="es-CO"/>
              </w:rPr>
            </w:pPr>
            <w:r w:rsidRPr="00143E74">
              <w:rPr>
                <w:rFonts w:eastAsia="Times New Roman"/>
                <w:color w:val="000000"/>
                <w:sz w:val="16"/>
                <w:szCs w:val="16"/>
                <w:lang w:val="es-CO" w:eastAsia="es-CO"/>
              </w:rPr>
              <w:t>$38.400,00</w:t>
            </w:r>
          </w:p>
        </w:tc>
        <w:tc>
          <w:tcPr>
            <w:tcW w:w="1200" w:type="dxa"/>
            <w:tcBorders>
              <w:top w:val="nil"/>
              <w:left w:val="single" w:sz="8" w:space="0" w:color="auto"/>
              <w:bottom w:val="nil"/>
              <w:right w:val="single" w:sz="8" w:space="0" w:color="auto"/>
            </w:tcBorders>
            <w:shd w:val="clear" w:color="auto" w:fill="auto"/>
            <w:noWrap/>
            <w:vAlign w:val="bottom"/>
            <w:hideMark/>
          </w:tcPr>
          <w:p w:rsidR="00143E74" w:rsidRPr="00143E74" w:rsidRDefault="00143E74" w:rsidP="00143E74">
            <w:pPr>
              <w:spacing w:after="0" w:line="240" w:lineRule="auto"/>
              <w:jc w:val="center"/>
              <w:rPr>
                <w:rFonts w:eastAsia="Times New Roman"/>
                <w:color w:val="000000"/>
                <w:sz w:val="16"/>
                <w:szCs w:val="16"/>
                <w:lang w:val="es-CO" w:eastAsia="es-CO"/>
              </w:rPr>
            </w:pPr>
            <w:r w:rsidRPr="00143E74">
              <w:rPr>
                <w:rFonts w:eastAsia="Times New Roman"/>
                <w:color w:val="000000"/>
                <w:sz w:val="16"/>
                <w:szCs w:val="16"/>
                <w:lang w:val="es-CO" w:eastAsia="es-CO"/>
              </w:rPr>
              <w:t> </w:t>
            </w:r>
          </w:p>
        </w:tc>
      </w:tr>
      <w:tr w:rsidR="00143E74" w:rsidRPr="00143E74" w:rsidTr="00143E74">
        <w:trPr>
          <w:trHeight w:val="240"/>
        </w:trPr>
        <w:tc>
          <w:tcPr>
            <w:tcW w:w="960" w:type="dxa"/>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jc w:val="center"/>
              <w:rPr>
                <w:rFonts w:eastAsia="Times New Roman"/>
                <w:b/>
                <w:bCs/>
                <w:color w:val="000000"/>
                <w:sz w:val="16"/>
                <w:szCs w:val="16"/>
                <w:lang w:val="es-CO" w:eastAsia="es-CO"/>
              </w:rPr>
            </w:pPr>
            <w:r w:rsidRPr="00143E74">
              <w:rPr>
                <w:rFonts w:eastAsia="Times New Roman"/>
                <w:b/>
                <w:bCs/>
                <w:color w:val="000000"/>
                <w:sz w:val="16"/>
                <w:szCs w:val="16"/>
                <w:lang w:val="es-CO" w:eastAsia="es-CO"/>
              </w:rPr>
              <w:t>$38.400,00</w:t>
            </w:r>
          </w:p>
        </w:tc>
        <w:tc>
          <w:tcPr>
            <w:tcW w:w="960" w:type="dxa"/>
            <w:tcBorders>
              <w:top w:val="single" w:sz="8" w:space="0" w:color="auto"/>
              <w:left w:val="nil"/>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jc w:val="center"/>
              <w:rPr>
                <w:rFonts w:eastAsia="Times New Roman"/>
                <w:b/>
                <w:bCs/>
                <w:color w:val="000000"/>
                <w:sz w:val="16"/>
                <w:szCs w:val="16"/>
                <w:lang w:val="es-CO" w:eastAsia="es-CO"/>
              </w:rPr>
            </w:pPr>
            <w:r w:rsidRPr="00143E74">
              <w:rPr>
                <w:rFonts w:eastAsia="Times New Roman"/>
                <w:b/>
                <w:bCs/>
                <w:color w:val="000000"/>
                <w:sz w:val="16"/>
                <w:szCs w:val="16"/>
                <w:lang w:val="es-CO" w:eastAsia="es-CO"/>
              </w:rPr>
              <w:t>$38.400,00</w:t>
            </w:r>
          </w:p>
        </w:tc>
        <w:tc>
          <w:tcPr>
            <w:tcW w:w="977" w:type="dxa"/>
            <w:tcBorders>
              <w:top w:val="single" w:sz="8" w:space="0" w:color="auto"/>
              <w:left w:val="nil"/>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jc w:val="center"/>
              <w:rPr>
                <w:rFonts w:eastAsia="Times New Roman"/>
                <w:b/>
                <w:bCs/>
                <w:color w:val="000000"/>
                <w:sz w:val="16"/>
                <w:szCs w:val="16"/>
                <w:lang w:val="es-CO" w:eastAsia="es-CO"/>
              </w:rPr>
            </w:pPr>
            <w:r w:rsidRPr="00143E74">
              <w:rPr>
                <w:rFonts w:eastAsia="Times New Roman"/>
                <w:b/>
                <w:bCs/>
                <w:color w:val="000000"/>
                <w:sz w:val="16"/>
                <w:szCs w:val="16"/>
                <w:lang w:val="es-CO" w:eastAsia="es-CO"/>
              </w:rPr>
              <w:t>$38.400,00</w:t>
            </w:r>
          </w:p>
        </w:tc>
        <w:tc>
          <w:tcPr>
            <w:tcW w:w="960" w:type="dxa"/>
            <w:tcBorders>
              <w:top w:val="single" w:sz="8" w:space="0" w:color="auto"/>
              <w:left w:val="nil"/>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jc w:val="center"/>
              <w:rPr>
                <w:rFonts w:eastAsia="Times New Roman"/>
                <w:b/>
                <w:bCs/>
                <w:color w:val="000000"/>
                <w:sz w:val="16"/>
                <w:szCs w:val="16"/>
                <w:lang w:val="es-CO" w:eastAsia="es-CO"/>
              </w:rPr>
            </w:pPr>
            <w:r w:rsidRPr="00143E74">
              <w:rPr>
                <w:rFonts w:eastAsia="Times New Roman"/>
                <w:b/>
                <w:bCs/>
                <w:color w:val="000000"/>
                <w:sz w:val="16"/>
                <w:szCs w:val="16"/>
                <w:lang w:val="es-CO" w:eastAsia="es-CO"/>
              </w:rPr>
              <w:t>$38.400,00</w:t>
            </w:r>
          </w:p>
        </w:tc>
        <w:tc>
          <w:tcPr>
            <w:tcW w:w="1000" w:type="dxa"/>
            <w:tcBorders>
              <w:top w:val="single" w:sz="8" w:space="0" w:color="auto"/>
              <w:left w:val="nil"/>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jc w:val="center"/>
              <w:rPr>
                <w:rFonts w:eastAsia="Times New Roman"/>
                <w:b/>
                <w:bCs/>
                <w:color w:val="000000"/>
                <w:sz w:val="16"/>
                <w:szCs w:val="16"/>
                <w:lang w:val="es-CO" w:eastAsia="es-CO"/>
              </w:rPr>
            </w:pPr>
            <w:r w:rsidRPr="00143E74">
              <w:rPr>
                <w:rFonts w:eastAsia="Times New Roman"/>
                <w:b/>
                <w:bCs/>
                <w:color w:val="000000"/>
                <w:sz w:val="16"/>
                <w:szCs w:val="16"/>
                <w:lang w:val="es-CO" w:eastAsia="es-CO"/>
              </w:rPr>
              <w:t>$38.400,00</w:t>
            </w:r>
          </w:p>
        </w:tc>
        <w:tc>
          <w:tcPr>
            <w:tcW w:w="1000" w:type="dxa"/>
            <w:tcBorders>
              <w:top w:val="single" w:sz="8" w:space="0" w:color="auto"/>
              <w:left w:val="nil"/>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jc w:val="center"/>
              <w:rPr>
                <w:rFonts w:eastAsia="Times New Roman"/>
                <w:b/>
                <w:bCs/>
                <w:color w:val="000000"/>
                <w:sz w:val="16"/>
                <w:szCs w:val="16"/>
                <w:lang w:val="es-CO" w:eastAsia="es-CO"/>
              </w:rPr>
            </w:pPr>
            <w:r w:rsidRPr="00143E74">
              <w:rPr>
                <w:rFonts w:eastAsia="Times New Roman"/>
                <w:b/>
                <w:bCs/>
                <w:color w:val="000000"/>
                <w:sz w:val="16"/>
                <w:szCs w:val="16"/>
                <w:lang w:val="es-CO" w:eastAsia="es-CO"/>
              </w:rPr>
              <w:t>$38.400,00</w:t>
            </w:r>
          </w:p>
        </w:tc>
        <w:tc>
          <w:tcPr>
            <w:tcW w:w="1200" w:type="dxa"/>
            <w:tcBorders>
              <w:top w:val="single" w:sz="8" w:space="0" w:color="auto"/>
              <w:left w:val="nil"/>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jc w:val="center"/>
              <w:rPr>
                <w:rFonts w:eastAsia="Times New Roman"/>
                <w:b/>
                <w:bCs/>
                <w:color w:val="000000"/>
                <w:sz w:val="16"/>
                <w:szCs w:val="16"/>
                <w:lang w:val="es-CO" w:eastAsia="es-CO"/>
              </w:rPr>
            </w:pPr>
            <w:r w:rsidRPr="00143E74">
              <w:rPr>
                <w:rFonts w:eastAsia="Times New Roman"/>
                <w:b/>
                <w:bCs/>
                <w:color w:val="000000"/>
                <w:sz w:val="16"/>
                <w:szCs w:val="16"/>
                <w:lang w:val="es-CO" w:eastAsia="es-CO"/>
              </w:rPr>
              <w:t>$422.400,00</w:t>
            </w:r>
          </w:p>
        </w:tc>
      </w:tr>
      <w:tr w:rsidR="00143E74" w:rsidRPr="00143E74" w:rsidTr="00143E74">
        <w:trPr>
          <w:trHeight w:val="225"/>
        </w:trPr>
        <w:tc>
          <w:tcPr>
            <w:tcW w:w="960" w:type="dxa"/>
            <w:tcBorders>
              <w:top w:val="nil"/>
              <w:left w:val="single" w:sz="8" w:space="0" w:color="auto"/>
              <w:bottom w:val="nil"/>
              <w:right w:val="single" w:sz="8" w:space="0" w:color="auto"/>
            </w:tcBorders>
            <w:shd w:val="clear" w:color="auto" w:fill="auto"/>
            <w:noWrap/>
            <w:vAlign w:val="bottom"/>
            <w:hideMark/>
          </w:tcPr>
          <w:p w:rsidR="00143E74" w:rsidRPr="00143E74" w:rsidRDefault="00143E74" w:rsidP="00143E74">
            <w:pPr>
              <w:spacing w:after="0" w:line="240" w:lineRule="auto"/>
              <w:jc w:val="center"/>
              <w:rPr>
                <w:rFonts w:eastAsia="Times New Roman"/>
                <w:color w:val="000000"/>
                <w:sz w:val="16"/>
                <w:szCs w:val="16"/>
                <w:lang w:val="es-CO" w:eastAsia="es-CO"/>
              </w:rPr>
            </w:pPr>
            <w:r w:rsidRPr="00143E74">
              <w:rPr>
                <w:rFonts w:eastAsia="Times New Roman"/>
                <w:color w:val="000000"/>
                <w:sz w:val="16"/>
                <w:szCs w:val="16"/>
                <w:lang w:val="es-CO" w:eastAsia="es-CO"/>
              </w:rPr>
              <w:t> </w:t>
            </w:r>
          </w:p>
        </w:tc>
        <w:tc>
          <w:tcPr>
            <w:tcW w:w="960" w:type="dxa"/>
            <w:tcBorders>
              <w:top w:val="nil"/>
              <w:left w:val="nil"/>
              <w:bottom w:val="nil"/>
              <w:right w:val="single" w:sz="8" w:space="0" w:color="auto"/>
            </w:tcBorders>
            <w:shd w:val="clear" w:color="auto" w:fill="auto"/>
            <w:noWrap/>
            <w:vAlign w:val="bottom"/>
            <w:hideMark/>
          </w:tcPr>
          <w:p w:rsidR="00143E74" w:rsidRPr="00143E74" w:rsidRDefault="00143E74" w:rsidP="00143E74">
            <w:pPr>
              <w:spacing w:after="0" w:line="240" w:lineRule="auto"/>
              <w:jc w:val="center"/>
              <w:rPr>
                <w:rFonts w:eastAsia="Times New Roman"/>
                <w:color w:val="000000"/>
                <w:sz w:val="16"/>
                <w:szCs w:val="16"/>
                <w:lang w:val="es-CO" w:eastAsia="es-CO"/>
              </w:rPr>
            </w:pPr>
            <w:r w:rsidRPr="00143E74">
              <w:rPr>
                <w:rFonts w:eastAsia="Times New Roman"/>
                <w:color w:val="000000"/>
                <w:sz w:val="16"/>
                <w:szCs w:val="16"/>
                <w:lang w:val="es-CO" w:eastAsia="es-CO"/>
              </w:rPr>
              <w:t> </w:t>
            </w:r>
          </w:p>
        </w:tc>
        <w:tc>
          <w:tcPr>
            <w:tcW w:w="977" w:type="dxa"/>
            <w:tcBorders>
              <w:top w:val="nil"/>
              <w:left w:val="nil"/>
              <w:bottom w:val="nil"/>
              <w:right w:val="single" w:sz="8" w:space="0" w:color="auto"/>
            </w:tcBorders>
            <w:shd w:val="clear" w:color="auto" w:fill="auto"/>
            <w:noWrap/>
            <w:vAlign w:val="bottom"/>
            <w:hideMark/>
          </w:tcPr>
          <w:p w:rsidR="00143E74" w:rsidRPr="00143E74" w:rsidRDefault="00143E74" w:rsidP="00143E74">
            <w:pPr>
              <w:spacing w:after="0" w:line="240" w:lineRule="auto"/>
              <w:jc w:val="center"/>
              <w:rPr>
                <w:rFonts w:eastAsia="Times New Roman"/>
                <w:color w:val="000000"/>
                <w:sz w:val="16"/>
                <w:szCs w:val="16"/>
                <w:lang w:val="es-CO" w:eastAsia="es-CO"/>
              </w:rPr>
            </w:pPr>
            <w:r w:rsidRPr="00143E74">
              <w:rPr>
                <w:rFonts w:eastAsia="Times New Roman"/>
                <w:color w:val="000000"/>
                <w:sz w:val="16"/>
                <w:szCs w:val="16"/>
                <w:lang w:val="es-CO" w:eastAsia="es-CO"/>
              </w:rPr>
              <w:t> </w:t>
            </w:r>
          </w:p>
        </w:tc>
        <w:tc>
          <w:tcPr>
            <w:tcW w:w="960" w:type="dxa"/>
            <w:tcBorders>
              <w:top w:val="nil"/>
              <w:left w:val="nil"/>
              <w:bottom w:val="nil"/>
              <w:right w:val="single" w:sz="8" w:space="0" w:color="auto"/>
            </w:tcBorders>
            <w:shd w:val="clear" w:color="auto" w:fill="auto"/>
            <w:noWrap/>
            <w:vAlign w:val="bottom"/>
            <w:hideMark/>
          </w:tcPr>
          <w:p w:rsidR="00143E74" w:rsidRPr="00143E74" w:rsidRDefault="00143E74" w:rsidP="00143E74">
            <w:pPr>
              <w:spacing w:after="0" w:line="240" w:lineRule="auto"/>
              <w:jc w:val="center"/>
              <w:rPr>
                <w:rFonts w:eastAsia="Times New Roman"/>
                <w:color w:val="000000"/>
                <w:sz w:val="16"/>
                <w:szCs w:val="16"/>
                <w:lang w:val="es-CO" w:eastAsia="es-CO"/>
              </w:rPr>
            </w:pPr>
            <w:r w:rsidRPr="00143E74">
              <w:rPr>
                <w:rFonts w:eastAsia="Times New Roman"/>
                <w:color w:val="000000"/>
                <w:sz w:val="16"/>
                <w:szCs w:val="16"/>
                <w:lang w:val="es-CO" w:eastAsia="es-CO"/>
              </w:rPr>
              <w:t> </w:t>
            </w:r>
          </w:p>
        </w:tc>
        <w:tc>
          <w:tcPr>
            <w:tcW w:w="1000" w:type="dxa"/>
            <w:tcBorders>
              <w:top w:val="nil"/>
              <w:left w:val="nil"/>
              <w:bottom w:val="nil"/>
              <w:right w:val="single" w:sz="8" w:space="0" w:color="auto"/>
            </w:tcBorders>
            <w:shd w:val="clear" w:color="auto" w:fill="auto"/>
            <w:noWrap/>
            <w:vAlign w:val="bottom"/>
            <w:hideMark/>
          </w:tcPr>
          <w:p w:rsidR="00143E74" w:rsidRPr="00143E74" w:rsidRDefault="00143E74" w:rsidP="00143E74">
            <w:pPr>
              <w:spacing w:after="0" w:line="240" w:lineRule="auto"/>
              <w:jc w:val="center"/>
              <w:rPr>
                <w:rFonts w:eastAsia="Times New Roman"/>
                <w:color w:val="000000"/>
                <w:sz w:val="16"/>
                <w:szCs w:val="16"/>
                <w:lang w:val="es-CO" w:eastAsia="es-CO"/>
              </w:rPr>
            </w:pPr>
            <w:r w:rsidRPr="00143E74">
              <w:rPr>
                <w:rFonts w:eastAsia="Times New Roman"/>
                <w:color w:val="000000"/>
                <w:sz w:val="16"/>
                <w:szCs w:val="16"/>
                <w:lang w:val="es-CO" w:eastAsia="es-CO"/>
              </w:rPr>
              <w:t> </w:t>
            </w:r>
          </w:p>
        </w:tc>
        <w:tc>
          <w:tcPr>
            <w:tcW w:w="1000" w:type="dxa"/>
            <w:tcBorders>
              <w:top w:val="nil"/>
              <w:left w:val="nil"/>
              <w:bottom w:val="nil"/>
              <w:right w:val="single" w:sz="8" w:space="0" w:color="auto"/>
            </w:tcBorders>
            <w:shd w:val="clear" w:color="auto" w:fill="auto"/>
            <w:noWrap/>
            <w:vAlign w:val="bottom"/>
            <w:hideMark/>
          </w:tcPr>
          <w:p w:rsidR="00143E74" w:rsidRPr="00143E74" w:rsidRDefault="00143E74" w:rsidP="00143E74">
            <w:pPr>
              <w:spacing w:after="0" w:line="240" w:lineRule="auto"/>
              <w:jc w:val="center"/>
              <w:rPr>
                <w:rFonts w:eastAsia="Times New Roman"/>
                <w:color w:val="000000"/>
                <w:sz w:val="16"/>
                <w:szCs w:val="16"/>
                <w:lang w:val="es-CO" w:eastAsia="es-CO"/>
              </w:rPr>
            </w:pPr>
            <w:r w:rsidRPr="00143E74">
              <w:rPr>
                <w:rFonts w:eastAsia="Times New Roman"/>
                <w:color w:val="000000"/>
                <w:sz w:val="16"/>
                <w:szCs w:val="16"/>
                <w:lang w:val="es-CO" w:eastAsia="es-CO"/>
              </w:rPr>
              <w:t> </w:t>
            </w:r>
          </w:p>
        </w:tc>
        <w:tc>
          <w:tcPr>
            <w:tcW w:w="1200" w:type="dxa"/>
            <w:tcBorders>
              <w:top w:val="nil"/>
              <w:left w:val="nil"/>
              <w:bottom w:val="nil"/>
              <w:right w:val="single" w:sz="8" w:space="0" w:color="auto"/>
            </w:tcBorders>
            <w:shd w:val="clear" w:color="auto" w:fill="auto"/>
            <w:noWrap/>
            <w:vAlign w:val="bottom"/>
            <w:hideMark/>
          </w:tcPr>
          <w:p w:rsidR="00143E74" w:rsidRPr="00143E74" w:rsidRDefault="00143E74" w:rsidP="00143E74">
            <w:pPr>
              <w:spacing w:after="0" w:line="240" w:lineRule="auto"/>
              <w:jc w:val="center"/>
              <w:rPr>
                <w:rFonts w:eastAsia="Times New Roman"/>
                <w:color w:val="000000"/>
                <w:sz w:val="16"/>
                <w:szCs w:val="16"/>
                <w:lang w:val="es-CO" w:eastAsia="es-CO"/>
              </w:rPr>
            </w:pPr>
            <w:r w:rsidRPr="00143E74">
              <w:rPr>
                <w:rFonts w:eastAsia="Times New Roman"/>
                <w:color w:val="000000"/>
                <w:sz w:val="16"/>
                <w:szCs w:val="16"/>
                <w:lang w:val="es-CO" w:eastAsia="es-CO"/>
              </w:rPr>
              <w:t> </w:t>
            </w:r>
          </w:p>
        </w:tc>
      </w:tr>
      <w:tr w:rsidR="00143E74" w:rsidRPr="00143E74" w:rsidTr="00143E74">
        <w:trPr>
          <w:trHeight w:val="225"/>
        </w:trPr>
        <w:tc>
          <w:tcPr>
            <w:tcW w:w="960" w:type="dxa"/>
            <w:tcBorders>
              <w:top w:val="nil"/>
              <w:left w:val="single" w:sz="8" w:space="0" w:color="auto"/>
              <w:bottom w:val="nil"/>
              <w:right w:val="single" w:sz="8" w:space="0" w:color="auto"/>
            </w:tcBorders>
            <w:shd w:val="clear" w:color="auto" w:fill="auto"/>
            <w:noWrap/>
            <w:vAlign w:val="bottom"/>
            <w:hideMark/>
          </w:tcPr>
          <w:p w:rsidR="00143E74" w:rsidRPr="00143E74" w:rsidRDefault="00143E74" w:rsidP="00143E74">
            <w:pPr>
              <w:spacing w:after="0" w:line="240" w:lineRule="auto"/>
              <w:jc w:val="center"/>
              <w:rPr>
                <w:rFonts w:eastAsia="Times New Roman"/>
                <w:color w:val="000000"/>
                <w:sz w:val="16"/>
                <w:szCs w:val="16"/>
                <w:lang w:val="es-CO" w:eastAsia="es-CO"/>
              </w:rPr>
            </w:pPr>
            <w:r w:rsidRPr="00143E74">
              <w:rPr>
                <w:rFonts w:eastAsia="Times New Roman"/>
                <w:color w:val="000000"/>
                <w:sz w:val="16"/>
                <w:szCs w:val="16"/>
                <w:lang w:val="es-CO" w:eastAsia="es-CO"/>
              </w:rPr>
              <w:t>$6.215,37</w:t>
            </w:r>
          </w:p>
        </w:tc>
        <w:tc>
          <w:tcPr>
            <w:tcW w:w="960" w:type="dxa"/>
            <w:tcBorders>
              <w:top w:val="nil"/>
              <w:left w:val="nil"/>
              <w:bottom w:val="nil"/>
              <w:right w:val="single" w:sz="8" w:space="0" w:color="auto"/>
            </w:tcBorders>
            <w:shd w:val="clear" w:color="auto" w:fill="auto"/>
            <w:noWrap/>
            <w:vAlign w:val="bottom"/>
            <w:hideMark/>
          </w:tcPr>
          <w:p w:rsidR="00143E74" w:rsidRPr="00143E74" w:rsidRDefault="00143E74" w:rsidP="00143E74">
            <w:pPr>
              <w:spacing w:after="0" w:line="240" w:lineRule="auto"/>
              <w:jc w:val="center"/>
              <w:rPr>
                <w:rFonts w:eastAsia="Times New Roman"/>
                <w:color w:val="000000"/>
                <w:sz w:val="16"/>
                <w:szCs w:val="16"/>
                <w:lang w:val="es-CO" w:eastAsia="es-CO"/>
              </w:rPr>
            </w:pPr>
            <w:r w:rsidRPr="00143E74">
              <w:rPr>
                <w:rFonts w:eastAsia="Times New Roman"/>
                <w:color w:val="000000"/>
                <w:sz w:val="16"/>
                <w:szCs w:val="16"/>
                <w:lang w:val="es-CO" w:eastAsia="es-CO"/>
              </w:rPr>
              <w:t>$6.215,37</w:t>
            </w:r>
          </w:p>
        </w:tc>
        <w:tc>
          <w:tcPr>
            <w:tcW w:w="977" w:type="dxa"/>
            <w:tcBorders>
              <w:top w:val="nil"/>
              <w:left w:val="nil"/>
              <w:bottom w:val="nil"/>
              <w:right w:val="single" w:sz="8" w:space="0" w:color="auto"/>
            </w:tcBorders>
            <w:shd w:val="clear" w:color="auto" w:fill="auto"/>
            <w:noWrap/>
            <w:vAlign w:val="bottom"/>
            <w:hideMark/>
          </w:tcPr>
          <w:p w:rsidR="00143E74" w:rsidRPr="00143E74" w:rsidRDefault="00143E74" w:rsidP="00143E74">
            <w:pPr>
              <w:spacing w:after="0" w:line="240" w:lineRule="auto"/>
              <w:jc w:val="center"/>
              <w:rPr>
                <w:rFonts w:eastAsia="Times New Roman"/>
                <w:color w:val="000000"/>
                <w:sz w:val="16"/>
                <w:szCs w:val="16"/>
                <w:lang w:val="es-CO" w:eastAsia="es-CO"/>
              </w:rPr>
            </w:pPr>
            <w:r w:rsidRPr="00143E74">
              <w:rPr>
                <w:rFonts w:eastAsia="Times New Roman"/>
                <w:color w:val="000000"/>
                <w:sz w:val="16"/>
                <w:szCs w:val="16"/>
                <w:lang w:val="es-CO" w:eastAsia="es-CO"/>
              </w:rPr>
              <w:t>$6.215,37</w:t>
            </w:r>
          </w:p>
        </w:tc>
        <w:tc>
          <w:tcPr>
            <w:tcW w:w="960" w:type="dxa"/>
            <w:tcBorders>
              <w:top w:val="nil"/>
              <w:left w:val="nil"/>
              <w:bottom w:val="nil"/>
              <w:right w:val="single" w:sz="8" w:space="0" w:color="auto"/>
            </w:tcBorders>
            <w:shd w:val="clear" w:color="auto" w:fill="auto"/>
            <w:noWrap/>
            <w:vAlign w:val="bottom"/>
            <w:hideMark/>
          </w:tcPr>
          <w:p w:rsidR="00143E74" w:rsidRPr="00143E74" w:rsidRDefault="00143E74" w:rsidP="00143E74">
            <w:pPr>
              <w:spacing w:after="0" w:line="240" w:lineRule="auto"/>
              <w:jc w:val="center"/>
              <w:rPr>
                <w:rFonts w:eastAsia="Times New Roman"/>
                <w:color w:val="000000"/>
                <w:sz w:val="16"/>
                <w:szCs w:val="16"/>
                <w:lang w:val="es-CO" w:eastAsia="es-CO"/>
              </w:rPr>
            </w:pPr>
            <w:r w:rsidRPr="00143E74">
              <w:rPr>
                <w:rFonts w:eastAsia="Times New Roman"/>
                <w:color w:val="000000"/>
                <w:sz w:val="16"/>
                <w:szCs w:val="16"/>
                <w:lang w:val="es-CO" w:eastAsia="es-CO"/>
              </w:rPr>
              <w:t>$6.215,37</w:t>
            </w:r>
          </w:p>
        </w:tc>
        <w:tc>
          <w:tcPr>
            <w:tcW w:w="1000" w:type="dxa"/>
            <w:tcBorders>
              <w:top w:val="nil"/>
              <w:left w:val="nil"/>
              <w:bottom w:val="nil"/>
              <w:right w:val="single" w:sz="8" w:space="0" w:color="auto"/>
            </w:tcBorders>
            <w:shd w:val="clear" w:color="auto" w:fill="auto"/>
            <w:noWrap/>
            <w:vAlign w:val="bottom"/>
            <w:hideMark/>
          </w:tcPr>
          <w:p w:rsidR="00143E74" w:rsidRPr="00143E74" w:rsidRDefault="00143E74" w:rsidP="00143E74">
            <w:pPr>
              <w:spacing w:after="0" w:line="240" w:lineRule="auto"/>
              <w:jc w:val="center"/>
              <w:rPr>
                <w:rFonts w:eastAsia="Times New Roman"/>
                <w:color w:val="000000"/>
                <w:sz w:val="16"/>
                <w:szCs w:val="16"/>
                <w:lang w:val="es-CO" w:eastAsia="es-CO"/>
              </w:rPr>
            </w:pPr>
            <w:r w:rsidRPr="00143E74">
              <w:rPr>
                <w:rFonts w:eastAsia="Times New Roman"/>
                <w:color w:val="000000"/>
                <w:sz w:val="16"/>
                <w:szCs w:val="16"/>
                <w:lang w:val="es-CO" w:eastAsia="es-CO"/>
              </w:rPr>
              <w:t>$6.215,37</w:t>
            </w:r>
          </w:p>
        </w:tc>
        <w:tc>
          <w:tcPr>
            <w:tcW w:w="1000" w:type="dxa"/>
            <w:tcBorders>
              <w:top w:val="nil"/>
              <w:left w:val="nil"/>
              <w:bottom w:val="nil"/>
              <w:right w:val="single" w:sz="8" w:space="0" w:color="auto"/>
            </w:tcBorders>
            <w:shd w:val="clear" w:color="auto" w:fill="auto"/>
            <w:noWrap/>
            <w:vAlign w:val="bottom"/>
            <w:hideMark/>
          </w:tcPr>
          <w:p w:rsidR="00143E74" w:rsidRPr="00143E74" w:rsidRDefault="00143E74" w:rsidP="00143E74">
            <w:pPr>
              <w:spacing w:after="0" w:line="240" w:lineRule="auto"/>
              <w:jc w:val="center"/>
              <w:rPr>
                <w:rFonts w:eastAsia="Times New Roman"/>
                <w:color w:val="000000"/>
                <w:sz w:val="16"/>
                <w:szCs w:val="16"/>
                <w:lang w:val="es-CO" w:eastAsia="es-CO"/>
              </w:rPr>
            </w:pPr>
            <w:r w:rsidRPr="00143E74">
              <w:rPr>
                <w:rFonts w:eastAsia="Times New Roman"/>
                <w:color w:val="000000"/>
                <w:sz w:val="16"/>
                <w:szCs w:val="16"/>
                <w:lang w:val="es-CO" w:eastAsia="es-CO"/>
              </w:rPr>
              <w:t>$6.215,37</w:t>
            </w:r>
          </w:p>
        </w:tc>
        <w:tc>
          <w:tcPr>
            <w:tcW w:w="1200" w:type="dxa"/>
            <w:tcBorders>
              <w:top w:val="nil"/>
              <w:left w:val="nil"/>
              <w:bottom w:val="nil"/>
              <w:right w:val="single" w:sz="8" w:space="0" w:color="auto"/>
            </w:tcBorders>
            <w:shd w:val="clear" w:color="auto" w:fill="auto"/>
            <w:noWrap/>
            <w:vAlign w:val="bottom"/>
            <w:hideMark/>
          </w:tcPr>
          <w:p w:rsidR="00143E74" w:rsidRPr="00143E74" w:rsidRDefault="00143E74" w:rsidP="00143E74">
            <w:pPr>
              <w:spacing w:after="0" w:line="240" w:lineRule="auto"/>
              <w:jc w:val="center"/>
              <w:rPr>
                <w:rFonts w:eastAsia="Times New Roman"/>
                <w:color w:val="000000"/>
                <w:sz w:val="16"/>
                <w:szCs w:val="16"/>
                <w:lang w:val="es-CO" w:eastAsia="es-CO"/>
              </w:rPr>
            </w:pPr>
            <w:r w:rsidRPr="00143E74">
              <w:rPr>
                <w:rFonts w:eastAsia="Times New Roman"/>
                <w:color w:val="000000"/>
                <w:sz w:val="16"/>
                <w:szCs w:val="16"/>
                <w:lang w:val="es-CO" w:eastAsia="es-CO"/>
              </w:rPr>
              <w:t> </w:t>
            </w:r>
          </w:p>
        </w:tc>
      </w:tr>
      <w:tr w:rsidR="00143E74" w:rsidRPr="00143E74" w:rsidTr="00143E74">
        <w:trPr>
          <w:trHeight w:val="225"/>
        </w:trPr>
        <w:tc>
          <w:tcPr>
            <w:tcW w:w="960" w:type="dxa"/>
            <w:tcBorders>
              <w:top w:val="nil"/>
              <w:left w:val="single" w:sz="8" w:space="0" w:color="auto"/>
              <w:bottom w:val="nil"/>
              <w:right w:val="single" w:sz="8" w:space="0" w:color="auto"/>
            </w:tcBorders>
            <w:shd w:val="clear" w:color="auto" w:fill="auto"/>
            <w:noWrap/>
            <w:vAlign w:val="bottom"/>
            <w:hideMark/>
          </w:tcPr>
          <w:p w:rsidR="00143E74" w:rsidRPr="00143E74" w:rsidRDefault="00143E74" w:rsidP="00143E74">
            <w:pPr>
              <w:spacing w:after="0" w:line="240" w:lineRule="auto"/>
              <w:jc w:val="center"/>
              <w:rPr>
                <w:rFonts w:eastAsia="Times New Roman"/>
                <w:color w:val="000000"/>
                <w:sz w:val="16"/>
                <w:szCs w:val="16"/>
                <w:lang w:val="es-CO" w:eastAsia="es-CO"/>
              </w:rPr>
            </w:pPr>
            <w:r w:rsidRPr="00143E74">
              <w:rPr>
                <w:rFonts w:eastAsia="Times New Roman"/>
                <w:color w:val="000000"/>
                <w:sz w:val="16"/>
                <w:szCs w:val="16"/>
                <w:lang w:val="es-CO" w:eastAsia="es-CO"/>
              </w:rPr>
              <w:t>$29.625,60</w:t>
            </w:r>
          </w:p>
        </w:tc>
        <w:tc>
          <w:tcPr>
            <w:tcW w:w="960" w:type="dxa"/>
            <w:tcBorders>
              <w:top w:val="nil"/>
              <w:left w:val="nil"/>
              <w:bottom w:val="nil"/>
              <w:right w:val="single" w:sz="8" w:space="0" w:color="auto"/>
            </w:tcBorders>
            <w:shd w:val="clear" w:color="auto" w:fill="auto"/>
            <w:noWrap/>
            <w:vAlign w:val="bottom"/>
            <w:hideMark/>
          </w:tcPr>
          <w:p w:rsidR="00143E74" w:rsidRPr="00143E74" w:rsidRDefault="00143E74" w:rsidP="00143E74">
            <w:pPr>
              <w:spacing w:after="0" w:line="240" w:lineRule="auto"/>
              <w:jc w:val="center"/>
              <w:rPr>
                <w:rFonts w:eastAsia="Times New Roman"/>
                <w:color w:val="000000"/>
                <w:sz w:val="16"/>
                <w:szCs w:val="16"/>
                <w:lang w:val="es-CO" w:eastAsia="es-CO"/>
              </w:rPr>
            </w:pPr>
            <w:r w:rsidRPr="00143E74">
              <w:rPr>
                <w:rFonts w:eastAsia="Times New Roman"/>
                <w:color w:val="000000"/>
                <w:sz w:val="16"/>
                <w:szCs w:val="16"/>
                <w:lang w:val="es-CO" w:eastAsia="es-CO"/>
              </w:rPr>
              <w:t>$29.625,60</w:t>
            </w:r>
          </w:p>
        </w:tc>
        <w:tc>
          <w:tcPr>
            <w:tcW w:w="977" w:type="dxa"/>
            <w:tcBorders>
              <w:top w:val="nil"/>
              <w:left w:val="nil"/>
              <w:bottom w:val="nil"/>
              <w:right w:val="single" w:sz="8" w:space="0" w:color="auto"/>
            </w:tcBorders>
            <w:shd w:val="clear" w:color="auto" w:fill="auto"/>
            <w:noWrap/>
            <w:vAlign w:val="bottom"/>
            <w:hideMark/>
          </w:tcPr>
          <w:p w:rsidR="00143E74" w:rsidRPr="00143E74" w:rsidRDefault="00143E74" w:rsidP="00143E74">
            <w:pPr>
              <w:spacing w:after="0" w:line="240" w:lineRule="auto"/>
              <w:jc w:val="center"/>
              <w:rPr>
                <w:rFonts w:eastAsia="Times New Roman"/>
                <w:color w:val="000000"/>
                <w:sz w:val="16"/>
                <w:szCs w:val="16"/>
                <w:lang w:val="es-CO" w:eastAsia="es-CO"/>
              </w:rPr>
            </w:pPr>
            <w:r w:rsidRPr="00143E74">
              <w:rPr>
                <w:rFonts w:eastAsia="Times New Roman"/>
                <w:color w:val="000000"/>
                <w:sz w:val="16"/>
                <w:szCs w:val="16"/>
                <w:lang w:val="es-CO" w:eastAsia="es-CO"/>
              </w:rPr>
              <w:t>$29.625,60</w:t>
            </w:r>
          </w:p>
        </w:tc>
        <w:tc>
          <w:tcPr>
            <w:tcW w:w="960" w:type="dxa"/>
            <w:tcBorders>
              <w:top w:val="nil"/>
              <w:left w:val="nil"/>
              <w:bottom w:val="nil"/>
              <w:right w:val="single" w:sz="8" w:space="0" w:color="auto"/>
            </w:tcBorders>
            <w:shd w:val="clear" w:color="auto" w:fill="auto"/>
            <w:noWrap/>
            <w:vAlign w:val="bottom"/>
            <w:hideMark/>
          </w:tcPr>
          <w:p w:rsidR="00143E74" w:rsidRPr="00143E74" w:rsidRDefault="00143E74" w:rsidP="00143E74">
            <w:pPr>
              <w:spacing w:after="0" w:line="240" w:lineRule="auto"/>
              <w:jc w:val="center"/>
              <w:rPr>
                <w:rFonts w:eastAsia="Times New Roman"/>
                <w:color w:val="000000"/>
                <w:sz w:val="16"/>
                <w:szCs w:val="16"/>
                <w:lang w:val="es-CO" w:eastAsia="es-CO"/>
              </w:rPr>
            </w:pPr>
            <w:r w:rsidRPr="00143E74">
              <w:rPr>
                <w:rFonts w:eastAsia="Times New Roman"/>
                <w:color w:val="000000"/>
                <w:sz w:val="16"/>
                <w:szCs w:val="16"/>
                <w:lang w:val="es-CO" w:eastAsia="es-CO"/>
              </w:rPr>
              <w:t>$29.625,60</w:t>
            </w:r>
          </w:p>
        </w:tc>
        <w:tc>
          <w:tcPr>
            <w:tcW w:w="1000" w:type="dxa"/>
            <w:tcBorders>
              <w:top w:val="nil"/>
              <w:left w:val="nil"/>
              <w:bottom w:val="nil"/>
              <w:right w:val="single" w:sz="8" w:space="0" w:color="auto"/>
            </w:tcBorders>
            <w:shd w:val="clear" w:color="auto" w:fill="auto"/>
            <w:noWrap/>
            <w:vAlign w:val="bottom"/>
            <w:hideMark/>
          </w:tcPr>
          <w:p w:rsidR="00143E74" w:rsidRPr="00143E74" w:rsidRDefault="00143E74" w:rsidP="00143E74">
            <w:pPr>
              <w:spacing w:after="0" w:line="240" w:lineRule="auto"/>
              <w:jc w:val="center"/>
              <w:rPr>
                <w:rFonts w:eastAsia="Times New Roman"/>
                <w:color w:val="000000"/>
                <w:sz w:val="16"/>
                <w:szCs w:val="16"/>
                <w:lang w:val="es-CO" w:eastAsia="es-CO"/>
              </w:rPr>
            </w:pPr>
            <w:r w:rsidRPr="00143E74">
              <w:rPr>
                <w:rFonts w:eastAsia="Times New Roman"/>
                <w:color w:val="000000"/>
                <w:sz w:val="16"/>
                <w:szCs w:val="16"/>
                <w:lang w:val="es-CO" w:eastAsia="es-CO"/>
              </w:rPr>
              <w:t>$29.625,60</w:t>
            </w:r>
          </w:p>
        </w:tc>
        <w:tc>
          <w:tcPr>
            <w:tcW w:w="1000" w:type="dxa"/>
            <w:tcBorders>
              <w:top w:val="nil"/>
              <w:left w:val="nil"/>
              <w:bottom w:val="nil"/>
              <w:right w:val="single" w:sz="8" w:space="0" w:color="auto"/>
            </w:tcBorders>
            <w:shd w:val="clear" w:color="auto" w:fill="auto"/>
            <w:noWrap/>
            <w:vAlign w:val="bottom"/>
            <w:hideMark/>
          </w:tcPr>
          <w:p w:rsidR="00143E74" w:rsidRPr="00143E74" w:rsidRDefault="00143E74" w:rsidP="00143E74">
            <w:pPr>
              <w:spacing w:after="0" w:line="240" w:lineRule="auto"/>
              <w:jc w:val="center"/>
              <w:rPr>
                <w:rFonts w:eastAsia="Times New Roman"/>
                <w:color w:val="000000"/>
                <w:sz w:val="16"/>
                <w:szCs w:val="16"/>
                <w:lang w:val="es-CO" w:eastAsia="es-CO"/>
              </w:rPr>
            </w:pPr>
            <w:r w:rsidRPr="00143E74">
              <w:rPr>
                <w:rFonts w:eastAsia="Times New Roman"/>
                <w:color w:val="000000"/>
                <w:sz w:val="16"/>
                <w:szCs w:val="16"/>
                <w:lang w:val="es-CO" w:eastAsia="es-CO"/>
              </w:rPr>
              <w:t>$29.625,60</w:t>
            </w:r>
          </w:p>
        </w:tc>
        <w:tc>
          <w:tcPr>
            <w:tcW w:w="1200" w:type="dxa"/>
            <w:tcBorders>
              <w:top w:val="nil"/>
              <w:left w:val="nil"/>
              <w:bottom w:val="nil"/>
              <w:right w:val="single" w:sz="8" w:space="0" w:color="auto"/>
            </w:tcBorders>
            <w:shd w:val="clear" w:color="auto" w:fill="auto"/>
            <w:noWrap/>
            <w:vAlign w:val="bottom"/>
            <w:hideMark/>
          </w:tcPr>
          <w:p w:rsidR="00143E74" w:rsidRPr="00143E74" w:rsidRDefault="00143E74" w:rsidP="00143E74">
            <w:pPr>
              <w:spacing w:after="0" w:line="240" w:lineRule="auto"/>
              <w:jc w:val="center"/>
              <w:rPr>
                <w:rFonts w:eastAsia="Times New Roman"/>
                <w:color w:val="000000"/>
                <w:sz w:val="16"/>
                <w:szCs w:val="16"/>
                <w:lang w:val="es-CO" w:eastAsia="es-CO"/>
              </w:rPr>
            </w:pPr>
            <w:r w:rsidRPr="00143E74">
              <w:rPr>
                <w:rFonts w:eastAsia="Times New Roman"/>
                <w:color w:val="000000"/>
                <w:sz w:val="16"/>
                <w:szCs w:val="16"/>
                <w:lang w:val="es-CO" w:eastAsia="es-CO"/>
              </w:rPr>
              <w:t> </w:t>
            </w:r>
          </w:p>
        </w:tc>
      </w:tr>
      <w:tr w:rsidR="00143E74" w:rsidRPr="00143E74" w:rsidTr="00143E74">
        <w:trPr>
          <w:trHeight w:val="240"/>
        </w:trPr>
        <w:tc>
          <w:tcPr>
            <w:tcW w:w="960" w:type="dxa"/>
            <w:tcBorders>
              <w:top w:val="nil"/>
              <w:left w:val="single" w:sz="8" w:space="0" w:color="auto"/>
              <w:bottom w:val="single" w:sz="8" w:space="0" w:color="auto"/>
              <w:right w:val="single" w:sz="8" w:space="0" w:color="auto"/>
            </w:tcBorders>
            <w:shd w:val="clear" w:color="auto" w:fill="auto"/>
            <w:noWrap/>
            <w:vAlign w:val="bottom"/>
            <w:hideMark/>
          </w:tcPr>
          <w:p w:rsidR="00143E74" w:rsidRPr="00143E74" w:rsidRDefault="00143E74" w:rsidP="00143E74">
            <w:pPr>
              <w:spacing w:after="0" w:line="240" w:lineRule="auto"/>
              <w:jc w:val="center"/>
              <w:rPr>
                <w:rFonts w:eastAsia="Times New Roman"/>
                <w:color w:val="000000"/>
                <w:sz w:val="16"/>
                <w:szCs w:val="16"/>
                <w:lang w:val="es-CO" w:eastAsia="es-CO"/>
              </w:rPr>
            </w:pPr>
            <w:r w:rsidRPr="00143E74">
              <w:rPr>
                <w:rFonts w:eastAsia="Times New Roman"/>
                <w:color w:val="000000"/>
                <w:sz w:val="16"/>
                <w:szCs w:val="16"/>
                <w:lang w:val="es-CO" w:eastAsia="es-CO"/>
              </w:rPr>
              <w:t>$1.435,72</w:t>
            </w:r>
          </w:p>
        </w:tc>
        <w:tc>
          <w:tcPr>
            <w:tcW w:w="960" w:type="dxa"/>
            <w:tcBorders>
              <w:top w:val="nil"/>
              <w:left w:val="nil"/>
              <w:bottom w:val="single" w:sz="8" w:space="0" w:color="auto"/>
              <w:right w:val="single" w:sz="8" w:space="0" w:color="auto"/>
            </w:tcBorders>
            <w:shd w:val="clear" w:color="auto" w:fill="auto"/>
            <w:noWrap/>
            <w:vAlign w:val="bottom"/>
            <w:hideMark/>
          </w:tcPr>
          <w:p w:rsidR="00143E74" w:rsidRPr="00143E74" w:rsidRDefault="00143E74" w:rsidP="00143E74">
            <w:pPr>
              <w:spacing w:after="0" w:line="240" w:lineRule="auto"/>
              <w:jc w:val="center"/>
              <w:rPr>
                <w:rFonts w:eastAsia="Times New Roman"/>
                <w:color w:val="000000"/>
                <w:sz w:val="16"/>
                <w:szCs w:val="16"/>
                <w:lang w:val="es-CO" w:eastAsia="es-CO"/>
              </w:rPr>
            </w:pPr>
            <w:r w:rsidRPr="00143E74">
              <w:rPr>
                <w:rFonts w:eastAsia="Times New Roman"/>
                <w:color w:val="000000"/>
                <w:sz w:val="16"/>
                <w:szCs w:val="16"/>
                <w:lang w:val="es-CO" w:eastAsia="es-CO"/>
              </w:rPr>
              <w:t>$1.435,72</w:t>
            </w:r>
          </w:p>
        </w:tc>
        <w:tc>
          <w:tcPr>
            <w:tcW w:w="977" w:type="dxa"/>
            <w:tcBorders>
              <w:top w:val="nil"/>
              <w:left w:val="nil"/>
              <w:bottom w:val="single" w:sz="8" w:space="0" w:color="auto"/>
              <w:right w:val="single" w:sz="8" w:space="0" w:color="auto"/>
            </w:tcBorders>
            <w:shd w:val="clear" w:color="auto" w:fill="auto"/>
            <w:noWrap/>
            <w:vAlign w:val="bottom"/>
            <w:hideMark/>
          </w:tcPr>
          <w:p w:rsidR="00143E74" w:rsidRPr="00143E74" w:rsidRDefault="00143E74" w:rsidP="00143E74">
            <w:pPr>
              <w:spacing w:after="0" w:line="240" w:lineRule="auto"/>
              <w:jc w:val="center"/>
              <w:rPr>
                <w:rFonts w:eastAsia="Times New Roman"/>
                <w:color w:val="000000"/>
                <w:sz w:val="16"/>
                <w:szCs w:val="16"/>
                <w:lang w:val="es-CO" w:eastAsia="es-CO"/>
              </w:rPr>
            </w:pPr>
            <w:r w:rsidRPr="00143E74">
              <w:rPr>
                <w:rFonts w:eastAsia="Times New Roman"/>
                <w:color w:val="000000"/>
                <w:sz w:val="16"/>
                <w:szCs w:val="16"/>
                <w:lang w:val="es-CO" w:eastAsia="es-CO"/>
              </w:rPr>
              <w:t>$1.435,72</w:t>
            </w:r>
          </w:p>
        </w:tc>
        <w:tc>
          <w:tcPr>
            <w:tcW w:w="960" w:type="dxa"/>
            <w:tcBorders>
              <w:top w:val="nil"/>
              <w:left w:val="nil"/>
              <w:bottom w:val="single" w:sz="8" w:space="0" w:color="auto"/>
              <w:right w:val="single" w:sz="8" w:space="0" w:color="auto"/>
            </w:tcBorders>
            <w:shd w:val="clear" w:color="auto" w:fill="auto"/>
            <w:noWrap/>
            <w:vAlign w:val="bottom"/>
            <w:hideMark/>
          </w:tcPr>
          <w:p w:rsidR="00143E74" w:rsidRPr="00143E74" w:rsidRDefault="00143E74" w:rsidP="00143E74">
            <w:pPr>
              <w:spacing w:after="0" w:line="240" w:lineRule="auto"/>
              <w:jc w:val="center"/>
              <w:rPr>
                <w:rFonts w:eastAsia="Times New Roman"/>
                <w:color w:val="000000"/>
                <w:sz w:val="16"/>
                <w:szCs w:val="16"/>
                <w:lang w:val="es-CO" w:eastAsia="es-CO"/>
              </w:rPr>
            </w:pPr>
            <w:r w:rsidRPr="00143E74">
              <w:rPr>
                <w:rFonts w:eastAsia="Times New Roman"/>
                <w:color w:val="000000"/>
                <w:sz w:val="16"/>
                <w:szCs w:val="16"/>
                <w:lang w:val="es-CO" w:eastAsia="es-CO"/>
              </w:rPr>
              <w:t>$1.435,72</w:t>
            </w:r>
          </w:p>
        </w:tc>
        <w:tc>
          <w:tcPr>
            <w:tcW w:w="1000" w:type="dxa"/>
            <w:tcBorders>
              <w:top w:val="nil"/>
              <w:left w:val="nil"/>
              <w:bottom w:val="single" w:sz="8" w:space="0" w:color="auto"/>
              <w:right w:val="single" w:sz="8" w:space="0" w:color="auto"/>
            </w:tcBorders>
            <w:shd w:val="clear" w:color="auto" w:fill="auto"/>
            <w:noWrap/>
            <w:vAlign w:val="bottom"/>
            <w:hideMark/>
          </w:tcPr>
          <w:p w:rsidR="00143E74" w:rsidRPr="00143E74" w:rsidRDefault="00143E74" w:rsidP="00143E74">
            <w:pPr>
              <w:spacing w:after="0" w:line="240" w:lineRule="auto"/>
              <w:jc w:val="center"/>
              <w:rPr>
                <w:rFonts w:eastAsia="Times New Roman"/>
                <w:color w:val="000000"/>
                <w:sz w:val="16"/>
                <w:szCs w:val="16"/>
                <w:lang w:val="es-CO" w:eastAsia="es-CO"/>
              </w:rPr>
            </w:pPr>
            <w:r w:rsidRPr="00143E74">
              <w:rPr>
                <w:rFonts w:eastAsia="Times New Roman"/>
                <w:color w:val="000000"/>
                <w:sz w:val="16"/>
                <w:szCs w:val="16"/>
                <w:lang w:val="es-CO" w:eastAsia="es-CO"/>
              </w:rPr>
              <w:t>$1.435,72</w:t>
            </w:r>
          </w:p>
        </w:tc>
        <w:tc>
          <w:tcPr>
            <w:tcW w:w="1000" w:type="dxa"/>
            <w:tcBorders>
              <w:top w:val="nil"/>
              <w:left w:val="nil"/>
              <w:bottom w:val="single" w:sz="8" w:space="0" w:color="auto"/>
              <w:right w:val="single" w:sz="8" w:space="0" w:color="auto"/>
            </w:tcBorders>
            <w:shd w:val="clear" w:color="auto" w:fill="auto"/>
            <w:noWrap/>
            <w:vAlign w:val="bottom"/>
            <w:hideMark/>
          </w:tcPr>
          <w:p w:rsidR="00143E74" w:rsidRPr="00143E74" w:rsidRDefault="00143E74" w:rsidP="00143E74">
            <w:pPr>
              <w:spacing w:after="0" w:line="240" w:lineRule="auto"/>
              <w:jc w:val="center"/>
              <w:rPr>
                <w:rFonts w:eastAsia="Times New Roman"/>
                <w:color w:val="000000"/>
                <w:sz w:val="16"/>
                <w:szCs w:val="16"/>
                <w:lang w:val="es-CO" w:eastAsia="es-CO"/>
              </w:rPr>
            </w:pPr>
            <w:r w:rsidRPr="00143E74">
              <w:rPr>
                <w:rFonts w:eastAsia="Times New Roman"/>
                <w:color w:val="000000"/>
                <w:sz w:val="16"/>
                <w:szCs w:val="16"/>
                <w:lang w:val="es-CO" w:eastAsia="es-CO"/>
              </w:rPr>
              <w:t>$1.435,72</w:t>
            </w:r>
          </w:p>
        </w:tc>
        <w:tc>
          <w:tcPr>
            <w:tcW w:w="1200" w:type="dxa"/>
            <w:tcBorders>
              <w:top w:val="nil"/>
              <w:left w:val="nil"/>
              <w:bottom w:val="nil"/>
              <w:right w:val="single" w:sz="8" w:space="0" w:color="auto"/>
            </w:tcBorders>
            <w:shd w:val="clear" w:color="auto" w:fill="auto"/>
            <w:noWrap/>
            <w:vAlign w:val="bottom"/>
            <w:hideMark/>
          </w:tcPr>
          <w:p w:rsidR="00143E74" w:rsidRPr="00143E74" w:rsidRDefault="00143E74" w:rsidP="00143E74">
            <w:pPr>
              <w:spacing w:after="0" w:line="240" w:lineRule="auto"/>
              <w:jc w:val="center"/>
              <w:rPr>
                <w:rFonts w:eastAsia="Times New Roman"/>
                <w:color w:val="000000"/>
                <w:sz w:val="16"/>
                <w:szCs w:val="16"/>
                <w:lang w:val="es-CO" w:eastAsia="es-CO"/>
              </w:rPr>
            </w:pPr>
            <w:r w:rsidRPr="00143E74">
              <w:rPr>
                <w:rFonts w:eastAsia="Times New Roman"/>
                <w:color w:val="000000"/>
                <w:sz w:val="16"/>
                <w:szCs w:val="16"/>
                <w:lang w:val="es-CO" w:eastAsia="es-CO"/>
              </w:rPr>
              <w:t> </w:t>
            </w:r>
          </w:p>
        </w:tc>
      </w:tr>
      <w:tr w:rsidR="00143E74" w:rsidRPr="00143E74" w:rsidTr="00143E74">
        <w:trPr>
          <w:trHeight w:val="240"/>
        </w:trPr>
        <w:tc>
          <w:tcPr>
            <w:tcW w:w="960" w:type="dxa"/>
            <w:tcBorders>
              <w:top w:val="nil"/>
              <w:left w:val="single" w:sz="8" w:space="0" w:color="auto"/>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jc w:val="center"/>
              <w:rPr>
                <w:rFonts w:eastAsia="Times New Roman"/>
                <w:b/>
                <w:bCs/>
                <w:color w:val="000000"/>
                <w:sz w:val="16"/>
                <w:szCs w:val="16"/>
                <w:lang w:val="es-CO" w:eastAsia="es-CO"/>
              </w:rPr>
            </w:pPr>
            <w:r w:rsidRPr="00143E74">
              <w:rPr>
                <w:rFonts w:eastAsia="Times New Roman"/>
                <w:b/>
                <w:bCs/>
                <w:color w:val="000000"/>
                <w:sz w:val="16"/>
                <w:szCs w:val="16"/>
                <w:lang w:val="es-CO" w:eastAsia="es-CO"/>
              </w:rPr>
              <w:t>$37.276,69</w:t>
            </w:r>
          </w:p>
        </w:tc>
        <w:tc>
          <w:tcPr>
            <w:tcW w:w="960" w:type="dxa"/>
            <w:tcBorders>
              <w:top w:val="nil"/>
              <w:left w:val="nil"/>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jc w:val="center"/>
              <w:rPr>
                <w:rFonts w:eastAsia="Times New Roman"/>
                <w:b/>
                <w:bCs/>
                <w:color w:val="000000"/>
                <w:sz w:val="16"/>
                <w:szCs w:val="16"/>
                <w:lang w:val="es-CO" w:eastAsia="es-CO"/>
              </w:rPr>
            </w:pPr>
            <w:r w:rsidRPr="00143E74">
              <w:rPr>
                <w:rFonts w:eastAsia="Times New Roman"/>
                <w:b/>
                <w:bCs/>
                <w:color w:val="000000"/>
                <w:sz w:val="16"/>
                <w:szCs w:val="16"/>
                <w:lang w:val="es-CO" w:eastAsia="es-CO"/>
              </w:rPr>
              <w:t>$37.276,69</w:t>
            </w:r>
          </w:p>
        </w:tc>
        <w:tc>
          <w:tcPr>
            <w:tcW w:w="977" w:type="dxa"/>
            <w:tcBorders>
              <w:top w:val="nil"/>
              <w:left w:val="nil"/>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jc w:val="center"/>
              <w:rPr>
                <w:rFonts w:eastAsia="Times New Roman"/>
                <w:b/>
                <w:bCs/>
                <w:color w:val="000000"/>
                <w:sz w:val="16"/>
                <w:szCs w:val="16"/>
                <w:lang w:val="es-CO" w:eastAsia="es-CO"/>
              </w:rPr>
            </w:pPr>
            <w:r w:rsidRPr="00143E74">
              <w:rPr>
                <w:rFonts w:eastAsia="Times New Roman"/>
                <w:b/>
                <w:bCs/>
                <w:color w:val="000000"/>
                <w:sz w:val="16"/>
                <w:szCs w:val="16"/>
                <w:lang w:val="es-CO" w:eastAsia="es-CO"/>
              </w:rPr>
              <w:t>$37.276,69</w:t>
            </w:r>
          </w:p>
        </w:tc>
        <w:tc>
          <w:tcPr>
            <w:tcW w:w="960" w:type="dxa"/>
            <w:tcBorders>
              <w:top w:val="nil"/>
              <w:left w:val="nil"/>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jc w:val="center"/>
              <w:rPr>
                <w:rFonts w:eastAsia="Times New Roman"/>
                <w:b/>
                <w:bCs/>
                <w:color w:val="000000"/>
                <w:sz w:val="16"/>
                <w:szCs w:val="16"/>
                <w:lang w:val="es-CO" w:eastAsia="es-CO"/>
              </w:rPr>
            </w:pPr>
            <w:r w:rsidRPr="00143E74">
              <w:rPr>
                <w:rFonts w:eastAsia="Times New Roman"/>
                <w:b/>
                <w:bCs/>
                <w:color w:val="000000"/>
                <w:sz w:val="16"/>
                <w:szCs w:val="16"/>
                <w:lang w:val="es-CO" w:eastAsia="es-CO"/>
              </w:rPr>
              <w:t>$37.276,69</w:t>
            </w:r>
          </w:p>
        </w:tc>
        <w:tc>
          <w:tcPr>
            <w:tcW w:w="1000" w:type="dxa"/>
            <w:tcBorders>
              <w:top w:val="nil"/>
              <w:left w:val="nil"/>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jc w:val="center"/>
              <w:rPr>
                <w:rFonts w:eastAsia="Times New Roman"/>
                <w:b/>
                <w:bCs/>
                <w:color w:val="000000"/>
                <w:sz w:val="16"/>
                <w:szCs w:val="16"/>
                <w:lang w:val="es-CO" w:eastAsia="es-CO"/>
              </w:rPr>
            </w:pPr>
            <w:r w:rsidRPr="00143E74">
              <w:rPr>
                <w:rFonts w:eastAsia="Times New Roman"/>
                <w:b/>
                <w:bCs/>
                <w:color w:val="000000"/>
                <w:sz w:val="16"/>
                <w:szCs w:val="16"/>
                <w:lang w:val="es-CO" w:eastAsia="es-CO"/>
              </w:rPr>
              <w:t>$37.276,69</w:t>
            </w:r>
          </w:p>
        </w:tc>
        <w:tc>
          <w:tcPr>
            <w:tcW w:w="1000" w:type="dxa"/>
            <w:tcBorders>
              <w:top w:val="nil"/>
              <w:left w:val="nil"/>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jc w:val="center"/>
              <w:rPr>
                <w:rFonts w:eastAsia="Times New Roman"/>
                <w:b/>
                <w:bCs/>
                <w:color w:val="000000"/>
                <w:sz w:val="16"/>
                <w:szCs w:val="16"/>
                <w:lang w:val="es-CO" w:eastAsia="es-CO"/>
              </w:rPr>
            </w:pPr>
            <w:r w:rsidRPr="00143E74">
              <w:rPr>
                <w:rFonts w:eastAsia="Times New Roman"/>
                <w:b/>
                <w:bCs/>
                <w:color w:val="000000"/>
                <w:sz w:val="16"/>
                <w:szCs w:val="16"/>
                <w:lang w:val="es-CO" w:eastAsia="es-CO"/>
              </w:rPr>
              <w:t>$37.276,69</w:t>
            </w:r>
          </w:p>
        </w:tc>
        <w:tc>
          <w:tcPr>
            <w:tcW w:w="1200" w:type="dxa"/>
            <w:tcBorders>
              <w:top w:val="single" w:sz="8" w:space="0" w:color="auto"/>
              <w:left w:val="nil"/>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jc w:val="center"/>
              <w:rPr>
                <w:rFonts w:eastAsia="Times New Roman"/>
                <w:b/>
                <w:bCs/>
                <w:color w:val="000000"/>
                <w:sz w:val="16"/>
                <w:szCs w:val="16"/>
                <w:lang w:val="es-CO" w:eastAsia="es-CO"/>
              </w:rPr>
            </w:pPr>
            <w:r w:rsidRPr="00143E74">
              <w:rPr>
                <w:rFonts w:eastAsia="Times New Roman"/>
                <w:b/>
                <w:bCs/>
                <w:color w:val="000000"/>
                <w:sz w:val="16"/>
                <w:szCs w:val="16"/>
                <w:lang w:val="es-CO" w:eastAsia="es-CO"/>
              </w:rPr>
              <w:t>$447.320,33</w:t>
            </w:r>
          </w:p>
        </w:tc>
      </w:tr>
      <w:tr w:rsidR="00143E74" w:rsidRPr="00143E74" w:rsidTr="00143E74">
        <w:trPr>
          <w:trHeight w:val="240"/>
        </w:trPr>
        <w:tc>
          <w:tcPr>
            <w:tcW w:w="960" w:type="dxa"/>
            <w:tcBorders>
              <w:top w:val="nil"/>
              <w:left w:val="single" w:sz="8" w:space="0" w:color="auto"/>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jc w:val="center"/>
              <w:rPr>
                <w:rFonts w:eastAsia="Times New Roman"/>
                <w:b/>
                <w:bCs/>
                <w:color w:val="000000"/>
                <w:sz w:val="16"/>
                <w:szCs w:val="16"/>
                <w:lang w:val="es-CO" w:eastAsia="es-CO"/>
              </w:rPr>
            </w:pPr>
            <w:r w:rsidRPr="00143E74">
              <w:rPr>
                <w:rFonts w:eastAsia="Times New Roman"/>
                <w:b/>
                <w:bCs/>
                <w:color w:val="000000"/>
                <w:sz w:val="16"/>
                <w:szCs w:val="16"/>
                <w:lang w:val="es-CO" w:eastAsia="es-CO"/>
              </w:rPr>
              <w:t>$1.123,31</w:t>
            </w:r>
          </w:p>
        </w:tc>
        <w:tc>
          <w:tcPr>
            <w:tcW w:w="960" w:type="dxa"/>
            <w:tcBorders>
              <w:top w:val="nil"/>
              <w:left w:val="nil"/>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jc w:val="center"/>
              <w:rPr>
                <w:rFonts w:eastAsia="Times New Roman"/>
                <w:b/>
                <w:bCs/>
                <w:color w:val="000000"/>
                <w:sz w:val="16"/>
                <w:szCs w:val="16"/>
                <w:lang w:val="es-CO" w:eastAsia="es-CO"/>
              </w:rPr>
            </w:pPr>
            <w:r w:rsidRPr="00143E74">
              <w:rPr>
                <w:rFonts w:eastAsia="Times New Roman"/>
                <w:b/>
                <w:bCs/>
                <w:color w:val="000000"/>
                <w:sz w:val="16"/>
                <w:szCs w:val="16"/>
                <w:lang w:val="es-CO" w:eastAsia="es-CO"/>
              </w:rPr>
              <w:t>$1.123,31</w:t>
            </w:r>
          </w:p>
        </w:tc>
        <w:tc>
          <w:tcPr>
            <w:tcW w:w="977" w:type="dxa"/>
            <w:tcBorders>
              <w:top w:val="nil"/>
              <w:left w:val="nil"/>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jc w:val="center"/>
              <w:rPr>
                <w:rFonts w:eastAsia="Times New Roman"/>
                <w:b/>
                <w:bCs/>
                <w:color w:val="000000"/>
                <w:sz w:val="16"/>
                <w:szCs w:val="16"/>
                <w:lang w:val="es-CO" w:eastAsia="es-CO"/>
              </w:rPr>
            </w:pPr>
            <w:r w:rsidRPr="00143E74">
              <w:rPr>
                <w:rFonts w:eastAsia="Times New Roman"/>
                <w:b/>
                <w:bCs/>
                <w:color w:val="000000"/>
                <w:sz w:val="16"/>
                <w:szCs w:val="16"/>
                <w:lang w:val="es-CO" w:eastAsia="es-CO"/>
              </w:rPr>
              <w:t>$1.123,31</w:t>
            </w:r>
          </w:p>
        </w:tc>
        <w:tc>
          <w:tcPr>
            <w:tcW w:w="960" w:type="dxa"/>
            <w:tcBorders>
              <w:top w:val="nil"/>
              <w:left w:val="nil"/>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jc w:val="center"/>
              <w:rPr>
                <w:rFonts w:eastAsia="Times New Roman"/>
                <w:b/>
                <w:bCs/>
                <w:color w:val="000000"/>
                <w:sz w:val="16"/>
                <w:szCs w:val="16"/>
                <w:lang w:val="es-CO" w:eastAsia="es-CO"/>
              </w:rPr>
            </w:pPr>
            <w:r w:rsidRPr="00143E74">
              <w:rPr>
                <w:rFonts w:eastAsia="Times New Roman"/>
                <w:b/>
                <w:bCs/>
                <w:color w:val="000000"/>
                <w:sz w:val="16"/>
                <w:szCs w:val="16"/>
                <w:lang w:val="es-CO" w:eastAsia="es-CO"/>
              </w:rPr>
              <w:t>$1.123,31</w:t>
            </w:r>
          </w:p>
        </w:tc>
        <w:tc>
          <w:tcPr>
            <w:tcW w:w="1000" w:type="dxa"/>
            <w:tcBorders>
              <w:top w:val="nil"/>
              <w:left w:val="nil"/>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jc w:val="center"/>
              <w:rPr>
                <w:rFonts w:eastAsia="Times New Roman"/>
                <w:b/>
                <w:bCs/>
                <w:color w:val="000000"/>
                <w:sz w:val="16"/>
                <w:szCs w:val="16"/>
                <w:lang w:val="es-CO" w:eastAsia="es-CO"/>
              </w:rPr>
            </w:pPr>
            <w:r w:rsidRPr="00143E74">
              <w:rPr>
                <w:rFonts w:eastAsia="Times New Roman"/>
                <w:b/>
                <w:bCs/>
                <w:color w:val="000000"/>
                <w:sz w:val="16"/>
                <w:szCs w:val="16"/>
                <w:lang w:val="es-CO" w:eastAsia="es-CO"/>
              </w:rPr>
              <w:t>$1.123,31</w:t>
            </w:r>
          </w:p>
        </w:tc>
        <w:tc>
          <w:tcPr>
            <w:tcW w:w="1000" w:type="dxa"/>
            <w:tcBorders>
              <w:top w:val="nil"/>
              <w:left w:val="nil"/>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jc w:val="center"/>
              <w:rPr>
                <w:rFonts w:eastAsia="Times New Roman"/>
                <w:b/>
                <w:bCs/>
                <w:color w:val="000000"/>
                <w:sz w:val="16"/>
                <w:szCs w:val="16"/>
                <w:lang w:val="es-CO" w:eastAsia="es-CO"/>
              </w:rPr>
            </w:pPr>
            <w:r w:rsidRPr="00143E74">
              <w:rPr>
                <w:rFonts w:eastAsia="Times New Roman"/>
                <w:b/>
                <w:bCs/>
                <w:color w:val="000000"/>
                <w:sz w:val="16"/>
                <w:szCs w:val="16"/>
                <w:lang w:val="es-CO" w:eastAsia="es-CO"/>
              </w:rPr>
              <w:t>$1.123,31</w:t>
            </w:r>
          </w:p>
        </w:tc>
        <w:tc>
          <w:tcPr>
            <w:tcW w:w="1200" w:type="dxa"/>
            <w:tcBorders>
              <w:top w:val="nil"/>
              <w:left w:val="nil"/>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jc w:val="center"/>
              <w:rPr>
                <w:rFonts w:eastAsia="Times New Roman"/>
                <w:b/>
                <w:bCs/>
                <w:color w:val="000000"/>
                <w:sz w:val="16"/>
                <w:szCs w:val="16"/>
                <w:lang w:val="es-CO" w:eastAsia="es-CO"/>
              </w:rPr>
            </w:pPr>
            <w:r w:rsidRPr="00143E74">
              <w:rPr>
                <w:rFonts w:eastAsia="Times New Roman"/>
                <w:b/>
                <w:bCs/>
                <w:color w:val="000000"/>
                <w:sz w:val="16"/>
                <w:szCs w:val="16"/>
                <w:lang w:val="es-CO" w:eastAsia="es-CO"/>
              </w:rPr>
              <w:t>-$24.920,33</w:t>
            </w:r>
          </w:p>
        </w:tc>
      </w:tr>
      <w:tr w:rsidR="00143E74" w:rsidRPr="00143E74" w:rsidTr="00143E74">
        <w:trPr>
          <w:trHeight w:val="240"/>
        </w:trPr>
        <w:tc>
          <w:tcPr>
            <w:tcW w:w="960" w:type="dxa"/>
            <w:tcBorders>
              <w:top w:val="nil"/>
              <w:left w:val="single" w:sz="8" w:space="0" w:color="auto"/>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jc w:val="center"/>
              <w:rPr>
                <w:rFonts w:eastAsia="Times New Roman"/>
                <w:b/>
                <w:bCs/>
                <w:color w:val="000000"/>
                <w:sz w:val="16"/>
                <w:szCs w:val="16"/>
                <w:lang w:val="es-CO" w:eastAsia="es-CO"/>
              </w:rPr>
            </w:pPr>
            <w:r w:rsidRPr="00143E74">
              <w:rPr>
                <w:rFonts w:eastAsia="Times New Roman"/>
                <w:b/>
                <w:bCs/>
                <w:color w:val="000000"/>
                <w:sz w:val="16"/>
                <w:szCs w:val="16"/>
                <w:lang w:val="es-CO" w:eastAsia="es-CO"/>
              </w:rPr>
              <w:t>-$30.536,86</w:t>
            </w:r>
          </w:p>
        </w:tc>
        <w:tc>
          <w:tcPr>
            <w:tcW w:w="960" w:type="dxa"/>
            <w:tcBorders>
              <w:top w:val="nil"/>
              <w:left w:val="nil"/>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jc w:val="center"/>
              <w:rPr>
                <w:rFonts w:eastAsia="Times New Roman"/>
                <w:b/>
                <w:bCs/>
                <w:color w:val="000000"/>
                <w:sz w:val="16"/>
                <w:szCs w:val="16"/>
                <w:lang w:val="es-CO" w:eastAsia="es-CO"/>
              </w:rPr>
            </w:pPr>
            <w:r w:rsidRPr="00143E74">
              <w:rPr>
                <w:rFonts w:eastAsia="Times New Roman"/>
                <w:b/>
                <w:bCs/>
                <w:color w:val="000000"/>
                <w:sz w:val="16"/>
                <w:szCs w:val="16"/>
                <w:lang w:val="es-CO" w:eastAsia="es-CO"/>
              </w:rPr>
              <w:t>-$29.413,55</w:t>
            </w:r>
          </w:p>
        </w:tc>
        <w:tc>
          <w:tcPr>
            <w:tcW w:w="977" w:type="dxa"/>
            <w:tcBorders>
              <w:top w:val="nil"/>
              <w:left w:val="nil"/>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jc w:val="center"/>
              <w:rPr>
                <w:rFonts w:eastAsia="Times New Roman"/>
                <w:b/>
                <w:bCs/>
                <w:color w:val="000000"/>
                <w:sz w:val="16"/>
                <w:szCs w:val="16"/>
                <w:lang w:val="es-CO" w:eastAsia="es-CO"/>
              </w:rPr>
            </w:pPr>
            <w:r w:rsidRPr="00143E74">
              <w:rPr>
                <w:rFonts w:eastAsia="Times New Roman"/>
                <w:b/>
                <w:bCs/>
                <w:color w:val="000000"/>
                <w:sz w:val="16"/>
                <w:szCs w:val="16"/>
                <w:lang w:val="es-CO" w:eastAsia="es-CO"/>
              </w:rPr>
              <w:t>-$28.290,25</w:t>
            </w:r>
          </w:p>
        </w:tc>
        <w:tc>
          <w:tcPr>
            <w:tcW w:w="960" w:type="dxa"/>
            <w:tcBorders>
              <w:top w:val="nil"/>
              <w:left w:val="nil"/>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jc w:val="center"/>
              <w:rPr>
                <w:rFonts w:eastAsia="Times New Roman"/>
                <w:b/>
                <w:bCs/>
                <w:color w:val="000000"/>
                <w:sz w:val="16"/>
                <w:szCs w:val="16"/>
                <w:lang w:val="es-CO" w:eastAsia="es-CO"/>
              </w:rPr>
            </w:pPr>
            <w:r w:rsidRPr="00143E74">
              <w:rPr>
                <w:rFonts w:eastAsia="Times New Roman"/>
                <w:b/>
                <w:bCs/>
                <w:color w:val="000000"/>
                <w:sz w:val="16"/>
                <w:szCs w:val="16"/>
                <w:lang w:val="es-CO" w:eastAsia="es-CO"/>
              </w:rPr>
              <w:t>-$27.166,94</w:t>
            </w:r>
          </w:p>
        </w:tc>
        <w:tc>
          <w:tcPr>
            <w:tcW w:w="1000" w:type="dxa"/>
            <w:tcBorders>
              <w:top w:val="nil"/>
              <w:left w:val="nil"/>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jc w:val="center"/>
              <w:rPr>
                <w:rFonts w:eastAsia="Times New Roman"/>
                <w:b/>
                <w:bCs/>
                <w:color w:val="000000"/>
                <w:sz w:val="16"/>
                <w:szCs w:val="16"/>
                <w:lang w:val="es-CO" w:eastAsia="es-CO"/>
              </w:rPr>
            </w:pPr>
            <w:r w:rsidRPr="00143E74">
              <w:rPr>
                <w:rFonts w:eastAsia="Times New Roman"/>
                <w:b/>
                <w:bCs/>
                <w:color w:val="000000"/>
                <w:sz w:val="16"/>
                <w:szCs w:val="16"/>
                <w:lang w:val="es-CO" w:eastAsia="es-CO"/>
              </w:rPr>
              <w:t>-$26.043,64</w:t>
            </w:r>
          </w:p>
        </w:tc>
        <w:tc>
          <w:tcPr>
            <w:tcW w:w="1000" w:type="dxa"/>
            <w:tcBorders>
              <w:top w:val="nil"/>
              <w:left w:val="nil"/>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jc w:val="center"/>
              <w:rPr>
                <w:rFonts w:eastAsia="Times New Roman"/>
                <w:b/>
                <w:bCs/>
                <w:color w:val="000000"/>
                <w:sz w:val="16"/>
                <w:szCs w:val="16"/>
                <w:lang w:val="es-CO" w:eastAsia="es-CO"/>
              </w:rPr>
            </w:pPr>
            <w:r w:rsidRPr="00143E74">
              <w:rPr>
                <w:rFonts w:eastAsia="Times New Roman"/>
                <w:b/>
                <w:bCs/>
                <w:color w:val="000000"/>
                <w:sz w:val="16"/>
                <w:szCs w:val="16"/>
                <w:lang w:val="es-CO" w:eastAsia="es-CO"/>
              </w:rPr>
              <w:t>-$24.920,33</w:t>
            </w:r>
          </w:p>
        </w:tc>
        <w:tc>
          <w:tcPr>
            <w:tcW w:w="1200" w:type="dxa"/>
            <w:tcBorders>
              <w:top w:val="nil"/>
              <w:left w:val="nil"/>
              <w:bottom w:val="single" w:sz="8" w:space="0" w:color="auto"/>
              <w:right w:val="single" w:sz="8" w:space="0" w:color="auto"/>
            </w:tcBorders>
            <w:shd w:val="clear" w:color="000000" w:fill="D8D8D8"/>
            <w:noWrap/>
            <w:vAlign w:val="bottom"/>
            <w:hideMark/>
          </w:tcPr>
          <w:p w:rsidR="00143E74" w:rsidRPr="00143E74" w:rsidRDefault="00143E74" w:rsidP="00143E74">
            <w:pPr>
              <w:spacing w:after="0" w:line="240" w:lineRule="auto"/>
              <w:jc w:val="center"/>
              <w:rPr>
                <w:rFonts w:eastAsia="Times New Roman"/>
                <w:b/>
                <w:bCs/>
                <w:color w:val="000000"/>
                <w:sz w:val="16"/>
                <w:szCs w:val="16"/>
                <w:lang w:val="es-CO" w:eastAsia="es-CO"/>
              </w:rPr>
            </w:pPr>
            <w:r w:rsidRPr="00143E74">
              <w:rPr>
                <w:rFonts w:eastAsia="Times New Roman"/>
                <w:b/>
                <w:bCs/>
                <w:color w:val="000000"/>
                <w:sz w:val="16"/>
                <w:szCs w:val="16"/>
                <w:lang w:val="es-CO" w:eastAsia="es-CO"/>
              </w:rPr>
              <w:t>-$24.920,33</w:t>
            </w:r>
          </w:p>
        </w:tc>
      </w:tr>
    </w:tbl>
    <w:p w:rsidR="00FA3269" w:rsidRDefault="00FA3269" w:rsidP="008B7A11">
      <w:pPr>
        <w:autoSpaceDE w:val="0"/>
        <w:autoSpaceDN w:val="0"/>
        <w:adjustRightInd w:val="0"/>
        <w:spacing w:after="0" w:line="360" w:lineRule="auto"/>
        <w:rPr>
          <w:rFonts w:ascii="Arial" w:hAnsi="Arial" w:cs="Arial"/>
          <w:b/>
          <w:sz w:val="24"/>
          <w:szCs w:val="24"/>
        </w:rPr>
      </w:pPr>
    </w:p>
    <w:p w:rsidR="00143E74" w:rsidRPr="00143E74" w:rsidRDefault="00143E74" w:rsidP="00143E74">
      <w:pPr>
        <w:autoSpaceDE w:val="0"/>
        <w:autoSpaceDN w:val="0"/>
        <w:adjustRightInd w:val="0"/>
        <w:spacing w:after="0" w:line="360" w:lineRule="auto"/>
        <w:rPr>
          <w:rFonts w:ascii="Arial" w:hAnsi="Arial" w:cs="Arial"/>
          <w:sz w:val="24"/>
          <w:lang w:val="es-CO" w:eastAsia="es-CO"/>
        </w:rPr>
      </w:pPr>
      <w:r w:rsidRPr="00143E74">
        <w:rPr>
          <w:rFonts w:ascii="Arial" w:hAnsi="Arial" w:cs="Arial"/>
          <w:sz w:val="24"/>
          <w:lang w:val="es-CO" w:eastAsia="es-CO"/>
        </w:rPr>
        <w:t>De acuerdo al cálculo arriba expuesto la cantidad que se requiere financiar con capital de trabajo es de US$37.276,69</w:t>
      </w:r>
    </w:p>
    <w:p w:rsidR="00143E74" w:rsidRPr="00143E74" w:rsidRDefault="00143E74" w:rsidP="00143E74">
      <w:pPr>
        <w:autoSpaceDE w:val="0"/>
        <w:autoSpaceDN w:val="0"/>
        <w:adjustRightInd w:val="0"/>
        <w:spacing w:after="0" w:line="360" w:lineRule="auto"/>
        <w:rPr>
          <w:rFonts w:ascii="Arial" w:hAnsi="Arial" w:cs="Arial"/>
          <w:sz w:val="24"/>
          <w:lang w:val="es-CO" w:eastAsia="es-CO"/>
        </w:rPr>
      </w:pPr>
    </w:p>
    <w:tbl>
      <w:tblPr>
        <w:tblW w:w="2860" w:type="dxa"/>
        <w:tblInd w:w="49" w:type="dxa"/>
        <w:tblCellMar>
          <w:left w:w="70" w:type="dxa"/>
          <w:right w:w="70" w:type="dxa"/>
        </w:tblCellMar>
        <w:tblLook w:val="04A0"/>
      </w:tblPr>
      <w:tblGrid>
        <w:gridCol w:w="1760"/>
        <w:gridCol w:w="1100"/>
      </w:tblGrid>
      <w:tr w:rsidR="00143E74" w:rsidRPr="00143E74" w:rsidTr="00143E74">
        <w:trPr>
          <w:trHeight w:val="255"/>
        </w:trPr>
        <w:tc>
          <w:tcPr>
            <w:tcW w:w="1760" w:type="dxa"/>
            <w:tcBorders>
              <w:top w:val="nil"/>
              <w:left w:val="nil"/>
              <w:bottom w:val="nil"/>
              <w:right w:val="nil"/>
            </w:tcBorders>
            <w:shd w:val="clear" w:color="auto" w:fill="auto"/>
            <w:noWrap/>
            <w:vAlign w:val="bottom"/>
            <w:hideMark/>
          </w:tcPr>
          <w:p w:rsidR="00143E74" w:rsidRPr="00143E74" w:rsidRDefault="00143E74" w:rsidP="00143E74">
            <w:pPr>
              <w:spacing w:after="0" w:line="240" w:lineRule="auto"/>
              <w:rPr>
                <w:rFonts w:eastAsia="Times New Roman"/>
                <w:b/>
                <w:bCs/>
                <w:color w:val="000000"/>
                <w:sz w:val="20"/>
                <w:szCs w:val="20"/>
                <w:lang w:val="es-CO" w:eastAsia="es-CO"/>
              </w:rPr>
            </w:pPr>
          </w:p>
        </w:tc>
        <w:tc>
          <w:tcPr>
            <w:tcW w:w="1100" w:type="dxa"/>
            <w:tcBorders>
              <w:top w:val="nil"/>
              <w:left w:val="nil"/>
              <w:bottom w:val="nil"/>
              <w:right w:val="nil"/>
            </w:tcBorders>
            <w:shd w:val="clear" w:color="auto" w:fill="auto"/>
            <w:noWrap/>
            <w:vAlign w:val="bottom"/>
            <w:hideMark/>
          </w:tcPr>
          <w:p w:rsidR="00143E74" w:rsidRPr="00143E74" w:rsidRDefault="00143E74" w:rsidP="00143E74">
            <w:pPr>
              <w:spacing w:after="0" w:line="240" w:lineRule="auto"/>
              <w:jc w:val="center"/>
              <w:rPr>
                <w:rFonts w:eastAsia="Times New Roman"/>
                <w:b/>
                <w:bCs/>
                <w:color w:val="000000"/>
                <w:sz w:val="20"/>
                <w:szCs w:val="20"/>
                <w:lang w:val="es-CO" w:eastAsia="es-CO"/>
              </w:rPr>
            </w:pPr>
          </w:p>
        </w:tc>
      </w:tr>
    </w:tbl>
    <w:p w:rsidR="00E700D3" w:rsidRDefault="00E700D3" w:rsidP="00143E74">
      <w:pPr>
        <w:autoSpaceDE w:val="0"/>
        <w:autoSpaceDN w:val="0"/>
        <w:adjustRightInd w:val="0"/>
        <w:spacing w:after="0" w:line="360" w:lineRule="auto"/>
        <w:rPr>
          <w:rFonts w:ascii="Arial" w:hAnsi="Arial" w:cs="Arial"/>
          <w:b/>
          <w:sz w:val="24"/>
          <w:szCs w:val="24"/>
        </w:rPr>
      </w:pPr>
      <w:r>
        <w:rPr>
          <w:rFonts w:ascii="Arial" w:hAnsi="Arial" w:cs="Arial"/>
          <w:b/>
          <w:sz w:val="24"/>
          <w:szCs w:val="24"/>
        </w:rPr>
        <w:br w:type="page"/>
      </w:r>
    </w:p>
    <w:p w:rsidR="00025565" w:rsidRPr="000C399C" w:rsidRDefault="008B7A11" w:rsidP="00E700D3">
      <w:pPr>
        <w:pStyle w:val="SECCION21"/>
        <w:outlineLvl w:val="2"/>
      </w:pPr>
      <w:bookmarkStart w:id="72" w:name="_Toc254618211"/>
      <w:r>
        <w:lastRenderedPageBreak/>
        <w:t>I</w:t>
      </w:r>
      <w:r w:rsidR="00025565" w:rsidRPr="000C399C">
        <w:t>ngresos Del Proyecto</w:t>
      </w:r>
      <w:bookmarkEnd w:id="72"/>
    </w:p>
    <w:p w:rsidR="00025565" w:rsidRDefault="00025565" w:rsidP="00E700D3">
      <w:pPr>
        <w:pStyle w:val="SECCION211"/>
        <w:outlineLvl w:val="2"/>
      </w:pPr>
      <w:bookmarkStart w:id="73" w:name="_Toc254618212"/>
      <w:r w:rsidRPr="000C399C">
        <w:t>Valor de desecho del Proyecto</w:t>
      </w:r>
      <w:bookmarkEnd w:id="73"/>
    </w:p>
    <w:p w:rsidR="00E74404" w:rsidRPr="00E74404" w:rsidRDefault="00E74404" w:rsidP="00E74404">
      <w:pPr>
        <w:autoSpaceDE w:val="0"/>
        <w:autoSpaceDN w:val="0"/>
        <w:adjustRightInd w:val="0"/>
        <w:spacing w:after="0" w:line="240" w:lineRule="auto"/>
        <w:ind w:left="1416" w:firstLine="564"/>
        <w:outlineLvl w:val="2"/>
      </w:pPr>
      <w:bookmarkStart w:id="74" w:name="_Toc254618213"/>
      <w:r w:rsidRPr="00E74404">
        <w:rPr>
          <w:rFonts w:ascii="Arial" w:hAnsi="Arial" w:cs="Arial"/>
          <w:sz w:val="24"/>
          <w:szCs w:val="24"/>
        </w:rPr>
        <w:t>A continuación se presenta la tabla de la depreciación de los</w:t>
      </w:r>
      <w:r>
        <w:rPr>
          <w:rFonts w:ascii="Arial" w:hAnsi="Arial" w:cs="Arial"/>
          <w:sz w:val="24"/>
          <w:szCs w:val="24"/>
        </w:rPr>
        <w:t xml:space="preserve"> </w:t>
      </w:r>
      <w:r w:rsidRPr="00E74404">
        <w:rPr>
          <w:rFonts w:ascii="Arial" w:hAnsi="Arial" w:cs="Arial"/>
          <w:sz w:val="24"/>
          <w:szCs w:val="24"/>
        </w:rPr>
        <w:t>activos fijos:</w:t>
      </w:r>
      <w:bookmarkEnd w:id="74"/>
    </w:p>
    <w:p w:rsidR="00E74404" w:rsidRPr="00E74404" w:rsidRDefault="00E74404" w:rsidP="00E74404">
      <w:pPr>
        <w:autoSpaceDE w:val="0"/>
        <w:autoSpaceDN w:val="0"/>
        <w:adjustRightInd w:val="0"/>
        <w:spacing w:after="0" w:line="240" w:lineRule="auto"/>
        <w:ind w:left="390"/>
        <w:outlineLvl w:val="2"/>
      </w:pPr>
    </w:p>
    <w:tbl>
      <w:tblPr>
        <w:tblW w:w="10600" w:type="dxa"/>
        <w:tblInd w:w="-613" w:type="dxa"/>
        <w:tblLook w:val="04A0"/>
      </w:tblPr>
      <w:tblGrid>
        <w:gridCol w:w="3737"/>
        <w:gridCol w:w="1223"/>
        <w:gridCol w:w="1128"/>
        <w:gridCol w:w="1128"/>
        <w:gridCol w:w="1128"/>
        <w:gridCol w:w="1128"/>
        <w:gridCol w:w="1128"/>
      </w:tblGrid>
      <w:tr w:rsidR="00467D67" w:rsidRPr="00467D67" w:rsidTr="00467D67">
        <w:trPr>
          <w:trHeight w:val="240"/>
        </w:trPr>
        <w:tc>
          <w:tcPr>
            <w:tcW w:w="10600" w:type="dxa"/>
            <w:gridSpan w:val="7"/>
            <w:tcBorders>
              <w:top w:val="nil"/>
              <w:left w:val="nil"/>
              <w:bottom w:val="nil"/>
              <w:right w:val="nil"/>
            </w:tcBorders>
            <w:shd w:val="clear" w:color="auto" w:fill="auto"/>
            <w:noWrap/>
            <w:vAlign w:val="bottom"/>
            <w:hideMark/>
          </w:tcPr>
          <w:p w:rsidR="00467D67" w:rsidRPr="00467D67" w:rsidRDefault="00467D67" w:rsidP="00467D67">
            <w:pPr>
              <w:spacing w:after="0" w:line="240" w:lineRule="auto"/>
              <w:jc w:val="center"/>
              <w:rPr>
                <w:rFonts w:eastAsia="Times New Roman"/>
                <w:b/>
                <w:bCs/>
                <w:color w:val="000000"/>
                <w:sz w:val="18"/>
                <w:szCs w:val="18"/>
                <w:lang w:val="es-ES"/>
              </w:rPr>
            </w:pPr>
            <w:r w:rsidRPr="00467D67">
              <w:rPr>
                <w:rFonts w:eastAsia="Times New Roman"/>
                <w:b/>
                <w:bCs/>
                <w:color w:val="000000"/>
                <w:sz w:val="18"/>
                <w:szCs w:val="18"/>
                <w:lang w:val="es-ES"/>
              </w:rPr>
              <w:t>INGRESOS ANUALES NETOS POR LA VENTA DEL SERVICIO POR NUMERO DE IMPORTACIONES</w:t>
            </w:r>
          </w:p>
        </w:tc>
      </w:tr>
      <w:tr w:rsidR="00467D67" w:rsidRPr="00467D67" w:rsidTr="00467D67">
        <w:trPr>
          <w:trHeight w:val="255"/>
        </w:trPr>
        <w:tc>
          <w:tcPr>
            <w:tcW w:w="3737" w:type="dxa"/>
            <w:tcBorders>
              <w:top w:val="nil"/>
              <w:left w:val="nil"/>
              <w:bottom w:val="nil"/>
              <w:right w:val="nil"/>
            </w:tcBorders>
            <w:shd w:val="clear" w:color="auto" w:fill="auto"/>
            <w:noWrap/>
            <w:vAlign w:val="bottom"/>
            <w:hideMark/>
          </w:tcPr>
          <w:p w:rsidR="00467D67" w:rsidRPr="00467D67" w:rsidRDefault="00467D67" w:rsidP="00467D67">
            <w:pPr>
              <w:spacing w:after="0" w:line="240" w:lineRule="auto"/>
              <w:jc w:val="center"/>
              <w:rPr>
                <w:rFonts w:eastAsia="Times New Roman"/>
                <w:color w:val="000000"/>
                <w:sz w:val="18"/>
                <w:szCs w:val="18"/>
                <w:lang w:val="es-ES"/>
              </w:rPr>
            </w:pPr>
          </w:p>
        </w:tc>
        <w:tc>
          <w:tcPr>
            <w:tcW w:w="1223" w:type="dxa"/>
            <w:tcBorders>
              <w:top w:val="nil"/>
              <w:left w:val="nil"/>
              <w:bottom w:val="nil"/>
              <w:right w:val="nil"/>
            </w:tcBorders>
            <w:shd w:val="clear" w:color="auto" w:fill="auto"/>
            <w:noWrap/>
            <w:vAlign w:val="bottom"/>
            <w:hideMark/>
          </w:tcPr>
          <w:p w:rsidR="00467D67" w:rsidRPr="00467D67" w:rsidRDefault="00467D67" w:rsidP="00467D67">
            <w:pPr>
              <w:spacing w:after="0" w:line="240" w:lineRule="auto"/>
              <w:rPr>
                <w:rFonts w:eastAsia="Times New Roman"/>
                <w:color w:val="000000"/>
                <w:sz w:val="18"/>
                <w:szCs w:val="18"/>
                <w:lang w:val="es-ES"/>
              </w:rPr>
            </w:pPr>
          </w:p>
        </w:tc>
        <w:tc>
          <w:tcPr>
            <w:tcW w:w="1128" w:type="dxa"/>
            <w:tcBorders>
              <w:top w:val="nil"/>
              <w:left w:val="nil"/>
              <w:bottom w:val="nil"/>
              <w:right w:val="nil"/>
            </w:tcBorders>
            <w:shd w:val="clear" w:color="auto" w:fill="auto"/>
            <w:noWrap/>
            <w:vAlign w:val="bottom"/>
            <w:hideMark/>
          </w:tcPr>
          <w:p w:rsidR="00467D67" w:rsidRPr="00467D67" w:rsidRDefault="00467D67" w:rsidP="00467D67">
            <w:pPr>
              <w:spacing w:after="0" w:line="240" w:lineRule="auto"/>
              <w:rPr>
                <w:rFonts w:eastAsia="Times New Roman"/>
                <w:color w:val="000000"/>
                <w:sz w:val="18"/>
                <w:szCs w:val="18"/>
                <w:lang w:val="es-ES"/>
              </w:rPr>
            </w:pPr>
          </w:p>
        </w:tc>
        <w:tc>
          <w:tcPr>
            <w:tcW w:w="1128" w:type="dxa"/>
            <w:tcBorders>
              <w:top w:val="nil"/>
              <w:left w:val="nil"/>
              <w:bottom w:val="nil"/>
              <w:right w:val="nil"/>
            </w:tcBorders>
            <w:shd w:val="clear" w:color="auto" w:fill="auto"/>
            <w:noWrap/>
            <w:vAlign w:val="bottom"/>
            <w:hideMark/>
          </w:tcPr>
          <w:p w:rsidR="00467D67" w:rsidRPr="00467D67" w:rsidRDefault="00467D67" w:rsidP="00467D67">
            <w:pPr>
              <w:spacing w:after="0" w:line="240" w:lineRule="auto"/>
              <w:rPr>
                <w:rFonts w:eastAsia="Times New Roman"/>
                <w:color w:val="000000"/>
                <w:sz w:val="18"/>
                <w:szCs w:val="18"/>
                <w:lang w:val="es-ES"/>
              </w:rPr>
            </w:pPr>
          </w:p>
        </w:tc>
        <w:tc>
          <w:tcPr>
            <w:tcW w:w="1128" w:type="dxa"/>
            <w:tcBorders>
              <w:top w:val="nil"/>
              <w:left w:val="nil"/>
              <w:bottom w:val="nil"/>
              <w:right w:val="nil"/>
            </w:tcBorders>
            <w:shd w:val="clear" w:color="auto" w:fill="auto"/>
            <w:noWrap/>
            <w:vAlign w:val="bottom"/>
            <w:hideMark/>
          </w:tcPr>
          <w:p w:rsidR="00467D67" w:rsidRPr="00467D67" w:rsidRDefault="00467D67" w:rsidP="00467D67">
            <w:pPr>
              <w:spacing w:after="0" w:line="240" w:lineRule="auto"/>
              <w:rPr>
                <w:rFonts w:eastAsia="Times New Roman"/>
                <w:color w:val="000000"/>
                <w:sz w:val="18"/>
                <w:szCs w:val="18"/>
                <w:lang w:val="es-ES"/>
              </w:rPr>
            </w:pPr>
          </w:p>
        </w:tc>
        <w:tc>
          <w:tcPr>
            <w:tcW w:w="1128" w:type="dxa"/>
            <w:tcBorders>
              <w:top w:val="nil"/>
              <w:left w:val="nil"/>
              <w:bottom w:val="nil"/>
              <w:right w:val="nil"/>
            </w:tcBorders>
            <w:shd w:val="clear" w:color="auto" w:fill="auto"/>
            <w:noWrap/>
            <w:vAlign w:val="bottom"/>
            <w:hideMark/>
          </w:tcPr>
          <w:p w:rsidR="00467D67" w:rsidRPr="00467D67" w:rsidRDefault="00467D67" w:rsidP="00467D67">
            <w:pPr>
              <w:spacing w:after="0" w:line="240" w:lineRule="auto"/>
              <w:rPr>
                <w:rFonts w:eastAsia="Times New Roman"/>
                <w:color w:val="000000"/>
                <w:sz w:val="18"/>
                <w:szCs w:val="18"/>
                <w:lang w:val="es-ES"/>
              </w:rPr>
            </w:pPr>
          </w:p>
        </w:tc>
        <w:tc>
          <w:tcPr>
            <w:tcW w:w="1128" w:type="dxa"/>
            <w:tcBorders>
              <w:top w:val="nil"/>
              <w:left w:val="nil"/>
              <w:bottom w:val="nil"/>
              <w:right w:val="nil"/>
            </w:tcBorders>
            <w:shd w:val="clear" w:color="auto" w:fill="auto"/>
            <w:noWrap/>
            <w:vAlign w:val="bottom"/>
            <w:hideMark/>
          </w:tcPr>
          <w:p w:rsidR="00467D67" w:rsidRPr="00467D67" w:rsidRDefault="00467D67" w:rsidP="00467D67">
            <w:pPr>
              <w:spacing w:after="0" w:line="240" w:lineRule="auto"/>
              <w:rPr>
                <w:rFonts w:eastAsia="Times New Roman"/>
                <w:color w:val="000000"/>
                <w:sz w:val="18"/>
                <w:szCs w:val="18"/>
                <w:lang w:val="es-ES"/>
              </w:rPr>
            </w:pPr>
          </w:p>
        </w:tc>
      </w:tr>
      <w:tr w:rsidR="00467D67" w:rsidRPr="00467D67" w:rsidTr="00467D67">
        <w:trPr>
          <w:trHeight w:val="255"/>
        </w:trPr>
        <w:tc>
          <w:tcPr>
            <w:tcW w:w="3737" w:type="dxa"/>
            <w:tcBorders>
              <w:top w:val="nil"/>
              <w:left w:val="nil"/>
              <w:bottom w:val="nil"/>
              <w:right w:val="nil"/>
            </w:tcBorders>
            <w:shd w:val="clear" w:color="auto" w:fill="auto"/>
            <w:noWrap/>
            <w:vAlign w:val="bottom"/>
            <w:hideMark/>
          </w:tcPr>
          <w:p w:rsidR="00467D67" w:rsidRPr="00467D67" w:rsidRDefault="00467D67" w:rsidP="00467D67">
            <w:pPr>
              <w:spacing w:after="0" w:line="240" w:lineRule="auto"/>
              <w:jc w:val="center"/>
              <w:rPr>
                <w:rFonts w:eastAsia="Times New Roman"/>
                <w:color w:val="000000"/>
                <w:sz w:val="18"/>
                <w:szCs w:val="18"/>
                <w:lang w:val="es-ES"/>
              </w:rPr>
            </w:pPr>
          </w:p>
        </w:tc>
        <w:tc>
          <w:tcPr>
            <w:tcW w:w="1223" w:type="dxa"/>
            <w:tcBorders>
              <w:top w:val="single" w:sz="8" w:space="0" w:color="auto"/>
              <w:left w:val="single" w:sz="8" w:space="0" w:color="auto"/>
              <w:bottom w:val="single" w:sz="8" w:space="0" w:color="auto"/>
              <w:right w:val="single" w:sz="8" w:space="0" w:color="auto"/>
            </w:tcBorders>
            <w:shd w:val="clear" w:color="000000" w:fill="92D050"/>
            <w:noWrap/>
            <w:vAlign w:val="bottom"/>
            <w:hideMark/>
          </w:tcPr>
          <w:p w:rsidR="00467D67" w:rsidRPr="00467D67" w:rsidRDefault="00467D67" w:rsidP="00467D67">
            <w:pPr>
              <w:spacing w:after="0" w:line="240" w:lineRule="auto"/>
              <w:jc w:val="center"/>
              <w:rPr>
                <w:rFonts w:eastAsia="Times New Roman"/>
                <w:b/>
                <w:bCs/>
                <w:color w:val="000000"/>
                <w:sz w:val="18"/>
                <w:szCs w:val="18"/>
                <w:lang w:val="en-US"/>
              </w:rPr>
            </w:pPr>
            <w:r w:rsidRPr="00467D67">
              <w:rPr>
                <w:rFonts w:eastAsia="Times New Roman"/>
                <w:b/>
                <w:bCs/>
                <w:color w:val="000000"/>
                <w:sz w:val="18"/>
                <w:szCs w:val="18"/>
                <w:lang w:val="en-US"/>
              </w:rPr>
              <w:t xml:space="preserve">AÑO 0 </w:t>
            </w:r>
          </w:p>
        </w:tc>
        <w:tc>
          <w:tcPr>
            <w:tcW w:w="1128" w:type="dxa"/>
            <w:tcBorders>
              <w:top w:val="single" w:sz="8" w:space="0" w:color="auto"/>
              <w:left w:val="nil"/>
              <w:bottom w:val="single" w:sz="8" w:space="0" w:color="auto"/>
              <w:right w:val="single" w:sz="8" w:space="0" w:color="auto"/>
            </w:tcBorders>
            <w:shd w:val="clear" w:color="000000" w:fill="92D050"/>
            <w:noWrap/>
            <w:vAlign w:val="bottom"/>
            <w:hideMark/>
          </w:tcPr>
          <w:p w:rsidR="00467D67" w:rsidRPr="00467D67" w:rsidRDefault="00467D67" w:rsidP="00467D67">
            <w:pPr>
              <w:spacing w:after="0" w:line="240" w:lineRule="auto"/>
              <w:jc w:val="center"/>
              <w:rPr>
                <w:rFonts w:eastAsia="Times New Roman"/>
                <w:b/>
                <w:bCs/>
                <w:color w:val="000000"/>
                <w:sz w:val="18"/>
                <w:szCs w:val="18"/>
                <w:lang w:val="en-US"/>
              </w:rPr>
            </w:pPr>
            <w:r w:rsidRPr="00467D67">
              <w:rPr>
                <w:rFonts w:eastAsia="Times New Roman"/>
                <w:b/>
                <w:bCs/>
                <w:color w:val="000000"/>
                <w:sz w:val="18"/>
                <w:szCs w:val="18"/>
                <w:lang w:val="en-US"/>
              </w:rPr>
              <w:t>AÑO 1</w:t>
            </w:r>
          </w:p>
        </w:tc>
        <w:tc>
          <w:tcPr>
            <w:tcW w:w="1128" w:type="dxa"/>
            <w:tcBorders>
              <w:top w:val="single" w:sz="8" w:space="0" w:color="auto"/>
              <w:left w:val="nil"/>
              <w:bottom w:val="single" w:sz="8" w:space="0" w:color="auto"/>
              <w:right w:val="single" w:sz="8" w:space="0" w:color="auto"/>
            </w:tcBorders>
            <w:shd w:val="clear" w:color="000000" w:fill="92D050"/>
            <w:noWrap/>
            <w:vAlign w:val="bottom"/>
            <w:hideMark/>
          </w:tcPr>
          <w:p w:rsidR="00467D67" w:rsidRPr="00467D67" w:rsidRDefault="00467D67" w:rsidP="00467D67">
            <w:pPr>
              <w:spacing w:after="0" w:line="240" w:lineRule="auto"/>
              <w:jc w:val="center"/>
              <w:rPr>
                <w:rFonts w:eastAsia="Times New Roman"/>
                <w:b/>
                <w:bCs/>
                <w:color w:val="000000"/>
                <w:sz w:val="18"/>
                <w:szCs w:val="18"/>
                <w:lang w:val="en-US"/>
              </w:rPr>
            </w:pPr>
            <w:r w:rsidRPr="00467D67">
              <w:rPr>
                <w:rFonts w:eastAsia="Times New Roman"/>
                <w:b/>
                <w:bCs/>
                <w:color w:val="000000"/>
                <w:sz w:val="18"/>
                <w:szCs w:val="18"/>
                <w:lang w:val="en-US"/>
              </w:rPr>
              <w:t>AÑO 2</w:t>
            </w:r>
          </w:p>
        </w:tc>
        <w:tc>
          <w:tcPr>
            <w:tcW w:w="1128" w:type="dxa"/>
            <w:tcBorders>
              <w:top w:val="single" w:sz="8" w:space="0" w:color="auto"/>
              <w:left w:val="nil"/>
              <w:bottom w:val="single" w:sz="8" w:space="0" w:color="auto"/>
              <w:right w:val="single" w:sz="8" w:space="0" w:color="auto"/>
            </w:tcBorders>
            <w:shd w:val="clear" w:color="000000" w:fill="92D050"/>
            <w:noWrap/>
            <w:vAlign w:val="bottom"/>
            <w:hideMark/>
          </w:tcPr>
          <w:p w:rsidR="00467D67" w:rsidRPr="00467D67" w:rsidRDefault="00467D67" w:rsidP="00467D67">
            <w:pPr>
              <w:spacing w:after="0" w:line="240" w:lineRule="auto"/>
              <w:jc w:val="center"/>
              <w:rPr>
                <w:rFonts w:eastAsia="Times New Roman"/>
                <w:b/>
                <w:bCs/>
                <w:color w:val="000000"/>
                <w:sz w:val="18"/>
                <w:szCs w:val="18"/>
                <w:lang w:val="en-US"/>
              </w:rPr>
            </w:pPr>
            <w:r w:rsidRPr="00467D67">
              <w:rPr>
                <w:rFonts w:eastAsia="Times New Roman"/>
                <w:b/>
                <w:bCs/>
                <w:color w:val="000000"/>
                <w:sz w:val="18"/>
                <w:szCs w:val="18"/>
                <w:lang w:val="en-US"/>
              </w:rPr>
              <w:t>AÑO 3</w:t>
            </w:r>
          </w:p>
        </w:tc>
        <w:tc>
          <w:tcPr>
            <w:tcW w:w="1128" w:type="dxa"/>
            <w:tcBorders>
              <w:top w:val="single" w:sz="8" w:space="0" w:color="auto"/>
              <w:left w:val="nil"/>
              <w:bottom w:val="single" w:sz="8" w:space="0" w:color="auto"/>
              <w:right w:val="single" w:sz="8" w:space="0" w:color="auto"/>
            </w:tcBorders>
            <w:shd w:val="clear" w:color="000000" w:fill="92D050"/>
            <w:noWrap/>
            <w:vAlign w:val="bottom"/>
            <w:hideMark/>
          </w:tcPr>
          <w:p w:rsidR="00467D67" w:rsidRPr="00467D67" w:rsidRDefault="00467D67" w:rsidP="00467D67">
            <w:pPr>
              <w:spacing w:after="0" w:line="240" w:lineRule="auto"/>
              <w:jc w:val="center"/>
              <w:rPr>
                <w:rFonts w:eastAsia="Times New Roman"/>
                <w:b/>
                <w:bCs/>
                <w:color w:val="000000"/>
                <w:sz w:val="18"/>
                <w:szCs w:val="18"/>
                <w:lang w:val="en-US"/>
              </w:rPr>
            </w:pPr>
            <w:r w:rsidRPr="00467D67">
              <w:rPr>
                <w:rFonts w:eastAsia="Times New Roman"/>
                <w:b/>
                <w:bCs/>
                <w:color w:val="000000"/>
                <w:sz w:val="18"/>
                <w:szCs w:val="18"/>
                <w:lang w:val="en-US"/>
              </w:rPr>
              <w:t>AÑO 4</w:t>
            </w:r>
          </w:p>
        </w:tc>
        <w:tc>
          <w:tcPr>
            <w:tcW w:w="1128" w:type="dxa"/>
            <w:tcBorders>
              <w:top w:val="single" w:sz="8" w:space="0" w:color="auto"/>
              <w:left w:val="nil"/>
              <w:bottom w:val="single" w:sz="8" w:space="0" w:color="auto"/>
              <w:right w:val="single" w:sz="8" w:space="0" w:color="auto"/>
            </w:tcBorders>
            <w:shd w:val="clear" w:color="000000" w:fill="92D050"/>
            <w:noWrap/>
            <w:vAlign w:val="bottom"/>
            <w:hideMark/>
          </w:tcPr>
          <w:p w:rsidR="00467D67" w:rsidRPr="00467D67" w:rsidRDefault="00467D67" w:rsidP="00467D67">
            <w:pPr>
              <w:spacing w:after="0" w:line="240" w:lineRule="auto"/>
              <w:jc w:val="center"/>
              <w:rPr>
                <w:rFonts w:eastAsia="Times New Roman"/>
                <w:b/>
                <w:bCs/>
                <w:color w:val="000000"/>
                <w:sz w:val="18"/>
                <w:szCs w:val="18"/>
                <w:lang w:val="en-US"/>
              </w:rPr>
            </w:pPr>
            <w:r w:rsidRPr="00467D67">
              <w:rPr>
                <w:rFonts w:eastAsia="Times New Roman"/>
                <w:b/>
                <w:bCs/>
                <w:color w:val="000000"/>
                <w:sz w:val="18"/>
                <w:szCs w:val="18"/>
                <w:lang w:val="en-US"/>
              </w:rPr>
              <w:t>AÑO 5</w:t>
            </w:r>
          </w:p>
        </w:tc>
      </w:tr>
      <w:tr w:rsidR="00467D67" w:rsidRPr="00467D67" w:rsidTr="00467D67">
        <w:trPr>
          <w:trHeight w:val="255"/>
        </w:trPr>
        <w:tc>
          <w:tcPr>
            <w:tcW w:w="3737" w:type="dxa"/>
            <w:tcBorders>
              <w:top w:val="single" w:sz="8" w:space="0" w:color="auto"/>
              <w:left w:val="single" w:sz="8" w:space="0" w:color="auto"/>
              <w:bottom w:val="nil"/>
              <w:right w:val="single" w:sz="8" w:space="0" w:color="auto"/>
            </w:tcBorders>
            <w:shd w:val="clear" w:color="auto" w:fill="auto"/>
            <w:noWrap/>
            <w:vAlign w:val="bottom"/>
            <w:hideMark/>
          </w:tcPr>
          <w:p w:rsidR="00467D67" w:rsidRPr="00467D67" w:rsidRDefault="00467D67" w:rsidP="00467D67">
            <w:pPr>
              <w:spacing w:after="0" w:line="240" w:lineRule="auto"/>
              <w:jc w:val="center"/>
              <w:rPr>
                <w:rFonts w:eastAsia="Times New Roman"/>
                <w:b/>
                <w:bCs/>
                <w:color w:val="000000"/>
                <w:sz w:val="18"/>
                <w:szCs w:val="18"/>
                <w:lang w:val="en-US"/>
              </w:rPr>
            </w:pPr>
            <w:r w:rsidRPr="00467D67">
              <w:rPr>
                <w:rFonts w:eastAsia="Times New Roman"/>
                <w:b/>
                <w:bCs/>
                <w:color w:val="000000"/>
                <w:sz w:val="18"/>
                <w:szCs w:val="18"/>
                <w:lang w:val="en-US"/>
              </w:rPr>
              <w:t>DEMANDA PROYECTADA POR IMPORTACIONES</w:t>
            </w:r>
          </w:p>
        </w:tc>
        <w:tc>
          <w:tcPr>
            <w:tcW w:w="1223" w:type="dxa"/>
            <w:tcBorders>
              <w:top w:val="nil"/>
              <w:left w:val="nil"/>
              <w:bottom w:val="single" w:sz="8" w:space="0" w:color="auto"/>
              <w:right w:val="single" w:sz="8" w:space="0" w:color="auto"/>
            </w:tcBorders>
            <w:shd w:val="clear" w:color="auto" w:fill="auto"/>
            <w:noWrap/>
            <w:vAlign w:val="bottom"/>
            <w:hideMark/>
          </w:tcPr>
          <w:p w:rsidR="00467D67" w:rsidRPr="00467D67" w:rsidRDefault="00467D67" w:rsidP="00467D67">
            <w:pPr>
              <w:spacing w:after="0" w:line="240" w:lineRule="auto"/>
              <w:jc w:val="center"/>
              <w:rPr>
                <w:rFonts w:eastAsia="Times New Roman"/>
                <w:color w:val="000000"/>
                <w:sz w:val="18"/>
                <w:szCs w:val="18"/>
                <w:lang w:val="en-US"/>
              </w:rPr>
            </w:pPr>
            <w:r w:rsidRPr="00467D67">
              <w:rPr>
                <w:rFonts w:eastAsia="Times New Roman"/>
                <w:color w:val="000000"/>
                <w:sz w:val="18"/>
                <w:szCs w:val="18"/>
                <w:lang w:val="en-US"/>
              </w:rPr>
              <w:t>0</w:t>
            </w:r>
          </w:p>
        </w:tc>
        <w:tc>
          <w:tcPr>
            <w:tcW w:w="1128" w:type="dxa"/>
            <w:tcBorders>
              <w:top w:val="nil"/>
              <w:left w:val="nil"/>
              <w:bottom w:val="single" w:sz="8" w:space="0" w:color="auto"/>
              <w:right w:val="single" w:sz="8" w:space="0" w:color="auto"/>
            </w:tcBorders>
            <w:shd w:val="clear" w:color="auto" w:fill="auto"/>
            <w:noWrap/>
            <w:vAlign w:val="bottom"/>
            <w:hideMark/>
          </w:tcPr>
          <w:p w:rsidR="00467D67" w:rsidRPr="00467D67" w:rsidRDefault="00467D67" w:rsidP="00467D67">
            <w:pPr>
              <w:spacing w:after="0" w:line="240" w:lineRule="auto"/>
              <w:jc w:val="center"/>
              <w:rPr>
                <w:rFonts w:eastAsia="Times New Roman"/>
                <w:color w:val="000000"/>
                <w:sz w:val="18"/>
                <w:szCs w:val="18"/>
                <w:lang w:val="en-US"/>
              </w:rPr>
            </w:pPr>
            <w:r w:rsidRPr="00467D67">
              <w:rPr>
                <w:rFonts w:eastAsia="Times New Roman"/>
                <w:color w:val="000000"/>
                <w:sz w:val="18"/>
                <w:szCs w:val="18"/>
                <w:lang w:val="en-US"/>
              </w:rPr>
              <w:t xml:space="preserve">576 </w:t>
            </w:r>
          </w:p>
        </w:tc>
        <w:tc>
          <w:tcPr>
            <w:tcW w:w="1128" w:type="dxa"/>
            <w:tcBorders>
              <w:top w:val="nil"/>
              <w:left w:val="nil"/>
              <w:bottom w:val="single" w:sz="8" w:space="0" w:color="auto"/>
              <w:right w:val="single" w:sz="8" w:space="0" w:color="auto"/>
            </w:tcBorders>
            <w:shd w:val="clear" w:color="auto" w:fill="auto"/>
            <w:noWrap/>
            <w:vAlign w:val="bottom"/>
            <w:hideMark/>
          </w:tcPr>
          <w:p w:rsidR="00467D67" w:rsidRPr="00467D67" w:rsidRDefault="00467D67" w:rsidP="00467D67">
            <w:pPr>
              <w:spacing w:after="0" w:line="240" w:lineRule="auto"/>
              <w:jc w:val="center"/>
              <w:rPr>
                <w:rFonts w:eastAsia="Times New Roman"/>
                <w:color w:val="000000"/>
                <w:sz w:val="18"/>
                <w:szCs w:val="18"/>
                <w:lang w:val="en-US"/>
              </w:rPr>
            </w:pPr>
            <w:r w:rsidRPr="00467D67">
              <w:rPr>
                <w:rFonts w:eastAsia="Times New Roman"/>
                <w:color w:val="000000"/>
                <w:sz w:val="18"/>
                <w:szCs w:val="18"/>
                <w:lang w:val="en-US"/>
              </w:rPr>
              <w:t xml:space="preserve">634 </w:t>
            </w:r>
          </w:p>
        </w:tc>
        <w:tc>
          <w:tcPr>
            <w:tcW w:w="1128" w:type="dxa"/>
            <w:tcBorders>
              <w:top w:val="nil"/>
              <w:left w:val="nil"/>
              <w:bottom w:val="single" w:sz="8" w:space="0" w:color="auto"/>
              <w:right w:val="single" w:sz="8" w:space="0" w:color="auto"/>
            </w:tcBorders>
            <w:shd w:val="clear" w:color="auto" w:fill="auto"/>
            <w:noWrap/>
            <w:vAlign w:val="bottom"/>
            <w:hideMark/>
          </w:tcPr>
          <w:p w:rsidR="00467D67" w:rsidRPr="00467D67" w:rsidRDefault="00467D67" w:rsidP="00467D67">
            <w:pPr>
              <w:spacing w:after="0" w:line="240" w:lineRule="auto"/>
              <w:jc w:val="center"/>
              <w:rPr>
                <w:rFonts w:eastAsia="Times New Roman"/>
                <w:color w:val="000000"/>
                <w:sz w:val="18"/>
                <w:szCs w:val="18"/>
                <w:lang w:val="en-US"/>
              </w:rPr>
            </w:pPr>
            <w:r w:rsidRPr="00467D67">
              <w:rPr>
                <w:rFonts w:eastAsia="Times New Roman"/>
                <w:color w:val="000000"/>
                <w:sz w:val="18"/>
                <w:szCs w:val="18"/>
                <w:lang w:val="en-US"/>
              </w:rPr>
              <w:t xml:space="preserve">697 </w:t>
            </w:r>
          </w:p>
        </w:tc>
        <w:tc>
          <w:tcPr>
            <w:tcW w:w="1128" w:type="dxa"/>
            <w:tcBorders>
              <w:top w:val="nil"/>
              <w:left w:val="nil"/>
              <w:bottom w:val="single" w:sz="8" w:space="0" w:color="auto"/>
              <w:right w:val="single" w:sz="8" w:space="0" w:color="auto"/>
            </w:tcBorders>
            <w:shd w:val="clear" w:color="auto" w:fill="auto"/>
            <w:noWrap/>
            <w:vAlign w:val="bottom"/>
            <w:hideMark/>
          </w:tcPr>
          <w:p w:rsidR="00467D67" w:rsidRPr="00467D67" w:rsidRDefault="00467D67" w:rsidP="00467D67">
            <w:pPr>
              <w:spacing w:after="0" w:line="240" w:lineRule="auto"/>
              <w:jc w:val="center"/>
              <w:rPr>
                <w:rFonts w:eastAsia="Times New Roman"/>
                <w:color w:val="000000"/>
                <w:sz w:val="18"/>
                <w:szCs w:val="18"/>
                <w:lang w:val="en-US"/>
              </w:rPr>
            </w:pPr>
            <w:r w:rsidRPr="00467D67">
              <w:rPr>
                <w:rFonts w:eastAsia="Times New Roman"/>
                <w:color w:val="000000"/>
                <w:sz w:val="18"/>
                <w:szCs w:val="18"/>
                <w:lang w:val="en-US"/>
              </w:rPr>
              <w:t xml:space="preserve">767 </w:t>
            </w:r>
          </w:p>
        </w:tc>
        <w:tc>
          <w:tcPr>
            <w:tcW w:w="1128" w:type="dxa"/>
            <w:tcBorders>
              <w:top w:val="nil"/>
              <w:left w:val="nil"/>
              <w:bottom w:val="single" w:sz="8" w:space="0" w:color="auto"/>
              <w:right w:val="single" w:sz="8" w:space="0" w:color="auto"/>
            </w:tcBorders>
            <w:shd w:val="clear" w:color="auto" w:fill="auto"/>
            <w:noWrap/>
            <w:vAlign w:val="bottom"/>
            <w:hideMark/>
          </w:tcPr>
          <w:p w:rsidR="00467D67" w:rsidRPr="00467D67" w:rsidRDefault="00467D67" w:rsidP="00467D67">
            <w:pPr>
              <w:spacing w:after="0" w:line="240" w:lineRule="auto"/>
              <w:jc w:val="center"/>
              <w:rPr>
                <w:rFonts w:eastAsia="Times New Roman"/>
                <w:color w:val="000000"/>
                <w:sz w:val="18"/>
                <w:szCs w:val="18"/>
                <w:lang w:val="en-US"/>
              </w:rPr>
            </w:pPr>
            <w:r w:rsidRPr="00467D67">
              <w:rPr>
                <w:rFonts w:eastAsia="Times New Roman"/>
                <w:color w:val="000000"/>
                <w:sz w:val="18"/>
                <w:szCs w:val="18"/>
                <w:lang w:val="en-US"/>
              </w:rPr>
              <w:t xml:space="preserve">843 </w:t>
            </w:r>
          </w:p>
        </w:tc>
      </w:tr>
      <w:tr w:rsidR="00467D67" w:rsidRPr="00467D67" w:rsidTr="00467D67">
        <w:trPr>
          <w:trHeight w:val="255"/>
        </w:trPr>
        <w:tc>
          <w:tcPr>
            <w:tcW w:w="3737"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467D67" w:rsidRPr="00467D67" w:rsidRDefault="00467D67" w:rsidP="00467D67">
            <w:pPr>
              <w:spacing w:after="0" w:line="240" w:lineRule="auto"/>
              <w:jc w:val="center"/>
              <w:rPr>
                <w:rFonts w:eastAsia="Times New Roman"/>
                <w:b/>
                <w:bCs/>
                <w:color w:val="000000"/>
                <w:sz w:val="18"/>
                <w:szCs w:val="18"/>
                <w:lang w:val="en-US"/>
              </w:rPr>
            </w:pPr>
            <w:r w:rsidRPr="00467D67">
              <w:rPr>
                <w:rFonts w:eastAsia="Times New Roman"/>
                <w:b/>
                <w:bCs/>
                <w:color w:val="000000"/>
                <w:sz w:val="18"/>
                <w:szCs w:val="18"/>
                <w:lang w:val="en-US"/>
              </w:rPr>
              <w:t>HONORARIOS PROFESIONALES</w:t>
            </w:r>
          </w:p>
        </w:tc>
        <w:tc>
          <w:tcPr>
            <w:tcW w:w="1223" w:type="dxa"/>
            <w:tcBorders>
              <w:top w:val="nil"/>
              <w:left w:val="nil"/>
              <w:bottom w:val="single" w:sz="8" w:space="0" w:color="auto"/>
              <w:right w:val="single" w:sz="8" w:space="0" w:color="auto"/>
            </w:tcBorders>
            <w:shd w:val="clear" w:color="auto" w:fill="auto"/>
            <w:noWrap/>
            <w:vAlign w:val="bottom"/>
            <w:hideMark/>
          </w:tcPr>
          <w:p w:rsidR="00467D67" w:rsidRPr="00467D67" w:rsidRDefault="00467D67" w:rsidP="00467D67">
            <w:pPr>
              <w:spacing w:after="0" w:line="240" w:lineRule="auto"/>
              <w:jc w:val="center"/>
              <w:rPr>
                <w:rFonts w:eastAsia="Times New Roman"/>
                <w:color w:val="000000"/>
                <w:sz w:val="18"/>
                <w:szCs w:val="18"/>
                <w:lang w:val="en-US"/>
              </w:rPr>
            </w:pPr>
            <w:r w:rsidRPr="00467D67">
              <w:rPr>
                <w:rFonts w:eastAsia="Times New Roman"/>
                <w:color w:val="000000"/>
                <w:sz w:val="18"/>
                <w:szCs w:val="18"/>
                <w:lang w:val="en-US"/>
              </w:rPr>
              <w:t>$800.00</w:t>
            </w:r>
          </w:p>
        </w:tc>
        <w:tc>
          <w:tcPr>
            <w:tcW w:w="1128" w:type="dxa"/>
            <w:tcBorders>
              <w:top w:val="nil"/>
              <w:left w:val="nil"/>
              <w:bottom w:val="nil"/>
              <w:right w:val="single" w:sz="8" w:space="0" w:color="auto"/>
            </w:tcBorders>
            <w:shd w:val="clear" w:color="auto" w:fill="auto"/>
            <w:noWrap/>
            <w:vAlign w:val="bottom"/>
            <w:hideMark/>
          </w:tcPr>
          <w:p w:rsidR="00467D67" w:rsidRPr="00467D67" w:rsidRDefault="00467D67" w:rsidP="00467D67">
            <w:pPr>
              <w:spacing w:after="0" w:line="240" w:lineRule="auto"/>
              <w:jc w:val="center"/>
              <w:rPr>
                <w:rFonts w:eastAsia="Times New Roman"/>
                <w:color w:val="000000"/>
                <w:sz w:val="18"/>
                <w:szCs w:val="18"/>
                <w:lang w:val="en-US"/>
              </w:rPr>
            </w:pPr>
            <w:r w:rsidRPr="00467D67">
              <w:rPr>
                <w:rFonts w:eastAsia="Times New Roman"/>
                <w:color w:val="000000"/>
                <w:sz w:val="18"/>
                <w:szCs w:val="18"/>
                <w:lang w:val="en-US"/>
              </w:rPr>
              <w:t> </w:t>
            </w:r>
          </w:p>
        </w:tc>
        <w:tc>
          <w:tcPr>
            <w:tcW w:w="1128" w:type="dxa"/>
            <w:tcBorders>
              <w:top w:val="nil"/>
              <w:left w:val="nil"/>
              <w:bottom w:val="nil"/>
              <w:right w:val="single" w:sz="8" w:space="0" w:color="auto"/>
            </w:tcBorders>
            <w:shd w:val="clear" w:color="auto" w:fill="auto"/>
            <w:noWrap/>
            <w:vAlign w:val="bottom"/>
            <w:hideMark/>
          </w:tcPr>
          <w:p w:rsidR="00467D67" w:rsidRPr="00467D67" w:rsidRDefault="00467D67" w:rsidP="00467D67">
            <w:pPr>
              <w:spacing w:after="0" w:line="240" w:lineRule="auto"/>
              <w:jc w:val="center"/>
              <w:rPr>
                <w:rFonts w:eastAsia="Times New Roman"/>
                <w:color w:val="000000"/>
                <w:sz w:val="18"/>
                <w:szCs w:val="18"/>
                <w:lang w:val="en-US"/>
              </w:rPr>
            </w:pPr>
            <w:r w:rsidRPr="00467D67">
              <w:rPr>
                <w:rFonts w:eastAsia="Times New Roman"/>
                <w:color w:val="000000"/>
                <w:sz w:val="18"/>
                <w:szCs w:val="18"/>
                <w:lang w:val="en-US"/>
              </w:rPr>
              <w:t> </w:t>
            </w:r>
          </w:p>
        </w:tc>
        <w:tc>
          <w:tcPr>
            <w:tcW w:w="1128" w:type="dxa"/>
            <w:tcBorders>
              <w:top w:val="nil"/>
              <w:left w:val="nil"/>
              <w:bottom w:val="nil"/>
              <w:right w:val="single" w:sz="8" w:space="0" w:color="auto"/>
            </w:tcBorders>
            <w:shd w:val="clear" w:color="auto" w:fill="auto"/>
            <w:noWrap/>
            <w:vAlign w:val="bottom"/>
            <w:hideMark/>
          </w:tcPr>
          <w:p w:rsidR="00467D67" w:rsidRPr="00467D67" w:rsidRDefault="00467D67" w:rsidP="00467D67">
            <w:pPr>
              <w:spacing w:after="0" w:line="240" w:lineRule="auto"/>
              <w:jc w:val="center"/>
              <w:rPr>
                <w:rFonts w:eastAsia="Times New Roman"/>
                <w:color w:val="000000"/>
                <w:sz w:val="18"/>
                <w:szCs w:val="18"/>
                <w:lang w:val="en-US"/>
              </w:rPr>
            </w:pPr>
            <w:r w:rsidRPr="00467D67">
              <w:rPr>
                <w:rFonts w:eastAsia="Times New Roman"/>
                <w:color w:val="000000"/>
                <w:sz w:val="18"/>
                <w:szCs w:val="18"/>
                <w:lang w:val="en-US"/>
              </w:rPr>
              <w:t> </w:t>
            </w:r>
          </w:p>
        </w:tc>
        <w:tc>
          <w:tcPr>
            <w:tcW w:w="1128" w:type="dxa"/>
            <w:tcBorders>
              <w:top w:val="nil"/>
              <w:left w:val="nil"/>
              <w:bottom w:val="nil"/>
              <w:right w:val="single" w:sz="8" w:space="0" w:color="auto"/>
            </w:tcBorders>
            <w:shd w:val="clear" w:color="auto" w:fill="auto"/>
            <w:noWrap/>
            <w:vAlign w:val="bottom"/>
            <w:hideMark/>
          </w:tcPr>
          <w:p w:rsidR="00467D67" w:rsidRPr="00467D67" w:rsidRDefault="00467D67" w:rsidP="00467D67">
            <w:pPr>
              <w:spacing w:after="0" w:line="240" w:lineRule="auto"/>
              <w:jc w:val="center"/>
              <w:rPr>
                <w:rFonts w:eastAsia="Times New Roman"/>
                <w:color w:val="000000"/>
                <w:sz w:val="18"/>
                <w:szCs w:val="18"/>
                <w:lang w:val="en-US"/>
              </w:rPr>
            </w:pPr>
            <w:r w:rsidRPr="00467D67">
              <w:rPr>
                <w:rFonts w:eastAsia="Times New Roman"/>
                <w:color w:val="000000"/>
                <w:sz w:val="18"/>
                <w:szCs w:val="18"/>
                <w:lang w:val="en-US"/>
              </w:rPr>
              <w:t> </w:t>
            </w:r>
          </w:p>
        </w:tc>
        <w:tc>
          <w:tcPr>
            <w:tcW w:w="1128" w:type="dxa"/>
            <w:tcBorders>
              <w:top w:val="nil"/>
              <w:left w:val="nil"/>
              <w:bottom w:val="nil"/>
              <w:right w:val="single" w:sz="8" w:space="0" w:color="auto"/>
            </w:tcBorders>
            <w:shd w:val="clear" w:color="auto" w:fill="auto"/>
            <w:noWrap/>
            <w:vAlign w:val="bottom"/>
            <w:hideMark/>
          </w:tcPr>
          <w:p w:rsidR="00467D67" w:rsidRPr="00467D67" w:rsidRDefault="00467D67" w:rsidP="00467D67">
            <w:pPr>
              <w:spacing w:after="0" w:line="240" w:lineRule="auto"/>
              <w:jc w:val="center"/>
              <w:rPr>
                <w:rFonts w:eastAsia="Times New Roman"/>
                <w:color w:val="000000"/>
                <w:sz w:val="18"/>
                <w:szCs w:val="18"/>
                <w:lang w:val="en-US"/>
              </w:rPr>
            </w:pPr>
            <w:r w:rsidRPr="00467D67">
              <w:rPr>
                <w:rFonts w:eastAsia="Times New Roman"/>
                <w:color w:val="000000"/>
                <w:sz w:val="18"/>
                <w:szCs w:val="18"/>
                <w:lang w:val="en-US"/>
              </w:rPr>
              <w:t> </w:t>
            </w:r>
          </w:p>
        </w:tc>
      </w:tr>
      <w:tr w:rsidR="00467D67" w:rsidRPr="00467D67" w:rsidTr="00467D67">
        <w:trPr>
          <w:trHeight w:val="255"/>
        </w:trPr>
        <w:tc>
          <w:tcPr>
            <w:tcW w:w="3737" w:type="dxa"/>
            <w:tcBorders>
              <w:top w:val="nil"/>
              <w:left w:val="single" w:sz="8" w:space="0" w:color="auto"/>
              <w:bottom w:val="single" w:sz="4" w:space="0" w:color="auto"/>
              <w:right w:val="single" w:sz="8" w:space="0" w:color="auto"/>
            </w:tcBorders>
            <w:shd w:val="clear" w:color="auto" w:fill="auto"/>
            <w:noWrap/>
            <w:vAlign w:val="bottom"/>
            <w:hideMark/>
          </w:tcPr>
          <w:p w:rsidR="00467D67" w:rsidRPr="00467D67" w:rsidRDefault="00467D67" w:rsidP="00467D67">
            <w:pPr>
              <w:spacing w:after="0" w:line="240" w:lineRule="auto"/>
              <w:jc w:val="center"/>
              <w:rPr>
                <w:rFonts w:eastAsia="Times New Roman"/>
                <w:b/>
                <w:bCs/>
                <w:color w:val="000000"/>
                <w:sz w:val="18"/>
                <w:szCs w:val="18"/>
                <w:lang w:val="en-US"/>
              </w:rPr>
            </w:pPr>
            <w:r w:rsidRPr="00467D67">
              <w:rPr>
                <w:rFonts w:eastAsia="Times New Roman"/>
                <w:b/>
                <w:bCs/>
                <w:color w:val="000000"/>
                <w:sz w:val="18"/>
                <w:szCs w:val="18"/>
                <w:lang w:val="en-US"/>
              </w:rPr>
              <w:t xml:space="preserve">INGRESO ANUAL </w:t>
            </w:r>
          </w:p>
        </w:tc>
        <w:tc>
          <w:tcPr>
            <w:tcW w:w="1223" w:type="dxa"/>
            <w:tcBorders>
              <w:top w:val="nil"/>
              <w:left w:val="nil"/>
              <w:bottom w:val="nil"/>
              <w:right w:val="single" w:sz="8" w:space="0" w:color="auto"/>
            </w:tcBorders>
            <w:shd w:val="clear" w:color="auto" w:fill="auto"/>
            <w:noWrap/>
            <w:vAlign w:val="bottom"/>
            <w:hideMark/>
          </w:tcPr>
          <w:p w:rsidR="00467D67" w:rsidRPr="00467D67" w:rsidRDefault="00467D67" w:rsidP="00467D67">
            <w:pPr>
              <w:spacing w:after="0" w:line="240" w:lineRule="auto"/>
              <w:jc w:val="center"/>
              <w:rPr>
                <w:rFonts w:eastAsia="Times New Roman"/>
                <w:color w:val="000000"/>
                <w:sz w:val="18"/>
                <w:szCs w:val="18"/>
                <w:lang w:val="en-US"/>
              </w:rPr>
            </w:pPr>
            <w:r w:rsidRPr="00467D67">
              <w:rPr>
                <w:rFonts w:eastAsia="Times New Roman"/>
                <w:color w:val="000000"/>
                <w:sz w:val="18"/>
                <w:szCs w:val="18"/>
                <w:lang w:val="en-US"/>
              </w:rPr>
              <w:t>$0.00</w:t>
            </w:r>
          </w:p>
        </w:tc>
        <w:tc>
          <w:tcPr>
            <w:tcW w:w="1128" w:type="dxa"/>
            <w:tcBorders>
              <w:top w:val="single" w:sz="8" w:space="0" w:color="auto"/>
              <w:left w:val="nil"/>
              <w:bottom w:val="single" w:sz="8" w:space="0" w:color="auto"/>
              <w:right w:val="single" w:sz="8" w:space="0" w:color="auto"/>
            </w:tcBorders>
            <w:shd w:val="clear" w:color="auto" w:fill="auto"/>
            <w:noWrap/>
            <w:vAlign w:val="bottom"/>
            <w:hideMark/>
          </w:tcPr>
          <w:p w:rsidR="00467D67" w:rsidRPr="00467D67" w:rsidRDefault="00467D67" w:rsidP="00467D67">
            <w:pPr>
              <w:spacing w:after="0" w:line="240" w:lineRule="auto"/>
              <w:jc w:val="center"/>
              <w:rPr>
                <w:rFonts w:eastAsia="Times New Roman"/>
                <w:color w:val="000000"/>
                <w:sz w:val="18"/>
                <w:szCs w:val="18"/>
                <w:lang w:val="en-US"/>
              </w:rPr>
            </w:pPr>
            <w:r w:rsidRPr="00467D67">
              <w:rPr>
                <w:rFonts w:eastAsia="Times New Roman"/>
                <w:color w:val="000000"/>
                <w:sz w:val="18"/>
                <w:szCs w:val="18"/>
                <w:lang w:val="en-US"/>
              </w:rPr>
              <w:t>$460,800.00</w:t>
            </w:r>
          </w:p>
        </w:tc>
        <w:tc>
          <w:tcPr>
            <w:tcW w:w="1128" w:type="dxa"/>
            <w:tcBorders>
              <w:top w:val="single" w:sz="8" w:space="0" w:color="auto"/>
              <w:left w:val="nil"/>
              <w:bottom w:val="single" w:sz="8" w:space="0" w:color="auto"/>
              <w:right w:val="single" w:sz="8" w:space="0" w:color="auto"/>
            </w:tcBorders>
            <w:shd w:val="clear" w:color="auto" w:fill="auto"/>
            <w:noWrap/>
            <w:vAlign w:val="bottom"/>
            <w:hideMark/>
          </w:tcPr>
          <w:p w:rsidR="00467D67" w:rsidRPr="00467D67" w:rsidRDefault="00467D67" w:rsidP="00467D67">
            <w:pPr>
              <w:spacing w:after="0" w:line="240" w:lineRule="auto"/>
              <w:jc w:val="center"/>
              <w:rPr>
                <w:rFonts w:eastAsia="Times New Roman"/>
                <w:color w:val="000000"/>
                <w:sz w:val="18"/>
                <w:szCs w:val="18"/>
                <w:lang w:val="en-US"/>
              </w:rPr>
            </w:pPr>
            <w:r w:rsidRPr="00467D67">
              <w:rPr>
                <w:rFonts w:eastAsia="Times New Roman"/>
                <w:color w:val="000000"/>
                <w:sz w:val="18"/>
                <w:szCs w:val="18"/>
                <w:lang w:val="en-US"/>
              </w:rPr>
              <w:t>$506,880.00</w:t>
            </w:r>
          </w:p>
        </w:tc>
        <w:tc>
          <w:tcPr>
            <w:tcW w:w="1128" w:type="dxa"/>
            <w:tcBorders>
              <w:top w:val="single" w:sz="8" w:space="0" w:color="auto"/>
              <w:left w:val="nil"/>
              <w:bottom w:val="single" w:sz="8" w:space="0" w:color="auto"/>
              <w:right w:val="single" w:sz="8" w:space="0" w:color="auto"/>
            </w:tcBorders>
            <w:shd w:val="clear" w:color="auto" w:fill="auto"/>
            <w:noWrap/>
            <w:vAlign w:val="bottom"/>
            <w:hideMark/>
          </w:tcPr>
          <w:p w:rsidR="00467D67" w:rsidRPr="00467D67" w:rsidRDefault="00467D67" w:rsidP="00467D67">
            <w:pPr>
              <w:spacing w:after="0" w:line="240" w:lineRule="auto"/>
              <w:jc w:val="center"/>
              <w:rPr>
                <w:rFonts w:eastAsia="Times New Roman"/>
                <w:color w:val="000000"/>
                <w:sz w:val="18"/>
                <w:szCs w:val="18"/>
                <w:lang w:val="en-US"/>
              </w:rPr>
            </w:pPr>
            <w:r w:rsidRPr="00467D67">
              <w:rPr>
                <w:rFonts w:eastAsia="Times New Roman"/>
                <w:color w:val="000000"/>
                <w:sz w:val="18"/>
                <w:szCs w:val="18"/>
                <w:lang w:val="en-US"/>
              </w:rPr>
              <w:t>$557,568.00</w:t>
            </w:r>
          </w:p>
        </w:tc>
        <w:tc>
          <w:tcPr>
            <w:tcW w:w="1128" w:type="dxa"/>
            <w:tcBorders>
              <w:top w:val="single" w:sz="8" w:space="0" w:color="auto"/>
              <w:left w:val="nil"/>
              <w:bottom w:val="single" w:sz="8" w:space="0" w:color="auto"/>
              <w:right w:val="single" w:sz="8" w:space="0" w:color="auto"/>
            </w:tcBorders>
            <w:shd w:val="clear" w:color="auto" w:fill="auto"/>
            <w:noWrap/>
            <w:vAlign w:val="bottom"/>
            <w:hideMark/>
          </w:tcPr>
          <w:p w:rsidR="00467D67" w:rsidRPr="00467D67" w:rsidRDefault="00467D67" w:rsidP="00467D67">
            <w:pPr>
              <w:spacing w:after="0" w:line="240" w:lineRule="auto"/>
              <w:jc w:val="center"/>
              <w:rPr>
                <w:rFonts w:eastAsia="Times New Roman"/>
                <w:color w:val="000000"/>
                <w:sz w:val="18"/>
                <w:szCs w:val="18"/>
                <w:lang w:val="en-US"/>
              </w:rPr>
            </w:pPr>
            <w:r w:rsidRPr="00467D67">
              <w:rPr>
                <w:rFonts w:eastAsia="Times New Roman"/>
                <w:color w:val="000000"/>
                <w:sz w:val="18"/>
                <w:szCs w:val="18"/>
                <w:lang w:val="en-US"/>
              </w:rPr>
              <w:t>$613,324.80</w:t>
            </w:r>
          </w:p>
        </w:tc>
        <w:tc>
          <w:tcPr>
            <w:tcW w:w="1128" w:type="dxa"/>
            <w:tcBorders>
              <w:top w:val="single" w:sz="8" w:space="0" w:color="auto"/>
              <w:left w:val="nil"/>
              <w:bottom w:val="single" w:sz="8" w:space="0" w:color="auto"/>
              <w:right w:val="single" w:sz="8" w:space="0" w:color="auto"/>
            </w:tcBorders>
            <w:shd w:val="clear" w:color="auto" w:fill="auto"/>
            <w:noWrap/>
            <w:vAlign w:val="bottom"/>
            <w:hideMark/>
          </w:tcPr>
          <w:p w:rsidR="00467D67" w:rsidRPr="00467D67" w:rsidRDefault="00467D67" w:rsidP="00467D67">
            <w:pPr>
              <w:spacing w:after="0" w:line="240" w:lineRule="auto"/>
              <w:jc w:val="center"/>
              <w:rPr>
                <w:rFonts w:eastAsia="Times New Roman"/>
                <w:color w:val="000000"/>
                <w:sz w:val="18"/>
                <w:szCs w:val="18"/>
                <w:lang w:val="en-US"/>
              </w:rPr>
            </w:pPr>
            <w:r w:rsidRPr="00467D67">
              <w:rPr>
                <w:rFonts w:eastAsia="Times New Roman"/>
                <w:color w:val="000000"/>
                <w:sz w:val="18"/>
                <w:szCs w:val="18"/>
                <w:lang w:val="en-US"/>
              </w:rPr>
              <w:t>$674,657.28</w:t>
            </w:r>
          </w:p>
        </w:tc>
      </w:tr>
      <w:tr w:rsidR="00467D67" w:rsidRPr="00467D67" w:rsidTr="00467D67">
        <w:trPr>
          <w:trHeight w:val="255"/>
        </w:trPr>
        <w:tc>
          <w:tcPr>
            <w:tcW w:w="3737" w:type="dxa"/>
            <w:tcBorders>
              <w:top w:val="nil"/>
              <w:left w:val="single" w:sz="8" w:space="0" w:color="auto"/>
              <w:bottom w:val="single" w:sz="8" w:space="0" w:color="auto"/>
              <w:right w:val="nil"/>
            </w:tcBorders>
            <w:shd w:val="clear" w:color="000000" w:fill="92D050"/>
            <w:noWrap/>
            <w:vAlign w:val="bottom"/>
            <w:hideMark/>
          </w:tcPr>
          <w:p w:rsidR="00467D67" w:rsidRPr="00467D67" w:rsidRDefault="00467D67" w:rsidP="00467D67">
            <w:pPr>
              <w:spacing w:after="0" w:line="240" w:lineRule="auto"/>
              <w:jc w:val="center"/>
              <w:rPr>
                <w:rFonts w:eastAsia="Times New Roman"/>
                <w:b/>
                <w:bCs/>
                <w:color w:val="000000"/>
                <w:sz w:val="18"/>
                <w:szCs w:val="18"/>
                <w:lang w:val="en-US"/>
              </w:rPr>
            </w:pPr>
            <w:r w:rsidRPr="00467D67">
              <w:rPr>
                <w:rFonts w:eastAsia="Times New Roman"/>
                <w:b/>
                <w:bCs/>
                <w:color w:val="000000"/>
                <w:sz w:val="18"/>
                <w:szCs w:val="18"/>
                <w:lang w:val="en-US"/>
              </w:rPr>
              <w:t>TOTAL INGRESOS</w:t>
            </w:r>
          </w:p>
        </w:tc>
        <w:tc>
          <w:tcPr>
            <w:tcW w:w="1223" w:type="dxa"/>
            <w:tcBorders>
              <w:top w:val="single" w:sz="8" w:space="0" w:color="auto"/>
              <w:left w:val="single" w:sz="8" w:space="0" w:color="auto"/>
              <w:bottom w:val="single" w:sz="8" w:space="0" w:color="auto"/>
              <w:right w:val="single" w:sz="8" w:space="0" w:color="auto"/>
            </w:tcBorders>
            <w:shd w:val="clear" w:color="000000" w:fill="92D050"/>
            <w:noWrap/>
            <w:vAlign w:val="bottom"/>
            <w:hideMark/>
          </w:tcPr>
          <w:p w:rsidR="00467D67" w:rsidRPr="00467D67" w:rsidRDefault="00467D67" w:rsidP="00467D67">
            <w:pPr>
              <w:spacing w:after="0" w:line="240" w:lineRule="auto"/>
              <w:jc w:val="center"/>
              <w:rPr>
                <w:rFonts w:eastAsia="Times New Roman"/>
                <w:b/>
                <w:bCs/>
                <w:color w:val="000000"/>
                <w:sz w:val="18"/>
                <w:szCs w:val="18"/>
                <w:lang w:val="en-US"/>
              </w:rPr>
            </w:pPr>
            <w:r w:rsidRPr="00467D67">
              <w:rPr>
                <w:rFonts w:eastAsia="Times New Roman"/>
                <w:b/>
                <w:bCs/>
                <w:color w:val="000000"/>
                <w:sz w:val="18"/>
                <w:szCs w:val="18"/>
                <w:lang w:val="en-US"/>
              </w:rPr>
              <w:t>$2813,230.08</w:t>
            </w:r>
          </w:p>
        </w:tc>
        <w:tc>
          <w:tcPr>
            <w:tcW w:w="1128" w:type="dxa"/>
            <w:tcBorders>
              <w:top w:val="nil"/>
              <w:left w:val="nil"/>
              <w:bottom w:val="nil"/>
              <w:right w:val="nil"/>
            </w:tcBorders>
            <w:shd w:val="clear" w:color="auto" w:fill="auto"/>
            <w:noWrap/>
            <w:vAlign w:val="bottom"/>
            <w:hideMark/>
          </w:tcPr>
          <w:p w:rsidR="00467D67" w:rsidRPr="00467D67" w:rsidRDefault="00467D67" w:rsidP="00467D67">
            <w:pPr>
              <w:spacing w:after="0" w:line="240" w:lineRule="auto"/>
              <w:jc w:val="center"/>
              <w:rPr>
                <w:rFonts w:eastAsia="Times New Roman"/>
                <w:color w:val="000000"/>
                <w:sz w:val="18"/>
                <w:szCs w:val="18"/>
                <w:lang w:val="en-US"/>
              </w:rPr>
            </w:pPr>
          </w:p>
        </w:tc>
        <w:tc>
          <w:tcPr>
            <w:tcW w:w="1128" w:type="dxa"/>
            <w:tcBorders>
              <w:top w:val="nil"/>
              <w:left w:val="nil"/>
              <w:bottom w:val="nil"/>
              <w:right w:val="nil"/>
            </w:tcBorders>
            <w:shd w:val="clear" w:color="auto" w:fill="auto"/>
            <w:noWrap/>
            <w:vAlign w:val="bottom"/>
            <w:hideMark/>
          </w:tcPr>
          <w:p w:rsidR="00467D67" w:rsidRPr="00467D67" w:rsidRDefault="00467D67" w:rsidP="00467D67">
            <w:pPr>
              <w:spacing w:after="0" w:line="240" w:lineRule="auto"/>
              <w:jc w:val="center"/>
              <w:rPr>
                <w:rFonts w:eastAsia="Times New Roman"/>
                <w:color w:val="000000"/>
                <w:sz w:val="18"/>
                <w:szCs w:val="18"/>
                <w:lang w:val="en-US"/>
              </w:rPr>
            </w:pPr>
          </w:p>
        </w:tc>
        <w:tc>
          <w:tcPr>
            <w:tcW w:w="1128" w:type="dxa"/>
            <w:tcBorders>
              <w:top w:val="nil"/>
              <w:left w:val="nil"/>
              <w:bottom w:val="nil"/>
              <w:right w:val="nil"/>
            </w:tcBorders>
            <w:shd w:val="clear" w:color="auto" w:fill="auto"/>
            <w:noWrap/>
            <w:vAlign w:val="bottom"/>
            <w:hideMark/>
          </w:tcPr>
          <w:p w:rsidR="00467D67" w:rsidRPr="00467D67" w:rsidRDefault="00467D67" w:rsidP="00467D67">
            <w:pPr>
              <w:spacing w:after="0" w:line="240" w:lineRule="auto"/>
              <w:jc w:val="center"/>
              <w:rPr>
                <w:rFonts w:eastAsia="Times New Roman"/>
                <w:color w:val="000000"/>
                <w:sz w:val="18"/>
                <w:szCs w:val="18"/>
                <w:lang w:val="en-US"/>
              </w:rPr>
            </w:pPr>
          </w:p>
        </w:tc>
        <w:tc>
          <w:tcPr>
            <w:tcW w:w="1128" w:type="dxa"/>
            <w:tcBorders>
              <w:top w:val="nil"/>
              <w:left w:val="nil"/>
              <w:bottom w:val="nil"/>
              <w:right w:val="nil"/>
            </w:tcBorders>
            <w:shd w:val="clear" w:color="auto" w:fill="auto"/>
            <w:noWrap/>
            <w:vAlign w:val="bottom"/>
            <w:hideMark/>
          </w:tcPr>
          <w:p w:rsidR="00467D67" w:rsidRPr="00467D67" w:rsidRDefault="00467D67" w:rsidP="00467D67">
            <w:pPr>
              <w:spacing w:after="0" w:line="240" w:lineRule="auto"/>
              <w:jc w:val="center"/>
              <w:rPr>
                <w:rFonts w:eastAsia="Times New Roman"/>
                <w:color w:val="000000"/>
                <w:sz w:val="18"/>
                <w:szCs w:val="18"/>
                <w:lang w:val="en-US"/>
              </w:rPr>
            </w:pPr>
          </w:p>
        </w:tc>
        <w:tc>
          <w:tcPr>
            <w:tcW w:w="1128" w:type="dxa"/>
            <w:tcBorders>
              <w:top w:val="nil"/>
              <w:left w:val="nil"/>
              <w:bottom w:val="nil"/>
              <w:right w:val="nil"/>
            </w:tcBorders>
            <w:shd w:val="clear" w:color="auto" w:fill="auto"/>
            <w:noWrap/>
            <w:vAlign w:val="bottom"/>
            <w:hideMark/>
          </w:tcPr>
          <w:p w:rsidR="00467D67" w:rsidRPr="00467D67" w:rsidRDefault="00467D67" w:rsidP="00467D67">
            <w:pPr>
              <w:spacing w:after="0" w:line="240" w:lineRule="auto"/>
              <w:jc w:val="center"/>
              <w:rPr>
                <w:rFonts w:eastAsia="Times New Roman"/>
                <w:color w:val="000000"/>
                <w:sz w:val="18"/>
                <w:szCs w:val="18"/>
                <w:lang w:val="en-US"/>
              </w:rPr>
            </w:pPr>
          </w:p>
        </w:tc>
      </w:tr>
    </w:tbl>
    <w:p w:rsidR="00467D67" w:rsidRDefault="00467D67" w:rsidP="00467D67">
      <w:pPr>
        <w:pStyle w:val="SECCION21"/>
        <w:numPr>
          <w:ilvl w:val="0"/>
          <w:numId w:val="0"/>
        </w:numPr>
        <w:ind w:left="1428" w:hanging="720"/>
      </w:pPr>
    </w:p>
    <w:tbl>
      <w:tblPr>
        <w:tblpPr w:leftFromText="180" w:rightFromText="180" w:vertAnchor="text" w:horzAnchor="margin" w:tblpY="347"/>
        <w:tblW w:w="9951" w:type="dxa"/>
        <w:tblLook w:val="04A0"/>
      </w:tblPr>
      <w:tblGrid>
        <w:gridCol w:w="2095"/>
        <w:gridCol w:w="1052"/>
        <w:gridCol w:w="990"/>
        <w:gridCol w:w="785"/>
        <w:gridCol w:w="918"/>
        <w:gridCol w:w="1443"/>
        <w:gridCol w:w="1660"/>
        <w:gridCol w:w="1008"/>
      </w:tblGrid>
      <w:tr w:rsidR="00B949C6" w:rsidRPr="00B949C6" w:rsidTr="008E4FB2">
        <w:trPr>
          <w:trHeight w:val="315"/>
        </w:trPr>
        <w:tc>
          <w:tcPr>
            <w:tcW w:w="9951" w:type="dxa"/>
            <w:gridSpan w:val="8"/>
            <w:tcBorders>
              <w:top w:val="nil"/>
              <w:left w:val="nil"/>
              <w:bottom w:val="nil"/>
              <w:right w:val="nil"/>
            </w:tcBorders>
            <w:shd w:val="clear" w:color="auto" w:fill="auto"/>
            <w:noWrap/>
            <w:vAlign w:val="bottom"/>
            <w:hideMark/>
          </w:tcPr>
          <w:p w:rsidR="00B949C6" w:rsidRPr="00B949C6" w:rsidRDefault="00B949C6" w:rsidP="008E4FB2">
            <w:pPr>
              <w:spacing w:after="0" w:line="240" w:lineRule="auto"/>
              <w:jc w:val="center"/>
              <w:rPr>
                <w:rFonts w:eastAsia="Times New Roman"/>
                <w:b/>
                <w:bCs/>
                <w:color w:val="000000"/>
                <w:lang w:val="es-ES"/>
              </w:rPr>
            </w:pPr>
            <w:r w:rsidRPr="00B949C6">
              <w:rPr>
                <w:rFonts w:eastAsia="Times New Roman"/>
                <w:b/>
                <w:bCs/>
                <w:color w:val="000000"/>
                <w:lang w:val="es-ES"/>
              </w:rPr>
              <w:t xml:space="preserve">VALOR DE DESECHO DEL PROYECTO </w:t>
            </w:r>
          </w:p>
        </w:tc>
      </w:tr>
      <w:tr w:rsidR="00B949C6" w:rsidRPr="00B949C6" w:rsidTr="008E4FB2">
        <w:trPr>
          <w:trHeight w:val="465"/>
        </w:trPr>
        <w:tc>
          <w:tcPr>
            <w:tcW w:w="2095" w:type="dxa"/>
            <w:tcBorders>
              <w:top w:val="single" w:sz="8" w:space="0" w:color="auto"/>
              <w:left w:val="single" w:sz="8" w:space="0" w:color="auto"/>
              <w:bottom w:val="single" w:sz="8"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b/>
                <w:bCs/>
                <w:color w:val="000000"/>
                <w:sz w:val="16"/>
                <w:szCs w:val="16"/>
                <w:lang w:val="en-US"/>
              </w:rPr>
            </w:pPr>
            <w:r w:rsidRPr="00B949C6">
              <w:rPr>
                <w:rFonts w:ascii="Arial" w:eastAsia="Times New Roman" w:hAnsi="Arial" w:cs="Arial"/>
                <w:b/>
                <w:bCs/>
                <w:color w:val="000000"/>
                <w:sz w:val="16"/>
                <w:szCs w:val="16"/>
                <w:lang w:val="en-US"/>
              </w:rPr>
              <w:t>MAQUINAS / EQUIPOS</w:t>
            </w:r>
          </w:p>
        </w:tc>
        <w:tc>
          <w:tcPr>
            <w:tcW w:w="1052" w:type="dxa"/>
            <w:tcBorders>
              <w:top w:val="single" w:sz="8" w:space="0" w:color="auto"/>
              <w:left w:val="nil"/>
              <w:bottom w:val="single" w:sz="8"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b/>
                <w:bCs/>
                <w:color w:val="000000"/>
                <w:sz w:val="16"/>
                <w:szCs w:val="16"/>
                <w:lang w:val="en-US"/>
              </w:rPr>
            </w:pPr>
            <w:r w:rsidRPr="00B949C6">
              <w:rPr>
                <w:rFonts w:ascii="Arial" w:eastAsia="Times New Roman" w:hAnsi="Arial" w:cs="Arial"/>
                <w:b/>
                <w:bCs/>
                <w:color w:val="000000"/>
                <w:sz w:val="16"/>
                <w:szCs w:val="16"/>
                <w:lang w:val="en-US"/>
              </w:rPr>
              <w:t>CANTIDAD</w:t>
            </w:r>
          </w:p>
        </w:tc>
        <w:tc>
          <w:tcPr>
            <w:tcW w:w="990" w:type="dxa"/>
            <w:tcBorders>
              <w:top w:val="single" w:sz="8" w:space="0" w:color="auto"/>
              <w:left w:val="nil"/>
              <w:bottom w:val="single" w:sz="8"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b/>
                <w:bCs/>
                <w:color w:val="000000"/>
                <w:sz w:val="16"/>
                <w:szCs w:val="16"/>
                <w:lang w:val="en-US"/>
              </w:rPr>
            </w:pPr>
            <w:r w:rsidRPr="00B949C6">
              <w:rPr>
                <w:rFonts w:ascii="Arial" w:eastAsia="Times New Roman" w:hAnsi="Arial" w:cs="Arial"/>
                <w:b/>
                <w:bCs/>
                <w:color w:val="000000"/>
                <w:sz w:val="16"/>
                <w:szCs w:val="16"/>
                <w:lang w:val="en-US"/>
              </w:rPr>
              <w:t>COSTO UNITARIO</w:t>
            </w:r>
          </w:p>
        </w:tc>
        <w:tc>
          <w:tcPr>
            <w:tcW w:w="785" w:type="dxa"/>
            <w:tcBorders>
              <w:top w:val="single" w:sz="8" w:space="0" w:color="auto"/>
              <w:left w:val="nil"/>
              <w:bottom w:val="single" w:sz="8"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b/>
                <w:bCs/>
                <w:color w:val="000000"/>
                <w:sz w:val="16"/>
                <w:szCs w:val="16"/>
                <w:lang w:val="en-US"/>
              </w:rPr>
            </w:pPr>
            <w:r w:rsidRPr="00B949C6">
              <w:rPr>
                <w:rFonts w:ascii="Arial" w:eastAsia="Times New Roman" w:hAnsi="Arial" w:cs="Arial"/>
                <w:b/>
                <w:bCs/>
                <w:color w:val="000000"/>
                <w:sz w:val="16"/>
                <w:szCs w:val="16"/>
                <w:lang w:val="en-US"/>
              </w:rPr>
              <w:t>COSTO TOTAL</w:t>
            </w:r>
          </w:p>
        </w:tc>
        <w:tc>
          <w:tcPr>
            <w:tcW w:w="918" w:type="dxa"/>
            <w:tcBorders>
              <w:top w:val="single" w:sz="8" w:space="0" w:color="auto"/>
              <w:left w:val="nil"/>
              <w:bottom w:val="single" w:sz="8"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b/>
                <w:bCs/>
                <w:color w:val="000000"/>
                <w:sz w:val="16"/>
                <w:szCs w:val="16"/>
                <w:lang w:val="en-US"/>
              </w:rPr>
            </w:pPr>
            <w:r w:rsidRPr="00B949C6">
              <w:rPr>
                <w:rFonts w:ascii="Arial" w:eastAsia="Times New Roman" w:hAnsi="Arial" w:cs="Arial"/>
                <w:b/>
                <w:bCs/>
                <w:color w:val="000000"/>
                <w:sz w:val="16"/>
                <w:szCs w:val="16"/>
                <w:lang w:val="en-US"/>
              </w:rPr>
              <w:t>VITAL UTIL</w:t>
            </w:r>
          </w:p>
        </w:tc>
        <w:tc>
          <w:tcPr>
            <w:tcW w:w="1443" w:type="dxa"/>
            <w:tcBorders>
              <w:top w:val="single" w:sz="8" w:space="0" w:color="auto"/>
              <w:left w:val="nil"/>
              <w:bottom w:val="single" w:sz="8"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b/>
                <w:bCs/>
                <w:color w:val="000000"/>
                <w:sz w:val="16"/>
                <w:szCs w:val="16"/>
                <w:lang w:val="en-US"/>
              </w:rPr>
            </w:pPr>
            <w:r w:rsidRPr="00B949C6">
              <w:rPr>
                <w:rFonts w:ascii="Arial" w:eastAsia="Times New Roman" w:hAnsi="Arial" w:cs="Arial"/>
                <w:b/>
                <w:bCs/>
                <w:color w:val="000000"/>
                <w:sz w:val="16"/>
                <w:szCs w:val="16"/>
                <w:lang w:val="en-US"/>
              </w:rPr>
              <w:t>DEPRECIACION ANNUAL</w:t>
            </w:r>
          </w:p>
        </w:tc>
        <w:tc>
          <w:tcPr>
            <w:tcW w:w="1660" w:type="dxa"/>
            <w:tcBorders>
              <w:top w:val="single" w:sz="8" w:space="0" w:color="auto"/>
              <w:left w:val="nil"/>
              <w:bottom w:val="single" w:sz="8" w:space="0" w:color="auto"/>
              <w:right w:val="single" w:sz="4" w:space="0" w:color="auto"/>
            </w:tcBorders>
            <w:shd w:val="clear" w:color="auto" w:fill="auto"/>
            <w:vAlign w:val="bottom"/>
            <w:hideMark/>
          </w:tcPr>
          <w:p w:rsidR="00B949C6" w:rsidRPr="00B949C6" w:rsidRDefault="00B949C6" w:rsidP="008E4FB2">
            <w:pPr>
              <w:spacing w:after="0" w:line="240" w:lineRule="auto"/>
              <w:jc w:val="center"/>
              <w:rPr>
                <w:rFonts w:ascii="Arial" w:eastAsia="Times New Roman" w:hAnsi="Arial" w:cs="Arial"/>
                <w:b/>
                <w:bCs/>
                <w:color w:val="000000"/>
                <w:sz w:val="16"/>
                <w:szCs w:val="16"/>
                <w:lang w:val="en-US"/>
              </w:rPr>
            </w:pPr>
            <w:r w:rsidRPr="00B949C6">
              <w:rPr>
                <w:rFonts w:ascii="Arial" w:eastAsia="Times New Roman" w:hAnsi="Arial" w:cs="Arial"/>
                <w:b/>
                <w:bCs/>
                <w:color w:val="000000"/>
                <w:sz w:val="16"/>
                <w:szCs w:val="16"/>
                <w:lang w:val="en-US"/>
              </w:rPr>
              <w:t>DEPRECIACION ACUMULADA</w:t>
            </w:r>
          </w:p>
        </w:tc>
        <w:tc>
          <w:tcPr>
            <w:tcW w:w="1008" w:type="dxa"/>
            <w:tcBorders>
              <w:top w:val="single" w:sz="8" w:space="0" w:color="auto"/>
              <w:left w:val="nil"/>
              <w:bottom w:val="single" w:sz="8" w:space="0" w:color="auto"/>
              <w:right w:val="single" w:sz="8"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b/>
                <w:bCs/>
                <w:color w:val="000000"/>
                <w:sz w:val="16"/>
                <w:szCs w:val="16"/>
                <w:lang w:val="en-US"/>
              </w:rPr>
            </w:pPr>
            <w:r w:rsidRPr="00B949C6">
              <w:rPr>
                <w:rFonts w:ascii="Arial" w:eastAsia="Times New Roman" w:hAnsi="Arial" w:cs="Arial"/>
                <w:b/>
                <w:bCs/>
                <w:color w:val="000000"/>
                <w:sz w:val="16"/>
                <w:szCs w:val="16"/>
                <w:lang w:val="en-US"/>
              </w:rPr>
              <w:t>VALOR DE DESECHO</w:t>
            </w:r>
          </w:p>
        </w:tc>
      </w:tr>
      <w:tr w:rsidR="00B949C6" w:rsidRPr="00B949C6" w:rsidTr="008E4FB2">
        <w:trPr>
          <w:trHeight w:val="225"/>
        </w:trPr>
        <w:tc>
          <w:tcPr>
            <w:tcW w:w="2095" w:type="dxa"/>
            <w:tcBorders>
              <w:top w:val="nil"/>
              <w:left w:val="single" w:sz="8" w:space="0" w:color="auto"/>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Montacargas</w:t>
            </w:r>
          </w:p>
        </w:tc>
        <w:tc>
          <w:tcPr>
            <w:tcW w:w="1052"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1</w:t>
            </w:r>
          </w:p>
        </w:tc>
        <w:tc>
          <w:tcPr>
            <w:tcW w:w="990"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17500</w:t>
            </w:r>
          </w:p>
        </w:tc>
        <w:tc>
          <w:tcPr>
            <w:tcW w:w="785"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17500</w:t>
            </w:r>
          </w:p>
        </w:tc>
        <w:tc>
          <w:tcPr>
            <w:tcW w:w="918"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5</w:t>
            </w:r>
          </w:p>
        </w:tc>
        <w:tc>
          <w:tcPr>
            <w:tcW w:w="1443"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3500.0</w:t>
            </w:r>
          </w:p>
        </w:tc>
        <w:tc>
          <w:tcPr>
            <w:tcW w:w="1660"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17500.0</w:t>
            </w:r>
          </w:p>
        </w:tc>
        <w:tc>
          <w:tcPr>
            <w:tcW w:w="1008" w:type="dxa"/>
            <w:tcBorders>
              <w:top w:val="nil"/>
              <w:left w:val="nil"/>
              <w:bottom w:val="single" w:sz="4" w:space="0" w:color="auto"/>
              <w:right w:val="single" w:sz="8"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0</w:t>
            </w:r>
          </w:p>
        </w:tc>
      </w:tr>
      <w:tr w:rsidR="00B949C6" w:rsidRPr="00B949C6" w:rsidTr="008E4FB2">
        <w:trPr>
          <w:trHeight w:val="225"/>
        </w:trPr>
        <w:tc>
          <w:tcPr>
            <w:tcW w:w="2095" w:type="dxa"/>
            <w:tcBorders>
              <w:top w:val="nil"/>
              <w:left w:val="single" w:sz="8" w:space="0" w:color="auto"/>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Escritorios</w:t>
            </w:r>
          </w:p>
        </w:tc>
        <w:tc>
          <w:tcPr>
            <w:tcW w:w="1052"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4</w:t>
            </w:r>
          </w:p>
        </w:tc>
        <w:tc>
          <w:tcPr>
            <w:tcW w:w="990"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230</w:t>
            </w:r>
          </w:p>
        </w:tc>
        <w:tc>
          <w:tcPr>
            <w:tcW w:w="785"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920</w:t>
            </w:r>
          </w:p>
        </w:tc>
        <w:tc>
          <w:tcPr>
            <w:tcW w:w="918"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10</w:t>
            </w:r>
          </w:p>
        </w:tc>
        <w:tc>
          <w:tcPr>
            <w:tcW w:w="1443"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92.0</w:t>
            </w:r>
          </w:p>
        </w:tc>
        <w:tc>
          <w:tcPr>
            <w:tcW w:w="1660"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920.0</w:t>
            </w:r>
          </w:p>
        </w:tc>
        <w:tc>
          <w:tcPr>
            <w:tcW w:w="1008" w:type="dxa"/>
            <w:tcBorders>
              <w:top w:val="nil"/>
              <w:left w:val="nil"/>
              <w:bottom w:val="single" w:sz="4" w:space="0" w:color="auto"/>
              <w:right w:val="single" w:sz="8"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0</w:t>
            </w:r>
          </w:p>
        </w:tc>
      </w:tr>
      <w:tr w:rsidR="00B949C6" w:rsidRPr="00B949C6" w:rsidTr="008E4FB2">
        <w:trPr>
          <w:trHeight w:val="225"/>
        </w:trPr>
        <w:tc>
          <w:tcPr>
            <w:tcW w:w="2095" w:type="dxa"/>
            <w:tcBorders>
              <w:top w:val="nil"/>
              <w:left w:val="single" w:sz="8" w:space="0" w:color="auto"/>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Sillas</w:t>
            </w:r>
          </w:p>
        </w:tc>
        <w:tc>
          <w:tcPr>
            <w:tcW w:w="1052"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4</w:t>
            </w:r>
          </w:p>
        </w:tc>
        <w:tc>
          <w:tcPr>
            <w:tcW w:w="990"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40</w:t>
            </w:r>
          </w:p>
        </w:tc>
        <w:tc>
          <w:tcPr>
            <w:tcW w:w="785"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160</w:t>
            </w:r>
          </w:p>
        </w:tc>
        <w:tc>
          <w:tcPr>
            <w:tcW w:w="918"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10</w:t>
            </w:r>
          </w:p>
        </w:tc>
        <w:tc>
          <w:tcPr>
            <w:tcW w:w="1443"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16.0</w:t>
            </w:r>
          </w:p>
        </w:tc>
        <w:tc>
          <w:tcPr>
            <w:tcW w:w="1660"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160.0</w:t>
            </w:r>
          </w:p>
        </w:tc>
        <w:tc>
          <w:tcPr>
            <w:tcW w:w="1008" w:type="dxa"/>
            <w:tcBorders>
              <w:top w:val="nil"/>
              <w:left w:val="nil"/>
              <w:bottom w:val="single" w:sz="4" w:space="0" w:color="auto"/>
              <w:right w:val="single" w:sz="8"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0</w:t>
            </w:r>
          </w:p>
        </w:tc>
      </w:tr>
      <w:tr w:rsidR="00B949C6" w:rsidRPr="00B949C6" w:rsidTr="008E4FB2">
        <w:trPr>
          <w:trHeight w:val="225"/>
        </w:trPr>
        <w:tc>
          <w:tcPr>
            <w:tcW w:w="2095" w:type="dxa"/>
            <w:tcBorders>
              <w:top w:val="nil"/>
              <w:left w:val="single" w:sz="8" w:space="0" w:color="auto"/>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Computadoras</w:t>
            </w:r>
          </w:p>
        </w:tc>
        <w:tc>
          <w:tcPr>
            <w:tcW w:w="1052"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2</w:t>
            </w:r>
          </w:p>
        </w:tc>
        <w:tc>
          <w:tcPr>
            <w:tcW w:w="990"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550</w:t>
            </w:r>
          </w:p>
        </w:tc>
        <w:tc>
          <w:tcPr>
            <w:tcW w:w="785"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1100</w:t>
            </w:r>
          </w:p>
        </w:tc>
        <w:tc>
          <w:tcPr>
            <w:tcW w:w="918"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3</w:t>
            </w:r>
          </w:p>
        </w:tc>
        <w:tc>
          <w:tcPr>
            <w:tcW w:w="1443"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366.7</w:t>
            </w:r>
          </w:p>
        </w:tc>
        <w:tc>
          <w:tcPr>
            <w:tcW w:w="1660"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1100.0</w:t>
            </w:r>
          </w:p>
        </w:tc>
        <w:tc>
          <w:tcPr>
            <w:tcW w:w="1008" w:type="dxa"/>
            <w:tcBorders>
              <w:top w:val="nil"/>
              <w:left w:val="nil"/>
              <w:bottom w:val="single" w:sz="4" w:space="0" w:color="auto"/>
              <w:right w:val="single" w:sz="8"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0</w:t>
            </w:r>
          </w:p>
        </w:tc>
      </w:tr>
      <w:tr w:rsidR="00B949C6" w:rsidRPr="00B949C6" w:rsidTr="008E4FB2">
        <w:trPr>
          <w:trHeight w:val="225"/>
        </w:trPr>
        <w:tc>
          <w:tcPr>
            <w:tcW w:w="2095" w:type="dxa"/>
            <w:tcBorders>
              <w:top w:val="nil"/>
              <w:left w:val="single" w:sz="8" w:space="0" w:color="auto"/>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Scanner</w:t>
            </w:r>
          </w:p>
        </w:tc>
        <w:tc>
          <w:tcPr>
            <w:tcW w:w="1052"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1</w:t>
            </w:r>
          </w:p>
        </w:tc>
        <w:tc>
          <w:tcPr>
            <w:tcW w:w="990"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250</w:t>
            </w:r>
          </w:p>
        </w:tc>
        <w:tc>
          <w:tcPr>
            <w:tcW w:w="785"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250</w:t>
            </w:r>
          </w:p>
        </w:tc>
        <w:tc>
          <w:tcPr>
            <w:tcW w:w="918"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3</w:t>
            </w:r>
          </w:p>
        </w:tc>
        <w:tc>
          <w:tcPr>
            <w:tcW w:w="1443"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83.3</w:t>
            </w:r>
          </w:p>
        </w:tc>
        <w:tc>
          <w:tcPr>
            <w:tcW w:w="1660"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250.0</w:t>
            </w:r>
          </w:p>
        </w:tc>
        <w:tc>
          <w:tcPr>
            <w:tcW w:w="1008" w:type="dxa"/>
            <w:tcBorders>
              <w:top w:val="nil"/>
              <w:left w:val="nil"/>
              <w:bottom w:val="single" w:sz="4" w:space="0" w:color="auto"/>
              <w:right w:val="single" w:sz="8"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0</w:t>
            </w:r>
          </w:p>
        </w:tc>
      </w:tr>
      <w:tr w:rsidR="00B949C6" w:rsidRPr="00B949C6" w:rsidTr="008E4FB2">
        <w:trPr>
          <w:trHeight w:val="225"/>
        </w:trPr>
        <w:tc>
          <w:tcPr>
            <w:tcW w:w="2095" w:type="dxa"/>
            <w:tcBorders>
              <w:top w:val="nil"/>
              <w:left w:val="single" w:sz="8" w:space="0" w:color="auto"/>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Fax</w:t>
            </w:r>
          </w:p>
        </w:tc>
        <w:tc>
          <w:tcPr>
            <w:tcW w:w="1052"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1</w:t>
            </w:r>
          </w:p>
        </w:tc>
        <w:tc>
          <w:tcPr>
            <w:tcW w:w="990"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200</w:t>
            </w:r>
          </w:p>
        </w:tc>
        <w:tc>
          <w:tcPr>
            <w:tcW w:w="785"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200</w:t>
            </w:r>
          </w:p>
        </w:tc>
        <w:tc>
          <w:tcPr>
            <w:tcW w:w="918"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3</w:t>
            </w:r>
          </w:p>
        </w:tc>
        <w:tc>
          <w:tcPr>
            <w:tcW w:w="1443"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66.7</w:t>
            </w:r>
          </w:p>
        </w:tc>
        <w:tc>
          <w:tcPr>
            <w:tcW w:w="1660"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200.0</w:t>
            </w:r>
          </w:p>
        </w:tc>
        <w:tc>
          <w:tcPr>
            <w:tcW w:w="1008" w:type="dxa"/>
            <w:tcBorders>
              <w:top w:val="nil"/>
              <w:left w:val="nil"/>
              <w:bottom w:val="single" w:sz="4" w:space="0" w:color="auto"/>
              <w:right w:val="single" w:sz="8"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0</w:t>
            </w:r>
          </w:p>
        </w:tc>
      </w:tr>
      <w:tr w:rsidR="00B949C6" w:rsidRPr="00B949C6" w:rsidTr="008E4FB2">
        <w:trPr>
          <w:trHeight w:val="225"/>
        </w:trPr>
        <w:tc>
          <w:tcPr>
            <w:tcW w:w="2095" w:type="dxa"/>
            <w:tcBorders>
              <w:top w:val="nil"/>
              <w:left w:val="single" w:sz="8" w:space="0" w:color="auto"/>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Acondicionador de Aire</w:t>
            </w:r>
          </w:p>
        </w:tc>
        <w:tc>
          <w:tcPr>
            <w:tcW w:w="1052"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1</w:t>
            </w:r>
          </w:p>
        </w:tc>
        <w:tc>
          <w:tcPr>
            <w:tcW w:w="990" w:type="dxa"/>
            <w:tcBorders>
              <w:top w:val="nil"/>
              <w:left w:val="nil"/>
              <w:bottom w:val="single" w:sz="4" w:space="0" w:color="auto"/>
              <w:right w:val="single" w:sz="4" w:space="0" w:color="auto"/>
            </w:tcBorders>
            <w:shd w:val="clear" w:color="auto" w:fill="auto"/>
            <w:vAlign w:val="bottom"/>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320</w:t>
            </w:r>
          </w:p>
        </w:tc>
        <w:tc>
          <w:tcPr>
            <w:tcW w:w="785"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320</w:t>
            </w:r>
          </w:p>
        </w:tc>
        <w:tc>
          <w:tcPr>
            <w:tcW w:w="918" w:type="dxa"/>
            <w:tcBorders>
              <w:top w:val="nil"/>
              <w:left w:val="nil"/>
              <w:bottom w:val="single" w:sz="4" w:space="0" w:color="auto"/>
              <w:right w:val="single" w:sz="4" w:space="0" w:color="auto"/>
            </w:tcBorders>
            <w:shd w:val="clear" w:color="auto" w:fill="auto"/>
            <w:vAlign w:val="bottom"/>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10</w:t>
            </w:r>
          </w:p>
        </w:tc>
        <w:tc>
          <w:tcPr>
            <w:tcW w:w="1443"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32.0</w:t>
            </w:r>
          </w:p>
        </w:tc>
        <w:tc>
          <w:tcPr>
            <w:tcW w:w="1660"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320.0</w:t>
            </w:r>
          </w:p>
        </w:tc>
        <w:tc>
          <w:tcPr>
            <w:tcW w:w="1008" w:type="dxa"/>
            <w:tcBorders>
              <w:top w:val="nil"/>
              <w:left w:val="nil"/>
              <w:bottom w:val="single" w:sz="4" w:space="0" w:color="auto"/>
              <w:right w:val="single" w:sz="8" w:space="0" w:color="auto"/>
            </w:tcBorders>
            <w:shd w:val="clear" w:color="auto" w:fill="auto"/>
            <w:vAlign w:val="bottom"/>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0</w:t>
            </w:r>
          </w:p>
        </w:tc>
      </w:tr>
      <w:tr w:rsidR="00B949C6" w:rsidRPr="00B949C6" w:rsidTr="008E4FB2">
        <w:trPr>
          <w:trHeight w:val="225"/>
        </w:trPr>
        <w:tc>
          <w:tcPr>
            <w:tcW w:w="2095" w:type="dxa"/>
            <w:tcBorders>
              <w:top w:val="nil"/>
              <w:left w:val="single" w:sz="8" w:space="0" w:color="auto"/>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Fotocopiadora</w:t>
            </w:r>
          </w:p>
        </w:tc>
        <w:tc>
          <w:tcPr>
            <w:tcW w:w="1052"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1</w:t>
            </w:r>
          </w:p>
        </w:tc>
        <w:tc>
          <w:tcPr>
            <w:tcW w:w="990"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300</w:t>
            </w:r>
          </w:p>
        </w:tc>
        <w:tc>
          <w:tcPr>
            <w:tcW w:w="785"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300</w:t>
            </w:r>
          </w:p>
        </w:tc>
        <w:tc>
          <w:tcPr>
            <w:tcW w:w="918"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3</w:t>
            </w:r>
          </w:p>
        </w:tc>
        <w:tc>
          <w:tcPr>
            <w:tcW w:w="1443"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100.0</w:t>
            </w:r>
          </w:p>
        </w:tc>
        <w:tc>
          <w:tcPr>
            <w:tcW w:w="1660"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300.0</w:t>
            </w:r>
          </w:p>
        </w:tc>
        <w:tc>
          <w:tcPr>
            <w:tcW w:w="1008" w:type="dxa"/>
            <w:tcBorders>
              <w:top w:val="nil"/>
              <w:left w:val="nil"/>
              <w:bottom w:val="single" w:sz="4" w:space="0" w:color="auto"/>
              <w:right w:val="single" w:sz="8"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0</w:t>
            </w:r>
          </w:p>
        </w:tc>
      </w:tr>
      <w:tr w:rsidR="00B949C6" w:rsidRPr="00B949C6" w:rsidTr="008E4FB2">
        <w:trPr>
          <w:trHeight w:val="225"/>
        </w:trPr>
        <w:tc>
          <w:tcPr>
            <w:tcW w:w="2095" w:type="dxa"/>
            <w:tcBorders>
              <w:top w:val="nil"/>
              <w:left w:val="single" w:sz="8" w:space="0" w:color="auto"/>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Estantes</w:t>
            </w:r>
          </w:p>
        </w:tc>
        <w:tc>
          <w:tcPr>
            <w:tcW w:w="1052"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3</w:t>
            </w:r>
          </w:p>
        </w:tc>
        <w:tc>
          <w:tcPr>
            <w:tcW w:w="990"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100</w:t>
            </w:r>
          </w:p>
        </w:tc>
        <w:tc>
          <w:tcPr>
            <w:tcW w:w="785"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300</w:t>
            </w:r>
          </w:p>
        </w:tc>
        <w:tc>
          <w:tcPr>
            <w:tcW w:w="918"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10</w:t>
            </w:r>
          </w:p>
        </w:tc>
        <w:tc>
          <w:tcPr>
            <w:tcW w:w="1443"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30.0</w:t>
            </w:r>
          </w:p>
        </w:tc>
        <w:tc>
          <w:tcPr>
            <w:tcW w:w="1660"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300.0</w:t>
            </w:r>
          </w:p>
        </w:tc>
        <w:tc>
          <w:tcPr>
            <w:tcW w:w="1008" w:type="dxa"/>
            <w:tcBorders>
              <w:top w:val="nil"/>
              <w:left w:val="nil"/>
              <w:bottom w:val="single" w:sz="4" w:space="0" w:color="auto"/>
              <w:right w:val="single" w:sz="8"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0</w:t>
            </w:r>
          </w:p>
        </w:tc>
      </w:tr>
      <w:tr w:rsidR="00B949C6" w:rsidRPr="00B949C6" w:rsidTr="008E4FB2">
        <w:trPr>
          <w:trHeight w:val="225"/>
        </w:trPr>
        <w:tc>
          <w:tcPr>
            <w:tcW w:w="2095" w:type="dxa"/>
            <w:tcBorders>
              <w:top w:val="nil"/>
              <w:left w:val="single" w:sz="8" w:space="0" w:color="auto"/>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Archivadores</w:t>
            </w:r>
          </w:p>
        </w:tc>
        <w:tc>
          <w:tcPr>
            <w:tcW w:w="1052"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3</w:t>
            </w:r>
          </w:p>
        </w:tc>
        <w:tc>
          <w:tcPr>
            <w:tcW w:w="990"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120</w:t>
            </w:r>
          </w:p>
        </w:tc>
        <w:tc>
          <w:tcPr>
            <w:tcW w:w="785"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360</w:t>
            </w:r>
          </w:p>
        </w:tc>
        <w:tc>
          <w:tcPr>
            <w:tcW w:w="918"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10</w:t>
            </w:r>
          </w:p>
        </w:tc>
        <w:tc>
          <w:tcPr>
            <w:tcW w:w="1443"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36.0</w:t>
            </w:r>
          </w:p>
        </w:tc>
        <w:tc>
          <w:tcPr>
            <w:tcW w:w="1660"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360.0</w:t>
            </w:r>
          </w:p>
        </w:tc>
        <w:tc>
          <w:tcPr>
            <w:tcW w:w="1008" w:type="dxa"/>
            <w:tcBorders>
              <w:top w:val="nil"/>
              <w:left w:val="nil"/>
              <w:bottom w:val="single" w:sz="4" w:space="0" w:color="auto"/>
              <w:right w:val="single" w:sz="8"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0</w:t>
            </w:r>
          </w:p>
        </w:tc>
      </w:tr>
      <w:tr w:rsidR="00B949C6" w:rsidRPr="00B949C6" w:rsidTr="008E4FB2">
        <w:trPr>
          <w:trHeight w:val="225"/>
        </w:trPr>
        <w:tc>
          <w:tcPr>
            <w:tcW w:w="2095" w:type="dxa"/>
            <w:tcBorders>
              <w:top w:val="nil"/>
              <w:left w:val="single" w:sz="8" w:space="0" w:color="auto"/>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Radios</w:t>
            </w:r>
          </w:p>
        </w:tc>
        <w:tc>
          <w:tcPr>
            <w:tcW w:w="1052"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2</w:t>
            </w:r>
          </w:p>
        </w:tc>
        <w:tc>
          <w:tcPr>
            <w:tcW w:w="990"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100</w:t>
            </w:r>
          </w:p>
        </w:tc>
        <w:tc>
          <w:tcPr>
            <w:tcW w:w="785"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200</w:t>
            </w:r>
          </w:p>
        </w:tc>
        <w:tc>
          <w:tcPr>
            <w:tcW w:w="918"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3</w:t>
            </w:r>
          </w:p>
        </w:tc>
        <w:tc>
          <w:tcPr>
            <w:tcW w:w="1443"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66.7</w:t>
            </w:r>
          </w:p>
        </w:tc>
        <w:tc>
          <w:tcPr>
            <w:tcW w:w="1660"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200.0</w:t>
            </w:r>
          </w:p>
        </w:tc>
        <w:tc>
          <w:tcPr>
            <w:tcW w:w="1008" w:type="dxa"/>
            <w:tcBorders>
              <w:top w:val="nil"/>
              <w:left w:val="nil"/>
              <w:bottom w:val="single" w:sz="4" w:space="0" w:color="auto"/>
              <w:right w:val="single" w:sz="8"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0</w:t>
            </w:r>
          </w:p>
        </w:tc>
      </w:tr>
      <w:tr w:rsidR="00B949C6" w:rsidRPr="00B949C6" w:rsidTr="008E4FB2">
        <w:trPr>
          <w:trHeight w:val="225"/>
        </w:trPr>
        <w:tc>
          <w:tcPr>
            <w:tcW w:w="2095" w:type="dxa"/>
            <w:tcBorders>
              <w:top w:val="nil"/>
              <w:left w:val="single" w:sz="8" w:space="0" w:color="auto"/>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Perchas</w:t>
            </w:r>
          </w:p>
        </w:tc>
        <w:tc>
          <w:tcPr>
            <w:tcW w:w="1052"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3</w:t>
            </w:r>
          </w:p>
        </w:tc>
        <w:tc>
          <w:tcPr>
            <w:tcW w:w="990"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80</w:t>
            </w:r>
          </w:p>
        </w:tc>
        <w:tc>
          <w:tcPr>
            <w:tcW w:w="785"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240</w:t>
            </w:r>
          </w:p>
        </w:tc>
        <w:tc>
          <w:tcPr>
            <w:tcW w:w="918"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10</w:t>
            </w:r>
          </w:p>
        </w:tc>
        <w:tc>
          <w:tcPr>
            <w:tcW w:w="1443"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24.0</w:t>
            </w:r>
          </w:p>
        </w:tc>
        <w:tc>
          <w:tcPr>
            <w:tcW w:w="1660" w:type="dxa"/>
            <w:tcBorders>
              <w:top w:val="nil"/>
              <w:left w:val="nil"/>
              <w:bottom w:val="single" w:sz="4" w:space="0" w:color="auto"/>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240.0</w:t>
            </w:r>
          </w:p>
        </w:tc>
        <w:tc>
          <w:tcPr>
            <w:tcW w:w="1008" w:type="dxa"/>
            <w:tcBorders>
              <w:top w:val="nil"/>
              <w:left w:val="nil"/>
              <w:bottom w:val="single" w:sz="4" w:space="0" w:color="auto"/>
              <w:right w:val="single" w:sz="8"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0</w:t>
            </w:r>
          </w:p>
        </w:tc>
      </w:tr>
      <w:tr w:rsidR="00B949C6" w:rsidRPr="00B949C6" w:rsidTr="008E4FB2">
        <w:trPr>
          <w:trHeight w:val="240"/>
        </w:trPr>
        <w:tc>
          <w:tcPr>
            <w:tcW w:w="2095" w:type="dxa"/>
            <w:tcBorders>
              <w:top w:val="nil"/>
              <w:left w:val="single" w:sz="8" w:space="0" w:color="auto"/>
              <w:bottom w:val="nil"/>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Equipos de Seguridad</w:t>
            </w:r>
          </w:p>
        </w:tc>
        <w:tc>
          <w:tcPr>
            <w:tcW w:w="1052" w:type="dxa"/>
            <w:tcBorders>
              <w:top w:val="nil"/>
              <w:left w:val="nil"/>
              <w:bottom w:val="nil"/>
              <w:right w:val="single" w:sz="4" w:space="0" w:color="auto"/>
            </w:tcBorders>
            <w:shd w:val="clear" w:color="auto" w:fill="auto"/>
            <w:vAlign w:val="bottom"/>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2</w:t>
            </w:r>
          </w:p>
        </w:tc>
        <w:tc>
          <w:tcPr>
            <w:tcW w:w="990" w:type="dxa"/>
            <w:tcBorders>
              <w:top w:val="nil"/>
              <w:left w:val="nil"/>
              <w:bottom w:val="nil"/>
              <w:right w:val="single" w:sz="4" w:space="0" w:color="auto"/>
            </w:tcBorders>
            <w:shd w:val="clear" w:color="auto" w:fill="auto"/>
            <w:vAlign w:val="bottom"/>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20</w:t>
            </w:r>
          </w:p>
        </w:tc>
        <w:tc>
          <w:tcPr>
            <w:tcW w:w="785" w:type="dxa"/>
            <w:tcBorders>
              <w:top w:val="nil"/>
              <w:left w:val="nil"/>
              <w:bottom w:val="nil"/>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40</w:t>
            </w:r>
          </w:p>
        </w:tc>
        <w:tc>
          <w:tcPr>
            <w:tcW w:w="918" w:type="dxa"/>
            <w:tcBorders>
              <w:top w:val="nil"/>
              <w:left w:val="nil"/>
              <w:bottom w:val="nil"/>
              <w:right w:val="single" w:sz="4" w:space="0" w:color="auto"/>
            </w:tcBorders>
            <w:shd w:val="clear" w:color="auto" w:fill="auto"/>
            <w:vAlign w:val="bottom"/>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10</w:t>
            </w:r>
          </w:p>
        </w:tc>
        <w:tc>
          <w:tcPr>
            <w:tcW w:w="1443" w:type="dxa"/>
            <w:tcBorders>
              <w:top w:val="nil"/>
              <w:left w:val="nil"/>
              <w:bottom w:val="nil"/>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4.0</w:t>
            </w:r>
          </w:p>
        </w:tc>
        <w:tc>
          <w:tcPr>
            <w:tcW w:w="1660" w:type="dxa"/>
            <w:tcBorders>
              <w:top w:val="nil"/>
              <w:left w:val="nil"/>
              <w:bottom w:val="nil"/>
              <w:right w:val="single" w:sz="4" w:space="0" w:color="auto"/>
            </w:tcBorders>
            <w:shd w:val="clear" w:color="auto" w:fill="auto"/>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40.0</w:t>
            </w:r>
          </w:p>
        </w:tc>
        <w:tc>
          <w:tcPr>
            <w:tcW w:w="1008" w:type="dxa"/>
            <w:tcBorders>
              <w:top w:val="nil"/>
              <w:left w:val="nil"/>
              <w:bottom w:val="nil"/>
              <w:right w:val="single" w:sz="8" w:space="0" w:color="auto"/>
            </w:tcBorders>
            <w:shd w:val="clear" w:color="auto" w:fill="auto"/>
            <w:vAlign w:val="bottom"/>
            <w:hideMark/>
          </w:tcPr>
          <w:p w:rsidR="00B949C6" w:rsidRPr="00B949C6" w:rsidRDefault="00B949C6" w:rsidP="008E4FB2">
            <w:pPr>
              <w:spacing w:after="0" w:line="240" w:lineRule="auto"/>
              <w:jc w:val="center"/>
              <w:rPr>
                <w:rFonts w:ascii="Arial" w:eastAsia="Times New Roman" w:hAnsi="Arial" w:cs="Arial"/>
                <w:color w:val="000000"/>
                <w:sz w:val="16"/>
                <w:szCs w:val="16"/>
                <w:lang w:val="en-US"/>
              </w:rPr>
            </w:pPr>
            <w:r w:rsidRPr="00B949C6">
              <w:rPr>
                <w:rFonts w:ascii="Arial" w:eastAsia="Times New Roman" w:hAnsi="Arial" w:cs="Arial"/>
                <w:color w:val="000000"/>
                <w:sz w:val="16"/>
                <w:szCs w:val="16"/>
                <w:lang w:val="en-US"/>
              </w:rPr>
              <w:t>0</w:t>
            </w:r>
          </w:p>
        </w:tc>
      </w:tr>
      <w:tr w:rsidR="00B949C6" w:rsidRPr="00B949C6" w:rsidTr="008E4FB2">
        <w:trPr>
          <w:trHeight w:val="255"/>
        </w:trPr>
        <w:tc>
          <w:tcPr>
            <w:tcW w:w="5840" w:type="dxa"/>
            <w:gridSpan w:val="5"/>
            <w:tcBorders>
              <w:top w:val="single" w:sz="8" w:space="0" w:color="auto"/>
              <w:left w:val="single" w:sz="8" w:space="0" w:color="auto"/>
              <w:bottom w:val="single" w:sz="8" w:space="0" w:color="auto"/>
              <w:right w:val="single" w:sz="4" w:space="0" w:color="auto"/>
            </w:tcBorders>
            <w:shd w:val="clear" w:color="000000" w:fill="F2DDDC"/>
            <w:noWrap/>
            <w:vAlign w:val="bottom"/>
            <w:hideMark/>
          </w:tcPr>
          <w:p w:rsidR="00B949C6" w:rsidRPr="00B949C6" w:rsidRDefault="00B949C6" w:rsidP="008E4FB2">
            <w:pPr>
              <w:spacing w:after="0" w:line="240" w:lineRule="auto"/>
              <w:jc w:val="center"/>
              <w:rPr>
                <w:rFonts w:ascii="Arial" w:eastAsia="Times New Roman" w:hAnsi="Arial" w:cs="Arial"/>
                <w:b/>
                <w:bCs/>
                <w:color w:val="000000"/>
                <w:sz w:val="16"/>
                <w:szCs w:val="16"/>
                <w:lang w:val="en-US"/>
              </w:rPr>
            </w:pPr>
            <w:r w:rsidRPr="00B949C6">
              <w:rPr>
                <w:rFonts w:ascii="Arial" w:eastAsia="Times New Roman" w:hAnsi="Arial" w:cs="Arial"/>
                <w:b/>
                <w:bCs/>
                <w:color w:val="000000"/>
                <w:sz w:val="16"/>
                <w:szCs w:val="16"/>
                <w:lang w:val="en-US"/>
              </w:rPr>
              <w:t>DEPRECIACION</w:t>
            </w:r>
          </w:p>
        </w:tc>
        <w:tc>
          <w:tcPr>
            <w:tcW w:w="1443" w:type="dxa"/>
            <w:tcBorders>
              <w:top w:val="single" w:sz="8" w:space="0" w:color="auto"/>
              <w:left w:val="nil"/>
              <w:bottom w:val="single" w:sz="8" w:space="0" w:color="auto"/>
              <w:right w:val="single" w:sz="4" w:space="0" w:color="auto"/>
            </w:tcBorders>
            <w:shd w:val="clear" w:color="000000" w:fill="F2DDDC"/>
            <w:noWrap/>
            <w:vAlign w:val="bottom"/>
            <w:hideMark/>
          </w:tcPr>
          <w:p w:rsidR="00B949C6" w:rsidRPr="00B949C6" w:rsidRDefault="00B949C6" w:rsidP="008E4FB2">
            <w:pPr>
              <w:spacing w:after="0" w:line="240" w:lineRule="auto"/>
              <w:jc w:val="center"/>
              <w:rPr>
                <w:rFonts w:eastAsia="Times New Roman"/>
                <w:b/>
                <w:bCs/>
                <w:color w:val="000000"/>
                <w:sz w:val="18"/>
                <w:szCs w:val="18"/>
                <w:lang w:val="en-US"/>
              </w:rPr>
            </w:pPr>
            <w:r w:rsidRPr="00B949C6">
              <w:rPr>
                <w:rFonts w:eastAsia="Times New Roman"/>
                <w:b/>
                <w:bCs/>
                <w:color w:val="000000"/>
                <w:sz w:val="18"/>
                <w:szCs w:val="18"/>
                <w:lang w:val="en-US"/>
              </w:rPr>
              <w:t>4417.3</w:t>
            </w:r>
          </w:p>
        </w:tc>
        <w:tc>
          <w:tcPr>
            <w:tcW w:w="1660" w:type="dxa"/>
            <w:tcBorders>
              <w:top w:val="single" w:sz="8" w:space="0" w:color="auto"/>
              <w:left w:val="nil"/>
              <w:bottom w:val="single" w:sz="8" w:space="0" w:color="auto"/>
              <w:right w:val="single" w:sz="4" w:space="0" w:color="auto"/>
            </w:tcBorders>
            <w:shd w:val="clear" w:color="000000" w:fill="F2DDDC"/>
            <w:noWrap/>
            <w:vAlign w:val="bottom"/>
            <w:hideMark/>
          </w:tcPr>
          <w:p w:rsidR="00B949C6" w:rsidRPr="00B949C6" w:rsidRDefault="00B949C6" w:rsidP="008E4FB2">
            <w:pPr>
              <w:spacing w:after="0" w:line="240" w:lineRule="auto"/>
              <w:jc w:val="center"/>
              <w:rPr>
                <w:rFonts w:eastAsia="Times New Roman"/>
                <w:b/>
                <w:bCs/>
                <w:color w:val="000000"/>
                <w:sz w:val="18"/>
                <w:szCs w:val="18"/>
                <w:lang w:val="en-US"/>
              </w:rPr>
            </w:pPr>
            <w:r w:rsidRPr="00B949C6">
              <w:rPr>
                <w:rFonts w:eastAsia="Times New Roman"/>
                <w:b/>
                <w:bCs/>
                <w:color w:val="000000"/>
                <w:sz w:val="18"/>
                <w:szCs w:val="18"/>
                <w:lang w:val="en-US"/>
              </w:rPr>
              <w:t>VALOR DE DESECHO</w:t>
            </w:r>
          </w:p>
        </w:tc>
        <w:tc>
          <w:tcPr>
            <w:tcW w:w="1008" w:type="dxa"/>
            <w:tcBorders>
              <w:top w:val="single" w:sz="8" w:space="0" w:color="auto"/>
              <w:left w:val="nil"/>
              <w:bottom w:val="single" w:sz="8" w:space="0" w:color="auto"/>
              <w:right w:val="single" w:sz="8" w:space="0" w:color="auto"/>
            </w:tcBorders>
            <w:shd w:val="clear" w:color="000000" w:fill="F2DDDC"/>
            <w:noWrap/>
            <w:vAlign w:val="bottom"/>
            <w:hideMark/>
          </w:tcPr>
          <w:p w:rsidR="00B949C6" w:rsidRPr="00B949C6" w:rsidRDefault="00B949C6" w:rsidP="008E4FB2">
            <w:pPr>
              <w:spacing w:after="0" w:line="240" w:lineRule="auto"/>
              <w:jc w:val="center"/>
              <w:rPr>
                <w:rFonts w:eastAsia="Times New Roman"/>
                <w:b/>
                <w:bCs/>
                <w:color w:val="000000"/>
                <w:sz w:val="18"/>
                <w:szCs w:val="18"/>
                <w:lang w:val="en-US"/>
              </w:rPr>
            </w:pPr>
            <w:r w:rsidRPr="00B949C6">
              <w:rPr>
                <w:rFonts w:eastAsia="Times New Roman"/>
                <w:b/>
                <w:bCs/>
                <w:color w:val="000000"/>
                <w:sz w:val="18"/>
                <w:szCs w:val="18"/>
                <w:lang w:val="en-US"/>
              </w:rPr>
              <w:t>0</w:t>
            </w:r>
          </w:p>
        </w:tc>
      </w:tr>
    </w:tbl>
    <w:p w:rsidR="00B949C6" w:rsidRPr="00D011FF" w:rsidRDefault="004C3BF0" w:rsidP="000C399C">
      <w:pPr>
        <w:autoSpaceDE w:val="0"/>
        <w:autoSpaceDN w:val="0"/>
        <w:adjustRightInd w:val="0"/>
        <w:spacing w:after="0" w:line="360" w:lineRule="auto"/>
        <w:ind w:left="567" w:firstLine="540"/>
        <w:rPr>
          <w:rFonts w:ascii="Arial" w:hAnsi="Arial" w:cs="Arial"/>
          <w:b/>
          <w:sz w:val="24"/>
          <w:szCs w:val="24"/>
        </w:rPr>
      </w:pPr>
      <w:r w:rsidRPr="00D011FF">
        <w:rPr>
          <w:rFonts w:ascii="Arial" w:hAnsi="Arial" w:cs="Arial"/>
          <w:b/>
          <w:sz w:val="24"/>
          <w:szCs w:val="24"/>
        </w:rPr>
        <w:t>Elaborado por las autoras</w:t>
      </w:r>
    </w:p>
    <w:p w:rsidR="00B949C6" w:rsidRDefault="00B949C6" w:rsidP="000C399C">
      <w:pPr>
        <w:autoSpaceDE w:val="0"/>
        <w:autoSpaceDN w:val="0"/>
        <w:adjustRightInd w:val="0"/>
        <w:spacing w:after="0" w:line="360" w:lineRule="auto"/>
        <w:ind w:left="567" w:firstLine="540"/>
        <w:rPr>
          <w:rFonts w:ascii="Arial" w:hAnsi="Arial" w:cs="Arial"/>
          <w:sz w:val="24"/>
          <w:szCs w:val="24"/>
        </w:rPr>
      </w:pPr>
    </w:p>
    <w:p w:rsidR="006C3A71" w:rsidRDefault="006C3A71" w:rsidP="000C399C">
      <w:pPr>
        <w:autoSpaceDE w:val="0"/>
        <w:autoSpaceDN w:val="0"/>
        <w:adjustRightInd w:val="0"/>
        <w:spacing w:after="0" w:line="360" w:lineRule="auto"/>
        <w:ind w:left="567" w:firstLine="540"/>
        <w:rPr>
          <w:rFonts w:ascii="Arial" w:hAnsi="Arial" w:cs="Arial"/>
          <w:b/>
          <w:sz w:val="24"/>
          <w:szCs w:val="24"/>
        </w:rPr>
      </w:pPr>
    </w:p>
    <w:p w:rsidR="00025565" w:rsidRDefault="00E700D3" w:rsidP="00E700D3">
      <w:pPr>
        <w:pStyle w:val="SECCION21"/>
        <w:outlineLvl w:val="2"/>
      </w:pPr>
      <w:r>
        <w:br w:type="page"/>
      </w:r>
      <w:bookmarkStart w:id="75" w:name="_Toc254618214"/>
      <w:r w:rsidR="00025565" w:rsidRPr="000C399C">
        <w:lastRenderedPageBreak/>
        <w:t>Tasa De Descuento</w:t>
      </w:r>
      <w:bookmarkEnd w:id="75"/>
    </w:p>
    <w:p w:rsidR="00143E74" w:rsidRPr="00143E74" w:rsidRDefault="00143E74" w:rsidP="00143E74">
      <w:pPr>
        <w:spacing w:line="360" w:lineRule="auto"/>
        <w:ind w:left="1416" w:firstLine="708"/>
        <w:jc w:val="both"/>
        <w:rPr>
          <w:rFonts w:ascii="Arial" w:hAnsi="Arial" w:cs="Arial"/>
          <w:sz w:val="24"/>
          <w:szCs w:val="24"/>
        </w:rPr>
      </w:pPr>
      <w:r w:rsidRPr="00143E74">
        <w:rPr>
          <w:rFonts w:ascii="Arial" w:hAnsi="Arial" w:cs="Arial"/>
          <w:sz w:val="24"/>
          <w:szCs w:val="24"/>
        </w:rPr>
        <w:t>La tasa de descuento que debe utilizarse para descontar los flujos de efectivo futuros de un</w:t>
      </w:r>
      <w:r>
        <w:rPr>
          <w:rFonts w:ascii="Arial" w:hAnsi="Arial" w:cs="Arial"/>
          <w:sz w:val="24"/>
          <w:szCs w:val="24"/>
        </w:rPr>
        <w:t xml:space="preserve"> </w:t>
      </w:r>
      <w:r w:rsidRPr="00143E74">
        <w:rPr>
          <w:rFonts w:ascii="Arial" w:hAnsi="Arial" w:cs="Arial"/>
          <w:sz w:val="24"/>
          <w:szCs w:val="24"/>
        </w:rPr>
        <w:t>proyecto corresponde a la rentabilidad que el inversionista le exige a la inversión por</w:t>
      </w:r>
      <w:r>
        <w:rPr>
          <w:rFonts w:ascii="Arial" w:hAnsi="Arial" w:cs="Arial"/>
          <w:sz w:val="24"/>
          <w:szCs w:val="24"/>
        </w:rPr>
        <w:t xml:space="preserve"> </w:t>
      </w:r>
      <w:r w:rsidRPr="00143E74">
        <w:rPr>
          <w:rFonts w:ascii="Arial" w:hAnsi="Arial" w:cs="Arial"/>
          <w:sz w:val="24"/>
          <w:szCs w:val="24"/>
        </w:rPr>
        <w:t>renunciar a un uso alternativo de esos recursos, de acuerdo a un nivel de riesgo específico.</w:t>
      </w:r>
    </w:p>
    <w:p w:rsidR="00143E74" w:rsidRDefault="00143E74" w:rsidP="00143E74">
      <w:pPr>
        <w:spacing w:line="360" w:lineRule="auto"/>
        <w:ind w:left="1416" w:firstLine="564"/>
        <w:jc w:val="both"/>
      </w:pPr>
      <w:r w:rsidRPr="00143E74">
        <w:rPr>
          <w:rFonts w:ascii="Arial" w:hAnsi="Arial" w:cs="Arial"/>
          <w:sz w:val="24"/>
          <w:szCs w:val="24"/>
        </w:rPr>
        <w:t xml:space="preserve">La inversión inicial para la constitución de </w:t>
      </w:r>
      <w:r>
        <w:rPr>
          <w:rFonts w:ascii="Arial" w:hAnsi="Arial" w:cs="Arial"/>
          <w:sz w:val="24"/>
          <w:szCs w:val="24"/>
        </w:rPr>
        <w:t>la importadora</w:t>
      </w:r>
      <w:r w:rsidRPr="00143E74">
        <w:rPr>
          <w:rFonts w:ascii="Arial" w:hAnsi="Arial" w:cs="Arial"/>
          <w:sz w:val="24"/>
          <w:szCs w:val="24"/>
        </w:rPr>
        <w:t xml:space="preserve"> será</w:t>
      </w:r>
      <w:r>
        <w:rPr>
          <w:rFonts w:ascii="Arial" w:hAnsi="Arial" w:cs="Arial"/>
          <w:sz w:val="24"/>
          <w:szCs w:val="24"/>
        </w:rPr>
        <w:t xml:space="preserve"> con un 50% de deuda y 50% con ingresos propios</w:t>
      </w:r>
      <w:r>
        <w:rPr>
          <w:rFonts w:cs="Calibri"/>
          <w:lang w:val="es-CO" w:eastAsia="es-CO"/>
        </w:rPr>
        <w:t>.</w:t>
      </w:r>
    </w:p>
    <w:p w:rsidR="006C3A71" w:rsidRDefault="006C3A71" w:rsidP="000C399C">
      <w:pPr>
        <w:autoSpaceDE w:val="0"/>
        <w:autoSpaceDN w:val="0"/>
        <w:adjustRightInd w:val="0"/>
        <w:spacing w:after="0" w:line="360" w:lineRule="auto"/>
        <w:ind w:left="567" w:firstLine="540"/>
        <w:rPr>
          <w:rFonts w:ascii="Arial" w:hAnsi="Arial" w:cs="Arial"/>
          <w:b/>
          <w:sz w:val="24"/>
          <w:szCs w:val="24"/>
        </w:rPr>
      </w:pPr>
    </w:p>
    <w:p w:rsidR="006C3A71" w:rsidRDefault="006C3A71" w:rsidP="00E700D3">
      <w:pPr>
        <w:pStyle w:val="SECCION211"/>
        <w:outlineLvl w:val="2"/>
      </w:pPr>
      <w:bookmarkStart w:id="76" w:name="_Toc254618215"/>
      <w:r w:rsidRPr="000C399C">
        <w:t>Modelo CAPM</w:t>
      </w:r>
      <w:bookmarkEnd w:id="76"/>
    </w:p>
    <w:p w:rsidR="00143E74" w:rsidRPr="00143E74" w:rsidRDefault="00143E74" w:rsidP="00143E74">
      <w:pPr>
        <w:spacing w:line="360" w:lineRule="auto"/>
        <w:ind w:left="1416" w:firstLine="564"/>
        <w:jc w:val="both"/>
        <w:rPr>
          <w:rFonts w:ascii="Arial" w:hAnsi="Arial" w:cs="Arial"/>
          <w:sz w:val="24"/>
          <w:szCs w:val="24"/>
        </w:rPr>
      </w:pPr>
      <w:r w:rsidRPr="00143E74">
        <w:rPr>
          <w:rFonts w:ascii="Arial" w:hAnsi="Arial" w:cs="Arial"/>
          <w:sz w:val="24"/>
          <w:szCs w:val="24"/>
        </w:rPr>
        <w:t>El modelo que se utilizó para la obtención de la tasa de</w:t>
      </w:r>
      <w:r>
        <w:rPr>
          <w:rFonts w:ascii="Arial" w:hAnsi="Arial" w:cs="Arial"/>
          <w:sz w:val="24"/>
          <w:szCs w:val="24"/>
        </w:rPr>
        <w:t xml:space="preserve"> </w:t>
      </w:r>
      <w:r w:rsidRPr="00143E74">
        <w:rPr>
          <w:rFonts w:ascii="Arial" w:hAnsi="Arial" w:cs="Arial"/>
          <w:sz w:val="24"/>
          <w:szCs w:val="24"/>
        </w:rPr>
        <w:t>descuento fue el del CAPM. Esto debido a que la estructura de</w:t>
      </w:r>
      <w:r>
        <w:rPr>
          <w:rFonts w:ascii="Arial" w:hAnsi="Arial" w:cs="Arial"/>
          <w:sz w:val="24"/>
          <w:szCs w:val="24"/>
        </w:rPr>
        <w:t xml:space="preserve"> </w:t>
      </w:r>
      <w:r w:rsidRPr="00143E74">
        <w:rPr>
          <w:rFonts w:ascii="Arial" w:hAnsi="Arial" w:cs="Arial"/>
          <w:sz w:val="24"/>
          <w:szCs w:val="24"/>
        </w:rPr>
        <w:t xml:space="preserve">capital </w:t>
      </w:r>
      <w:r w:rsidR="00D011FF" w:rsidRPr="00143E74">
        <w:rPr>
          <w:rFonts w:ascii="Arial" w:hAnsi="Arial" w:cs="Arial"/>
          <w:sz w:val="24"/>
          <w:szCs w:val="24"/>
        </w:rPr>
        <w:t>est</w:t>
      </w:r>
      <w:r w:rsidR="00D011FF">
        <w:rPr>
          <w:rFonts w:ascii="Arial" w:hAnsi="Arial" w:cs="Arial"/>
          <w:sz w:val="24"/>
          <w:szCs w:val="24"/>
        </w:rPr>
        <w:t>á</w:t>
      </w:r>
      <w:r w:rsidRPr="00143E74">
        <w:rPr>
          <w:rFonts w:ascii="Arial" w:hAnsi="Arial" w:cs="Arial"/>
          <w:sz w:val="24"/>
          <w:szCs w:val="24"/>
        </w:rPr>
        <w:t xml:space="preserve"> conformada por un porcentaje de deuda (</w:t>
      </w:r>
      <w:r>
        <w:rPr>
          <w:rFonts w:ascii="Arial" w:hAnsi="Arial" w:cs="Arial"/>
          <w:sz w:val="24"/>
          <w:szCs w:val="24"/>
        </w:rPr>
        <w:t>5</w:t>
      </w:r>
      <w:r w:rsidRPr="00143E74">
        <w:rPr>
          <w:rFonts w:ascii="Arial" w:hAnsi="Arial" w:cs="Arial"/>
          <w:sz w:val="24"/>
          <w:szCs w:val="24"/>
        </w:rPr>
        <w:t>0%)</w:t>
      </w:r>
      <w:r>
        <w:rPr>
          <w:rFonts w:ascii="Arial" w:hAnsi="Arial" w:cs="Arial"/>
          <w:sz w:val="24"/>
          <w:szCs w:val="24"/>
        </w:rPr>
        <w:t xml:space="preserve"> </w:t>
      </w:r>
      <w:r w:rsidRPr="00143E74">
        <w:rPr>
          <w:rFonts w:ascii="Arial" w:hAnsi="Arial" w:cs="Arial"/>
          <w:sz w:val="24"/>
          <w:szCs w:val="24"/>
        </w:rPr>
        <w:t>La tasa de interés a la que se financia el monto de la deuda es</w:t>
      </w:r>
      <w:r>
        <w:rPr>
          <w:rFonts w:ascii="Arial" w:hAnsi="Arial" w:cs="Arial"/>
          <w:sz w:val="24"/>
          <w:szCs w:val="24"/>
        </w:rPr>
        <w:t xml:space="preserve"> </w:t>
      </w:r>
      <w:r w:rsidRPr="00143E74">
        <w:rPr>
          <w:rFonts w:ascii="Arial" w:hAnsi="Arial" w:cs="Arial"/>
          <w:sz w:val="24"/>
          <w:szCs w:val="24"/>
        </w:rPr>
        <w:t xml:space="preserve">del </w:t>
      </w:r>
      <w:r w:rsidR="00D011FF">
        <w:rPr>
          <w:rFonts w:ascii="Arial" w:hAnsi="Arial" w:cs="Arial"/>
          <w:sz w:val="24"/>
          <w:szCs w:val="24"/>
        </w:rPr>
        <w:t>9.10%</w:t>
      </w:r>
      <w:r w:rsidRPr="00143E74">
        <w:rPr>
          <w:rFonts w:ascii="Arial" w:hAnsi="Arial" w:cs="Arial"/>
          <w:sz w:val="24"/>
          <w:szCs w:val="24"/>
        </w:rPr>
        <w:t xml:space="preserve"> anual</w:t>
      </w:r>
      <w:r w:rsidR="00D011FF">
        <w:rPr>
          <w:rFonts w:ascii="Arial" w:hAnsi="Arial" w:cs="Arial"/>
          <w:sz w:val="24"/>
          <w:szCs w:val="24"/>
        </w:rPr>
        <w:t xml:space="preserve">. </w:t>
      </w:r>
      <w:r w:rsidRPr="00143E74">
        <w:rPr>
          <w:rFonts w:ascii="Arial" w:hAnsi="Arial" w:cs="Arial"/>
          <w:sz w:val="24"/>
          <w:szCs w:val="24"/>
        </w:rPr>
        <w:t>Con la aplicación del modelo, se obtiene lo siguiente:</w:t>
      </w:r>
    </w:p>
    <w:tbl>
      <w:tblPr>
        <w:tblpPr w:leftFromText="141" w:rightFromText="141" w:vertAnchor="text" w:horzAnchor="margin" w:tblpXSpec="center" w:tblpY="95"/>
        <w:tblW w:w="5440" w:type="dxa"/>
        <w:tblCellMar>
          <w:left w:w="70" w:type="dxa"/>
          <w:right w:w="70" w:type="dxa"/>
        </w:tblCellMar>
        <w:tblLook w:val="04A0"/>
      </w:tblPr>
      <w:tblGrid>
        <w:gridCol w:w="3024"/>
        <w:gridCol w:w="1216"/>
        <w:gridCol w:w="1200"/>
      </w:tblGrid>
      <w:tr w:rsidR="00143E74" w:rsidRPr="00143E74" w:rsidTr="00143E74">
        <w:trPr>
          <w:trHeight w:val="375"/>
        </w:trPr>
        <w:tc>
          <w:tcPr>
            <w:tcW w:w="4240" w:type="dxa"/>
            <w:gridSpan w:val="2"/>
            <w:tcBorders>
              <w:top w:val="nil"/>
              <w:left w:val="nil"/>
              <w:bottom w:val="nil"/>
              <w:right w:val="nil"/>
            </w:tcBorders>
            <w:shd w:val="clear" w:color="auto" w:fill="auto"/>
            <w:noWrap/>
            <w:vAlign w:val="bottom"/>
            <w:hideMark/>
          </w:tcPr>
          <w:p w:rsidR="00143E74" w:rsidRPr="00143E74" w:rsidRDefault="00143E74" w:rsidP="00143E74">
            <w:pPr>
              <w:spacing w:after="0" w:line="240" w:lineRule="auto"/>
              <w:jc w:val="center"/>
              <w:rPr>
                <w:rFonts w:eastAsia="Times New Roman"/>
                <w:b/>
                <w:bCs/>
                <w:color w:val="000000"/>
                <w:szCs w:val="28"/>
                <w:lang w:val="es-CO" w:eastAsia="es-CO"/>
              </w:rPr>
            </w:pPr>
            <w:r w:rsidRPr="00143E74">
              <w:rPr>
                <w:rFonts w:eastAsia="Times New Roman"/>
                <w:b/>
                <w:bCs/>
                <w:color w:val="000000"/>
                <w:szCs w:val="28"/>
                <w:lang w:val="es-CO" w:eastAsia="es-CO"/>
              </w:rPr>
              <w:t>CAPM</w:t>
            </w:r>
          </w:p>
        </w:tc>
        <w:tc>
          <w:tcPr>
            <w:tcW w:w="1200" w:type="dxa"/>
            <w:tcBorders>
              <w:top w:val="nil"/>
              <w:left w:val="nil"/>
              <w:bottom w:val="nil"/>
              <w:right w:val="nil"/>
            </w:tcBorders>
            <w:shd w:val="clear" w:color="auto" w:fill="auto"/>
            <w:noWrap/>
            <w:vAlign w:val="bottom"/>
            <w:hideMark/>
          </w:tcPr>
          <w:p w:rsidR="00143E74" w:rsidRPr="00143E74" w:rsidRDefault="00143E74" w:rsidP="00143E74">
            <w:pPr>
              <w:spacing w:after="0" w:line="240" w:lineRule="auto"/>
              <w:rPr>
                <w:rFonts w:eastAsia="Times New Roman"/>
                <w:color w:val="000000"/>
                <w:szCs w:val="20"/>
                <w:lang w:val="es-CO" w:eastAsia="es-CO"/>
              </w:rPr>
            </w:pPr>
          </w:p>
        </w:tc>
      </w:tr>
      <w:tr w:rsidR="00143E74" w:rsidRPr="00143E74" w:rsidTr="00143E74">
        <w:trPr>
          <w:trHeight w:val="255"/>
        </w:trPr>
        <w:tc>
          <w:tcPr>
            <w:tcW w:w="3024" w:type="dxa"/>
            <w:tcBorders>
              <w:top w:val="nil"/>
              <w:left w:val="nil"/>
              <w:bottom w:val="nil"/>
              <w:right w:val="nil"/>
            </w:tcBorders>
            <w:shd w:val="clear" w:color="auto" w:fill="auto"/>
            <w:noWrap/>
            <w:vAlign w:val="bottom"/>
            <w:hideMark/>
          </w:tcPr>
          <w:p w:rsidR="00143E74" w:rsidRPr="00143E74" w:rsidRDefault="00143E74" w:rsidP="00143E74">
            <w:pPr>
              <w:spacing w:after="0" w:line="240" w:lineRule="auto"/>
              <w:rPr>
                <w:rFonts w:eastAsia="Times New Roman"/>
                <w:color w:val="000000"/>
                <w:szCs w:val="20"/>
                <w:lang w:val="es-CO" w:eastAsia="es-CO"/>
              </w:rPr>
            </w:pPr>
          </w:p>
        </w:tc>
        <w:tc>
          <w:tcPr>
            <w:tcW w:w="1216" w:type="dxa"/>
            <w:tcBorders>
              <w:top w:val="nil"/>
              <w:left w:val="nil"/>
              <w:bottom w:val="nil"/>
              <w:right w:val="nil"/>
            </w:tcBorders>
            <w:shd w:val="clear" w:color="auto" w:fill="auto"/>
            <w:noWrap/>
            <w:vAlign w:val="bottom"/>
            <w:hideMark/>
          </w:tcPr>
          <w:p w:rsidR="00143E74" w:rsidRPr="00143E74" w:rsidRDefault="00143E74" w:rsidP="00143E74">
            <w:pPr>
              <w:spacing w:after="0" w:line="240" w:lineRule="auto"/>
              <w:rPr>
                <w:rFonts w:eastAsia="Times New Roman"/>
                <w:color w:val="000000"/>
                <w:szCs w:val="20"/>
                <w:lang w:val="es-CO" w:eastAsia="es-CO"/>
              </w:rPr>
            </w:pPr>
          </w:p>
        </w:tc>
        <w:tc>
          <w:tcPr>
            <w:tcW w:w="1200" w:type="dxa"/>
            <w:tcBorders>
              <w:top w:val="nil"/>
              <w:left w:val="nil"/>
              <w:bottom w:val="nil"/>
              <w:right w:val="nil"/>
            </w:tcBorders>
            <w:shd w:val="clear" w:color="auto" w:fill="auto"/>
            <w:noWrap/>
            <w:vAlign w:val="bottom"/>
            <w:hideMark/>
          </w:tcPr>
          <w:p w:rsidR="00143E74" w:rsidRPr="00143E74" w:rsidRDefault="00143E74" w:rsidP="00143E74">
            <w:pPr>
              <w:spacing w:after="0" w:line="240" w:lineRule="auto"/>
              <w:rPr>
                <w:rFonts w:eastAsia="Times New Roman"/>
                <w:color w:val="000000"/>
                <w:szCs w:val="20"/>
                <w:lang w:val="es-CO" w:eastAsia="es-CO"/>
              </w:rPr>
            </w:pPr>
          </w:p>
        </w:tc>
      </w:tr>
      <w:tr w:rsidR="00143E74" w:rsidRPr="00143E74" w:rsidTr="00143E74">
        <w:trPr>
          <w:trHeight w:val="300"/>
        </w:trPr>
        <w:tc>
          <w:tcPr>
            <w:tcW w:w="4240" w:type="dxa"/>
            <w:gridSpan w:val="2"/>
            <w:tcBorders>
              <w:top w:val="nil"/>
              <w:left w:val="nil"/>
              <w:bottom w:val="nil"/>
              <w:right w:val="nil"/>
            </w:tcBorders>
            <w:shd w:val="clear" w:color="auto" w:fill="auto"/>
            <w:noWrap/>
            <w:vAlign w:val="bottom"/>
            <w:hideMark/>
          </w:tcPr>
          <w:p w:rsidR="00143E74" w:rsidRPr="00143E74" w:rsidRDefault="00143E74" w:rsidP="00143E74">
            <w:pPr>
              <w:spacing w:after="0" w:line="240" w:lineRule="auto"/>
              <w:jc w:val="center"/>
              <w:rPr>
                <w:rFonts w:eastAsia="Times New Roman"/>
                <w:b/>
                <w:bCs/>
                <w:color w:val="000000"/>
                <w:lang w:val="es-CO" w:eastAsia="es-CO"/>
              </w:rPr>
            </w:pPr>
            <w:r w:rsidRPr="00143E74">
              <w:rPr>
                <w:rFonts w:eastAsia="Times New Roman"/>
                <w:b/>
                <w:bCs/>
                <w:color w:val="000000"/>
                <w:lang w:val="es-CO" w:eastAsia="es-CO"/>
              </w:rPr>
              <w:t>Ke = rf + β (rm – rf )</w:t>
            </w:r>
          </w:p>
        </w:tc>
        <w:tc>
          <w:tcPr>
            <w:tcW w:w="1200" w:type="dxa"/>
            <w:tcBorders>
              <w:top w:val="nil"/>
              <w:left w:val="nil"/>
              <w:bottom w:val="nil"/>
              <w:right w:val="nil"/>
            </w:tcBorders>
            <w:shd w:val="clear" w:color="auto" w:fill="auto"/>
            <w:noWrap/>
            <w:vAlign w:val="bottom"/>
            <w:hideMark/>
          </w:tcPr>
          <w:p w:rsidR="00143E74" w:rsidRPr="00143E74" w:rsidRDefault="00143E74" w:rsidP="00143E74">
            <w:pPr>
              <w:spacing w:after="0" w:line="240" w:lineRule="auto"/>
              <w:rPr>
                <w:rFonts w:eastAsia="Times New Roman"/>
                <w:color w:val="000000"/>
                <w:szCs w:val="16"/>
                <w:lang w:val="es-CO" w:eastAsia="es-CO"/>
              </w:rPr>
            </w:pPr>
          </w:p>
        </w:tc>
      </w:tr>
      <w:tr w:rsidR="00143E74" w:rsidRPr="00143E74" w:rsidTr="00143E74">
        <w:trPr>
          <w:trHeight w:val="270"/>
        </w:trPr>
        <w:tc>
          <w:tcPr>
            <w:tcW w:w="3024" w:type="dxa"/>
            <w:tcBorders>
              <w:top w:val="nil"/>
              <w:left w:val="nil"/>
              <w:bottom w:val="nil"/>
              <w:right w:val="nil"/>
            </w:tcBorders>
            <w:shd w:val="clear" w:color="auto" w:fill="auto"/>
            <w:noWrap/>
            <w:vAlign w:val="bottom"/>
            <w:hideMark/>
          </w:tcPr>
          <w:p w:rsidR="00143E74" w:rsidRPr="00143E74" w:rsidRDefault="00143E74" w:rsidP="00143E74">
            <w:pPr>
              <w:spacing w:after="0" w:line="240" w:lineRule="auto"/>
              <w:rPr>
                <w:rFonts w:eastAsia="Times New Roman"/>
                <w:color w:val="000000"/>
                <w:szCs w:val="16"/>
                <w:lang w:val="es-CO" w:eastAsia="es-CO"/>
              </w:rPr>
            </w:pPr>
          </w:p>
        </w:tc>
        <w:tc>
          <w:tcPr>
            <w:tcW w:w="1216" w:type="dxa"/>
            <w:tcBorders>
              <w:top w:val="nil"/>
              <w:left w:val="nil"/>
              <w:bottom w:val="nil"/>
              <w:right w:val="nil"/>
            </w:tcBorders>
            <w:shd w:val="clear" w:color="auto" w:fill="auto"/>
            <w:noWrap/>
            <w:vAlign w:val="bottom"/>
            <w:hideMark/>
          </w:tcPr>
          <w:p w:rsidR="00143E74" w:rsidRPr="00143E74" w:rsidRDefault="00143E74" w:rsidP="00143E74">
            <w:pPr>
              <w:spacing w:after="0" w:line="240" w:lineRule="auto"/>
              <w:rPr>
                <w:rFonts w:eastAsia="Times New Roman"/>
                <w:color w:val="000000"/>
                <w:szCs w:val="16"/>
                <w:lang w:val="es-CO" w:eastAsia="es-CO"/>
              </w:rPr>
            </w:pPr>
          </w:p>
        </w:tc>
        <w:tc>
          <w:tcPr>
            <w:tcW w:w="1200" w:type="dxa"/>
            <w:tcBorders>
              <w:top w:val="nil"/>
              <w:left w:val="nil"/>
              <w:bottom w:val="nil"/>
              <w:right w:val="nil"/>
            </w:tcBorders>
            <w:shd w:val="clear" w:color="auto" w:fill="auto"/>
            <w:noWrap/>
            <w:vAlign w:val="bottom"/>
            <w:hideMark/>
          </w:tcPr>
          <w:p w:rsidR="00143E74" w:rsidRPr="00143E74" w:rsidRDefault="00143E74" w:rsidP="00143E74">
            <w:pPr>
              <w:spacing w:after="0" w:line="240" w:lineRule="auto"/>
              <w:rPr>
                <w:rFonts w:eastAsia="Times New Roman"/>
                <w:color w:val="000000"/>
                <w:szCs w:val="16"/>
                <w:lang w:val="es-CO" w:eastAsia="es-CO"/>
              </w:rPr>
            </w:pPr>
          </w:p>
        </w:tc>
      </w:tr>
      <w:tr w:rsidR="00143E74" w:rsidRPr="00143E74" w:rsidTr="00143E74">
        <w:trPr>
          <w:trHeight w:val="255"/>
        </w:trPr>
        <w:tc>
          <w:tcPr>
            <w:tcW w:w="3024"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143E74" w:rsidRPr="00143E74" w:rsidRDefault="00143E74" w:rsidP="00143E74">
            <w:pPr>
              <w:spacing w:after="0" w:line="240" w:lineRule="auto"/>
              <w:rPr>
                <w:rFonts w:ascii="Arial" w:eastAsia="Times New Roman" w:hAnsi="Arial" w:cs="Arial"/>
                <w:b/>
                <w:bCs/>
                <w:szCs w:val="16"/>
                <w:lang w:val="es-CO" w:eastAsia="es-CO"/>
              </w:rPr>
            </w:pPr>
            <w:r w:rsidRPr="00143E74">
              <w:rPr>
                <w:rFonts w:ascii="Arial" w:eastAsia="Times New Roman" w:hAnsi="Arial" w:cs="Arial"/>
                <w:b/>
                <w:bCs/>
                <w:szCs w:val="16"/>
                <w:lang w:val="es-CO" w:eastAsia="es-CO"/>
              </w:rPr>
              <w:t>RF**</w:t>
            </w:r>
          </w:p>
        </w:tc>
        <w:tc>
          <w:tcPr>
            <w:tcW w:w="1216" w:type="dxa"/>
            <w:tcBorders>
              <w:top w:val="single" w:sz="8" w:space="0" w:color="auto"/>
              <w:left w:val="nil"/>
              <w:bottom w:val="single" w:sz="4" w:space="0" w:color="auto"/>
              <w:right w:val="single" w:sz="8" w:space="0" w:color="auto"/>
            </w:tcBorders>
            <w:shd w:val="clear" w:color="000000" w:fill="FFFFFF"/>
            <w:noWrap/>
            <w:vAlign w:val="bottom"/>
            <w:hideMark/>
          </w:tcPr>
          <w:p w:rsidR="00143E74" w:rsidRPr="00143E74" w:rsidRDefault="00143E74" w:rsidP="00143E74">
            <w:pPr>
              <w:spacing w:after="0" w:line="240" w:lineRule="auto"/>
              <w:jc w:val="center"/>
              <w:rPr>
                <w:rFonts w:ascii="Tahoma" w:eastAsia="Times New Roman" w:hAnsi="Tahoma" w:cs="Tahoma"/>
                <w:szCs w:val="20"/>
                <w:lang w:val="es-CO" w:eastAsia="es-CO"/>
              </w:rPr>
            </w:pPr>
            <w:r w:rsidRPr="00143E74">
              <w:rPr>
                <w:rFonts w:ascii="Tahoma" w:eastAsia="Times New Roman" w:hAnsi="Tahoma" w:cs="Tahoma"/>
                <w:szCs w:val="20"/>
                <w:lang w:val="es-CO" w:eastAsia="es-CO"/>
              </w:rPr>
              <w:t>4,61%</w:t>
            </w:r>
          </w:p>
        </w:tc>
        <w:tc>
          <w:tcPr>
            <w:tcW w:w="1200" w:type="dxa"/>
            <w:tcBorders>
              <w:top w:val="nil"/>
              <w:left w:val="nil"/>
              <w:bottom w:val="nil"/>
              <w:right w:val="nil"/>
            </w:tcBorders>
            <w:shd w:val="clear" w:color="auto" w:fill="auto"/>
            <w:noWrap/>
            <w:vAlign w:val="bottom"/>
            <w:hideMark/>
          </w:tcPr>
          <w:p w:rsidR="00143E74" w:rsidRPr="00143E74" w:rsidRDefault="00143E74" w:rsidP="00143E74">
            <w:pPr>
              <w:spacing w:after="0" w:line="240" w:lineRule="auto"/>
              <w:jc w:val="center"/>
              <w:rPr>
                <w:rFonts w:ascii="Tahoma" w:eastAsia="Times New Roman" w:hAnsi="Tahoma" w:cs="Tahoma"/>
                <w:szCs w:val="20"/>
                <w:lang w:val="es-CO" w:eastAsia="es-CO"/>
              </w:rPr>
            </w:pPr>
          </w:p>
        </w:tc>
      </w:tr>
      <w:tr w:rsidR="00143E74" w:rsidRPr="00143E74" w:rsidTr="00143E74">
        <w:trPr>
          <w:trHeight w:val="255"/>
        </w:trPr>
        <w:tc>
          <w:tcPr>
            <w:tcW w:w="3024" w:type="dxa"/>
            <w:tcBorders>
              <w:top w:val="nil"/>
              <w:left w:val="single" w:sz="8" w:space="0" w:color="auto"/>
              <w:bottom w:val="single" w:sz="4" w:space="0" w:color="auto"/>
              <w:right w:val="single" w:sz="4" w:space="0" w:color="auto"/>
            </w:tcBorders>
            <w:shd w:val="clear" w:color="000000" w:fill="FFFFFF"/>
            <w:noWrap/>
            <w:vAlign w:val="bottom"/>
            <w:hideMark/>
          </w:tcPr>
          <w:p w:rsidR="00143E74" w:rsidRPr="00143E74" w:rsidRDefault="00143E74" w:rsidP="00143E74">
            <w:pPr>
              <w:spacing w:after="0" w:line="240" w:lineRule="auto"/>
              <w:rPr>
                <w:rFonts w:ascii="Arial" w:eastAsia="Times New Roman" w:hAnsi="Arial" w:cs="Arial"/>
                <w:b/>
                <w:bCs/>
                <w:szCs w:val="16"/>
                <w:lang w:val="es-CO" w:eastAsia="es-CO"/>
              </w:rPr>
            </w:pPr>
            <w:r w:rsidRPr="00143E74">
              <w:rPr>
                <w:rFonts w:ascii="Arial" w:eastAsia="Times New Roman" w:hAnsi="Arial" w:cs="Arial"/>
                <w:b/>
                <w:bCs/>
                <w:szCs w:val="16"/>
                <w:lang w:val="es-CO" w:eastAsia="es-CO"/>
              </w:rPr>
              <w:t>BETA DE LA INDUSTRIA</w:t>
            </w:r>
          </w:p>
        </w:tc>
        <w:tc>
          <w:tcPr>
            <w:tcW w:w="1216" w:type="dxa"/>
            <w:tcBorders>
              <w:top w:val="nil"/>
              <w:left w:val="nil"/>
              <w:bottom w:val="single" w:sz="4" w:space="0" w:color="auto"/>
              <w:right w:val="single" w:sz="8" w:space="0" w:color="auto"/>
            </w:tcBorders>
            <w:shd w:val="clear" w:color="000000" w:fill="FFFFFF"/>
            <w:noWrap/>
            <w:vAlign w:val="bottom"/>
            <w:hideMark/>
          </w:tcPr>
          <w:p w:rsidR="00143E74" w:rsidRPr="00143E74" w:rsidRDefault="00143E74" w:rsidP="00143E74">
            <w:pPr>
              <w:spacing w:after="0" w:line="240" w:lineRule="auto"/>
              <w:jc w:val="center"/>
              <w:rPr>
                <w:rFonts w:ascii="Tahoma" w:eastAsia="Times New Roman" w:hAnsi="Tahoma" w:cs="Tahoma"/>
                <w:szCs w:val="20"/>
                <w:lang w:val="es-CO" w:eastAsia="es-CO"/>
              </w:rPr>
            </w:pPr>
            <w:r w:rsidRPr="00143E74">
              <w:rPr>
                <w:rFonts w:ascii="Tahoma" w:eastAsia="Times New Roman" w:hAnsi="Tahoma" w:cs="Tahoma"/>
                <w:szCs w:val="20"/>
                <w:lang w:val="es-CO" w:eastAsia="es-CO"/>
              </w:rPr>
              <w:t>0,83</w:t>
            </w:r>
          </w:p>
        </w:tc>
        <w:tc>
          <w:tcPr>
            <w:tcW w:w="1200" w:type="dxa"/>
            <w:tcBorders>
              <w:top w:val="nil"/>
              <w:left w:val="nil"/>
              <w:bottom w:val="nil"/>
              <w:right w:val="nil"/>
            </w:tcBorders>
            <w:shd w:val="clear" w:color="auto" w:fill="auto"/>
            <w:noWrap/>
            <w:vAlign w:val="bottom"/>
            <w:hideMark/>
          </w:tcPr>
          <w:p w:rsidR="00143E74" w:rsidRPr="00143E74" w:rsidRDefault="00143E74" w:rsidP="00143E74">
            <w:pPr>
              <w:spacing w:after="0" w:line="240" w:lineRule="auto"/>
              <w:jc w:val="center"/>
              <w:rPr>
                <w:rFonts w:ascii="Tahoma" w:eastAsia="Times New Roman" w:hAnsi="Tahoma" w:cs="Tahoma"/>
                <w:szCs w:val="20"/>
                <w:lang w:val="es-CO" w:eastAsia="es-CO"/>
              </w:rPr>
            </w:pPr>
          </w:p>
        </w:tc>
      </w:tr>
      <w:tr w:rsidR="00143E74" w:rsidRPr="00143E74" w:rsidTr="00143E74">
        <w:trPr>
          <w:trHeight w:val="255"/>
        </w:trPr>
        <w:tc>
          <w:tcPr>
            <w:tcW w:w="3024" w:type="dxa"/>
            <w:tcBorders>
              <w:top w:val="nil"/>
              <w:left w:val="single" w:sz="8" w:space="0" w:color="auto"/>
              <w:bottom w:val="single" w:sz="4" w:space="0" w:color="auto"/>
              <w:right w:val="single" w:sz="4" w:space="0" w:color="auto"/>
            </w:tcBorders>
            <w:shd w:val="clear" w:color="000000" w:fill="FFFFFF"/>
            <w:noWrap/>
            <w:vAlign w:val="bottom"/>
            <w:hideMark/>
          </w:tcPr>
          <w:p w:rsidR="00143E74" w:rsidRPr="00143E74" w:rsidRDefault="00143E74" w:rsidP="00143E74">
            <w:pPr>
              <w:spacing w:after="0" w:line="240" w:lineRule="auto"/>
              <w:rPr>
                <w:rFonts w:ascii="Arial" w:eastAsia="Times New Roman" w:hAnsi="Arial" w:cs="Arial"/>
                <w:b/>
                <w:bCs/>
                <w:szCs w:val="16"/>
                <w:lang w:val="es-CO" w:eastAsia="es-CO"/>
              </w:rPr>
            </w:pPr>
            <w:r w:rsidRPr="00143E74">
              <w:rPr>
                <w:rFonts w:ascii="Arial" w:eastAsia="Times New Roman" w:hAnsi="Arial" w:cs="Arial"/>
                <w:b/>
                <w:bCs/>
                <w:szCs w:val="16"/>
                <w:lang w:val="es-CO" w:eastAsia="es-CO"/>
              </w:rPr>
              <w:t>Prima por Riesgo</w:t>
            </w:r>
          </w:p>
        </w:tc>
        <w:tc>
          <w:tcPr>
            <w:tcW w:w="1216" w:type="dxa"/>
            <w:tcBorders>
              <w:top w:val="nil"/>
              <w:left w:val="nil"/>
              <w:bottom w:val="single" w:sz="4" w:space="0" w:color="auto"/>
              <w:right w:val="single" w:sz="8" w:space="0" w:color="auto"/>
            </w:tcBorders>
            <w:shd w:val="clear" w:color="000000" w:fill="FFFFFF"/>
            <w:noWrap/>
            <w:vAlign w:val="bottom"/>
            <w:hideMark/>
          </w:tcPr>
          <w:p w:rsidR="00143E74" w:rsidRPr="00143E74" w:rsidRDefault="00143E74" w:rsidP="00143E74">
            <w:pPr>
              <w:spacing w:after="0" w:line="240" w:lineRule="auto"/>
              <w:jc w:val="center"/>
              <w:rPr>
                <w:rFonts w:ascii="Tahoma" w:eastAsia="Times New Roman" w:hAnsi="Tahoma" w:cs="Tahoma"/>
                <w:szCs w:val="20"/>
                <w:lang w:val="es-CO" w:eastAsia="es-CO"/>
              </w:rPr>
            </w:pPr>
            <w:r w:rsidRPr="00143E74">
              <w:rPr>
                <w:rFonts w:ascii="Tahoma" w:eastAsia="Times New Roman" w:hAnsi="Tahoma" w:cs="Tahoma"/>
                <w:szCs w:val="20"/>
                <w:lang w:val="es-CO" w:eastAsia="es-CO"/>
              </w:rPr>
              <w:t>8%</w:t>
            </w:r>
          </w:p>
        </w:tc>
        <w:tc>
          <w:tcPr>
            <w:tcW w:w="1200" w:type="dxa"/>
            <w:tcBorders>
              <w:top w:val="nil"/>
              <w:left w:val="nil"/>
              <w:bottom w:val="nil"/>
              <w:right w:val="nil"/>
            </w:tcBorders>
            <w:shd w:val="clear" w:color="auto" w:fill="auto"/>
            <w:noWrap/>
            <w:vAlign w:val="bottom"/>
            <w:hideMark/>
          </w:tcPr>
          <w:p w:rsidR="00143E74" w:rsidRPr="00143E74" w:rsidRDefault="00143E74" w:rsidP="00143E74">
            <w:pPr>
              <w:spacing w:after="0" w:line="240" w:lineRule="auto"/>
              <w:jc w:val="center"/>
              <w:rPr>
                <w:rFonts w:ascii="Tahoma" w:eastAsia="Times New Roman" w:hAnsi="Tahoma" w:cs="Tahoma"/>
                <w:szCs w:val="20"/>
                <w:lang w:val="es-CO" w:eastAsia="es-CO"/>
              </w:rPr>
            </w:pPr>
          </w:p>
        </w:tc>
      </w:tr>
      <w:tr w:rsidR="00143E74" w:rsidRPr="00143E74" w:rsidTr="00143E74">
        <w:trPr>
          <w:trHeight w:val="255"/>
        </w:trPr>
        <w:tc>
          <w:tcPr>
            <w:tcW w:w="3024" w:type="dxa"/>
            <w:tcBorders>
              <w:top w:val="nil"/>
              <w:left w:val="single" w:sz="8" w:space="0" w:color="auto"/>
              <w:bottom w:val="single" w:sz="4" w:space="0" w:color="auto"/>
              <w:right w:val="single" w:sz="4" w:space="0" w:color="auto"/>
            </w:tcBorders>
            <w:shd w:val="clear" w:color="000000" w:fill="FFFFFF"/>
            <w:noWrap/>
            <w:vAlign w:val="bottom"/>
            <w:hideMark/>
          </w:tcPr>
          <w:p w:rsidR="00143E74" w:rsidRPr="00143E74" w:rsidRDefault="00143E74" w:rsidP="00143E74">
            <w:pPr>
              <w:spacing w:after="0" w:line="240" w:lineRule="auto"/>
              <w:rPr>
                <w:rFonts w:ascii="Arial" w:eastAsia="Times New Roman" w:hAnsi="Arial" w:cs="Arial"/>
                <w:b/>
                <w:bCs/>
                <w:szCs w:val="16"/>
                <w:lang w:val="es-CO" w:eastAsia="es-CO"/>
              </w:rPr>
            </w:pPr>
            <w:r w:rsidRPr="00143E74">
              <w:rPr>
                <w:rFonts w:ascii="Arial" w:eastAsia="Times New Roman" w:hAnsi="Arial" w:cs="Arial"/>
                <w:b/>
                <w:bCs/>
                <w:szCs w:val="16"/>
                <w:lang w:val="es-CO" w:eastAsia="es-CO"/>
              </w:rPr>
              <w:t>CAPM</w:t>
            </w:r>
          </w:p>
        </w:tc>
        <w:tc>
          <w:tcPr>
            <w:tcW w:w="1216" w:type="dxa"/>
            <w:tcBorders>
              <w:top w:val="nil"/>
              <w:left w:val="nil"/>
              <w:bottom w:val="single" w:sz="4" w:space="0" w:color="auto"/>
              <w:right w:val="single" w:sz="8" w:space="0" w:color="auto"/>
            </w:tcBorders>
            <w:shd w:val="clear" w:color="000000" w:fill="FFFFFF"/>
            <w:noWrap/>
            <w:vAlign w:val="bottom"/>
            <w:hideMark/>
          </w:tcPr>
          <w:p w:rsidR="00143E74" w:rsidRPr="00143E74" w:rsidRDefault="00143E74" w:rsidP="00143E74">
            <w:pPr>
              <w:spacing w:after="0" w:line="240" w:lineRule="auto"/>
              <w:jc w:val="center"/>
              <w:rPr>
                <w:rFonts w:ascii="Tahoma" w:eastAsia="Times New Roman" w:hAnsi="Tahoma" w:cs="Tahoma"/>
                <w:szCs w:val="20"/>
                <w:lang w:val="es-CO" w:eastAsia="es-CO"/>
              </w:rPr>
            </w:pPr>
            <w:r w:rsidRPr="00143E74">
              <w:rPr>
                <w:rFonts w:ascii="Tahoma" w:eastAsia="Times New Roman" w:hAnsi="Tahoma" w:cs="Tahoma"/>
                <w:szCs w:val="20"/>
                <w:lang w:val="es-CO" w:eastAsia="es-CO"/>
              </w:rPr>
              <w:t>11,25%</w:t>
            </w:r>
          </w:p>
        </w:tc>
        <w:tc>
          <w:tcPr>
            <w:tcW w:w="1200" w:type="dxa"/>
            <w:tcBorders>
              <w:top w:val="nil"/>
              <w:left w:val="nil"/>
              <w:bottom w:val="nil"/>
              <w:right w:val="nil"/>
            </w:tcBorders>
            <w:shd w:val="clear" w:color="auto" w:fill="auto"/>
            <w:noWrap/>
            <w:vAlign w:val="bottom"/>
            <w:hideMark/>
          </w:tcPr>
          <w:p w:rsidR="00143E74" w:rsidRPr="00143E74" w:rsidRDefault="00143E74" w:rsidP="00143E74">
            <w:pPr>
              <w:spacing w:after="0" w:line="240" w:lineRule="auto"/>
              <w:jc w:val="center"/>
              <w:rPr>
                <w:rFonts w:ascii="Tahoma" w:eastAsia="Times New Roman" w:hAnsi="Tahoma" w:cs="Tahoma"/>
                <w:szCs w:val="20"/>
                <w:lang w:val="es-CO" w:eastAsia="es-CO"/>
              </w:rPr>
            </w:pPr>
          </w:p>
        </w:tc>
      </w:tr>
      <w:tr w:rsidR="00143E74" w:rsidRPr="00143E74" w:rsidTr="00143E74">
        <w:trPr>
          <w:trHeight w:val="255"/>
        </w:trPr>
        <w:tc>
          <w:tcPr>
            <w:tcW w:w="3024" w:type="dxa"/>
            <w:tcBorders>
              <w:top w:val="nil"/>
              <w:left w:val="single" w:sz="8" w:space="0" w:color="auto"/>
              <w:bottom w:val="single" w:sz="4" w:space="0" w:color="auto"/>
              <w:right w:val="single" w:sz="4" w:space="0" w:color="auto"/>
            </w:tcBorders>
            <w:shd w:val="clear" w:color="000000" w:fill="FFFFFF"/>
            <w:noWrap/>
            <w:vAlign w:val="bottom"/>
            <w:hideMark/>
          </w:tcPr>
          <w:p w:rsidR="00143E74" w:rsidRPr="00143E74" w:rsidRDefault="00143E74" w:rsidP="00143E74">
            <w:pPr>
              <w:spacing w:after="0" w:line="240" w:lineRule="auto"/>
              <w:rPr>
                <w:rFonts w:ascii="Arial" w:eastAsia="Times New Roman" w:hAnsi="Arial" w:cs="Arial"/>
                <w:b/>
                <w:bCs/>
                <w:szCs w:val="16"/>
                <w:lang w:val="es-CO" w:eastAsia="es-CO"/>
              </w:rPr>
            </w:pPr>
            <w:r w:rsidRPr="00143E74">
              <w:rPr>
                <w:rFonts w:ascii="Arial" w:eastAsia="Times New Roman" w:hAnsi="Arial" w:cs="Arial"/>
                <w:b/>
                <w:bCs/>
                <w:szCs w:val="16"/>
                <w:lang w:val="es-CO" w:eastAsia="es-CO"/>
              </w:rPr>
              <w:t>RIESGO PAIS*</w:t>
            </w:r>
          </w:p>
        </w:tc>
        <w:tc>
          <w:tcPr>
            <w:tcW w:w="1216" w:type="dxa"/>
            <w:tcBorders>
              <w:top w:val="nil"/>
              <w:left w:val="nil"/>
              <w:bottom w:val="single" w:sz="4" w:space="0" w:color="auto"/>
              <w:right w:val="single" w:sz="8" w:space="0" w:color="auto"/>
            </w:tcBorders>
            <w:shd w:val="clear" w:color="000000" w:fill="FFFFFF"/>
            <w:noWrap/>
            <w:vAlign w:val="bottom"/>
            <w:hideMark/>
          </w:tcPr>
          <w:p w:rsidR="00143E74" w:rsidRPr="00143E74" w:rsidRDefault="00143E74" w:rsidP="00143E74">
            <w:pPr>
              <w:spacing w:after="0" w:line="240" w:lineRule="auto"/>
              <w:jc w:val="center"/>
              <w:rPr>
                <w:rFonts w:ascii="Tahoma" w:eastAsia="Times New Roman" w:hAnsi="Tahoma" w:cs="Tahoma"/>
                <w:szCs w:val="20"/>
                <w:lang w:val="es-CO" w:eastAsia="es-CO"/>
              </w:rPr>
            </w:pPr>
            <w:r w:rsidRPr="00143E74">
              <w:rPr>
                <w:rFonts w:ascii="Tahoma" w:eastAsia="Times New Roman" w:hAnsi="Tahoma" w:cs="Tahoma"/>
                <w:szCs w:val="20"/>
                <w:lang w:val="es-CO" w:eastAsia="es-CO"/>
              </w:rPr>
              <w:t>8,18%</w:t>
            </w:r>
          </w:p>
        </w:tc>
        <w:tc>
          <w:tcPr>
            <w:tcW w:w="1200" w:type="dxa"/>
            <w:tcBorders>
              <w:top w:val="nil"/>
              <w:left w:val="nil"/>
              <w:bottom w:val="nil"/>
              <w:right w:val="nil"/>
            </w:tcBorders>
            <w:shd w:val="clear" w:color="auto" w:fill="auto"/>
            <w:noWrap/>
            <w:vAlign w:val="bottom"/>
            <w:hideMark/>
          </w:tcPr>
          <w:p w:rsidR="00143E74" w:rsidRPr="00143E74" w:rsidRDefault="00143E74" w:rsidP="00143E74">
            <w:pPr>
              <w:spacing w:after="0" w:line="240" w:lineRule="auto"/>
              <w:jc w:val="center"/>
              <w:rPr>
                <w:rFonts w:ascii="Tahoma" w:eastAsia="Times New Roman" w:hAnsi="Tahoma" w:cs="Tahoma"/>
                <w:szCs w:val="20"/>
                <w:lang w:val="es-CO" w:eastAsia="es-CO"/>
              </w:rPr>
            </w:pPr>
          </w:p>
        </w:tc>
      </w:tr>
      <w:tr w:rsidR="00143E74" w:rsidRPr="00143E74" w:rsidTr="00143E74">
        <w:trPr>
          <w:trHeight w:val="270"/>
        </w:trPr>
        <w:tc>
          <w:tcPr>
            <w:tcW w:w="3024" w:type="dxa"/>
            <w:tcBorders>
              <w:top w:val="nil"/>
              <w:left w:val="single" w:sz="8" w:space="0" w:color="auto"/>
              <w:bottom w:val="single" w:sz="8" w:space="0" w:color="auto"/>
              <w:right w:val="single" w:sz="4" w:space="0" w:color="auto"/>
            </w:tcBorders>
            <w:shd w:val="clear" w:color="000000" w:fill="D99795"/>
            <w:noWrap/>
            <w:vAlign w:val="bottom"/>
            <w:hideMark/>
          </w:tcPr>
          <w:p w:rsidR="00143E74" w:rsidRPr="00143E74" w:rsidRDefault="00143E74" w:rsidP="00143E74">
            <w:pPr>
              <w:spacing w:after="0" w:line="240" w:lineRule="auto"/>
              <w:rPr>
                <w:rFonts w:ascii="Arial" w:eastAsia="Times New Roman" w:hAnsi="Arial" w:cs="Arial"/>
                <w:b/>
                <w:bCs/>
                <w:szCs w:val="16"/>
                <w:lang w:val="es-CO" w:eastAsia="es-CO"/>
              </w:rPr>
            </w:pPr>
            <w:r w:rsidRPr="00143E74">
              <w:rPr>
                <w:rFonts w:ascii="Arial" w:eastAsia="Times New Roman" w:hAnsi="Arial" w:cs="Arial"/>
                <w:b/>
                <w:bCs/>
                <w:szCs w:val="16"/>
                <w:lang w:val="es-CO" w:eastAsia="es-CO"/>
              </w:rPr>
              <w:t>Tasa de Descuento (CAPM)</w:t>
            </w:r>
          </w:p>
        </w:tc>
        <w:tc>
          <w:tcPr>
            <w:tcW w:w="1216" w:type="dxa"/>
            <w:tcBorders>
              <w:top w:val="nil"/>
              <w:left w:val="nil"/>
              <w:bottom w:val="single" w:sz="8" w:space="0" w:color="auto"/>
              <w:right w:val="single" w:sz="8" w:space="0" w:color="auto"/>
            </w:tcBorders>
            <w:shd w:val="clear" w:color="000000" w:fill="D99795"/>
            <w:noWrap/>
            <w:vAlign w:val="bottom"/>
            <w:hideMark/>
          </w:tcPr>
          <w:p w:rsidR="00143E74" w:rsidRPr="00143E74" w:rsidRDefault="00143E74" w:rsidP="00143E74">
            <w:pPr>
              <w:spacing w:after="0" w:line="240" w:lineRule="auto"/>
              <w:jc w:val="center"/>
              <w:rPr>
                <w:rFonts w:ascii="Tahoma" w:eastAsia="Times New Roman" w:hAnsi="Tahoma" w:cs="Tahoma"/>
                <w:b/>
                <w:bCs/>
                <w:szCs w:val="20"/>
                <w:lang w:val="es-CO" w:eastAsia="es-CO"/>
              </w:rPr>
            </w:pPr>
            <w:r w:rsidRPr="00143E74">
              <w:rPr>
                <w:rFonts w:ascii="Tahoma" w:eastAsia="Times New Roman" w:hAnsi="Tahoma" w:cs="Tahoma"/>
                <w:b/>
                <w:bCs/>
                <w:szCs w:val="20"/>
                <w:lang w:val="es-CO" w:eastAsia="es-CO"/>
              </w:rPr>
              <w:t>19,43%</w:t>
            </w:r>
          </w:p>
        </w:tc>
        <w:tc>
          <w:tcPr>
            <w:tcW w:w="1200" w:type="dxa"/>
            <w:tcBorders>
              <w:top w:val="nil"/>
              <w:left w:val="nil"/>
              <w:bottom w:val="nil"/>
              <w:right w:val="nil"/>
            </w:tcBorders>
            <w:shd w:val="clear" w:color="auto" w:fill="auto"/>
            <w:noWrap/>
            <w:vAlign w:val="bottom"/>
            <w:hideMark/>
          </w:tcPr>
          <w:p w:rsidR="00143E74" w:rsidRPr="00143E74" w:rsidRDefault="00143E74" w:rsidP="00143E74">
            <w:pPr>
              <w:spacing w:after="0" w:line="240" w:lineRule="auto"/>
              <w:jc w:val="center"/>
              <w:rPr>
                <w:rFonts w:ascii="Tahoma" w:eastAsia="Times New Roman" w:hAnsi="Tahoma" w:cs="Tahoma"/>
                <w:b/>
                <w:bCs/>
                <w:szCs w:val="20"/>
                <w:lang w:val="es-CO" w:eastAsia="es-CO"/>
              </w:rPr>
            </w:pPr>
          </w:p>
        </w:tc>
      </w:tr>
      <w:tr w:rsidR="00143E74" w:rsidRPr="00143E74" w:rsidTr="00143E74">
        <w:trPr>
          <w:trHeight w:val="255"/>
        </w:trPr>
        <w:tc>
          <w:tcPr>
            <w:tcW w:w="3024" w:type="dxa"/>
            <w:tcBorders>
              <w:top w:val="nil"/>
              <w:left w:val="nil"/>
              <w:bottom w:val="nil"/>
              <w:right w:val="nil"/>
            </w:tcBorders>
            <w:shd w:val="clear" w:color="auto" w:fill="auto"/>
            <w:noWrap/>
            <w:vAlign w:val="bottom"/>
            <w:hideMark/>
          </w:tcPr>
          <w:p w:rsidR="00143E74" w:rsidRPr="00143E74" w:rsidRDefault="00143E74" w:rsidP="00143E74">
            <w:pPr>
              <w:spacing w:after="0" w:line="240" w:lineRule="auto"/>
              <w:rPr>
                <w:rFonts w:eastAsia="Times New Roman"/>
                <w:color w:val="000000"/>
                <w:szCs w:val="16"/>
                <w:lang w:val="es-CO" w:eastAsia="es-CO"/>
              </w:rPr>
            </w:pPr>
          </w:p>
        </w:tc>
        <w:tc>
          <w:tcPr>
            <w:tcW w:w="1216" w:type="dxa"/>
            <w:tcBorders>
              <w:top w:val="nil"/>
              <w:left w:val="nil"/>
              <w:bottom w:val="nil"/>
              <w:right w:val="nil"/>
            </w:tcBorders>
            <w:shd w:val="clear" w:color="auto" w:fill="auto"/>
            <w:noWrap/>
            <w:vAlign w:val="bottom"/>
            <w:hideMark/>
          </w:tcPr>
          <w:p w:rsidR="00143E74" w:rsidRPr="00143E74" w:rsidRDefault="00143E74" w:rsidP="00143E74">
            <w:pPr>
              <w:spacing w:after="0" w:line="240" w:lineRule="auto"/>
              <w:rPr>
                <w:rFonts w:eastAsia="Times New Roman"/>
                <w:color w:val="000000"/>
                <w:szCs w:val="16"/>
                <w:lang w:val="es-CO" w:eastAsia="es-CO"/>
              </w:rPr>
            </w:pPr>
          </w:p>
        </w:tc>
        <w:tc>
          <w:tcPr>
            <w:tcW w:w="1200" w:type="dxa"/>
            <w:tcBorders>
              <w:top w:val="nil"/>
              <w:left w:val="nil"/>
              <w:bottom w:val="nil"/>
              <w:right w:val="nil"/>
            </w:tcBorders>
            <w:shd w:val="clear" w:color="auto" w:fill="auto"/>
            <w:noWrap/>
            <w:vAlign w:val="bottom"/>
            <w:hideMark/>
          </w:tcPr>
          <w:p w:rsidR="00143E74" w:rsidRPr="00143E74" w:rsidRDefault="00143E74" w:rsidP="00143E74">
            <w:pPr>
              <w:spacing w:after="0" w:line="240" w:lineRule="auto"/>
              <w:rPr>
                <w:rFonts w:eastAsia="Times New Roman"/>
                <w:color w:val="000000"/>
                <w:szCs w:val="16"/>
                <w:lang w:val="es-CO" w:eastAsia="es-CO"/>
              </w:rPr>
            </w:pPr>
          </w:p>
        </w:tc>
      </w:tr>
      <w:tr w:rsidR="00143E74" w:rsidRPr="00143E74" w:rsidTr="00143E74">
        <w:trPr>
          <w:trHeight w:val="270"/>
        </w:trPr>
        <w:tc>
          <w:tcPr>
            <w:tcW w:w="4240" w:type="dxa"/>
            <w:gridSpan w:val="2"/>
            <w:tcBorders>
              <w:top w:val="nil"/>
              <w:left w:val="nil"/>
              <w:bottom w:val="nil"/>
              <w:right w:val="nil"/>
            </w:tcBorders>
            <w:shd w:val="clear" w:color="auto" w:fill="auto"/>
            <w:noWrap/>
            <w:vAlign w:val="bottom"/>
            <w:hideMark/>
          </w:tcPr>
          <w:p w:rsidR="00143E74" w:rsidRPr="00143E74" w:rsidRDefault="00143E74" w:rsidP="00143E74">
            <w:pPr>
              <w:spacing w:after="0" w:line="240" w:lineRule="auto"/>
              <w:rPr>
                <w:rFonts w:eastAsia="Times New Roman"/>
                <w:color w:val="000000"/>
                <w:szCs w:val="16"/>
                <w:lang w:val="es-CO" w:eastAsia="es-CO"/>
              </w:rPr>
            </w:pPr>
            <w:r w:rsidRPr="00143E74">
              <w:rPr>
                <w:rFonts w:eastAsia="Times New Roman"/>
                <w:color w:val="000000"/>
                <w:szCs w:val="16"/>
                <w:lang w:val="es-CO" w:eastAsia="es-CO"/>
              </w:rPr>
              <w:t>* Banco Central del Ecuador (16 de Febrero del 2010)</w:t>
            </w:r>
          </w:p>
        </w:tc>
        <w:tc>
          <w:tcPr>
            <w:tcW w:w="1200" w:type="dxa"/>
            <w:tcBorders>
              <w:top w:val="nil"/>
              <w:left w:val="nil"/>
              <w:bottom w:val="nil"/>
              <w:right w:val="nil"/>
            </w:tcBorders>
            <w:shd w:val="clear" w:color="auto" w:fill="auto"/>
            <w:noWrap/>
            <w:vAlign w:val="bottom"/>
            <w:hideMark/>
          </w:tcPr>
          <w:p w:rsidR="00143E74" w:rsidRPr="00143E74" w:rsidRDefault="00143E74" w:rsidP="00143E74">
            <w:pPr>
              <w:spacing w:after="0" w:line="240" w:lineRule="auto"/>
              <w:rPr>
                <w:rFonts w:eastAsia="Times New Roman"/>
                <w:color w:val="000000"/>
                <w:szCs w:val="16"/>
                <w:lang w:val="es-CO" w:eastAsia="es-CO"/>
              </w:rPr>
            </w:pPr>
          </w:p>
        </w:tc>
      </w:tr>
      <w:tr w:rsidR="00143E74" w:rsidRPr="00143E74" w:rsidTr="00143E74">
        <w:trPr>
          <w:trHeight w:val="315"/>
        </w:trPr>
        <w:tc>
          <w:tcPr>
            <w:tcW w:w="3024" w:type="dxa"/>
            <w:tcBorders>
              <w:top w:val="nil"/>
              <w:left w:val="nil"/>
              <w:bottom w:val="nil"/>
              <w:right w:val="nil"/>
            </w:tcBorders>
            <w:shd w:val="clear" w:color="auto" w:fill="auto"/>
            <w:noWrap/>
            <w:vAlign w:val="bottom"/>
            <w:hideMark/>
          </w:tcPr>
          <w:p w:rsidR="00143E74" w:rsidRPr="00143E74" w:rsidRDefault="00143E74" w:rsidP="00143E74">
            <w:pPr>
              <w:spacing w:after="0" w:line="240" w:lineRule="auto"/>
              <w:rPr>
                <w:rFonts w:eastAsia="Times New Roman"/>
                <w:color w:val="000000"/>
                <w:szCs w:val="16"/>
                <w:lang w:val="es-CO" w:eastAsia="es-CO"/>
              </w:rPr>
            </w:pPr>
            <w:r w:rsidRPr="00143E74">
              <w:rPr>
                <w:rFonts w:eastAsia="Times New Roman"/>
                <w:color w:val="000000"/>
                <w:szCs w:val="16"/>
                <w:lang w:val="es-CO" w:eastAsia="es-CO"/>
              </w:rPr>
              <w:t xml:space="preserve">** Al 20 de Febrero del 2010 </w:t>
            </w:r>
          </w:p>
        </w:tc>
        <w:tc>
          <w:tcPr>
            <w:tcW w:w="2416" w:type="dxa"/>
            <w:gridSpan w:val="2"/>
            <w:tcBorders>
              <w:top w:val="nil"/>
              <w:left w:val="nil"/>
              <w:bottom w:val="nil"/>
              <w:right w:val="nil"/>
            </w:tcBorders>
            <w:shd w:val="clear" w:color="auto" w:fill="auto"/>
            <w:noWrap/>
            <w:vAlign w:val="bottom"/>
            <w:hideMark/>
          </w:tcPr>
          <w:p w:rsidR="00143E74" w:rsidRPr="00143E74" w:rsidRDefault="00143E74" w:rsidP="00143E74">
            <w:pPr>
              <w:spacing w:after="0" w:line="240" w:lineRule="auto"/>
              <w:rPr>
                <w:rFonts w:eastAsia="Times New Roman"/>
                <w:color w:val="000000"/>
                <w:szCs w:val="18"/>
                <w:lang w:val="es-CO" w:eastAsia="es-CO"/>
              </w:rPr>
            </w:pPr>
          </w:p>
        </w:tc>
      </w:tr>
    </w:tbl>
    <w:p w:rsidR="006C3A71" w:rsidRDefault="006C3A71" w:rsidP="000C399C">
      <w:pPr>
        <w:autoSpaceDE w:val="0"/>
        <w:autoSpaceDN w:val="0"/>
        <w:adjustRightInd w:val="0"/>
        <w:spacing w:after="0" w:line="360" w:lineRule="auto"/>
        <w:ind w:left="567" w:firstLine="540"/>
        <w:rPr>
          <w:rFonts w:ascii="Arial" w:hAnsi="Arial" w:cs="Arial"/>
          <w:b/>
          <w:sz w:val="24"/>
          <w:szCs w:val="24"/>
        </w:rPr>
      </w:pPr>
    </w:p>
    <w:p w:rsidR="006C3A71" w:rsidRDefault="006C3A71" w:rsidP="00B949C6">
      <w:pPr>
        <w:autoSpaceDE w:val="0"/>
        <w:autoSpaceDN w:val="0"/>
        <w:adjustRightInd w:val="0"/>
        <w:spacing w:after="0" w:line="360" w:lineRule="auto"/>
        <w:rPr>
          <w:rFonts w:ascii="Arial" w:hAnsi="Arial" w:cs="Arial"/>
          <w:b/>
          <w:sz w:val="24"/>
          <w:szCs w:val="24"/>
        </w:rPr>
      </w:pPr>
    </w:p>
    <w:p w:rsidR="006C3A71" w:rsidRDefault="006C3A71" w:rsidP="00B949C6">
      <w:pPr>
        <w:autoSpaceDE w:val="0"/>
        <w:autoSpaceDN w:val="0"/>
        <w:adjustRightInd w:val="0"/>
        <w:spacing w:after="0" w:line="360" w:lineRule="auto"/>
        <w:rPr>
          <w:rFonts w:ascii="Arial" w:hAnsi="Arial" w:cs="Arial"/>
          <w:b/>
          <w:sz w:val="24"/>
          <w:szCs w:val="24"/>
        </w:rPr>
      </w:pPr>
    </w:p>
    <w:p w:rsidR="00D011FF" w:rsidRDefault="00D011FF" w:rsidP="00D011FF">
      <w:pPr>
        <w:pStyle w:val="SECCION21"/>
        <w:numPr>
          <w:ilvl w:val="0"/>
          <w:numId w:val="0"/>
        </w:numPr>
        <w:ind w:left="1428"/>
        <w:outlineLvl w:val="2"/>
      </w:pPr>
    </w:p>
    <w:p w:rsidR="00D011FF" w:rsidRDefault="00D011FF" w:rsidP="00D011FF">
      <w:pPr>
        <w:pStyle w:val="SECCION21"/>
        <w:numPr>
          <w:ilvl w:val="0"/>
          <w:numId w:val="0"/>
        </w:numPr>
        <w:ind w:left="1428"/>
        <w:outlineLvl w:val="2"/>
      </w:pPr>
    </w:p>
    <w:p w:rsidR="00D011FF" w:rsidRDefault="00D011FF" w:rsidP="00D011FF">
      <w:pPr>
        <w:pStyle w:val="SECCION21"/>
        <w:numPr>
          <w:ilvl w:val="0"/>
          <w:numId w:val="0"/>
        </w:numPr>
        <w:ind w:left="1428"/>
        <w:outlineLvl w:val="2"/>
      </w:pPr>
    </w:p>
    <w:p w:rsidR="00D011FF" w:rsidRDefault="00D011FF" w:rsidP="00D011FF">
      <w:pPr>
        <w:pStyle w:val="SECCION21"/>
        <w:numPr>
          <w:ilvl w:val="0"/>
          <w:numId w:val="0"/>
        </w:numPr>
        <w:ind w:left="1428"/>
        <w:outlineLvl w:val="2"/>
      </w:pPr>
    </w:p>
    <w:p w:rsidR="00D011FF" w:rsidRDefault="00D011FF" w:rsidP="00D011FF">
      <w:pPr>
        <w:pStyle w:val="SECCION21"/>
        <w:numPr>
          <w:ilvl w:val="0"/>
          <w:numId w:val="0"/>
        </w:numPr>
        <w:ind w:left="1428"/>
        <w:outlineLvl w:val="2"/>
      </w:pPr>
    </w:p>
    <w:p w:rsidR="00D011FF" w:rsidRDefault="00D011FF" w:rsidP="00D011FF">
      <w:pPr>
        <w:autoSpaceDE w:val="0"/>
        <w:autoSpaceDN w:val="0"/>
        <w:adjustRightInd w:val="0"/>
        <w:spacing w:after="0" w:line="240" w:lineRule="auto"/>
        <w:rPr>
          <w:rFonts w:ascii="Arial" w:hAnsi="Arial" w:cs="Arial"/>
          <w:sz w:val="23"/>
          <w:szCs w:val="23"/>
          <w:lang w:val="es-CO" w:eastAsia="es-CO"/>
        </w:rPr>
      </w:pPr>
    </w:p>
    <w:p w:rsidR="00D011FF" w:rsidRPr="00D011FF" w:rsidRDefault="00D011FF" w:rsidP="00D011FF">
      <w:pPr>
        <w:autoSpaceDE w:val="0"/>
        <w:autoSpaceDN w:val="0"/>
        <w:adjustRightInd w:val="0"/>
        <w:spacing w:after="0" w:line="360" w:lineRule="auto"/>
        <w:ind w:firstLine="708"/>
        <w:jc w:val="both"/>
        <w:rPr>
          <w:rFonts w:ascii="Arial" w:hAnsi="Arial" w:cs="Arial"/>
          <w:b/>
          <w:sz w:val="24"/>
          <w:szCs w:val="24"/>
        </w:rPr>
      </w:pPr>
      <w:r w:rsidRPr="00D011FF">
        <w:rPr>
          <w:rFonts w:ascii="Arial" w:hAnsi="Arial" w:cs="Arial"/>
          <w:b/>
          <w:sz w:val="24"/>
          <w:szCs w:val="24"/>
        </w:rPr>
        <w:t>Elaboración: Las Autoras</w:t>
      </w:r>
    </w:p>
    <w:p w:rsidR="00D011FF" w:rsidRDefault="00D011FF" w:rsidP="00D011FF">
      <w:pPr>
        <w:autoSpaceDE w:val="0"/>
        <w:autoSpaceDN w:val="0"/>
        <w:adjustRightInd w:val="0"/>
        <w:spacing w:after="0" w:line="360" w:lineRule="auto"/>
        <w:ind w:firstLine="708"/>
        <w:jc w:val="both"/>
        <w:rPr>
          <w:rFonts w:ascii="Arial" w:hAnsi="Arial" w:cs="Arial"/>
          <w:sz w:val="24"/>
          <w:szCs w:val="24"/>
        </w:rPr>
      </w:pPr>
      <w:r w:rsidRPr="00D011FF">
        <w:rPr>
          <w:rFonts w:ascii="Arial" w:hAnsi="Arial" w:cs="Arial"/>
          <w:sz w:val="24"/>
          <w:szCs w:val="24"/>
        </w:rPr>
        <w:lastRenderedPageBreak/>
        <w:t>Dada la estructura de capital de la empresa, la tasa mínima de</w:t>
      </w:r>
      <w:r>
        <w:rPr>
          <w:rFonts w:ascii="Arial" w:hAnsi="Arial" w:cs="Arial"/>
          <w:sz w:val="24"/>
          <w:szCs w:val="24"/>
        </w:rPr>
        <w:t xml:space="preserve"> </w:t>
      </w:r>
      <w:r w:rsidRPr="00D011FF">
        <w:rPr>
          <w:rFonts w:ascii="Arial" w:hAnsi="Arial" w:cs="Arial"/>
          <w:sz w:val="24"/>
          <w:szCs w:val="24"/>
        </w:rPr>
        <w:t xml:space="preserve">rendimiento del flujo generado por el proyecto debe ser de </w:t>
      </w:r>
      <w:r>
        <w:rPr>
          <w:rFonts w:ascii="Arial" w:hAnsi="Arial" w:cs="Arial"/>
          <w:sz w:val="24"/>
          <w:szCs w:val="24"/>
        </w:rPr>
        <w:t xml:space="preserve">19.43% </w:t>
      </w:r>
      <w:r w:rsidRPr="00D011FF">
        <w:rPr>
          <w:rFonts w:ascii="Arial" w:hAnsi="Arial" w:cs="Arial"/>
          <w:sz w:val="24"/>
          <w:szCs w:val="24"/>
        </w:rPr>
        <w:t>para cubrir el costo de financiamiento.</w:t>
      </w:r>
    </w:p>
    <w:p w:rsidR="00D011FF" w:rsidRPr="00D011FF" w:rsidRDefault="00D011FF" w:rsidP="00D011FF">
      <w:pPr>
        <w:autoSpaceDE w:val="0"/>
        <w:autoSpaceDN w:val="0"/>
        <w:adjustRightInd w:val="0"/>
        <w:spacing w:after="0" w:line="360" w:lineRule="auto"/>
        <w:ind w:firstLine="708"/>
        <w:jc w:val="both"/>
        <w:rPr>
          <w:rFonts w:ascii="Arial" w:hAnsi="Arial" w:cs="Arial"/>
          <w:sz w:val="24"/>
          <w:szCs w:val="24"/>
        </w:rPr>
      </w:pPr>
    </w:p>
    <w:p w:rsidR="00B949C6" w:rsidRDefault="00025565" w:rsidP="00E700D3">
      <w:pPr>
        <w:pStyle w:val="SECCION21"/>
        <w:outlineLvl w:val="2"/>
      </w:pPr>
      <w:bookmarkStart w:id="77" w:name="_Toc254618216"/>
      <w:r w:rsidRPr="000C399C">
        <w:t>Flujo De Caja</w:t>
      </w:r>
      <w:bookmarkEnd w:id="77"/>
    </w:p>
    <w:p w:rsidR="00D011FF" w:rsidRDefault="00D011FF" w:rsidP="00D011FF">
      <w:pPr>
        <w:pStyle w:val="SECCION21"/>
        <w:numPr>
          <w:ilvl w:val="0"/>
          <w:numId w:val="0"/>
        </w:numPr>
        <w:ind w:left="1428" w:hanging="720"/>
        <w:outlineLvl w:val="2"/>
      </w:pPr>
    </w:p>
    <w:tbl>
      <w:tblPr>
        <w:tblW w:w="10633" w:type="dxa"/>
        <w:tblInd w:w="-647" w:type="dxa"/>
        <w:tblLook w:val="04A0"/>
      </w:tblPr>
      <w:tblGrid>
        <w:gridCol w:w="3762"/>
        <w:gridCol w:w="1231"/>
        <w:gridCol w:w="1128"/>
        <w:gridCol w:w="1128"/>
        <w:gridCol w:w="1128"/>
        <w:gridCol w:w="1128"/>
        <w:gridCol w:w="1128"/>
      </w:tblGrid>
      <w:tr w:rsidR="00D37291" w:rsidRPr="00D37291" w:rsidTr="00D37291">
        <w:trPr>
          <w:trHeight w:val="476"/>
        </w:trPr>
        <w:tc>
          <w:tcPr>
            <w:tcW w:w="10633" w:type="dxa"/>
            <w:gridSpan w:val="7"/>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D37291" w:rsidRPr="00D37291" w:rsidRDefault="00D37291" w:rsidP="00D37291">
            <w:pPr>
              <w:spacing w:after="0" w:line="240" w:lineRule="auto"/>
              <w:jc w:val="center"/>
              <w:rPr>
                <w:rFonts w:eastAsia="Times New Roman"/>
                <w:b/>
                <w:bCs/>
                <w:color w:val="000000"/>
                <w:sz w:val="32"/>
                <w:szCs w:val="32"/>
                <w:lang w:val="en-US"/>
              </w:rPr>
            </w:pPr>
            <w:r w:rsidRPr="00D37291">
              <w:rPr>
                <w:rFonts w:eastAsia="Times New Roman"/>
                <w:b/>
                <w:bCs/>
                <w:color w:val="000000"/>
                <w:sz w:val="44"/>
                <w:szCs w:val="32"/>
                <w:lang w:val="en-US"/>
              </w:rPr>
              <w:t>FLUJO CAJA PROYECTADO</w:t>
            </w:r>
          </w:p>
        </w:tc>
      </w:tr>
      <w:tr w:rsidR="00D37291" w:rsidRPr="00D37291" w:rsidTr="00D37291">
        <w:trPr>
          <w:trHeight w:val="476"/>
        </w:trPr>
        <w:tc>
          <w:tcPr>
            <w:tcW w:w="10633" w:type="dxa"/>
            <w:gridSpan w:val="7"/>
            <w:vMerge/>
            <w:tcBorders>
              <w:top w:val="single" w:sz="8" w:space="0" w:color="auto"/>
              <w:left w:val="single" w:sz="8" w:space="0" w:color="auto"/>
              <w:bottom w:val="single" w:sz="8" w:space="0" w:color="000000"/>
              <w:right w:val="single" w:sz="8" w:space="0" w:color="000000"/>
            </w:tcBorders>
            <w:vAlign w:val="center"/>
            <w:hideMark/>
          </w:tcPr>
          <w:p w:rsidR="00D37291" w:rsidRPr="00D37291" w:rsidRDefault="00D37291" w:rsidP="00D37291">
            <w:pPr>
              <w:spacing w:after="0" w:line="240" w:lineRule="auto"/>
              <w:rPr>
                <w:rFonts w:eastAsia="Times New Roman"/>
                <w:b/>
                <w:bCs/>
                <w:color w:val="000000"/>
                <w:sz w:val="32"/>
                <w:szCs w:val="32"/>
                <w:lang w:val="en-US"/>
              </w:rPr>
            </w:pPr>
          </w:p>
        </w:tc>
      </w:tr>
      <w:tr w:rsidR="00D37291" w:rsidRPr="00D37291" w:rsidTr="00D37291">
        <w:trPr>
          <w:trHeight w:val="292"/>
        </w:trPr>
        <w:tc>
          <w:tcPr>
            <w:tcW w:w="3762" w:type="dxa"/>
            <w:tcBorders>
              <w:top w:val="nil"/>
              <w:left w:val="single" w:sz="8" w:space="0" w:color="auto"/>
              <w:bottom w:val="single" w:sz="8" w:space="0" w:color="auto"/>
              <w:right w:val="nil"/>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 </w:t>
            </w:r>
          </w:p>
        </w:tc>
        <w:tc>
          <w:tcPr>
            <w:tcW w:w="1231" w:type="dxa"/>
            <w:tcBorders>
              <w:top w:val="nil"/>
              <w:left w:val="single" w:sz="8" w:space="0" w:color="auto"/>
              <w:bottom w:val="single" w:sz="4" w:space="0" w:color="auto"/>
              <w:right w:val="single" w:sz="8" w:space="0" w:color="auto"/>
            </w:tcBorders>
            <w:shd w:val="clear" w:color="000000" w:fill="8DB4E3"/>
            <w:noWrap/>
            <w:vAlign w:val="bottom"/>
            <w:hideMark/>
          </w:tcPr>
          <w:p w:rsidR="00D37291" w:rsidRPr="00D37291" w:rsidRDefault="00D37291" w:rsidP="00D37291">
            <w:pPr>
              <w:spacing w:after="0" w:line="240" w:lineRule="auto"/>
              <w:rPr>
                <w:rFonts w:eastAsia="Times New Roman"/>
                <w:b/>
                <w:bCs/>
                <w:color w:val="000000"/>
                <w:sz w:val="20"/>
                <w:szCs w:val="12"/>
                <w:lang w:val="en-US"/>
              </w:rPr>
            </w:pPr>
            <w:r w:rsidRPr="00D37291">
              <w:rPr>
                <w:rFonts w:eastAsia="Times New Roman"/>
                <w:b/>
                <w:bCs/>
                <w:color w:val="000000"/>
                <w:sz w:val="20"/>
                <w:szCs w:val="12"/>
                <w:lang w:val="en-US"/>
              </w:rPr>
              <w:t>INVERSION INICIAL</w:t>
            </w:r>
          </w:p>
        </w:tc>
        <w:tc>
          <w:tcPr>
            <w:tcW w:w="1128" w:type="dxa"/>
            <w:tcBorders>
              <w:top w:val="nil"/>
              <w:left w:val="nil"/>
              <w:bottom w:val="single" w:sz="4" w:space="0" w:color="auto"/>
              <w:right w:val="nil"/>
            </w:tcBorders>
            <w:shd w:val="clear" w:color="000000" w:fill="8DB4E3"/>
            <w:noWrap/>
            <w:vAlign w:val="bottom"/>
            <w:hideMark/>
          </w:tcPr>
          <w:p w:rsidR="00D37291" w:rsidRPr="00D37291" w:rsidRDefault="00D37291" w:rsidP="00D37291">
            <w:pPr>
              <w:spacing w:after="0" w:line="240" w:lineRule="auto"/>
              <w:jc w:val="center"/>
              <w:rPr>
                <w:rFonts w:eastAsia="Times New Roman"/>
                <w:b/>
                <w:bCs/>
                <w:color w:val="000000"/>
                <w:sz w:val="20"/>
                <w:szCs w:val="16"/>
                <w:lang w:val="en-US"/>
              </w:rPr>
            </w:pPr>
            <w:r w:rsidRPr="00D37291">
              <w:rPr>
                <w:rFonts w:eastAsia="Times New Roman"/>
                <w:b/>
                <w:bCs/>
                <w:color w:val="000000"/>
                <w:sz w:val="20"/>
                <w:szCs w:val="16"/>
                <w:lang w:val="en-US"/>
              </w:rPr>
              <w:t>Año 1</w:t>
            </w:r>
          </w:p>
        </w:tc>
        <w:tc>
          <w:tcPr>
            <w:tcW w:w="1128" w:type="dxa"/>
            <w:tcBorders>
              <w:top w:val="nil"/>
              <w:left w:val="single" w:sz="8" w:space="0" w:color="auto"/>
              <w:bottom w:val="single" w:sz="4" w:space="0" w:color="auto"/>
              <w:right w:val="single" w:sz="8" w:space="0" w:color="auto"/>
            </w:tcBorders>
            <w:shd w:val="clear" w:color="000000" w:fill="8DB4E3"/>
            <w:noWrap/>
            <w:vAlign w:val="bottom"/>
            <w:hideMark/>
          </w:tcPr>
          <w:p w:rsidR="00D37291" w:rsidRPr="00D37291" w:rsidRDefault="00D37291" w:rsidP="00D37291">
            <w:pPr>
              <w:spacing w:after="0" w:line="240" w:lineRule="auto"/>
              <w:jc w:val="center"/>
              <w:rPr>
                <w:rFonts w:eastAsia="Times New Roman"/>
                <w:b/>
                <w:bCs/>
                <w:color w:val="000000"/>
                <w:sz w:val="20"/>
                <w:szCs w:val="16"/>
                <w:lang w:val="en-US"/>
              </w:rPr>
            </w:pPr>
            <w:r w:rsidRPr="00D37291">
              <w:rPr>
                <w:rFonts w:eastAsia="Times New Roman"/>
                <w:b/>
                <w:bCs/>
                <w:color w:val="000000"/>
                <w:sz w:val="20"/>
                <w:szCs w:val="16"/>
                <w:lang w:val="en-US"/>
              </w:rPr>
              <w:t>Año 2</w:t>
            </w:r>
          </w:p>
        </w:tc>
        <w:tc>
          <w:tcPr>
            <w:tcW w:w="1128" w:type="dxa"/>
            <w:tcBorders>
              <w:top w:val="nil"/>
              <w:left w:val="nil"/>
              <w:bottom w:val="single" w:sz="4" w:space="0" w:color="auto"/>
              <w:right w:val="nil"/>
            </w:tcBorders>
            <w:shd w:val="clear" w:color="000000" w:fill="8DB4E3"/>
            <w:noWrap/>
            <w:vAlign w:val="bottom"/>
            <w:hideMark/>
          </w:tcPr>
          <w:p w:rsidR="00D37291" w:rsidRPr="00D37291" w:rsidRDefault="00D37291" w:rsidP="00D37291">
            <w:pPr>
              <w:spacing w:after="0" w:line="240" w:lineRule="auto"/>
              <w:jc w:val="center"/>
              <w:rPr>
                <w:rFonts w:eastAsia="Times New Roman"/>
                <w:b/>
                <w:bCs/>
                <w:color w:val="000000"/>
                <w:sz w:val="20"/>
                <w:szCs w:val="16"/>
                <w:lang w:val="en-US"/>
              </w:rPr>
            </w:pPr>
            <w:r w:rsidRPr="00D37291">
              <w:rPr>
                <w:rFonts w:eastAsia="Times New Roman"/>
                <w:b/>
                <w:bCs/>
                <w:color w:val="000000"/>
                <w:sz w:val="20"/>
                <w:szCs w:val="16"/>
                <w:lang w:val="en-US"/>
              </w:rPr>
              <w:t>Año 3</w:t>
            </w:r>
          </w:p>
        </w:tc>
        <w:tc>
          <w:tcPr>
            <w:tcW w:w="1128" w:type="dxa"/>
            <w:tcBorders>
              <w:top w:val="nil"/>
              <w:left w:val="single" w:sz="8" w:space="0" w:color="auto"/>
              <w:bottom w:val="single" w:sz="4" w:space="0" w:color="auto"/>
              <w:right w:val="single" w:sz="8" w:space="0" w:color="auto"/>
            </w:tcBorders>
            <w:shd w:val="clear" w:color="000000" w:fill="8DB4E3"/>
            <w:noWrap/>
            <w:vAlign w:val="bottom"/>
            <w:hideMark/>
          </w:tcPr>
          <w:p w:rsidR="00D37291" w:rsidRPr="00D37291" w:rsidRDefault="00D37291" w:rsidP="00D37291">
            <w:pPr>
              <w:spacing w:after="0" w:line="240" w:lineRule="auto"/>
              <w:jc w:val="center"/>
              <w:rPr>
                <w:rFonts w:eastAsia="Times New Roman"/>
                <w:b/>
                <w:bCs/>
                <w:color w:val="000000"/>
                <w:sz w:val="20"/>
                <w:szCs w:val="16"/>
                <w:lang w:val="en-US"/>
              </w:rPr>
            </w:pPr>
            <w:r w:rsidRPr="00D37291">
              <w:rPr>
                <w:rFonts w:eastAsia="Times New Roman"/>
                <w:b/>
                <w:bCs/>
                <w:color w:val="000000"/>
                <w:sz w:val="20"/>
                <w:szCs w:val="16"/>
                <w:lang w:val="en-US"/>
              </w:rPr>
              <w:t>Año 4</w:t>
            </w:r>
          </w:p>
        </w:tc>
        <w:tc>
          <w:tcPr>
            <w:tcW w:w="1128" w:type="dxa"/>
            <w:tcBorders>
              <w:top w:val="nil"/>
              <w:left w:val="nil"/>
              <w:bottom w:val="single" w:sz="4" w:space="0" w:color="auto"/>
              <w:right w:val="single" w:sz="8" w:space="0" w:color="auto"/>
            </w:tcBorders>
            <w:shd w:val="clear" w:color="000000" w:fill="8DB4E3"/>
            <w:noWrap/>
            <w:vAlign w:val="bottom"/>
            <w:hideMark/>
          </w:tcPr>
          <w:p w:rsidR="00D37291" w:rsidRPr="00D37291" w:rsidRDefault="00D37291" w:rsidP="00D37291">
            <w:pPr>
              <w:spacing w:after="0" w:line="240" w:lineRule="auto"/>
              <w:jc w:val="center"/>
              <w:rPr>
                <w:rFonts w:eastAsia="Times New Roman"/>
                <w:b/>
                <w:bCs/>
                <w:color w:val="000000"/>
                <w:sz w:val="20"/>
                <w:szCs w:val="16"/>
                <w:lang w:val="en-US"/>
              </w:rPr>
            </w:pPr>
            <w:r w:rsidRPr="00D37291">
              <w:rPr>
                <w:rFonts w:eastAsia="Times New Roman"/>
                <w:b/>
                <w:bCs/>
                <w:color w:val="000000"/>
                <w:sz w:val="20"/>
                <w:szCs w:val="16"/>
                <w:lang w:val="en-US"/>
              </w:rPr>
              <w:t>Año 5</w:t>
            </w:r>
          </w:p>
        </w:tc>
      </w:tr>
      <w:tr w:rsidR="00D37291" w:rsidRPr="00D37291" w:rsidTr="00D37291">
        <w:trPr>
          <w:trHeight w:val="274"/>
        </w:trPr>
        <w:tc>
          <w:tcPr>
            <w:tcW w:w="3762" w:type="dxa"/>
            <w:tcBorders>
              <w:top w:val="nil"/>
              <w:left w:val="single" w:sz="8" w:space="0" w:color="auto"/>
              <w:bottom w:val="nil"/>
              <w:right w:val="nil"/>
            </w:tcBorders>
            <w:shd w:val="clear" w:color="auto" w:fill="auto"/>
            <w:noWrap/>
            <w:vAlign w:val="bottom"/>
            <w:hideMark/>
          </w:tcPr>
          <w:p w:rsidR="00D37291" w:rsidRPr="00D37291" w:rsidRDefault="00D37291" w:rsidP="00D37291">
            <w:pPr>
              <w:spacing w:after="0" w:line="240" w:lineRule="auto"/>
              <w:rPr>
                <w:rFonts w:eastAsia="Times New Roman"/>
                <w:b/>
                <w:bCs/>
                <w:i/>
                <w:iCs/>
                <w:color w:val="000000"/>
                <w:sz w:val="20"/>
                <w:szCs w:val="16"/>
                <w:u w:val="single"/>
                <w:lang w:val="en-US"/>
              </w:rPr>
            </w:pPr>
            <w:r w:rsidRPr="00D37291">
              <w:rPr>
                <w:rFonts w:eastAsia="Times New Roman"/>
                <w:b/>
                <w:bCs/>
                <w:i/>
                <w:iCs/>
                <w:color w:val="000000"/>
                <w:sz w:val="20"/>
                <w:szCs w:val="16"/>
                <w:u w:val="single"/>
                <w:lang w:val="en-US"/>
              </w:rPr>
              <w:t xml:space="preserve">INGRESOS </w:t>
            </w:r>
          </w:p>
        </w:tc>
        <w:tc>
          <w:tcPr>
            <w:tcW w:w="1231" w:type="dxa"/>
            <w:tcBorders>
              <w:top w:val="nil"/>
              <w:left w:val="single" w:sz="8" w:space="0" w:color="auto"/>
              <w:bottom w:val="nil"/>
              <w:right w:val="single" w:sz="8" w:space="0" w:color="auto"/>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 </w:t>
            </w:r>
          </w:p>
        </w:tc>
        <w:tc>
          <w:tcPr>
            <w:tcW w:w="1128" w:type="dxa"/>
            <w:tcBorders>
              <w:top w:val="nil"/>
              <w:left w:val="nil"/>
              <w:bottom w:val="nil"/>
              <w:right w:val="nil"/>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p>
        </w:tc>
        <w:tc>
          <w:tcPr>
            <w:tcW w:w="1128" w:type="dxa"/>
            <w:tcBorders>
              <w:top w:val="nil"/>
              <w:left w:val="single" w:sz="8" w:space="0" w:color="auto"/>
              <w:bottom w:val="nil"/>
              <w:right w:val="single" w:sz="8" w:space="0" w:color="auto"/>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 </w:t>
            </w:r>
          </w:p>
        </w:tc>
        <w:tc>
          <w:tcPr>
            <w:tcW w:w="1128" w:type="dxa"/>
            <w:tcBorders>
              <w:top w:val="nil"/>
              <w:left w:val="nil"/>
              <w:bottom w:val="nil"/>
              <w:right w:val="nil"/>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p>
        </w:tc>
        <w:tc>
          <w:tcPr>
            <w:tcW w:w="1128" w:type="dxa"/>
            <w:tcBorders>
              <w:top w:val="nil"/>
              <w:left w:val="single" w:sz="8" w:space="0" w:color="auto"/>
              <w:bottom w:val="nil"/>
              <w:right w:val="single" w:sz="8" w:space="0" w:color="auto"/>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 </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 </w:t>
            </w:r>
          </w:p>
        </w:tc>
      </w:tr>
      <w:tr w:rsidR="00D37291" w:rsidRPr="00D37291" w:rsidTr="00D37291">
        <w:trPr>
          <w:trHeight w:val="292"/>
        </w:trPr>
        <w:tc>
          <w:tcPr>
            <w:tcW w:w="3762" w:type="dxa"/>
            <w:tcBorders>
              <w:top w:val="nil"/>
              <w:left w:val="single" w:sz="8" w:space="0" w:color="auto"/>
              <w:bottom w:val="nil"/>
              <w:right w:val="nil"/>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 xml:space="preserve">   VENTAS AL CONTADO</w:t>
            </w:r>
          </w:p>
        </w:tc>
        <w:tc>
          <w:tcPr>
            <w:tcW w:w="1231" w:type="dxa"/>
            <w:tcBorders>
              <w:top w:val="nil"/>
              <w:left w:val="single" w:sz="8" w:space="0" w:color="auto"/>
              <w:bottom w:val="nil"/>
              <w:right w:val="single" w:sz="8" w:space="0" w:color="auto"/>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 </w:t>
            </w:r>
          </w:p>
        </w:tc>
        <w:tc>
          <w:tcPr>
            <w:tcW w:w="1128" w:type="dxa"/>
            <w:tcBorders>
              <w:top w:val="nil"/>
              <w:left w:val="nil"/>
              <w:bottom w:val="nil"/>
              <w:right w:val="nil"/>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460,800.00</w:t>
            </w:r>
          </w:p>
        </w:tc>
        <w:tc>
          <w:tcPr>
            <w:tcW w:w="1128" w:type="dxa"/>
            <w:tcBorders>
              <w:top w:val="nil"/>
              <w:left w:val="single" w:sz="8" w:space="0" w:color="auto"/>
              <w:bottom w:val="nil"/>
              <w:right w:val="single" w:sz="8" w:space="0" w:color="auto"/>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506,880.00</w:t>
            </w:r>
          </w:p>
        </w:tc>
        <w:tc>
          <w:tcPr>
            <w:tcW w:w="1128" w:type="dxa"/>
            <w:tcBorders>
              <w:top w:val="nil"/>
              <w:left w:val="nil"/>
              <w:bottom w:val="nil"/>
              <w:right w:val="nil"/>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557,568.00</w:t>
            </w:r>
          </w:p>
        </w:tc>
        <w:tc>
          <w:tcPr>
            <w:tcW w:w="1128" w:type="dxa"/>
            <w:tcBorders>
              <w:top w:val="nil"/>
              <w:left w:val="single" w:sz="8" w:space="0" w:color="auto"/>
              <w:bottom w:val="nil"/>
              <w:right w:val="single" w:sz="8" w:space="0" w:color="auto"/>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613,324.80</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674,657.28</w:t>
            </w:r>
          </w:p>
        </w:tc>
      </w:tr>
      <w:tr w:rsidR="00D37291" w:rsidRPr="00D37291" w:rsidTr="00D37291">
        <w:trPr>
          <w:trHeight w:val="292"/>
        </w:trPr>
        <w:tc>
          <w:tcPr>
            <w:tcW w:w="3762" w:type="dxa"/>
            <w:tcBorders>
              <w:top w:val="single" w:sz="8" w:space="0" w:color="auto"/>
              <w:left w:val="single" w:sz="8" w:space="0" w:color="auto"/>
              <w:bottom w:val="single" w:sz="8" w:space="0" w:color="auto"/>
              <w:right w:val="nil"/>
            </w:tcBorders>
            <w:shd w:val="clear" w:color="000000" w:fill="8DB4E3"/>
            <w:noWrap/>
            <w:vAlign w:val="bottom"/>
            <w:hideMark/>
          </w:tcPr>
          <w:p w:rsidR="00D37291" w:rsidRPr="00D37291" w:rsidRDefault="00D37291" w:rsidP="00D37291">
            <w:pPr>
              <w:spacing w:after="0" w:line="240" w:lineRule="auto"/>
              <w:rPr>
                <w:rFonts w:eastAsia="Times New Roman"/>
                <w:b/>
                <w:bCs/>
                <w:color w:val="000000"/>
                <w:sz w:val="20"/>
                <w:szCs w:val="16"/>
                <w:lang w:val="en-US"/>
              </w:rPr>
            </w:pPr>
            <w:r w:rsidRPr="00D37291">
              <w:rPr>
                <w:rFonts w:eastAsia="Times New Roman"/>
                <w:b/>
                <w:bCs/>
                <w:color w:val="000000"/>
                <w:sz w:val="20"/>
                <w:szCs w:val="16"/>
                <w:lang w:val="en-US"/>
              </w:rPr>
              <w:t xml:space="preserve">TOTAL INGRESOS </w:t>
            </w:r>
          </w:p>
        </w:tc>
        <w:tc>
          <w:tcPr>
            <w:tcW w:w="1231" w:type="dxa"/>
            <w:tcBorders>
              <w:top w:val="single" w:sz="8" w:space="0" w:color="auto"/>
              <w:left w:val="single" w:sz="8" w:space="0" w:color="auto"/>
              <w:bottom w:val="single" w:sz="8" w:space="0" w:color="auto"/>
              <w:right w:val="single" w:sz="8" w:space="0" w:color="auto"/>
            </w:tcBorders>
            <w:shd w:val="clear" w:color="000000" w:fill="8DB4E3"/>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 </w:t>
            </w:r>
          </w:p>
        </w:tc>
        <w:tc>
          <w:tcPr>
            <w:tcW w:w="1128" w:type="dxa"/>
            <w:tcBorders>
              <w:top w:val="single" w:sz="8" w:space="0" w:color="auto"/>
              <w:left w:val="nil"/>
              <w:bottom w:val="single" w:sz="8" w:space="0" w:color="auto"/>
              <w:right w:val="single" w:sz="8" w:space="0" w:color="auto"/>
            </w:tcBorders>
            <w:shd w:val="clear" w:color="000000" w:fill="8DB4E3"/>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460,800.00</w:t>
            </w:r>
          </w:p>
        </w:tc>
        <w:tc>
          <w:tcPr>
            <w:tcW w:w="1128" w:type="dxa"/>
            <w:tcBorders>
              <w:top w:val="single" w:sz="8" w:space="0" w:color="auto"/>
              <w:left w:val="nil"/>
              <w:bottom w:val="single" w:sz="8" w:space="0" w:color="auto"/>
              <w:right w:val="single" w:sz="8" w:space="0" w:color="auto"/>
            </w:tcBorders>
            <w:shd w:val="clear" w:color="000000" w:fill="8DB4E3"/>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506,880.00</w:t>
            </w:r>
          </w:p>
        </w:tc>
        <w:tc>
          <w:tcPr>
            <w:tcW w:w="1128" w:type="dxa"/>
            <w:tcBorders>
              <w:top w:val="single" w:sz="8" w:space="0" w:color="auto"/>
              <w:left w:val="nil"/>
              <w:bottom w:val="single" w:sz="8" w:space="0" w:color="auto"/>
              <w:right w:val="single" w:sz="8" w:space="0" w:color="auto"/>
            </w:tcBorders>
            <w:shd w:val="clear" w:color="000000" w:fill="8DB4E3"/>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557,568.00</w:t>
            </w:r>
          </w:p>
        </w:tc>
        <w:tc>
          <w:tcPr>
            <w:tcW w:w="1128" w:type="dxa"/>
            <w:tcBorders>
              <w:top w:val="single" w:sz="8" w:space="0" w:color="auto"/>
              <w:left w:val="nil"/>
              <w:bottom w:val="single" w:sz="8" w:space="0" w:color="auto"/>
              <w:right w:val="single" w:sz="8" w:space="0" w:color="auto"/>
            </w:tcBorders>
            <w:shd w:val="clear" w:color="000000" w:fill="8DB4E3"/>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613,324.80</w:t>
            </w:r>
          </w:p>
        </w:tc>
        <w:tc>
          <w:tcPr>
            <w:tcW w:w="1128" w:type="dxa"/>
            <w:tcBorders>
              <w:top w:val="single" w:sz="8" w:space="0" w:color="auto"/>
              <w:left w:val="nil"/>
              <w:bottom w:val="single" w:sz="8" w:space="0" w:color="auto"/>
              <w:right w:val="single" w:sz="8" w:space="0" w:color="auto"/>
            </w:tcBorders>
            <w:shd w:val="clear" w:color="000000" w:fill="8DB4E3"/>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674,657.28</w:t>
            </w:r>
          </w:p>
        </w:tc>
      </w:tr>
      <w:tr w:rsidR="00D37291" w:rsidRPr="00D37291" w:rsidTr="00D37291">
        <w:trPr>
          <w:trHeight w:val="274"/>
        </w:trPr>
        <w:tc>
          <w:tcPr>
            <w:tcW w:w="3762" w:type="dxa"/>
            <w:tcBorders>
              <w:top w:val="nil"/>
              <w:left w:val="single" w:sz="8" w:space="0" w:color="auto"/>
              <w:bottom w:val="nil"/>
              <w:right w:val="nil"/>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 </w:t>
            </w:r>
          </w:p>
        </w:tc>
        <w:tc>
          <w:tcPr>
            <w:tcW w:w="1231" w:type="dxa"/>
            <w:tcBorders>
              <w:top w:val="nil"/>
              <w:left w:val="single" w:sz="8" w:space="0" w:color="auto"/>
              <w:bottom w:val="nil"/>
              <w:right w:val="single" w:sz="8" w:space="0" w:color="auto"/>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 </w:t>
            </w:r>
          </w:p>
        </w:tc>
        <w:tc>
          <w:tcPr>
            <w:tcW w:w="1128" w:type="dxa"/>
            <w:tcBorders>
              <w:top w:val="nil"/>
              <w:left w:val="nil"/>
              <w:bottom w:val="nil"/>
              <w:right w:val="nil"/>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p>
        </w:tc>
        <w:tc>
          <w:tcPr>
            <w:tcW w:w="1128" w:type="dxa"/>
            <w:tcBorders>
              <w:top w:val="nil"/>
              <w:left w:val="single" w:sz="8" w:space="0" w:color="auto"/>
              <w:bottom w:val="nil"/>
              <w:right w:val="single" w:sz="8" w:space="0" w:color="auto"/>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 </w:t>
            </w:r>
          </w:p>
        </w:tc>
        <w:tc>
          <w:tcPr>
            <w:tcW w:w="1128" w:type="dxa"/>
            <w:tcBorders>
              <w:top w:val="nil"/>
              <w:left w:val="nil"/>
              <w:bottom w:val="nil"/>
              <w:right w:val="nil"/>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p>
        </w:tc>
        <w:tc>
          <w:tcPr>
            <w:tcW w:w="1128" w:type="dxa"/>
            <w:tcBorders>
              <w:top w:val="nil"/>
              <w:left w:val="single" w:sz="8" w:space="0" w:color="auto"/>
              <w:bottom w:val="nil"/>
              <w:right w:val="single" w:sz="8" w:space="0" w:color="auto"/>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 </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 </w:t>
            </w:r>
          </w:p>
        </w:tc>
      </w:tr>
      <w:tr w:rsidR="00D37291" w:rsidRPr="00D37291" w:rsidTr="00D37291">
        <w:trPr>
          <w:trHeight w:val="274"/>
        </w:trPr>
        <w:tc>
          <w:tcPr>
            <w:tcW w:w="3762" w:type="dxa"/>
            <w:tcBorders>
              <w:top w:val="nil"/>
              <w:left w:val="single" w:sz="8" w:space="0" w:color="auto"/>
              <w:bottom w:val="nil"/>
              <w:right w:val="nil"/>
            </w:tcBorders>
            <w:shd w:val="clear" w:color="auto" w:fill="auto"/>
            <w:noWrap/>
            <w:vAlign w:val="bottom"/>
            <w:hideMark/>
          </w:tcPr>
          <w:p w:rsidR="00D37291" w:rsidRPr="00D37291" w:rsidRDefault="00D37291" w:rsidP="00D37291">
            <w:pPr>
              <w:spacing w:after="0" w:line="240" w:lineRule="auto"/>
              <w:rPr>
                <w:rFonts w:eastAsia="Times New Roman"/>
                <w:b/>
                <w:bCs/>
                <w:i/>
                <w:iCs/>
                <w:color w:val="000000"/>
                <w:sz w:val="20"/>
                <w:szCs w:val="16"/>
                <w:u w:val="single"/>
                <w:lang w:val="en-US"/>
              </w:rPr>
            </w:pPr>
            <w:r w:rsidRPr="00D37291">
              <w:rPr>
                <w:rFonts w:eastAsia="Times New Roman"/>
                <w:b/>
                <w:bCs/>
                <w:i/>
                <w:iCs/>
                <w:color w:val="000000"/>
                <w:sz w:val="20"/>
                <w:szCs w:val="16"/>
                <w:u w:val="single"/>
                <w:lang w:val="en-US"/>
              </w:rPr>
              <w:t xml:space="preserve">EGRESOS </w:t>
            </w:r>
          </w:p>
        </w:tc>
        <w:tc>
          <w:tcPr>
            <w:tcW w:w="1231" w:type="dxa"/>
            <w:tcBorders>
              <w:top w:val="nil"/>
              <w:left w:val="single" w:sz="8" w:space="0" w:color="auto"/>
              <w:bottom w:val="nil"/>
              <w:right w:val="single" w:sz="8" w:space="0" w:color="auto"/>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 </w:t>
            </w:r>
          </w:p>
        </w:tc>
        <w:tc>
          <w:tcPr>
            <w:tcW w:w="1128" w:type="dxa"/>
            <w:tcBorders>
              <w:top w:val="nil"/>
              <w:left w:val="nil"/>
              <w:bottom w:val="nil"/>
              <w:right w:val="nil"/>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p>
        </w:tc>
        <w:tc>
          <w:tcPr>
            <w:tcW w:w="1128" w:type="dxa"/>
            <w:tcBorders>
              <w:top w:val="nil"/>
              <w:left w:val="single" w:sz="8" w:space="0" w:color="auto"/>
              <w:bottom w:val="nil"/>
              <w:right w:val="single" w:sz="8" w:space="0" w:color="auto"/>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 </w:t>
            </w:r>
          </w:p>
        </w:tc>
        <w:tc>
          <w:tcPr>
            <w:tcW w:w="1128" w:type="dxa"/>
            <w:tcBorders>
              <w:top w:val="nil"/>
              <w:left w:val="nil"/>
              <w:bottom w:val="nil"/>
              <w:right w:val="nil"/>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p>
        </w:tc>
        <w:tc>
          <w:tcPr>
            <w:tcW w:w="1128" w:type="dxa"/>
            <w:tcBorders>
              <w:top w:val="nil"/>
              <w:left w:val="single" w:sz="8" w:space="0" w:color="auto"/>
              <w:bottom w:val="nil"/>
              <w:right w:val="single" w:sz="8" w:space="0" w:color="auto"/>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 </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 </w:t>
            </w:r>
          </w:p>
        </w:tc>
      </w:tr>
      <w:tr w:rsidR="00D37291" w:rsidRPr="00D37291" w:rsidTr="00D37291">
        <w:trPr>
          <w:trHeight w:val="274"/>
        </w:trPr>
        <w:tc>
          <w:tcPr>
            <w:tcW w:w="3762" w:type="dxa"/>
            <w:tcBorders>
              <w:top w:val="nil"/>
              <w:left w:val="single" w:sz="8" w:space="0" w:color="auto"/>
              <w:bottom w:val="nil"/>
              <w:right w:val="nil"/>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GASTOS ADMINISTRATIVOS</w:t>
            </w:r>
          </w:p>
        </w:tc>
        <w:tc>
          <w:tcPr>
            <w:tcW w:w="1231" w:type="dxa"/>
            <w:tcBorders>
              <w:top w:val="nil"/>
              <w:left w:val="single" w:sz="8" w:space="0" w:color="auto"/>
              <w:bottom w:val="nil"/>
              <w:right w:val="single" w:sz="8" w:space="0" w:color="auto"/>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 </w:t>
            </w:r>
          </w:p>
        </w:tc>
        <w:tc>
          <w:tcPr>
            <w:tcW w:w="1128" w:type="dxa"/>
            <w:tcBorders>
              <w:top w:val="nil"/>
              <w:left w:val="nil"/>
              <w:bottom w:val="nil"/>
              <w:right w:val="nil"/>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74,584.46</w:t>
            </w:r>
          </w:p>
        </w:tc>
        <w:tc>
          <w:tcPr>
            <w:tcW w:w="1128" w:type="dxa"/>
            <w:tcBorders>
              <w:top w:val="nil"/>
              <w:left w:val="single" w:sz="8" w:space="0" w:color="auto"/>
              <w:bottom w:val="nil"/>
              <w:right w:val="single" w:sz="8" w:space="0" w:color="auto"/>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74,584.46</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74,584.46</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74,584.46</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74,584.46</w:t>
            </w:r>
          </w:p>
        </w:tc>
      </w:tr>
      <w:tr w:rsidR="00D37291" w:rsidRPr="00D37291" w:rsidTr="00D37291">
        <w:trPr>
          <w:trHeight w:val="274"/>
        </w:trPr>
        <w:tc>
          <w:tcPr>
            <w:tcW w:w="3762" w:type="dxa"/>
            <w:tcBorders>
              <w:top w:val="nil"/>
              <w:left w:val="single" w:sz="8" w:space="0" w:color="auto"/>
              <w:bottom w:val="nil"/>
              <w:right w:val="nil"/>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OTROS GASTOS FIJOS</w:t>
            </w:r>
          </w:p>
        </w:tc>
        <w:tc>
          <w:tcPr>
            <w:tcW w:w="1231" w:type="dxa"/>
            <w:tcBorders>
              <w:top w:val="nil"/>
              <w:left w:val="single" w:sz="8" w:space="0" w:color="auto"/>
              <w:bottom w:val="nil"/>
              <w:right w:val="single" w:sz="8" w:space="0" w:color="auto"/>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 </w:t>
            </w:r>
          </w:p>
        </w:tc>
        <w:tc>
          <w:tcPr>
            <w:tcW w:w="1128" w:type="dxa"/>
            <w:tcBorders>
              <w:top w:val="nil"/>
              <w:left w:val="nil"/>
              <w:bottom w:val="nil"/>
              <w:right w:val="nil"/>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17,228.67</w:t>
            </w:r>
          </w:p>
        </w:tc>
        <w:tc>
          <w:tcPr>
            <w:tcW w:w="1128" w:type="dxa"/>
            <w:tcBorders>
              <w:top w:val="nil"/>
              <w:left w:val="single" w:sz="8" w:space="0" w:color="auto"/>
              <w:bottom w:val="nil"/>
              <w:right w:val="single" w:sz="8" w:space="0" w:color="auto"/>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17,228.67</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17,228.67</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17,228.67</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17,228.67</w:t>
            </w:r>
          </w:p>
        </w:tc>
      </w:tr>
      <w:tr w:rsidR="00D37291" w:rsidRPr="00D37291" w:rsidTr="00D37291">
        <w:trPr>
          <w:trHeight w:val="274"/>
        </w:trPr>
        <w:tc>
          <w:tcPr>
            <w:tcW w:w="3762" w:type="dxa"/>
            <w:tcBorders>
              <w:top w:val="nil"/>
              <w:left w:val="single" w:sz="8" w:space="0" w:color="auto"/>
              <w:bottom w:val="nil"/>
              <w:right w:val="nil"/>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GASTOS VARIABLES</w:t>
            </w:r>
          </w:p>
        </w:tc>
        <w:tc>
          <w:tcPr>
            <w:tcW w:w="1231" w:type="dxa"/>
            <w:tcBorders>
              <w:top w:val="nil"/>
              <w:left w:val="single" w:sz="8" w:space="0" w:color="auto"/>
              <w:bottom w:val="nil"/>
              <w:right w:val="single" w:sz="8" w:space="0" w:color="auto"/>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 </w:t>
            </w:r>
          </w:p>
        </w:tc>
        <w:tc>
          <w:tcPr>
            <w:tcW w:w="1128" w:type="dxa"/>
            <w:tcBorders>
              <w:top w:val="nil"/>
              <w:left w:val="nil"/>
              <w:bottom w:val="nil"/>
              <w:right w:val="nil"/>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355,507.20</w:t>
            </w:r>
          </w:p>
        </w:tc>
        <w:tc>
          <w:tcPr>
            <w:tcW w:w="1128" w:type="dxa"/>
            <w:tcBorders>
              <w:top w:val="nil"/>
              <w:left w:val="single" w:sz="8" w:space="0" w:color="auto"/>
              <w:bottom w:val="nil"/>
              <w:right w:val="single" w:sz="8" w:space="0" w:color="auto"/>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391,057.92</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430,163.71</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473,180.08</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520,498.09</w:t>
            </w:r>
          </w:p>
        </w:tc>
      </w:tr>
      <w:tr w:rsidR="00D37291" w:rsidRPr="00D37291" w:rsidTr="00D37291">
        <w:trPr>
          <w:trHeight w:val="274"/>
        </w:trPr>
        <w:tc>
          <w:tcPr>
            <w:tcW w:w="3762" w:type="dxa"/>
            <w:tcBorders>
              <w:top w:val="nil"/>
              <w:left w:val="single" w:sz="8" w:space="0" w:color="auto"/>
              <w:bottom w:val="nil"/>
              <w:right w:val="nil"/>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Gastos Financieros</w:t>
            </w:r>
          </w:p>
        </w:tc>
        <w:tc>
          <w:tcPr>
            <w:tcW w:w="1231" w:type="dxa"/>
            <w:tcBorders>
              <w:top w:val="nil"/>
              <w:left w:val="single" w:sz="8" w:space="0" w:color="auto"/>
              <w:bottom w:val="nil"/>
              <w:right w:val="single" w:sz="8" w:space="0" w:color="auto"/>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 </w:t>
            </w:r>
          </w:p>
        </w:tc>
        <w:tc>
          <w:tcPr>
            <w:tcW w:w="1128" w:type="dxa"/>
            <w:tcBorders>
              <w:top w:val="nil"/>
              <w:left w:val="nil"/>
              <w:bottom w:val="nil"/>
              <w:right w:val="nil"/>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1,360.00</w:t>
            </w:r>
          </w:p>
        </w:tc>
        <w:tc>
          <w:tcPr>
            <w:tcW w:w="1128" w:type="dxa"/>
            <w:tcBorders>
              <w:top w:val="nil"/>
              <w:left w:val="single" w:sz="8" w:space="0" w:color="auto"/>
              <w:bottom w:val="nil"/>
              <w:right w:val="nil"/>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1,360.00</w:t>
            </w:r>
          </w:p>
        </w:tc>
        <w:tc>
          <w:tcPr>
            <w:tcW w:w="1128" w:type="dxa"/>
            <w:tcBorders>
              <w:top w:val="nil"/>
              <w:left w:val="single" w:sz="8" w:space="0" w:color="auto"/>
              <w:bottom w:val="nil"/>
              <w:right w:val="nil"/>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1,360.00</w:t>
            </w:r>
          </w:p>
        </w:tc>
        <w:tc>
          <w:tcPr>
            <w:tcW w:w="1128" w:type="dxa"/>
            <w:tcBorders>
              <w:top w:val="nil"/>
              <w:left w:val="single" w:sz="8" w:space="0" w:color="auto"/>
              <w:bottom w:val="nil"/>
              <w:right w:val="nil"/>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1,360.00</w:t>
            </w:r>
          </w:p>
        </w:tc>
        <w:tc>
          <w:tcPr>
            <w:tcW w:w="1128" w:type="dxa"/>
            <w:tcBorders>
              <w:top w:val="nil"/>
              <w:left w:val="single" w:sz="8" w:space="0" w:color="auto"/>
              <w:bottom w:val="nil"/>
              <w:right w:val="single" w:sz="8" w:space="0" w:color="auto"/>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1,360.00</w:t>
            </w:r>
          </w:p>
        </w:tc>
      </w:tr>
      <w:tr w:rsidR="00D37291" w:rsidRPr="00D37291" w:rsidTr="00D37291">
        <w:trPr>
          <w:trHeight w:val="292"/>
        </w:trPr>
        <w:tc>
          <w:tcPr>
            <w:tcW w:w="3762" w:type="dxa"/>
            <w:tcBorders>
              <w:top w:val="nil"/>
              <w:left w:val="single" w:sz="8" w:space="0" w:color="auto"/>
              <w:bottom w:val="nil"/>
              <w:right w:val="nil"/>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 xml:space="preserve">Depreciacion </w:t>
            </w:r>
          </w:p>
        </w:tc>
        <w:tc>
          <w:tcPr>
            <w:tcW w:w="1231" w:type="dxa"/>
            <w:tcBorders>
              <w:top w:val="nil"/>
              <w:left w:val="single" w:sz="8" w:space="0" w:color="auto"/>
              <w:bottom w:val="nil"/>
              <w:right w:val="single" w:sz="8" w:space="0" w:color="auto"/>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 </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4,417.33</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4,417.33</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4,417.33</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4,417.33</w:t>
            </w:r>
          </w:p>
        </w:tc>
        <w:tc>
          <w:tcPr>
            <w:tcW w:w="1128" w:type="dxa"/>
            <w:tcBorders>
              <w:top w:val="nil"/>
              <w:left w:val="nil"/>
              <w:bottom w:val="single" w:sz="8" w:space="0" w:color="auto"/>
              <w:right w:val="single" w:sz="8" w:space="0" w:color="auto"/>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4,417.33</w:t>
            </w:r>
          </w:p>
        </w:tc>
      </w:tr>
      <w:tr w:rsidR="00D37291" w:rsidRPr="00D37291" w:rsidTr="00D37291">
        <w:trPr>
          <w:trHeight w:val="292"/>
        </w:trPr>
        <w:tc>
          <w:tcPr>
            <w:tcW w:w="3762" w:type="dxa"/>
            <w:tcBorders>
              <w:top w:val="single" w:sz="8" w:space="0" w:color="auto"/>
              <w:left w:val="single" w:sz="8" w:space="0" w:color="auto"/>
              <w:bottom w:val="single" w:sz="8" w:space="0" w:color="auto"/>
              <w:right w:val="nil"/>
            </w:tcBorders>
            <w:shd w:val="clear" w:color="000000" w:fill="8DB4E3"/>
            <w:noWrap/>
            <w:vAlign w:val="bottom"/>
            <w:hideMark/>
          </w:tcPr>
          <w:p w:rsidR="00D37291" w:rsidRPr="00D37291" w:rsidRDefault="00D37291" w:rsidP="00D37291">
            <w:pPr>
              <w:spacing w:after="0" w:line="240" w:lineRule="auto"/>
              <w:rPr>
                <w:rFonts w:eastAsia="Times New Roman"/>
                <w:b/>
                <w:bCs/>
                <w:color w:val="000000"/>
                <w:sz w:val="20"/>
                <w:szCs w:val="16"/>
                <w:lang w:val="en-US"/>
              </w:rPr>
            </w:pPr>
            <w:r w:rsidRPr="00D37291">
              <w:rPr>
                <w:rFonts w:eastAsia="Times New Roman"/>
                <w:b/>
                <w:bCs/>
                <w:color w:val="000000"/>
                <w:sz w:val="20"/>
                <w:szCs w:val="16"/>
                <w:lang w:val="en-US"/>
              </w:rPr>
              <w:t xml:space="preserve">TOTAL EGRESOS </w:t>
            </w:r>
          </w:p>
        </w:tc>
        <w:tc>
          <w:tcPr>
            <w:tcW w:w="1231" w:type="dxa"/>
            <w:tcBorders>
              <w:top w:val="single" w:sz="8" w:space="0" w:color="auto"/>
              <w:left w:val="single" w:sz="8" w:space="0" w:color="auto"/>
              <w:bottom w:val="single" w:sz="8" w:space="0" w:color="auto"/>
              <w:right w:val="single" w:sz="8" w:space="0" w:color="auto"/>
            </w:tcBorders>
            <w:shd w:val="clear" w:color="000000" w:fill="8DB4E3"/>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 </w:t>
            </w:r>
          </w:p>
        </w:tc>
        <w:tc>
          <w:tcPr>
            <w:tcW w:w="1128" w:type="dxa"/>
            <w:tcBorders>
              <w:top w:val="single" w:sz="8" w:space="0" w:color="auto"/>
              <w:left w:val="nil"/>
              <w:bottom w:val="single" w:sz="8" w:space="0" w:color="auto"/>
              <w:right w:val="single" w:sz="8" w:space="0" w:color="auto"/>
            </w:tcBorders>
            <w:shd w:val="clear" w:color="000000" w:fill="8DB4E3"/>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453,097.66</w:t>
            </w:r>
          </w:p>
        </w:tc>
        <w:tc>
          <w:tcPr>
            <w:tcW w:w="1128" w:type="dxa"/>
            <w:tcBorders>
              <w:top w:val="single" w:sz="8" w:space="0" w:color="auto"/>
              <w:left w:val="nil"/>
              <w:bottom w:val="single" w:sz="8" w:space="0" w:color="auto"/>
              <w:right w:val="single" w:sz="8" w:space="0" w:color="auto"/>
            </w:tcBorders>
            <w:shd w:val="clear" w:color="000000" w:fill="8DB4E3"/>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488,648.38</w:t>
            </w:r>
          </w:p>
        </w:tc>
        <w:tc>
          <w:tcPr>
            <w:tcW w:w="1128" w:type="dxa"/>
            <w:tcBorders>
              <w:top w:val="single" w:sz="8" w:space="0" w:color="auto"/>
              <w:left w:val="nil"/>
              <w:bottom w:val="single" w:sz="8" w:space="0" w:color="auto"/>
              <w:right w:val="single" w:sz="8" w:space="0" w:color="auto"/>
            </w:tcBorders>
            <w:shd w:val="clear" w:color="000000" w:fill="8DB4E3"/>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527,754.17</w:t>
            </w:r>
          </w:p>
        </w:tc>
        <w:tc>
          <w:tcPr>
            <w:tcW w:w="1128" w:type="dxa"/>
            <w:tcBorders>
              <w:top w:val="single" w:sz="8" w:space="0" w:color="auto"/>
              <w:left w:val="nil"/>
              <w:bottom w:val="single" w:sz="8" w:space="0" w:color="auto"/>
              <w:right w:val="single" w:sz="8" w:space="0" w:color="auto"/>
            </w:tcBorders>
            <w:shd w:val="clear" w:color="000000" w:fill="8DB4E3"/>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570,770.54</w:t>
            </w:r>
          </w:p>
        </w:tc>
        <w:tc>
          <w:tcPr>
            <w:tcW w:w="1128" w:type="dxa"/>
            <w:tcBorders>
              <w:top w:val="nil"/>
              <w:left w:val="nil"/>
              <w:bottom w:val="single" w:sz="8" w:space="0" w:color="auto"/>
              <w:right w:val="single" w:sz="8" w:space="0" w:color="auto"/>
            </w:tcBorders>
            <w:shd w:val="clear" w:color="000000" w:fill="8DB4E3"/>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618,088.55</w:t>
            </w:r>
          </w:p>
        </w:tc>
      </w:tr>
      <w:tr w:rsidR="00D37291" w:rsidRPr="00D37291" w:rsidTr="00D37291">
        <w:trPr>
          <w:trHeight w:val="274"/>
        </w:trPr>
        <w:tc>
          <w:tcPr>
            <w:tcW w:w="3762" w:type="dxa"/>
            <w:tcBorders>
              <w:top w:val="nil"/>
              <w:left w:val="single" w:sz="8" w:space="0" w:color="auto"/>
              <w:bottom w:val="nil"/>
              <w:right w:val="nil"/>
            </w:tcBorders>
            <w:shd w:val="clear" w:color="auto" w:fill="auto"/>
            <w:noWrap/>
            <w:vAlign w:val="bottom"/>
            <w:hideMark/>
          </w:tcPr>
          <w:p w:rsidR="00D37291" w:rsidRPr="00D37291" w:rsidRDefault="00D37291" w:rsidP="00D37291">
            <w:pPr>
              <w:spacing w:after="0" w:line="240" w:lineRule="auto"/>
              <w:rPr>
                <w:rFonts w:eastAsia="Times New Roman"/>
                <w:b/>
                <w:bCs/>
                <w:color w:val="000000"/>
                <w:sz w:val="20"/>
                <w:szCs w:val="16"/>
                <w:lang w:val="en-US"/>
              </w:rPr>
            </w:pPr>
            <w:r w:rsidRPr="00D37291">
              <w:rPr>
                <w:rFonts w:eastAsia="Times New Roman"/>
                <w:b/>
                <w:bCs/>
                <w:color w:val="000000"/>
                <w:sz w:val="20"/>
                <w:szCs w:val="16"/>
                <w:lang w:val="en-US"/>
              </w:rPr>
              <w:t>UAI</w:t>
            </w:r>
          </w:p>
        </w:tc>
        <w:tc>
          <w:tcPr>
            <w:tcW w:w="1231" w:type="dxa"/>
            <w:tcBorders>
              <w:top w:val="nil"/>
              <w:left w:val="single" w:sz="8" w:space="0" w:color="auto"/>
              <w:bottom w:val="nil"/>
              <w:right w:val="single" w:sz="8" w:space="0" w:color="auto"/>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 </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7,702.34</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18,231.62</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29,813.83</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42,554.26</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56,568.73</w:t>
            </w:r>
          </w:p>
        </w:tc>
      </w:tr>
      <w:tr w:rsidR="00D37291" w:rsidRPr="00D37291" w:rsidTr="00D37291">
        <w:trPr>
          <w:trHeight w:val="274"/>
        </w:trPr>
        <w:tc>
          <w:tcPr>
            <w:tcW w:w="3762" w:type="dxa"/>
            <w:tcBorders>
              <w:top w:val="nil"/>
              <w:left w:val="single" w:sz="8" w:space="0" w:color="auto"/>
              <w:bottom w:val="nil"/>
              <w:right w:val="nil"/>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PARTICIPACION DE LOS TRABAJADORES (15%)</w:t>
            </w:r>
          </w:p>
        </w:tc>
        <w:tc>
          <w:tcPr>
            <w:tcW w:w="1231" w:type="dxa"/>
            <w:tcBorders>
              <w:top w:val="nil"/>
              <w:left w:val="single" w:sz="8" w:space="0" w:color="auto"/>
              <w:bottom w:val="nil"/>
              <w:right w:val="single" w:sz="8" w:space="0" w:color="auto"/>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 </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1,155.35</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2,734.74</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4,472.07</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6,383.14</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8,485.31</w:t>
            </w:r>
          </w:p>
        </w:tc>
      </w:tr>
      <w:tr w:rsidR="00D37291" w:rsidRPr="00D37291" w:rsidTr="00D37291">
        <w:trPr>
          <w:trHeight w:val="274"/>
        </w:trPr>
        <w:tc>
          <w:tcPr>
            <w:tcW w:w="3762" w:type="dxa"/>
            <w:tcBorders>
              <w:top w:val="nil"/>
              <w:left w:val="single" w:sz="8" w:space="0" w:color="auto"/>
              <w:bottom w:val="nil"/>
              <w:right w:val="nil"/>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BASE IMPONIBLE</w:t>
            </w:r>
          </w:p>
        </w:tc>
        <w:tc>
          <w:tcPr>
            <w:tcW w:w="1231" w:type="dxa"/>
            <w:tcBorders>
              <w:top w:val="nil"/>
              <w:left w:val="single" w:sz="8" w:space="0" w:color="auto"/>
              <w:bottom w:val="nil"/>
              <w:right w:val="single" w:sz="8" w:space="0" w:color="auto"/>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 </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6,546.99</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15,496.88</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25,341.76</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36,171.12</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48,083.42</w:t>
            </w:r>
          </w:p>
        </w:tc>
      </w:tr>
      <w:tr w:rsidR="00D37291" w:rsidRPr="00D37291" w:rsidTr="00D37291">
        <w:trPr>
          <w:trHeight w:val="292"/>
        </w:trPr>
        <w:tc>
          <w:tcPr>
            <w:tcW w:w="3762" w:type="dxa"/>
            <w:tcBorders>
              <w:top w:val="nil"/>
              <w:left w:val="single" w:sz="8" w:space="0" w:color="auto"/>
              <w:bottom w:val="nil"/>
              <w:right w:val="nil"/>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IMPUESTOS (25%)</w:t>
            </w:r>
          </w:p>
        </w:tc>
        <w:tc>
          <w:tcPr>
            <w:tcW w:w="1231" w:type="dxa"/>
            <w:tcBorders>
              <w:top w:val="nil"/>
              <w:left w:val="single" w:sz="8" w:space="0" w:color="auto"/>
              <w:bottom w:val="nil"/>
              <w:right w:val="single" w:sz="8" w:space="0" w:color="auto"/>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 </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1,636.75</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3,874.22</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6,335.44</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9,042.78</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12,020.86</w:t>
            </w:r>
          </w:p>
        </w:tc>
      </w:tr>
      <w:tr w:rsidR="00D37291" w:rsidRPr="00D37291" w:rsidTr="00D37291">
        <w:trPr>
          <w:trHeight w:val="292"/>
        </w:trPr>
        <w:tc>
          <w:tcPr>
            <w:tcW w:w="3762" w:type="dxa"/>
            <w:tcBorders>
              <w:top w:val="single" w:sz="8" w:space="0" w:color="auto"/>
              <w:left w:val="single" w:sz="8" w:space="0" w:color="auto"/>
              <w:bottom w:val="single" w:sz="8" w:space="0" w:color="auto"/>
              <w:right w:val="nil"/>
            </w:tcBorders>
            <w:shd w:val="clear" w:color="000000" w:fill="8DB4E3"/>
            <w:noWrap/>
            <w:vAlign w:val="bottom"/>
            <w:hideMark/>
          </w:tcPr>
          <w:p w:rsidR="00D37291" w:rsidRPr="00D37291" w:rsidRDefault="00D37291" w:rsidP="00D37291">
            <w:pPr>
              <w:spacing w:after="0" w:line="240" w:lineRule="auto"/>
              <w:rPr>
                <w:rFonts w:eastAsia="Times New Roman"/>
                <w:b/>
                <w:bCs/>
                <w:color w:val="000000"/>
                <w:sz w:val="20"/>
                <w:szCs w:val="16"/>
                <w:lang w:val="en-US"/>
              </w:rPr>
            </w:pPr>
            <w:r w:rsidRPr="00D37291">
              <w:rPr>
                <w:rFonts w:eastAsia="Times New Roman"/>
                <w:b/>
                <w:bCs/>
                <w:color w:val="000000"/>
                <w:sz w:val="20"/>
                <w:szCs w:val="16"/>
                <w:lang w:val="en-US"/>
              </w:rPr>
              <w:t>UTILIDAD NETA</w:t>
            </w:r>
          </w:p>
        </w:tc>
        <w:tc>
          <w:tcPr>
            <w:tcW w:w="1231" w:type="dxa"/>
            <w:tcBorders>
              <w:top w:val="single" w:sz="8" w:space="0" w:color="auto"/>
              <w:left w:val="single" w:sz="8" w:space="0" w:color="auto"/>
              <w:bottom w:val="single" w:sz="8" w:space="0" w:color="auto"/>
              <w:right w:val="single" w:sz="8" w:space="0" w:color="auto"/>
            </w:tcBorders>
            <w:shd w:val="clear" w:color="000000" w:fill="8DB4E3"/>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 </w:t>
            </w:r>
          </w:p>
        </w:tc>
        <w:tc>
          <w:tcPr>
            <w:tcW w:w="1128" w:type="dxa"/>
            <w:tcBorders>
              <w:top w:val="single" w:sz="8" w:space="0" w:color="auto"/>
              <w:left w:val="nil"/>
              <w:bottom w:val="single" w:sz="8" w:space="0" w:color="auto"/>
              <w:right w:val="single" w:sz="8" w:space="0" w:color="auto"/>
            </w:tcBorders>
            <w:shd w:val="clear" w:color="000000" w:fill="8DB4E3"/>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4,910.24</w:t>
            </w:r>
          </w:p>
        </w:tc>
        <w:tc>
          <w:tcPr>
            <w:tcW w:w="1128" w:type="dxa"/>
            <w:tcBorders>
              <w:top w:val="single" w:sz="8" w:space="0" w:color="auto"/>
              <w:left w:val="nil"/>
              <w:bottom w:val="single" w:sz="8" w:space="0" w:color="auto"/>
              <w:right w:val="single" w:sz="8" w:space="0" w:color="auto"/>
            </w:tcBorders>
            <w:shd w:val="clear" w:color="000000" w:fill="8DB4E3"/>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11,622.66</w:t>
            </w:r>
          </w:p>
        </w:tc>
        <w:tc>
          <w:tcPr>
            <w:tcW w:w="1128" w:type="dxa"/>
            <w:tcBorders>
              <w:top w:val="single" w:sz="8" w:space="0" w:color="auto"/>
              <w:left w:val="nil"/>
              <w:bottom w:val="single" w:sz="8" w:space="0" w:color="auto"/>
              <w:right w:val="single" w:sz="8" w:space="0" w:color="auto"/>
            </w:tcBorders>
            <w:shd w:val="clear" w:color="000000" w:fill="8DB4E3"/>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19,006.32</w:t>
            </w:r>
          </w:p>
        </w:tc>
        <w:tc>
          <w:tcPr>
            <w:tcW w:w="1128" w:type="dxa"/>
            <w:tcBorders>
              <w:top w:val="single" w:sz="8" w:space="0" w:color="auto"/>
              <w:left w:val="nil"/>
              <w:bottom w:val="single" w:sz="8" w:space="0" w:color="auto"/>
              <w:right w:val="single" w:sz="8" w:space="0" w:color="auto"/>
            </w:tcBorders>
            <w:shd w:val="clear" w:color="000000" w:fill="8DB4E3"/>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27,128.34</w:t>
            </w:r>
          </w:p>
        </w:tc>
        <w:tc>
          <w:tcPr>
            <w:tcW w:w="1128" w:type="dxa"/>
            <w:tcBorders>
              <w:top w:val="single" w:sz="8" w:space="0" w:color="auto"/>
              <w:left w:val="nil"/>
              <w:bottom w:val="single" w:sz="8" w:space="0" w:color="auto"/>
              <w:right w:val="single" w:sz="8" w:space="0" w:color="auto"/>
            </w:tcBorders>
            <w:shd w:val="clear" w:color="000000" w:fill="8DB4E3"/>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36,062.57</w:t>
            </w:r>
          </w:p>
        </w:tc>
      </w:tr>
      <w:tr w:rsidR="00D37291" w:rsidRPr="00D37291" w:rsidTr="00D37291">
        <w:trPr>
          <w:trHeight w:val="274"/>
        </w:trPr>
        <w:tc>
          <w:tcPr>
            <w:tcW w:w="3762" w:type="dxa"/>
            <w:tcBorders>
              <w:top w:val="nil"/>
              <w:left w:val="single" w:sz="8" w:space="0" w:color="auto"/>
              <w:bottom w:val="nil"/>
              <w:right w:val="nil"/>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DEPRECIACION</w:t>
            </w:r>
          </w:p>
        </w:tc>
        <w:tc>
          <w:tcPr>
            <w:tcW w:w="1231" w:type="dxa"/>
            <w:tcBorders>
              <w:top w:val="nil"/>
              <w:left w:val="single" w:sz="8" w:space="0" w:color="auto"/>
              <w:bottom w:val="nil"/>
              <w:right w:val="single" w:sz="8" w:space="0" w:color="auto"/>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 </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4,417.33</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4,417.33</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4,417.33</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4,417.33</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4,417.33</w:t>
            </w:r>
          </w:p>
        </w:tc>
      </w:tr>
      <w:tr w:rsidR="00D37291" w:rsidRPr="00D37291" w:rsidTr="00D37291">
        <w:trPr>
          <w:trHeight w:val="274"/>
        </w:trPr>
        <w:tc>
          <w:tcPr>
            <w:tcW w:w="3762" w:type="dxa"/>
            <w:tcBorders>
              <w:top w:val="nil"/>
              <w:left w:val="single" w:sz="8" w:space="0" w:color="auto"/>
              <w:bottom w:val="nil"/>
              <w:right w:val="nil"/>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AMORTIZACIÓN DE CAPITAL</w:t>
            </w:r>
          </w:p>
        </w:tc>
        <w:tc>
          <w:tcPr>
            <w:tcW w:w="1231" w:type="dxa"/>
            <w:tcBorders>
              <w:top w:val="nil"/>
              <w:left w:val="single" w:sz="8" w:space="0" w:color="auto"/>
              <w:bottom w:val="nil"/>
              <w:right w:val="single" w:sz="8" w:space="0" w:color="auto"/>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 </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-2,662.48</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-2,904.76</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-3,169.10</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-3,457.48</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-3,772.12</w:t>
            </w:r>
          </w:p>
        </w:tc>
      </w:tr>
      <w:tr w:rsidR="00D37291" w:rsidRPr="00D37291" w:rsidTr="00D37291">
        <w:trPr>
          <w:trHeight w:val="274"/>
        </w:trPr>
        <w:tc>
          <w:tcPr>
            <w:tcW w:w="3762" w:type="dxa"/>
            <w:tcBorders>
              <w:top w:val="nil"/>
              <w:left w:val="single" w:sz="8" w:space="0" w:color="auto"/>
              <w:bottom w:val="nil"/>
              <w:right w:val="nil"/>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COMPRA DE ACTIVOS FIJOS</w:t>
            </w:r>
          </w:p>
        </w:tc>
        <w:tc>
          <w:tcPr>
            <w:tcW w:w="1231" w:type="dxa"/>
            <w:tcBorders>
              <w:top w:val="nil"/>
              <w:left w:val="single" w:sz="8" w:space="0" w:color="auto"/>
              <w:bottom w:val="nil"/>
              <w:right w:val="single" w:sz="8" w:space="0" w:color="auto"/>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 </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 </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 </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-1,550.00</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 </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 </w:t>
            </w:r>
          </w:p>
        </w:tc>
      </w:tr>
      <w:tr w:rsidR="00D37291" w:rsidRPr="00D37291" w:rsidTr="00D37291">
        <w:trPr>
          <w:trHeight w:val="274"/>
        </w:trPr>
        <w:tc>
          <w:tcPr>
            <w:tcW w:w="3762" w:type="dxa"/>
            <w:tcBorders>
              <w:top w:val="nil"/>
              <w:left w:val="single" w:sz="8" w:space="0" w:color="auto"/>
              <w:bottom w:val="nil"/>
              <w:right w:val="nil"/>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INVERSION INICIAL</w:t>
            </w:r>
          </w:p>
        </w:tc>
        <w:tc>
          <w:tcPr>
            <w:tcW w:w="1231" w:type="dxa"/>
            <w:tcBorders>
              <w:top w:val="nil"/>
              <w:left w:val="single" w:sz="8" w:space="0" w:color="auto"/>
              <w:bottom w:val="nil"/>
              <w:right w:val="single" w:sz="8" w:space="0" w:color="auto"/>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-29,890.00</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 </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 </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 </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 </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 </w:t>
            </w:r>
          </w:p>
        </w:tc>
      </w:tr>
      <w:tr w:rsidR="00D37291" w:rsidRPr="00D37291" w:rsidTr="00D37291">
        <w:trPr>
          <w:trHeight w:val="274"/>
        </w:trPr>
        <w:tc>
          <w:tcPr>
            <w:tcW w:w="3762" w:type="dxa"/>
            <w:tcBorders>
              <w:top w:val="nil"/>
              <w:left w:val="single" w:sz="8" w:space="0" w:color="auto"/>
              <w:bottom w:val="nil"/>
              <w:right w:val="nil"/>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CAPITAL DE TRABAJO</w:t>
            </w:r>
          </w:p>
        </w:tc>
        <w:tc>
          <w:tcPr>
            <w:tcW w:w="1231" w:type="dxa"/>
            <w:tcBorders>
              <w:top w:val="nil"/>
              <w:left w:val="single" w:sz="8" w:space="0" w:color="auto"/>
              <w:bottom w:val="nil"/>
              <w:right w:val="single" w:sz="8" w:space="0" w:color="auto"/>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-37,276.69</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 </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 </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 </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 </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37,276.69</w:t>
            </w:r>
          </w:p>
        </w:tc>
      </w:tr>
      <w:tr w:rsidR="00D37291" w:rsidRPr="00D37291" w:rsidTr="00D37291">
        <w:trPr>
          <w:trHeight w:val="274"/>
        </w:trPr>
        <w:tc>
          <w:tcPr>
            <w:tcW w:w="3762" w:type="dxa"/>
            <w:tcBorders>
              <w:top w:val="nil"/>
              <w:left w:val="single" w:sz="8" w:space="0" w:color="auto"/>
              <w:bottom w:val="nil"/>
              <w:right w:val="nil"/>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PRESTAMO</w:t>
            </w:r>
          </w:p>
        </w:tc>
        <w:tc>
          <w:tcPr>
            <w:tcW w:w="1231" w:type="dxa"/>
            <w:tcBorders>
              <w:top w:val="nil"/>
              <w:left w:val="single" w:sz="8" w:space="0" w:color="auto"/>
              <w:bottom w:val="nil"/>
              <w:right w:val="single" w:sz="8" w:space="0" w:color="auto"/>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14,945.00</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 </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 </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 </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 </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 </w:t>
            </w:r>
          </w:p>
        </w:tc>
      </w:tr>
      <w:tr w:rsidR="00D37291" w:rsidRPr="00D37291" w:rsidTr="00D37291">
        <w:trPr>
          <w:trHeight w:val="274"/>
        </w:trPr>
        <w:tc>
          <w:tcPr>
            <w:tcW w:w="3762" w:type="dxa"/>
            <w:tcBorders>
              <w:top w:val="nil"/>
              <w:left w:val="single" w:sz="8" w:space="0" w:color="auto"/>
              <w:bottom w:val="nil"/>
              <w:right w:val="nil"/>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VALOR DE DESECHO</w:t>
            </w:r>
          </w:p>
        </w:tc>
        <w:tc>
          <w:tcPr>
            <w:tcW w:w="1231" w:type="dxa"/>
            <w:tcBorders>
              <w:top w:val="nil"/>
              <w:left w:val="single" w:sz="8" w:space="0" w:color="auto"/>
              <w:bottom w:val="nil"/>
              <w:right w:val="single" w:sz="8" w:space="0" w:color="auto"/>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 </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 </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 </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 </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rPr>
                <w:rFonts w:eastAsia="Times New Roman"/>
                <w:color w:val="000000"/>
                <w:sz w:val="20"/>
                <w:szCs w:val="16"/>
                <w:lang w:val="en-US"/>
              </w:rPr>
            </w:pPr>
            <w:r w:rsidRPr="00D37291">
              <w:rPr>
                <w:rFonts w:eastAsia="Times New Roman"/>
                <w:color w:val="000000"/>
                <w:sz w:val="20"/>
                <w:szCs w:val="16"/>
                <w:lang w:val="en-US"/>
              </w:rPr>
              <w:t> </w:t>
            </w:r>
          </w:p>
        </w:tc>
        <w:tc>
          <w:tcPr>
            <w:tcW w:w="1128" w:type="dxa"/>
            <w:tcBorders>
              <w:top w:val="nil"/>
              <w:left w:val="nil"/>
              <w:bottom w:val="nil"/>
              <w:right w:val="single" w:sz="8" w:space="0" w:color="auto"/>
            </w:tcBorders>
            <w:shd w:val="clear" w:color="auto" w:fill="auto"/>
            <w:noWrap/>
            <w:vAlign w:val="bottom"/>
            <w:hideMark/>
          </w:tcPr>
          <w:p w:rsidR="00D37291" w:rsidRPr="00D37291" w:rsidRDefault="00D37291" w:rsidP="00D37291">
            <w:pPr>
              <w:spacing w:after="0" w:line="240" w:lineRule="auto"/>
              <w:jc w:val="right"/>
              <w:rPr>
                <w:rFonts w:eastAsia="Times New Roman"/>
                <w:color w:val="000000"/>
                <w:sz w:val="20"/>
                <w:szCs w:val="16"/>
                <w:lang w:val="en-US"/>
              </w:rPr>
            </w:pPr>
            <w:r w:rsidRPr="00D37291">
              <w:rPr>
                <w:rFonts w:eastAsia="Times New Roman"/>
                <w:color w:val="000000"/>
                <w:sz w:val="20"/>
                <w:szCs w:val="16"/>
                <w:lang w:val="en-US"/>
              </w:rPr>
              <w:t>0.00</w:t>
            </w:r>
          </w:p>
        </w:tc>
      </w:tr>
      <w:tr w:rsidR="00D37291" w:rsidRPr="00D37291" w:rsidTr="00D37291">
        <w:trPr>
          <w:trHeight w:val="292"/>
        </w:trPr>
        <w:tc>
          <w:tcPr>
            <w:tcW w:w="3762" w:type="dxa"/>
            <w:tcBorders>
              <w:top w:val="single" w:sz="4" w:space="0" w:color="auto"/>
              <w:left w:val="single" w:sz="8" w:space="0" w:color="auto"/>
              <w:bottom w:val="single" w:sz="8" w:space="0" w:color="auto"/>
              <w:right w:val="nil"/>
            </w:tcBorders>
            <w:shd w:val="clear" w:color="000000" w:fill="8DB4E3"/>
            <w:noWrap/>
            <w:vAlign w:val="bottom"/>
            <w:hideMark/>
          </w:tcPr>
          <w:p w:rsidR="00D37291" w:rsidRPr="00D37291" w:rsidRDefault="00D37291" w:rsidP="00D37291">
            <w:pPr>
              <w:spacing w:after="0" w:line="240" w:lineRule="auto"/>
              <w:rPr>
                <w:rFonts w:eastAsia="Times New Roman"/>
                <w:b/>
                <w:bCs/>
                <w:color w:val="000000"/>
                <w:sz w:val="20"/>
                <w:szCs w:val="16"/>
                <w:lang w:val="en-US"/>
              </w:rPr>
            </w:pPr>
            <w:r w:rsidRPr="00D37291">
              <w:rPr>
                <w:rFonts w:eastAsia="Times New Roman"/>
                <w:b/>
                <w:bCs/>
                <w:color w:val="000000"/>
                <w:sz w:val="20"/>
                <w:szCs w:val="16"/>
                <w:lang w:val="en-US"/>
              </w:rPr>
              <w:t>FLUJO DE CAJA</w:t>
            </w:r>
          </w:p>
        </w:tc>
        <w:tc>
          <w:tcPr>
            <w:tcW w:w="1231" w:type="dxa"/>
            <w:tcBorders>
              <w:top w:val="single" w:sz="4" w:space="0" w:color="auto"/>
              <w:left w:val="single" w:sz="8" w:space="0" w:color="auto"/>
              <w:bottom w:val="single" w:sz="8" w:space="0" w:color="auto"/>
              <w:right w:val="single" w:sz="8" w:space="0" w:color="auto"/>
            </w:tcBorders>
            <w:shd w:val="clear" w:color="000000" w:fill="8DB4E3"/>
            <w:noWrap/>
            <w:vAlign w:val="bottom"/>
            <w:hideMark/>
          </w:tcPr>
          <w:p w:rsidR="00D37291" w:rsidRPr="00D37291" w:rsidRDefault="00D37291" w:rsidP="00D37291">
            <w:pPr>
              <w:spacing w:after="0" w:line="240" w:lineRule="auto"/>
              <w:jc w:val="right"/>
              <w:rPr>
                <w:rFonts w:eastAsia="Times New Roman"/>
                <w:b/>
                <w:bCs/>
                <w:color w:val="000000"/>
                <w:sz w:val="20"/>
                <w:szCs w:val="16"/>
                <w:lang w:val="en-US"/>
              </w:rPr>
            </w:pPr>
            <w:r w:rsidRPr="00D37291">
              <w:rPr>
                <w:rFonts w:eastAsia="Times New Roman"/>
                <w:b/>
                <w:bCs/>
                <w:color w:val="000000"/>
                <w:sz w:val="20"/>
                <w:szCs w:val="16"/>
                <w:lang w:val="en-US"/>
              </w:rPr>
              <w:t>-52,221.69</w:t>
            </w:r>
          </w:p>
        </w:tc>
        <w:tc>
          <w:tcPr>
            <w:tcW w:w="1128" w:type="dxa"/>
            <w:tcBorders>
              <w:top w:val="single" w:sz="4" w:space="0" w:color="auto"/>
              <w:left w:val="nil"/>
              <w:bottom w:val="single" w:sz="8" w:space="0" w:color="auto"/>
              <w:right w:val="single" w:sz="8" w:space="0" w:color="auto"/>
            </w:tcBorders>
            <w:shd w:val="clear" w:color="000000" w:fill="8DB4E3"/>
            <w:noWrap/>
            <w:vAlign w:val="bottom"/>
            <w:hideMark/>
          </w:tcPr>
          <w:p w:rsidR="00D37291" w:rsidRPr="00D37291" w:rsidRDefault="00D37291" w:rsidP="00D37291">
            <w:pPr>
              <w:spacing w:after="0" w:line="240" w:lineRule="auto"/>
              <w:jc w:val="right"/>
              <w:rPr>
                <w:rFonts w:eastAsia="Times New Roman"/>
                <w:b/>
                <w:bCs/>
                <w:color w:val="000000"/>
                <w:sz w:val="20"/>
                <w:szCs w:val="16"/>
                <w:lang w:val="en-US"/>
              </w:rPr>
            </w:pPr>
            <w:r w:rsidRPr="00D37291">
              <w:rPr>
                <w:rFonts w:eastAsia="Times New Roman"/>
                <w:b/>
                <w:bCs/>
                <w:color w:val="000000"/>
                <w:sz w:val="20"/>
                <w:szCs w:val="16"/>
                <w:lang w:val="en-US"/>
              </w:rPr>
              <w:t>6,665.10</w:t>
            </w:r>
          </w:p>
        </w:tc>
        <w:tc>
          <w:tcPr>
            <w:tcW w:w="1128" w:type="dxa"/>
            <w:tcBorders>
              <w:top w:val="single" w:sz="4" w:space="0" w:color="auto"/>
              <w:left w:val="nil"/>
              <w:bottom w:val="single" w:sz="8" w:space="0" w:color="auto"/>
              <w:right w:val="single" w:sz="8" w:space="0" w:color="auto"/>
            </w:tcBorders>
            <w:shd w:val="clear" w:color="000000" w:fill="8DB4E3"/>
            <w:noWrap/>
            <w:vAlign w:val="bottom"/>
            <w:hideMark/>
          </w:tcPr>
          <w:p w:rsidR="00D37291" w:rsidRPr="00D37291" w:rsidRDefault="00D37291" w:rsidP="00D37291">
            <w:pPr>
              <w:spacing w:after="0" w:line="240" w:lineRule="auto"/>
              <w:jc w:val="right"/>
              <w:rPr>
                <w:rFonts w:eastAsia="Times New Roman"/>
                <w:b/>
                <w:bCs/>
                <w:color w:val="000000"/>
                <w:sz w:val="20"/>
                <w:szCs w:val="16"/>
                <w:lang w:val="en-US"/>
              </w:rPr>
            </w:pPr>
            <w:r w:rsidRPr="00D37291">
              <w:rPr>
                <w:rFonts w:eastAsia="Times New Roman"/>
                <w:b/>
                <w:bCs/>
                <w:color w:val="000000"/>
                <w:sz w:val="20"/>
                <w:szCs w:val="16"/>
                <w:lang w:val="en-US"/>
              </w:rPr>
              <w:t>13,135.23</w:t>
            </w:r>
          </w:p>
        </w:tc>
        <w:tc>
          <w:tcPr>
            <w:tcW w:w="1128" w:type="dxa"/>
            <w:tcBorders>
              <w:top w:val="single" w:sz="4" w:space="0" w:color="auto"/>
              <w:left w:val="nil"/>
              <w:bottom w:val="single" w:sz="8" w:space="0" w:color="auto"/>
              <w:right w:val="single" w:sz="8" w:space="0" w:color="auto"/>
            </w:tcBorders>
            <w:shd w:val="clear" w:color="000000" w:fill="8DB4E3"/>
            <w:noWrap/>
            <w:vAlign w:val="bottom"/>
            <w:hideMark/>
          </w:tcPr>
          <w:p w:rsidR="00D37291" w:rsidRPr="00D37291" w:rsidRDefault="00D37291" w:rsidP="00D37291">
            <w:pPr>
              <w:spacing w:after="0" w:line="240" w:lineRule="auto"/>
              <w:jc w:val="right"/>
              <w:rPr>
                <w:rFonts w:eastAsia="Times New Roman"/>
                <w:b/>
                <w:bCs/>
                <w:color w:val="000000"/>
                <w:sz w:val="20"/>
                <w:szCs w:val="16"/>
                <w:lang w:val="en-US"/>
              </w:rPr>
            </w:pPr>
            <w:r w:rsidRPr="00D37291">
              <w:rPr>
                <w:rFonts w:eastAsia="Times New Roman"/>
                <w:b/>
                <w:bCs/>
                <w:color w:val="000000"/>
                <w:sz w:val="20"/>
                <w:szCs w:val="16"/>
                <w:lang w:val="en-US"/>
              </w:rPr>
              <w:t>18,704.55</w:t>
            </w:r>
          </w:p>
        </w:tc>
        <w:tc>
          <w:tcPr>
            <w:tcW w:w="1128" w:type="dxa"/>
            <w:tcBorders>
              <w:top w:val="single" w:sz="4" w:space="0" w:color="auto"/>
              <w:left w:val="nil"/>
              <w:bottom w:val="single" w:sz="8" w:space="0" w:color="auto"/>
              <w:right w:val="single" w:sz="8" w:space="0" w:color="auto"/>
            </w:tcBorders>
            <w:shd w:val="clear" w:color="000000" w:fill="8DB4E3"/>
            <w:noWrap/>
            <w:vAlign w:val="bottom"/>
            <w:hideMark/>
          </w:tcPr>
          <w:p w:rsidR="00D37291" w:rsidRPr="00D37291" w:rsidRDefault="00D37291" w:rsidP="00D37291">
            <w:pPr>
              <w:spacing w:after="0" w:line="240" w:lineRule="auto"/>
              <w:jc w:val="right"/>
              <w:rPr>
                <w:rFonts w:eastAsia="Times New Roman"/>
                <w:b/>
                <w:bCs/>
                <w:color w:val="000000"/>
                <w:sz w:val="20"/>
                <w:szCs w:val="16"/>
                <w:lang w:val="en-US"/>
              </w:rPr>
            </w:pPr>
            <w:r w:rsidRPr="00D37291">
              <w:rPr>
                <w:rFonts w:eastAsia="Times New Roman"/>
                <w:b/>
                <w:bCs/>
                <w:color w:val="000000"/>
                <w:sz w:val="20"/>
                <w:szCs w:val="16"/>
                <w:lang w:val="en-US"/>
              </w:rPr>
              <w:t>28,088.19</w:t>
            </w:r>
          </w:p>
        </w:tc>
        <w:tc>
          <w:tcPr>
            <w:tcW w:w="1128" w:type="dxa"/>
            <w:tcBorders>
              <w:top w:val="single" w:sz="4" w:space="0" w:color="auto"/>
              <w:left w:val="nil"/>
              <w:bottom w:val="single" w:sz="8" w:space="0" w:color="auto"/>
              <w:right w:val="single" w:sz="8" w:space="0" w:color="auto"/>
            </w:tcBorders>
            <w:shd w:val="clear" w:color="000000" w:fill="8DB4E3"/>
            <w:noWrap/>
            <w:vAlign w:val="bottom"/>
            <w:hideMark/>
          </w:tcPr>
          <w:p w:rsidR="00D37291" w:rsidRPr="00D37291" w:rsidRDefault="00D37291" w:rsidP="00D37291">
            <w:pPr>
              <w:spacing w:after="0" w:line="240" w:lineRule="auto"/>
              <w:jc w:val="right"/>
              <w:rPr>
                <w:rFonts w:eastAsia="Times New Roman"/>
                <w:b/>
                <w:bCs/>
                <w:color w:val="000000"/>
                <w:sz w:val="20"/>
                <w:szCs w:val="16"/>
                <w:lang w:val="en-US"/>
              </w:rPr>
            </w:pPr>
            <w:r w:rsidRPr="00D37291">
              <w:rPr>
                <w:rFonts w:eastAsia="Times New Roman"/>
                <w:b/>
                <w:bCs/>
                <w:color w:val="000000"/>
                <w:sz w:val="20"/>
                <w:szCs w:val="16"/>
                <w:lang w:val="en-US"/>
              </w:rPr>
              <w:t>73,984.48</w:t>
            </w:r>
          </w:p>
        </w:tc>
      </w:tr>
    </w:tbl>
    <w:p w:rsidR="00B949C6" w:rsidRDefault="004C3BF0" w:rsidP="00D011FF">
      <w:pPr>
        <w:autoSpaceDE w:val="0"/>
        <w:autoSpaceDN w:val="0"/>
        <w:adjustRightInd w:val="0"/>
        <w:spacing w:after="0" w:line="360" w:lineRule="auto"/>
        <w:rPr>
          <w:rFonts w:ascii="Arial" w:hAnsi="Arial" w:cs="Arial"/>
          <w:b/>
          <w:sz w:val="24"/>
          <w:szCs w:val="24"/>
        </w:rPr>
      </w:pPr>
      <w:r>
        <w:rPr>
          <w:rFonts w:ascii="Arial" w:hAnsi="Arial" w:cs="Arial"/>
          <w:b/>
          <w:sz w:val="24"/>
          <w:szCs w:val="24"/>
        </w:rPr>
        <w:t>Elaborado por las autoras</w:t>
      </w:r>
    </w:p>
    <w:p w:rsidR="006B6363" w:rsidRPr="006C3A71" w:rsidRDefault="006C3A71" w:rsidP="00E700D3">
      <w:pPr>
        <w:pStyle w:val="SECCION211"/>
      </w:pPr>
      <w:r w:rsidRPr="006C3A71">
        <w:lastRenderedPageBreak/>
        <w:t>V</w:t>
      </w:r>
      <w:r>
        <w:t>.</w:t>
      </w:r>
      <w:r w:rsidR="00025565" w:rsidRPr="006C3A71">
        <w:t>A</w:t>
      </w:r>
      <w:r>
        <w:t>.</w:t>
      </w:r>
      <w:r w:rsidR="00025565" w:rsidRPr="006C3A71">
        <w:t>N</w:t>
      </w:r>
      <w:r w:rsidR="000B474B">
        <w:t xml:space="preserve">., TIR </w:t>
      </w:r>
      <w:r w:rsidR="00467D67">
        <w:t xml:space="preserve">y PAYBACK del Proyecto </w:t>
      </w:r>
    </w:p>
    <w:p w:rsidR="009E2A4E" w:rsidRDefault="00D011FF" w:rsidP="00C626DE">
      <w:pPr>
        <w:autoSpaceDE w:val="0"/>
        <w:autoSpaceDN w:val="0"/>
        <w:adjustRightInd w:val="0"/>
        <w:spacing w:after="0" w:line="360" w:lineRule="auto"/>
        <w:ind w:left="390" w:firstLine="318"/>
        <w:jc w:val="both"/>
        <w:rPr>
          <w:rFonts w:ascii="Arial" w:hAnsi="Arial" w:cs="Arial"/>
          <w:sz w:val="24"/>
          <w:szCs w:val="24"/>
        </w:rPr>
      </w:pPr>
      <w:r w:rsidRPr="00D011FF">
        <w:rPr>
          <w:rFonts w:ascii="Arial" w:hAnsi="Arial" w:cs="Arial"/>
          <w:sz w:val="24"/>
          <w:szCs w:val="24"/>
        </w:rPr>
        <w:t>Con la información obtenida a lo largo de los anteriores capítulos del estudio financiero, ya es posible generar el flujo de caja proyectado a 5 años. Una vez realizado esto, se obtendrá l</w:t>
      </w:r>
      <w:r w:rsidR="000B474B">
        <w:rPr>
          <w:rFonts w:ascii="Arial" w:hAnsi="Arial" w:cs="Arial"/>
          <w:sz w:val="24"/>
          <w:szCs w:val="24"/>
        </w:rPr>
        <w:t>a tasa interna de retorno (TIR).</w:t>
      </w:r>
    </w:p>
    <w:tbl>
      <w:tblPr>
        <w:tblW w:w="3980" w:type="dxa"/>
        <w:tblInd w:w="87" w:type="dxa"/>
        <w:tblLook w:val="04A0"/>
      </w:tblPr>
      <w:tblGrid>
        <w:gridCol w:w="1542"/>
        <w:gridCol w:w="2438"/>
      </w:tblGrid>
      <w:tr w:rsidR="000B474B" w:rsidRPr="000B474B" w:rsidTr="000B474B">
        <w:trPr>
          <w:trHeight w:val="375"/>
        </w:trPr>
        <w:tc>
          <w:tcPr>
            <w:tcW w:w="3980" w:type="dxa"/>
            <w:gridSpan w:val="2"/>
            <w:tcBorders>
              <w:top w:val="nil"/>
              <w:left w:val="nil"/>
              <w:bottom w:val="nil"/>
              <w:right w:val="nil"/>
            </w:tcBorders>
            <w:shd w:val="clear" w:color="auto" w:fill="auto"/>
            <w:noWrap/>
            <w:vAlign w:val="bottom"/>
            <w:hideMark/>
          </w:tcPr>
          <w:p w:rsidR="000B474B" w:rsidRPr="000B474B" w:rsidRDefault="000B474B" w:rsidP="000B474B">
            <w:pPr>
              <w:spacing w:after="0" w:line="240" w:lineRule="auto"/>
              <w:jc w:val="center"/>
              <w:rPr>
                <w:rFonts w:eastAsia="Times New Roman"/>
                <w:b/>
                <w:bCs/>
                <w:color w:val="000000"/>
                <w:lang w:val="es-ES"/>
              </w:rPr>
            </w:pPr>
            <w:r w:rsidRPr="000B474B">
              <w:rPr>
                <w:rFonts w:eastAsia="Times New Roman"/>
                <w:b/>
                <w:bCs/>
                <w:color w:val="000000"/>
                <w:lang w:val="es-ES"/>
              </w:rPr>
              <w:t xml:space="preserve">TIR Y VAN DEL PROYECTO </w:t>
            </w:r>
          </w:p>
        </w:tc>
      </w:tr>
      <w:tr w:rsidR="000B474B" w:rsidRPr="000B474B" w:rsidTr="000B474B">
        <w:trPr>
          <w:trHeight w:val="255"/>
        </w:trPr>
        <w:tc>
          <w:tcPr>
            <w:tcW w:w="1542" w:type="dxa"/>
            <w:tcBorders>
              <w:top w:val="nil"/>
              <w:left w:val="nil"/>
              <w:bottom w:val="nil"/>
              <w:right w:val="nil"/>
            </w:tcBorders>
            <w:shd w:val="clear" w:color="auto" w:fill="auto"/>
            <w:noWrap/>
            <w:vAlign w:val="bottom"/>
            <w:hideMark/>
          </w:tcPr>
          <w:p w:rsidR="000B474B" w:rsidRPr="000B474B" w:rsidRDefault="000B474B" w:rsidP="000B474B">
            <w:pPr>
              <w:spacing w:after="0" w:line="240" w:lineRule="auto"/>
              <w:rPr>
                <w:rFonts w:eastAsia="Times New Roman"/>
                <w:color w:val="000000"/>
                <w:sz w:val="20"/>
                <w:szCs w:val="20"/>
                <w:lang w:val="es-ES"/>
              </w:rPr>
            </w:pPr>
          </w:p>
        </w:tc>
        <w:tc>
          <w:tcPr>
            <w:tcW w:w="2438" w:type="dxa"/>
            <w:tcBorders>
              <w:top w:val="nil"/>
              <w:left w:val="nil"/>
              <w:bottom w:val="nil"/>
              <w:right w:val="nil"/>
            </w:tcBorders>
            <w:shd w:val="clear" w:color="auto" w:fill="auto"/>
            <w:noWrap/>
            <w:vAlign w:val="bottom"/>
            <w:hideMark/>
          </w:tcPr>
          <w:p w:rsidR="000B474B" w:rsidRPr="000B474B" w:rsidRDefault="000B474B" w:rsidP="000B474B">
            <w:pPr>
              <w:spacing w:after="0" w:line="240" w:lineRule="auto"/>
              <w:rPr>
                <w:rFonts w:eastAsia="Times New Roman"/>
                <w:color w:val="000000"/>
                <w:sz w:val="20"/>
                <w:szCs w:val="20"/>
                <w:lang w:val="es-ES"/>
              </w:rPr>
            </w:pPr>
          </w:p>
        </w:tc>
      </w:tr>
      <w:tr w:rsidR="000B474B" w:rsidRPr="000B474B" w:rsidTr="000B474B">
        <w:trPr>
          <w:trHeight w:val="300"/>
        </w:trPr>
        <w:tc>
          <w:tcPr>
            <w:tcW w:w="1542" w:type="dxa"/>
            <w:tcBorders>
              <w:top w:val="nil"/>
              <w:left w:val="nil"/>
              <w:bottom w:val="nil"/>
              <w:right w:val="nil"/>
            </w:tcBorders>
            <w:shd w:val="clear" w:color="auto" w:fill="auto"/>
            <w:noWrap/>
            <w:vAlign w:val="bottom"/>
            <w:hideMark/>
          </w:tcPr>
          <w:p w:rsidR="000B474B" w:rsidRPr="000B474B" w:rsidRDefault="000B474B" w:rsidP="000B474B">
            <w:pPr>
              <w:spacing w:after="0" w:line="240" w:lineRule="auto"/>
              <w:jc w:val="center"/>
              <w:rPr>
                <w:rFonts w:eastAsia="Times New Roman"/>
                <w:b/>
                <w:bCs/>
                <w:color w:val="000000"/>
                <w:sz w:val="20"/>
                <w:szCs w:val="20"/>
                <w:lang w:val="en-US"/>
              </w:rPr>
            </w:pPr>
            <w:r w:rsidRPr="000B474B">
              <w:rPr>
                <w:rFonts w:eastAsia="Times New Roman"/>
                <w:b/>
                <w:bCs/>
                <w:color w:val="000000"/>
                <w:sz w:val="20"/>
                <w:szCs w:val="20"/>
                <w:lang w:val="en-US"/>
              </w:rPr>
              <w:t>PERIODO</w:t>
            </w:r>
          </w:p>
        </w:tc>
        <w:tc>
          <w:tcPr>
            <w:tcW w:w="2438" w:type="dxa"/>
            <w:tcBorders>
              <w:top w:val="nil"/>
              <w:left w:val="nil"/>
              <w:bottom w:val="nil"/>
              <w:right w:val="nil"/>
            </w:tcBorders>
            <w:shd w:val="clear" w:color="auto" w:fill="auto"/>
            <w:noWrap/>
            <w:vAlign w:val="bottom"/>
            <w:hideMark/>
          </w:tcPr>
          <w:p w:rsidR="000B474B" w:rsidRPr="000B474B" w:rsidRDefault="000B474B" w:rsidP="000B474B">
            <w:pPr>
              <w:spacing w:after="0" w:line="240" w:lineRule="auto"/>
              <w:jc w:val="center"/>
              <w:rPr>
                <w:rFonts w:eastAsia="Times New Roman"/>
                <w:b/>
                <w:bCs/>
                <w:color w:val="000000"/>
                <w:sz w:val="20"/>
                <w:szCs w:val="20"/>
                <w:lang w:val="en-US"/>
              </w:rPr>
            </w:pPr>
            <w:r w:rsidRPr="000B474B">
              <w:rPr>
                <w:rFonts w:eastAsia="Times New Roman"/>
                <w:b/>
                <w:bCs/>
                <w:color w:val="000000"/>
                <w:sz w:val="20"/>
                <w:szCs w:val="20"/>
                <w:lang w:val="en-US"/>
              </w:rPr>
              <w:t>FLUJO DE CAJA</w:t>
            </w:r>
          </w:p>
        </w:tc>
      </w:tr>
      <w:tr w:rsidR="000B474B" w:rsidRPr="000B474B" w:rsidTr="000B474B">
        <w:trPr>
          <w:trHeight w:val="270"/>
        </w:trPr>
        <w:tc>
          <w:tcPr>
            <w:tcW w:w="1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474B" w:rsidRPr="000B474B" w:rsidRDefault="000B474B" w:rsidP="000B474B">
            <w:pPr>
              <w:spacing w:after="0" w:line="240" w:lineRule="auto"/>
              <w:jc w:val="center"/>
              <w:rPr>
                <w:rFonts w:eastAsia="Times New Roman"/>
                <w:color w:val="000000"/>
                <w:sz w:val="20"/>
                <w:szCs w:val="20"/>
                <w:lang w:val="en-US"/>
              </w:rPr>
            </w:pPr>
            <w:r w:rsidRPr="000B474B">
              <w:rPr>
                <w:rFonts w:eastAsia="Times New Roman"/>
                <w:color w:val="000000"/>
                <w:sz w:val="20"/>
                <w:szCs w:val="20"/>
                <w:lang w:val="en-US"/>
              </w:rPr>
              <w:t>0</w:t>
            </w:r>
          </w:p>
        </w:tc>
        <w:tc>
          <w:tcPr>
            <w:tcW w:w="2438" w:type="dxa"/>
            <w:tcBorders>
              <w:top w:val="single" w:sz="4" w:space="0" w:color="auto"/>
              <w:left w:val="nil"/>
              <w:bottom w:val="single" w:sz="4" w:space="0" w:color="auto"/>
              <w:right w:val="single" w:sz="4" w:space="0" w:color="auto"/>
            </w:tcBorders>
            <w:shd w:val="clear" w:color="auto" w:fill="auto"/>
            <w:noWrap/>
            <w:vAlign w:val="bottom"/>
            <w:hideMark/>
          </w:tcPr>
          <w:p w:rsidR="000B474B" w:rsidRPr="000B474B" w:rsidRDefault="000B474B" w:rsidP="000B474B">
            <w:pPr>
              <w:spacing w:after="0" w:line="240" w:lineRule="auto"/>
              <w:jc w:val="center"/>
              <w:rPr>
                <w:rFonts w:eastAsia="Times New Roman"/>
                <w:color w:val="000000"/>
                <w:sz w:val="20"/>
                <w:szCs w:val="20"/>
                <w:lang w:val="en-US"/>
              </w:rPr>
            </w:pPr>
            <w:r w:rsidRPr="000B474B">
              <w:rPr>
                <w:rFonts w:eastAsia="Times New Roman"/>
                <w:color w:val="000000"/>
                <w:sz w:val="20"/>
                <w:szCs w:val="20"/>
                <w:lang w:val="en-US"/>
              </w:rPr>
              <w:t>-52,221.69</w:t>
            </w:r>
          </w:p>
        </w:tc>
      </w:tr>
      <w:tr w:rsidR="000B474B" w:rsidRPr="000B474B" w:rsidTr="000B474B">
        <w:trPr>
          <w:trHeight w:val="255"/>
        </w:trPr>
        <w:tc>
          <w:tcPr>
            <w:tcW w:w="1542" w:type="dxa"/>
            <w:tcBorders>
              <w:top w:val="nil"/>
              <w:left w:val="single" w:sz="4" w:space="0" w:color="auto"/>
              <w:bottom w:val="single" w:sz="4" w:space="0" w:color="auto"/>
              <w:right w:val="single" w:sz="4" w:space="0" w:color="auto"/>
            </w:tcBorders>
            <w:shd w:val="clear" w:color="auto" w:fill="auto"/>
            <w:noWrap/>
            <w:vAlign w:val="bottom"/>
            <w:hideMark/>
          </w:tcPr>
          <w:p w:rsidR="000B474B" w:rsidRPr="000B474B" w:rsidRDefault="000B474B" w:rsidP="000B474B">
            <w:pPr>
              <w:spacing w:after="0" w:line="240" w:lineRule="auto"/>
              <w:jc w:val="center"/>
              <w:rPr>
                <w:rFonts w:eastAsia="Times New Roman"/>
                <w:color w:val="000000"/>
                <w:sz w:val="20"/>
                <w:szCs w:val="20"/>
                <w:lang w:val="en-US"/>
              </w:rPr>
            </w:pPr>
            <w:r w:rsidRPr="000B474B">
              <w:rPr>
                <w:rFonts w:eastAsia="Times New Roman"/>
                <w:color w:val="000000"/>
                <w:sz w:val="20"/>
                <w:szCs w:val="20"/>
                <w:lang w:val="en-US"/>
              </w:rPr>
              <w:t>1</w:t>
            </w:r>
          </w:p>
        </w:tc>
        <w:tc>
          <w:tcPr>
            <w:tcW w:w="2438" w:type="dxa"/>
            <w:tcBorders>
              <w:top w:val="nil"/>
              <w:left w:val="nil"/>
              <w:bottom w:val="single" w:sz="4" w:space="0" w:color="auto"/>
              <w:right w:val="single" w:sz="4" w:space="0" w:color="auto"/>
            </w:tcBorders>
            <w:shd w:val="clear" w:color="auto" w:fill="auto"/>
            <w:noWrap/>
            <w:vAlign w:val="bottom"/>
            <w:hideMark/>
          </w:tcPr>
          <w:p w:rsidR="000B474B" w:rsidRPr="000B474B" w:rsidRDefault="000B474B" w:rsidP="000B474B">
            <w:pPr>
              <w:spacing w:after="0" w:line="240" w:lineRule="auto"/>
              <w:jc w:val="center"/>
              <w:rPr>
                <w:rFonts w:eastAsia="Times New Roman"/>
                <w:color w:val="000000"/>
                <w:sz w:val="20"/>
                <w:szCs w:val="20"/>
                <w:lang w:val="en-US"/>
              </w:rPr>
            </w:pPr>
            <w:r w:rsidRPr="000B474B">
              <w:rPr>
                <w:rFonts w:eastAsia="Times New Roman"/>
                <w:color w:val="000000"/>
                <w:sz w:val="20"/>
                <w:szCs w:val="20"/>
                <w:lang w:val="en-US"/>
              </w:rPr>
              <w:t>6,665.10</w:t>
            </w:r>
          </w:p>
        </w:tc>
      </w:tr>
      <w:tr w:rsidR="000B474B" w:rsidRPr="000B474B" w:rsidTr="000B474B">
        <w:trPr>
          <w:trHeight w:val="255"/>
        </w:trPr>
        <w:tc>
          <w:tcPr>
            <w:tcW w:w="1542" w:type="dxa"/>
            <w:tcBorders>
              <w:top w:val="nil"/>
              <w:left w:val="single" w:sz="4" w:space="0" w:color="auto"/>
              <w:bottom w:val="single" w:sz="4" w:space="0" w:color="auto"/>
              <w:right w:val="single" w:sz="4" w:space="0" w:color="auto"/>
            </w:tcBorders>
            <w:shd w:val="clear" w:color="auto" w:fill="auto"/>
            <w:noWrap/>
            <w:vAlign w:val="bottom"/>
            <w:hideMark/>
          </w:tcPr>
          <w:p w:rsidR="000B474B" w:rsidRPr="000B474B" w:rsidRDefault="000B474B" w:rsidP="000B474B">
            <w:pPr>
              <w:spacing w:after="0" w:line="240" w:lineRule="auto"/>
              <w:jc w:val="center"/>
              <w:rPr>
                <w:rFonts w:eastAsia="Times New Roman"/>
                <w:color w:val="000000"/>
                <w:sz w:val="20"/>
                <w:szCs w:val="20"/>
                <w:lang w:val="en-US"/>
              </w:rPr>
            </w:pPr>
            <w:r w:rsidRPr="000B474B">
              <w:rPr>
                <w:rFonts w:eastAsia="Times New Roman"/>
                <w:color w:val="000000"/>
                <w:sz w:val="20"/>
                <w:szCs w:val="20"/>
                <w:lang w:val="en-US"/>
              </w:rPr>
              <w:t>2</w:t>
            </w:r>
          </w:p>
        </w:tc>
        <w:tc>
          <w:tcPr>
            <w:tcW w:w="2438" w:type="dxa"/>
            <w:tcBorders>
              <w:top w:val="nil"/>
              <w:left w:val="nil"/>
              <w:bottom w:val="single" w:sz="4" w:space="0" w:color="auto"/>
              <w:right w:val="single" w:sz="4" w:space="0" w:color="auto"/>
            </w:tcBorders>
            <w:shd w:val="clear" w:color="auto" w:fill="auto"/>
            <w:noWrap/>
            <w:vAlign w:val="bottom"/>
            <w:hideMark/>
          </w:tcPr>
          <w:p w:rsidR="000B474B" w:rsidRPr="000B474B" w:rsidRDefault="000B474B" w:rsidP="000B474B">
            <w:pPr>
              <w:spacing w:after="0" w:line="240" w:lineRule="auto"/>
              <w:jc w:val="center"/>
              <w:rPr>
                <w:rFonts w:eastAsia="Times New Roman"/>
                <w:color w:val="000000"/>
                <w:sz w:val="20"/>
                <w:szCs w:val="20"/>
                <w:lang w:val="en-US"/>
              </w:rPr>
            </w:pPr>
            <w:r w:rsidRPr="000B474B">
              <w:rPr>
                <w:rFonts w:eastAsia="Times New Roman"/>
                <w:color w:val="000000"/>
                <w:sz w:val="20"/>
                <w:szCs w:val="20"/>
                <w:lang w:val="en-US"/>
              </w:rPr>
              <w:t>13,135.23</w:t>
            </w:r>
          </w:p>
        </w:tc>
      </w:tr>
      <w:tr w:rsidR="000B474B" w:rsidRPr="000B474B" w:rsidTr="000B474B">
        <w:trPr>
          <w:trHeight w:val="255"/>
        </w:trPr>
        <w:tc>
          <w:tcPr>
            <w:tcW w:w="1542" w:type="dxa"/>
            <w:tcBorders>
              <w:top w:val="nil"/>
              <w:left w:val="single" w:sz="4" w:space="0" w:color="auto"/>
              <w:bottom w:val="single" w:sz="4" w:space="0" w:color="auto"/>
              <w:right w:val="single" w:sz="4" w:space="0" w:color="auto"/>
            </w:tcBorders>
            <w:shd w:val="clear" w:color="auto" w:fill="auto"/>
            <w:noWrap/>
            <w:vAlign w:val="bottom"/>
            <w:hideMark/>
          </w:tcPr>
          <w:p w:rsidR="000B474B" w:rsidRPr="000B474B" w:rsidRDefault="000B474B" w:rsidP="000B474B">
            <w:pPr>
              <w:spacing w:after="0" w:line="240" w:lineRule="auto"/>
              <w:jc w:val="center"/>
              <w:rPr>
                <w:rFonts w:eastAsia="Times New Roman"/>
                <w:color w:val="000000"/>
                <w:sz w:val="20"/>
                <w:szCs w:val="20"/>
                <w:lang w:val="en-US"/>
              </w:rPr>
            </w:pPr>
            <w:r w:rsidRPr="000B474B">
              <w:rPr>
                <w:rFonts w:eastAsia="Times New Roman"/>
                <w:color w:val="000000"/>
                <w:sz w:val="20"/>
                <w:szCs w:val="20"/>
                <w:lang w:val="en-US"/>
              </w:rPr>
              <w:t>3</w:t>
            </w:r>
          </w:p>
        </w:tc>
        <w:tc>
          <w:tcPr>
            <w:tcW w:w="2438" w:type="dxa"/>
            <w:tcBorders>
              <w:top w:val="nil"/>
              <w:left w:val="nil"/>
              <w:bottom w:val="single" w:sz="4" w:space="0" w:color="auto"/>
              <w:right w:val="single" w:sz="4" w:space="0" w:color="auto"/>
            </w:tcBorders>
            <w:shd w:val="clear" w:color="auto" w:fill="auto"/>
            <w:noWrap/>
            <w:vAlign w:val="bottom"/>
            <w:hideMark/>
          </w:tcPr>
          <w:p w:rsidR="000B474B" w:rsidRPr="000B474B" w:rsidRDefault="000B474B" w:rsidP="000B474B">
            <w:pPr>
              <w:spacing w:after="0" w:line="240" w:lineRule="auto"/>
              <w:jc w:val="center"/>
              <w:rPr>
                <w:rFonts w:eastAsia="Times New Roman"/>
                <w:color w:val="000000"/>
                <w:sz w:val="20"/>
                <w:szCs w:val="20"/>
                <w:lang w:val="en-US"/>
              </w:rPr>
            </w:pPr>
            <w:r w:rsidRPr="000B474B">
              <w:rPr>
                <w:rFonts w:eastAsia="Times New Roman"/>
                <w:color w:val="000000"/>
                <w:sz w:val="20"/>
                <w:szCs w:val="20"/>
                <w:lang w:val="en-US"/>
              </w:rPr>
              <w:t>18,704.55</w:t>
            </w:r>
          </w:p>
        </w:tc>
      </w:tr>
      <w:tr w:rsidR="000B474B" w:rsidRPr="000B474B" w:rsidTr="000B474B">
        <w:trPr>
          <w:trHeight w:val="255"/>
        </w:trPr>
        <w:tc>
          <w:tcPr>
            <w:tcW w:w="1542" w:type="dxa"/>
            <w:tcBorders>
              <w:top w:val="nil"/>
              <w:left w:val="single" w:sz="4" w:space="0" w:color="auto"/>
              <w:bottom w:val="single" w:sz="4" w:space="0" w:color="auto"/>
              <w:right w:val="single" w:sz="4" w:space="0" w:color="auto"/>
            </w:tcBorders>
            <w:shd w:val="clear" w:color="auto" w:fill="auto"/>
            <w:noWrap/>
            <w:vAlign w:val="bottom"/>
            <w:hideMark/>
          </w:tcPr>
          <w:p w:rsidR="000B474B" w:rsidRPr="000B474B" w:rsidRDefault="000B474B" w:rsidP="000B474B">
            <w:pPr>
              <w:spacing w:after="0" w:line="240" w:lineRule="auto"/>
              <w:jc w:val="center"/>
              <w:rPr>
                <w:rFonts w:eastAsia="Times New Roman"/>
                <w:color w:val="000000"/>
                <w:sz w:val="20"/>
                <w:szCs w:val="20"/>
                <w:lang w:val="en-US"/>
              </w:rPr>
            </w:pPr>
            <w:r w:rsidRPr="000B474B">
              <w:rPr>
                <w:rFonts w:eastAsia="Times New Roman"/>
                <w:color w:val="000000"/>
                <w:sz w:val="20"/>
                <w:szCs w:val="20"/>
                <w:lang w:val="en-US"/>
              </w:rPr>
              <w:t>4</w:t>
            </w:r>
          </w:p>
        </w:tc>
        <w:tc>
          <w:tcPr>
            <w:tcW w:w="2438" w:type="dxa"/>
            <w:tcBorders>
              <w:top w:val="nil"/>
              <w:left w:val="nil"/>
              <w:bottom w:val="single" w:sz="4" w:space="0" w:color="auto"/>
              <w:right w:val="single" w:sz="4" w:space="0" w:color="auto"/>
            </w:tcBorders>
            <w:shd w:val="clear" w:color="auto" w:fill="auto"/>
            <w:noWrap/>
            <w:vAlign w:val="bottom"/>
            <w:hideMark/>
          </w:tcPr>
          <w:p w:rsidR="000B474B" w:rsidRPr="000B474B" w:rsidRDefault="000B474B" w:rsidP="000B474B">
            <w:pPr>
              <w:spacing w:after="0" w:line="240" w:lineRule="auto"/>
              <w:jc w:val="center"/>
              <w:rPr>
                <w:rFonts w:eastAsia="Times New Roman"/>
                <w:color w:val="000000"/>
                <w:sz w:val="20"/>
                <w:szCs w:val="20"/>
                <w:lang w:val="en-US"/>
              </w:rPr>
            </w:pPr>
            <w:r w:rsidRPr="000B474B">
              <w:rPr>
                <w:rFonts w:eastAsia="Times New Roman"/>
                <w:color w:val="000000"/>
                <w:sz w:val="20"/>
                <w:szCs w:val="20"/>
                <w:lang w:val="en-US"/>
              </w:rPr>
              <w:t>28,088.19</w:t>
            </w:r>
          </w:p>
        </w:tc>
      </w:tr>
      <w:tr w:rsidR="000B474B" w:rsidRPr="000B474B" w:rsidTr="000B474B">
        <w:trPr>
          <w:trHeight w:val="255"/>
        </w:trPr>
        <w:tc>
          <w:tcPr>
            <w:tcW w:w="1542" w:type="dxa"/>
            <w:tcBorders>
              <w:top w:val="nil"/>
              <w:left w:val="single" w:sz="4" w:space="0" w:color="auto"/>
              <w:bottom w:val="single" w:sz="4" w:space="0" w:color="auto"/>
              <w:right w:val="single" w:sz="4" w:space="0" w:color="auto"/>
            </w:tcBorders>
            <w:shd w:val="clear" w:color="auto" w:fill="auto"/>
            <w:noWrap/>
            <w:vAlign w:val="bottom"/>
            <w:hideMark/>
          </w:tcPr>
          <w:p w:rsidR="000B474B" w:rsidRPr="000B474B" w:rsidRDefault="000B474B" w:rsidP="000B474B">
            <w:pPr>
              <w:spacing w:after="0" w:line="240" w:lineRule="auto"/>
              <w:jc w:val="center"/>
              <w:rPr>
                <w:rFonts w:eastAsia="Times New Roman"/>
                <w:color w:val="000000"/>
                <w:sz w:val="20"/>
                <w:szCs w:val="20"/>
                <w:lang w:val="en-US"/>
              </w:rPr>
            </w:pPr>
            <w:r w:rsidRPr="000B474B">
              <w:rPr>
                <w:rFonts w:eastAsia="Times New Roman"/>
                <w:color w:val="000000"/>
                <w:sz w:val="20"/>
                <w:szCs w:val="20"/>
                <w:lang w:val="en-US"/>
              </w:rPr>
              <w:t>5</w:t>
            </w:r>
          </w:p>
        </w:tc>
        <w:tc>
          <w:tcPr>
            <w:tcW w:w="2438" w:type="dxa"/>
            <w:tcBorders>
              <w:top w:val="nil"/>
              <w:left w:val="nil"/>
              <w:bottom w:val="single" w:sz="4" w:space="0" w:color="auto"/>
              <w:right w:val="single" w:sz="4" w:space="0" w:color="auto"/>
            </w:tcBorders>
            <w:shd w:val="clear" w:color="auto" w:fill="auto"/>
            <w:noWrap/>
            <w:vAlign w:val="bottom"/>
            <w:hideMark/>
          </w:tcPr>
          <w:p w:rsidR="000B474B" w:rsidRPr="000B474B" w:rsidRDefault="000B474B" w:rsidP="000B474B">
            <w:pPr>
              <w:spacing w:after="0" w:line="240" w:lineRule="auto"/>
              <w:jc w:val="center"/>
              <w:rPr>
                <w:rFonts w:eastAsia="Times New Roman"/>
                <w:color w:val="000000"/>
                <w:sz w:val="20"/>
                <w:szCs w:val="20"/>
                <w:lang w:val="en-US"/>
              </w:rPr>
            </w:pPr>
            <w:r w:rsidRPr="000B474B">
              <w:rPr>
                <w:rFonts w:eastAsia="Times New Roman"/>
                <w:color w:val="000000"/>
                <w:sz w:val="20"/>
                <w:szCs w:val="20"/>
                <w:lang w:val="en-US"/>
              </w:rPr>
              <w:t>70,108.78</w:t>
            </w:r>
          </w:p>
        </w:tc>
      </w:tr>
      <w:tr w:rsidR="000B474B" w:rsidRPr="000B474B" w:rsidTr="000B474B">
        <w:trPr>
          <w:trHeight w:val="270"/>
        </w:trPr>
        <w:tc>
          <w:tcPr>
            <w:tcW w:w="1542" w:type="dxa"/>
            <w:tcBorders>
              <w:top w:val="nil"/>
              <w:left w:val="nil"/>
              <w:bottom w:val="nil"/>
              <w:right w:val="nil"/>
            </w:tcBorders>
            <w:shd w:val="clear" w:color="auto" w:fill="auto"/>
            <w:noWrap/>
            <w:vAlign w:val="bottom"/>
            <w:hideMark/>
          </w:tcPr>
          <w:p w:rsidR="000B474B" w:rsidRPr="000B474B" w:rsidRDefault="000B474B" w:rsidP="000B474B">
            <w:pPr>
              <w:spacing w:after="0" w:line="240" w:lineRule="auto"/>
              <w:rPr>
                <w:rFonts w:eastAsia="Times New Roman"/>
                <w:color w:val="000000"/>
                <w:sz w:val="20"/>
                <w:szCs w:val="20"/>
                <w:lang w:val="en-US"/>
              </w:rPr>
            </w:pPr>
          </w:p>
        </w:tc>
        <w:tc>
          <w:tcPr>
            <w:tcW w:w="2438" w:type="dxa"/>
            <w:tcBorders>
              <w:top w:val="nil"/>
              <w:left w:val="nil"/>
              <w:bottom w:val="nil"/>
              <w:right w:val="nil"/>
            </w:tcBorders>
            <w:shd w:val="clear" w:color="auto" w:fill="auto"/>
            <w:noWrap/>
            <w:vAlign w:val="bottom"/>
            <w:hideMark/>
          </w:tcPr>
          <w:p w:rsidR="000B474B" w:rsidRPr="000B474B" w:rsidRDefault="000B474B" w:rsidP="000B474B">
            <w:pPr>
              <w:spacing w:after="0" w:line="240" w:lineRule="auto"/>
              <w:rPr>
                <w:rFonts w:eastAsia="Times New Roman"/>
                <w:color w:val="000000"/>
                <w:sz w:val="20"/>
                <w:szCs w:val="20"/>
                <w:lang w:val="en-US"/>
              </w:rPr>
            </w:pPr>
          </w:p>
        </w:tc>
      </w:tr>
      <w:tr w:rsidR="000B474B" w:rsidRPr="000B474B" w:rsidTr="000B474B">
        <w:trPr>
          <w:trHeight w:val="255"/>
        </w:trPr>
        <w:tc>
          <w:tcPr>
            <w:tcW w:w="1542" w:type="dxa"/>
            <w:tcBorders>
              <w:top w:val="nil"/>
              <w:left w:val="nil"/>
              <w:bottom w:val="nil"/>
              <w:right w:val="nil"/>
            </w:tcBorders>
            <w:shd w:val="clear" w:color="auto" w:fill="auto"/>
            <w:noWrap/>
            <w:vAlign w:val="bottom"/>
            <w:hideMark/>
          </w:tcPr>
          <w:p w:rsidR="000B474B" w:rsidRPr="000B474B" w:rsidRDefault="000B474B" w:rsidP="000B474B">
            <w:pPr>
              <w:spacing w:after="0" w:line="240" w:lineRule="auto"/>
              <w:rPr>
                <w:rFonts w:eastAsia="Times New Roman"/>
                <w:color w:val="000000"/>
                <w:sz w:val="20"/>
                <w:szCs w:val="20"/>
                <w:lang w:val="en-US"/>
              </w:rPr>
            </w:pPr>
          </w:p>
        </w:tc>
        <w:tc>
          <w:tcPr>
            <w:tcW w:w="2438" w:type="dxa"/>
            <w:tcBorders>
              <w:top w:val="nil"/>
              <w:left w:val="nil"/>
              <w:bottom w:val="nil"/>
              <w:right w:val="nil"/>
            </w:tcBorders>
            <w:shd w:val="clear" w:color="auto" w:fill="auto"/>
            <w:noWrap/>
            <w:vAlign w:val="bottom"/>
            <w:hideMark/>
          </w:tcPr>
          <w:p w:rsidR="000B474B" w:rsidRPr="000B474B" w:rsidRDefault="000B474B" w:rsidP="000B474B">
            <w:pPr>
              <w:spacing w:after="0" w:line="240" w:lineRule="auto"/>
              <w:rPr>
                <w:rFonts w:eastAsia="Times New Roman"/>
                <w:color w:val="000000"/>
                <w:sz w:val="20"/>
                <w:szCs w:val="20"/>
                <w:lang w:val="en-US"/>
              </w:rPr>
            </w:pPr>
          </w:p>
        </w:tc>
      </w:tr>
      <w:tr w:rsidR="000B474B" w:rsidRPr="000B474B" w:rsidTr="000B474B">
        <w:trPr>
          <w:trHeight w:val="270"/>
        </w:trPr>
        <w:tc>
          <w:tcPr>
            <w:tcW w:w="1542" w:type="dxa"/>
            <w:tcBorders>
              <w:top w:val="nil"/>
              <w:left w:val="nil"/>
              <w:bottom w:val="nil"/>
              <w:right w:val="nil"/>
            </w:tcBorders>
            <w:shd w:val="clear" w:color="auto" w:fill="auto"/>
            <w:noWrap/>
            <w:vAlign w:val="bottom"/>
            <w:hideMark/>
          </w:tcPr>
          <w:p w:rsidR="000B474B" w:rsidRPr="000B474B" w:rsidRDefault="000B474B" w:rsidP="000B474B">
            <w:pPr>
              <w:spacing w:after="0" w:line="240" w:lineRule="auto"/>
              <w:rPr>
                <w:rFonts w:eastAsia="Times New Roman"/>
                <w:color w:val="000000"/>
                <w:sz w:val="20"/>
                <w:szCs w:val="20"/>
                <w:lang w:val="en-US"/>
              </w:rPr>
            </w:pPr>
          </w:p>
        </w:tc>
        <w:tc>
          <w:tcPr>
            <w:tcW w:w="2438" w:type="dxa"/>
            <w:tcBorders>
              <w:top w:val="nil"/>
              <w:left w:val="nil"/>
              <w:bottom w:val="nil"/>
              <w:right w:val="nil"/>
            </w:tcBorders>
            <w:shd w:val="clear" w:color="auto" w:fill="auto"/>
            <w:noWrap/>
            <w:vAlign w:val="bottom"/>
            <w:hideMark/>
          </w:tcPr>
          <w:p w:rsidR="000B474B" w:rsidRPr="000B474B" w:rsidRDefault="000B474B" w:rsidP="000B474B">
            <w:pPr>
              <w:spacing w:after="0" w:line="240" w:lineRule="auto"/>
              <w:rPr>
                <w:rFonts w:eastAsia="Times New Roman"/>
                <w:color w:val="000000"/>
                <w:sz w:val="20"/>
                <w:szCs w:val="20"/>
                <w:lang w:val="en-US"/>
              </w:rPr>
            </w:pPr>
          </w:p>
        </w:tc>
      </w:tr>
      <w:tr w:rsidR="000B474B" w:rsidRPr="000B474B" w:rsidTr="000B474B">
        <w:trPr>
          <w:trHeight w:val="315"/>
        </w:trPr>
        <w:tc>
          <w:tcPr>
            <w:tcW w:w="154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B474B" w:rsidRPr="000B474B" w:rsidRDefault="000B474B" w:rsidP="000B474B">
            <w:pPr>
              <w:spacing w:after="0" w:line="240" w:lineRule="auto"/>
              <w:jc w:val="center"/>
              <w:rPr>
                <w:rFonts w:eastAsia="Times New Roman"/>
                <w:b/>
                <w:bCs/>
                <w:color w:val="000000"/>
                <w:lang w:val="en-US"/>
              </w:rPr>
            </w:pPr>
            <w:r w:rsidRPr="000B474B">
              <w:rPr>
                <w:rFonts w:eastAsia="Times New Roman"/>
                <w:b/>
                <w:bCs/>
                <w:color w:val="000000"/>
                <w:lang w:val="en-US"/>
              </w:rPr>
              <w:t>TIR</w:t>
            </w:r>
          </w:p>
        </w:tc>
        <w:tc>
          <w:tcPr>
            <w:tcW w:w="2438" w:type="dxa"/>
            <w:tcBorders>
              <w:top w:val="single" w:sz="8" w:space="0" w:color="auto"/>
              <w:left w:val="nil"/>
              <w:bottom w:val="single" w:sz="8" w:space="0" w:color="auto"/>
              <w:right w:val="single" w:sz="8" w:space="0" w:color="auto"/>
            </w:tcBorders>
            <w:shd w:val="clear" w:color="auto" w:fill="auto"/>
            <w:noWrap/>
            <w:vAlign w:val="bottom"/>
            <w:hideMark/>
          </w:tcPr>
          <w:p w:rsidR="000B474B" w:rsidRPr="000B474B" w:rsidRDefault="000B474B" w:rsidP="000B474B">
            <w:pPr>
              <w:spacing w:after="0" w:line="240" w:lineRule="auto"/>
              <w:jc w:val="center"/>
              <w:rPr>
                <w:rFonts w:eastAsia="Times New Roman"/>
                <w:b/>
                <w:bCs/>
                <w:color w:val="000000"/>
                <w:sz w:val="20"/>
                <w:szCs w:val="20"/>
                <w:lang w:val="en-US"/>
              </w:rPr>
            </w:pPr>
            <w:r w:rsidRPr="000B474B">
              <w:rPr>
                <w:rFonts w:eastAsia="Times New Roman"/>
                <w:b/>
                <w:bCs/>
                <w:color w:val="000000"/>
                <w:sz w:val="20"/>
                <w:szCs w:val="20"/>
                <w:lang w:val="en-US"/>
              </w:rPr>
              <w:t>29%</w:t>
            </w:r>
          </w:p>
        </w:tc>
      </w:tr>
      <w:tr w:rsidR="000B474B" w:rsidRPr="000B474B" w:rsidTr="000B474B">
        <w:trPr>
          <w:trHeight w:val="270"/>
        </w:trPr>
        <w:tc>
          <w:tcPr>
            <w:tcW w:w="1542" w:type="dxa"/>
            <w:tcBorders>
              <w:top w:val="nil"/>
              <w:left w:val="single" w:sz="8" w:space="0" w:color="auto"/>
              <w:bottom w:val="single" w:sz="8" w:space="0" w:color="auto"/>
              <w:right w:val="single" w:sz="8" w:space="0" w:color="auto"/>
            </w:tcBorders>
            <w:shd w:val="clear" w:color="auto" w:fill="auto"/>
            <w:noWrap/>
            <w:vAlign w:val="bottom"/>
            <w:hideMark/>
          </w:tcPr>
          <w:p w:rsidR="000B474B" w:rsidRPr="000B474B" w:rsidRDefault="000B474B" w:rsidP="000B474B">
            <w:pPr>
              <w:spacing w:after="0" w:line="240" w:lineRule="auto"/>
              <w:jc w:val="center"/>
              <w:rPr>
                <w:rFonts w:eastAsia="Times New Roman"/>
                <w:b/>
                <w:bCs/>
                <w:color w:val="000000"/>
                <w:sz w:val="20"/>
                <w:szCs w:val="20"/>
                <w:lang w:val="en-US"/>
              </w:rPr>
            </w:pPr>
            <w:r w:rsidRPr="000B474B">
              <w:rPr>
                <w:rFonts w:eastAsia="Times New Roman"/>
                <w:b/>
                <w:bCs/>
                <w:color w:val="000000"/>
                <w:sz w:val="20"/>
                <w:szCs w:val="20"/>
                <w:lang w:val="en-US"/>
              </w:rPr>
              <w:t>VAN</w:t>
            </w:r>
          </w:p>
        </w:tc>
        <w:tc>
          <w:tcPr>
            <w:tcW w:w="2438" w:type="dxa"/>
            <w:tcBorders>
              <w:top w:val="nil"/>
              <w:left w:val="nil"/>
              <w:bottom w:val="single" w:sz="8" w:space="0" w:color="auto"/>
              <w:right w:val="single" w:sz="8" w:space="0" w:color="auto"/>
            </w:tcBorders>
            <w:shd w:val="clear" w:color="auto" w:fill="auto"/>
            <w:noWrap/>
            <w:vAlign w:val="bottom"/>
            <w:hideMark/>
          </w:tcPr>
          <w:p w:rsidR="000B474B" w:rsidRPr="000B474B" w:rsidRDefault="000B474B" w:rsidP="000B474B">
            <w:pPr>
              <w:spacing w:after="0" w:line="240" w:lineRule="auto"/>
              <w:jc w:val="center"/>
              <w:rPr>
                <w:rFonts w:eastAsia="Times New Roman"/>
                <w:b/>
                <w:bCs/>
                <w:color w:val="000000"/>
                <w:sz w:val="20"/>
                <w:szCs w:val="20"/>
                <w:lang w:val="en-US"/>
              </w:rPr>
            </w:pPr>
            <w:r w:rsidRPr="000B474B">
              <w:rPr>
                <w:rFonts w:eastAsia="Times New Roman"/>
                <w:b/>
                <w:bCs/>
                <w:color w:val="000000"/>
                <w:sz w:val="20"/>
                <w:szCs w:val="20"/>
                <w:lang w:val="en-US"/>
              </w:rPr>
              <w:t>13,571</w:t>
            </w:r>
          </w:p>
        </w:tc>
      </w:tr>
    </w:tbl>
    <w:p w:rsidR="00C626DE" w:rsidRPr="00C626DE" w:rsidRDefault="00C626DE" w:rsidP="00C626DE">
      <w:pPr>
        <w:autoSpaceDE w:val="0"/>
        <w:autoSpaceDN w:val="0"/>
        <w:adjustRightInd w:val="0"/>
        <w:spacing w:after="0" w:line="360" w:lineRule="auto"/>
        <w:ind w:left="390" w:firstLine="318"/>
        <w:jc w:val="both"/>
        <w:rPr>
          <w:rFonts w:ascii="Arial" w:hAnsi="Arial" w:cs="Arial"/>
          <w:sz w:val="24"/>
          <w:szCs w:val="24"/>
          <w:lang w:val="es-CO"/>
        </w:rPr>
      </w:pPr>
    </w:p>
    <w:p w:rsidR="004C3BF0" w:rsidRDefault="004C3BF0" w:rsidP="006C3A71">
      <w:pPr>
        <w:autoSpaceDE w:val="0"/>
        <w:autoSpaceDN w:val="0"/>
        <w:adjustRightInd w:val="0"/>
        <w:spacing w:after="0" w:line="360" w:lineRule="auto"/>
        <w:rPr>
          <w:rFonts w:ascii="Arial" w:hAnsi="Arial" w:cs="Arial"/>
          <w:sz w:val="24"/>
          <w:szCs w:val="24"/>
        </w:rPr>
      </w:pPr>
      <w:r>
        <w:rPr>
          <w:rFonts w:ascii="Arial" w:hAnsi="Arial" w:cs="Arial"/>
          <w:sz w:val="24"/>
          <w:szCs w:val="24"/>
        </w:rPr>
        <w:t>Elaborado por las autoras</w:t>
      </w:r>
    </w:p>
    <w:p w:rsidR="009E2A4E" w:rsidRPr="00C626DE" w:rsidRDefault="009E2A4E" w:rsidP="000C399C">
      <w:pPr>
        <w:autoSpaceDE w:val="0"/>
        <w:autoSpaceDN w:val="0"/>
        <w:adjustRightInd w:val="0"/>
        <w:spacing w:after="0" w:line="360" w:lineRule="auto"/>
        <w:ind w:left="567" w:firstLine="540"/>
        <w:rPr>
          <w:rFonts w:ascii="Arial" w:hAnsi="Arial" w:cs="Arial"/>
          <w:sz w:val="24"/>
          <w:szCs w:val="24"/>
          <w:lang w:val="es-CO"/>
        </w:rPr>
      </w:pPr>
    </w:p>
    <w:p w:rsidR="00C626DE" w:rsidRDefault="00C626DE" w:rsidP="000C399C">
      <w:pPr>
        <w:autoSpaceDE w:val="0"/>
        <w:autoSpaceDN w:val="0"/>
        <w:adjustRightInd w:val="0"/>
        <w:spacing w:after="0" w:line="360" w:lineRule="auto"/>
        <w:ind w:left="567" w:firstLine="540"/>
        <w:rPr>
          <w:rFonts w:ascii="Arial" w:hAnsi="Arial" w:cs="Arial"/>
          <w:sz w:val="24"/>
          <w:szCs w:val="24"/>
          <w:lang w:val="es-ES"/>
        </w:rPr>
      </w:pPr>
    </w:p>
    <w:p w:rsidR="00C626DE" w:rsidRDefault="00C626DE" w:rsidP="00C626DE">
      <w:pPr>
        <w:autoSpaceDE w:val="0"/>
        <w:autoSpaceDN w:val="0"/>
        <w:adjustRightInd w:val="0"/>
        <w:spacing w:after="0" w:line="360" w:lineRule="auto"/>
        <w:ind w:left="1416" w:firstLine="708"/>
        <w:jc w:val="both"/>
        <w:rPr>
          <w:rFonts w:ascii="Arial" w:hAnsi="Arial" w:cs="Arial"/>
          <w:sz w:val="24"/>
          <w:szCs w:val="24"/>
        </w:rPr>
      </w:pPr>
      <w:r w:rsidRPr="00C626DE">
        <w:rPr>
          <w:rFonts w:ascii="Arial" w:hAnsi="Arial" w:cs="Arial"/>
          <w:sz w:val="24"/>
          <w:szCs w:val="24"/>
        </w:rPr>
        <w:t xml:space="preserve">Por el método de la TIR, se evidencia la viabilidad del </w:t>
      </w:r>
      <w:r w:rsidR="000B474B">
        <w:rPr>
          <w:rFonts w:ascii="Arial" w:hAnsi="Arial" w:cs="Arial"/>
          <w:sz w:val="24"/>
          <w:szCs w:val="24"/>
        </w:rPr>
        <w:t xml:space="preserve">proyecto y </w:t>
      </w:r>
      <w:r w:rsidRPr="00C626DE">
        <w:rPr>
          <w:rFonts w:ascii="Arial" w:hAnsi="Arial" w:cs="Arial"/>
          <w:sz w:val="24"/>
          <w:szCs w:val="24"/>
        </w:rPr>
        <w:t>se conocerá que los flujos generados por el</w:t>
      </w:r>
      <w:r>
        <w:rPr>
          <w:rFonts w:ascii="Arial" w:hAnsi="Arial" w:cs="Arial"/>
          <w:sz w:val="24"/>
          <w:szCs w:val="24"/>
        </w:rPr>
        <w:t xml:space="preserve"> </w:t>
      </w:r>
      <w:r w:rsidRPr="00C626DE">
        <w:rPr>
          <w:rFonts w:ascii="Arial" w:hAnsi="Arial" w:cs="Arial"/>
          <w:sz w:val="24"/>
          <w:szCs w:val="24"/>
        </w:rPr>
        <w:t>proyecto, traídos a valor presente, representan un VAN (Valor actual</w:t>
      </w:r>
      <w:r>
        <w:rPr>
          <w:rFonts w:ascii="Arial" w:hAnsi="Arial" w:cs="Arial"/>
          <w:sz w:val="24"/>
          <w:szCs w:val="24"/>
        </w:rPr>
        <w:t xml:space="preserve"> </w:t>
      </w:r>
      <w:r w:rsidRPr="00C626DE">
        <w:rPr>
          <w:rFonts w:ascii="Arial" w:hAnsi="Arial" w:cs="Arial"/>
          <w:sz w:val="24"/>
          <w:szCs w:val="24"/>
        </w:rPr>
        <w:t>neto) positivo.</w:t>
      </w:r>
      <w:r>
        <w:rPr>
          <w:rFonts w:ascii="Arial" w:hAnsi="Arial" w:cs="Arial"/>
          <w:sz w:val="24"/>
          <w:szCs w:val="24"/>
        </w:rPr>
        <w:t xml:space="preserve"> </w:t>
      </w:r>
      <w:r w:rsidRPr="00C626DE">
        <w:rPr>
          <w:rFonts w:ascii="Arial" w:hAnsi="Arial" w:cs="Arial"/>
          <w:sz w:val="24"/>
          <w:szCs w:val="24"/>
        </w:rPr>
        <w:t>La recuperación de la inversión para la empresa de</w:t>
      </w:r>
      <w:r>
        <w:rPr>
          <w:rFonts w:ascii="Arial" w:hAnsi="Arial" w:cs="Arial"/>
          <w:sz w:val="24"/>
          <w:szCs w:val="24"/>
        </w:rPr>
        <w:t xml:space="preserve"> </w:t>
      </w:r>
      <w:r w:rsidR="00E74404">
        <w:rPr>
          <w:rFonts w:ascii="Arial" w:hAnsi="Arial" w:cs="Arial"/>
          <w:sz w:val="24"/>
          <w:szCs w:val="24"/>
        </w:rPr>
        <w:t>importadora</w:t>
      </w:r>
      <w:r w:rsidRPr="00C626DE">
        <w:rPr>
          <w:rFonts w:ascii="Arial" w:hAnsi="Arial" w:cs="Arial"/>
          <w:sz w:val="24"/>
          <w:szCs w:val="24"/>
        </w:rPr>
        <w:t xml:space="preserve"> será en el quinto año de</w:t>
      </w:r>
      <w:r>
        <w:rPr>
          <w:rFonts w:ascii="Arial" w:hAnsi="Arial" w:cs="Arial"/>
          <w:sz w:val="24"/>
          <w:szCs w:val="24"/>
        </w:rPr>
        <w:t xml:space="preserve"> </w:t>
      </w:r>
      <w:r w:rsidRPr="00C626DE">
        <w:rPr>
          <w:rFonts w:ascii="Arial" w:hAnsi="Arial" w:cs="Arial"/>
          <w:sz w:val="24"/>
          <w:szCs w:val="24"/>
        </w:rPr>
        <w:t>funcionamiento.</w:t>
      </w:r>
    </w:p>
    <w:p w:rsidR="00C626DE" w:rsidRDefault="00C626DE" w:rsidP="00C626DE">
      <w:pPr>
        <w:autoSpaceDE w:val="0"/>
        <w:autoSpaceDN w:val="0"/>
        <w:adjustRightInd w:val="0"/>
        <w:spacing w:after="0" w:line="360" w:lineRule="auto"/>
        <w:ind w:left="390" w:firstLine="318"/>
        <w:jc w:val="both"/>
        <w:rPr>
          <w:rFonts w:ascii="Arial" w:hAnsi="Arial" w:cs="Arial"/>
          <w:sz w:val="24"/>
          <w:szCs w:val="24"/>
        </w:rPr>
      </w:pPr>
    </w:p>
    <w:p w:rsidR="000B474B" w:rsidRDefault="000B474B" w:rsidP="00C626DE">
      <w:pPr>
        <w:autoSpaceDE w:val="0"/>
        <w:autoSpaceDN w:val="0"/>
        <w:adjustRightInd w:val="0"/>
        <w:spacing w:after="0" w:line="360" w:lineRule="auto"/>
        <w:ind w:left="390" w:firstLine="318"/>
        <w:jc w:val="both"/>
        <w:rPr>
          <w:rFonts w:ascii="Arial" w:hAnsi="Arial" w:cs="Arial"/>
          <w:sz w:val="24"/>
          <w:szCs w:val="24"/>
        </w:rPr>
      </w:pPr>
    </w:p>
    <w:p w:rsidR="000B474B" w:rsidRDefault="000B474B" w:rsidP="00C626DE">
      <w:pPr>
        <w:autoSpaceDE w:val="0"/>
        <w:autoSpaceDN w:val="0"/>
        <w:adjustRightInd w:val="0"/>
        <w:spacing w:after="0" w:line="360" w:lineRule="auto"/>
        <w:ind w:left="390" w:firstLine="318"/>
        <w:jc w:val="both"/>
        <w:rPr>
          <w:rFonts w:ascii="Arial" w:hAnsi="Arial" w:cs="Arial"/>
          <w:sz w:val="24"/>
          <w:szCs w:val="24"/>
        </w:rPr>
      </w:pPr>
    </w:p>
    <w:p w:rsidR="000B474B" w:rsidRDefault="000B474B" w:rsidP="00C626DE">
      <w:pPr>
        <w:autoSpaceDE w:val="0"/>
        <w:autoSpaceDN w:val="0"/>
        <w:adjustRightInd w:val="0"/>
        <w:spacing w:after="0" w:line="360" w:lineRule="auto"/>
        <w:ind w:left="390" w:firstLine="318"/>
        <w:jc w:val="both"/>
        <w:rPr>
          <w:rFonts w:ascii="Arial" w:hAnsi="Arial" w:cs="Arial"/>
          <w:sz w:val="24"/>
          <w:szCs w:val="24"/>
        </w:rPr>
      </w:pPr>
    </w:p>
    <w:p w:rsidR="000B474B" w:rsidRDefault="000B474B" w:rsidP="00C626DE">
      <w:pPr>
        <w:autoSpaceDE w:val="0"/>
        <w:autoSpaceDN w:val="0"/>
        <w:adjustRightInd w:val="0"/>
        <w:spacing w:after="0" w:line="360" w:lineRule="auto"/>
        <w:ind w:left="390" w:firstLine="318"/>
        <w:jc w:val="both"/>
        <w:rPr>
          <w:rFonts w:ascii="Arial" w:hAnsi="Arial" w:cs="Arial"/>
          <w:sz w:val="24"/>
          <w:szCs w:val="24"/>
        </w:rPr>
      </w:pPr>
    </w:p>
    <w:tbl>
      <w:tblPr>
        <w:tblW w:w="10111" w:type="dxa"/>
        <w:tblInd w:w="-1188" w:type="dxa"/>
        <w:tblCellMar>
          <w:left w:w="70" w:type="dxa"/>
          <w:right w:w="70" w:type="dxa"/>
        </w:tblCellMar>
        <w:tblLook w:val="04A0"/>
      </w:tblPr>
      <w:tblGrid>
        <w:gridCol w:w="2123"/>
        <w:gridCol w:w="1847"/>
        <w:gridCol w:w="1279"/>
        <w:gridCol w:w="2016"/>
        <w:gridCol w:w="2846"/>
      </w:tblGrid>
      <w:tr w:rsidR="00C626DE" w:rsidRPr="00C626DE" w:rsidTr="00C626DE">
        <w:trPr>
          <w:trHeight w:val="255"/>
        </w:trPr>
        <w:tc>
          <w:tcPr>
            <w:tcW w:w="10111" w:type="dxa"/>
            <w:gridSpan w:val="5"/>
            <w:tcBorders>
              <w:top w:val="nil"/>
              <w:left w:val="nil"/>
              <w:bottom w:val="nil"/>
              <w:right w:val="nil"/>
            </w:tcBorders>
            <w:shd w:val="clear" w:color="auto" w:fill="auto"/>
            <w:noWrap/>
            <w:vAlign w:val="bottom"/>
            <w:hideMark/>
          </w:tcPr>
          <w:p w:rsidR="00C626DE" w:rsidRPr="00C626DE" w:rsidRDefault="00C626DE" w:rsidP="00C626DE">
            <w:pPr>
              <w:spacing w:after="0" w:line="240" w:lineRule="auto"/>
              <w:jc w:val="center"/>
              <w:rPr>
                <w:rFonts w:eastAsia="Times New Roman"/>
                <w:b/>
                <w:bCs/>
                <w:color w:val="000000"/>
                <w:sz w:val="24"/>
                <w:szCs w:val="20"/>
                <w:lang w:val="es-CO" w:eastAsia="es-CO"/>
              </w:rPr>
            </w:pPr>
            <w:r w:rsidRPr="00C626DE">
              <w:rPr>
                <w:rFonts w:eastAsia="Times New Roman"/>
                <w:b/>
                <w:bCs/>
                <w:color w:val="000000"/>
                <w:sz w:val="24"/>
                <w:szCs w:val="20"/>
                <w:lang w:val="es-CO" w:eastAsia="es-CO"/>
              </w:rPr>
              <w:lastRenderedPageBreak/>
              <w:t xml:space="preserve">PAYBACK DEL PROYECTO </w:t>
            </w:r>
          </w:p>
        </w:tc>
      </w:tr>
      <w:tr w:rsidR="00C626DE" w:rsidRPr="00C626DE" w:rsidTr="00C626DE">
        <w:trPr>
          <w:trHeight w:val="270"/>
        </w:trPr>
        <w:tc>
          <w:tcPr>
            <w:tcW w:w="2123" w:type="dxa"/>
            <w:tcBorders>
              <w:top w:val="nil"/>
              <w:left w:val="nil"/>
              <w:bottom w:val="nil"/>
              <w:right w:val="nil"/>
            </w:tcBorders>
            <w:shd w:val="clear" w:color="auto" w:fill="auto"/>
            <w:noWrap/>
            <w:vAlign w:val="bottom"/>
            <w:hideMark/>
          </w:tcPr>
          <w:p w:rsidR="00C626DE" w:rsidRPr="00C626DE" w:rsidRDefault="00C626DE" w:rsidP="00C626DE">
            <w:pPr>
              <w:spacing w:after="0" w:line="240" w:lineRule="auto"/>
              <w:rPr>
                <w:rFonts w:eastAsia="Times New Roman"/>
                <w:color w:val="000000"/>
                <w:sz w:val="24"/>
                <w:szCs w:val="20"/>
                <w:lang w:val="es-CO" w:eastAsia="es-CO"/>
              </w:rPr>
            </w:pPr>
          </w:p>
        </w:tc>
        <w:tc>
          <w:tcPr>
            <w:tcW w:w="1847" w:type="dxa"/>
            <w:tcBorders>
              <w:top w:val="nil"/>
              <w:left w:val="nil"/>
              <w:bottom w:val="nil"/>
              <w:right w:val="nil"/>
            </w:tcBorders>
            <w:shd w:val="clear" w:color="auto" w:fill="auto"/>
            <w:noWrap/>
            <w:vAlign w:val="bottom"/>
            <w:hideMark/>
          </w:tcPr>
          <w:p w:rsidR="00C626DE" w:rsidRPr="00C626DE" w:rsidRDefault="00C626DE" w:rsidP="00C626DE">
            <w:pPr>
              <w:spacing w:after="0" w:line="240" w:lineRule="auto"/>
              <w:rPr>
                <w:rFonts w:eastAsia="Times New Roman"/>
                <w:color w:val="000000"/>
                <w:sz w:val="24"/>
                <w:szCs w:val="20"/>
                <w:lang w:val="es-CO" w:eastAsia="es-CO"/>
              </w:rPr>
            </w:pPr>
          </w:p>
        </w:tc>
        <w:tc>
          <w:tcPr>
            <w:tcW w:w="1279" w:type="dxa"/>
            <w:tcBorders>
              <w:top w:val="nil"/>
              <w:left w:val="nil"/>
              <w:bottom w:val="nil"/>
              <w:right w:val="nil"/>
            </w:tcBorders>
            <w:shd w:val="clear" w:color="auto" w:fill="auto"/>
            <w:noWrap/>
            <w:vAlign w:val="bottom"/>
            <w:hideMark/>
          </w:tcPr>
          <w:p w:rsidR="00C626DE" w:rsidRPr="00C626DE" w:rsidRDefault="00C626DE" w:rsidP="00C626DE">
            <w:pPr>
              <w:spacing w:after="0" w:line="240" w:lineRule="auto"/>
              <w:rPr>
                <w:rFonts w:eastAsia="Times New Roman"/>
                <w:color w:val="000000"/>
                <w:sz w:val="24"/>
                <w:szCs w:val="20"/>
                <w:lang w:val="es-CO" w:eastAsia="es-CO"/>
              </w:rPr>
            </w:pPr>
          </w:p>
        </w:tc>
        <w:tc>
          <w:tcPr>
            <w:tcW w:w="2016" w:type="dxa"/>
            <w:tcBorders>
              <w:top w:val="nil"/>
              <w:left w:val="nil"/>
              <w:bottom w:val="nil"/>
              <w:right w:val="nil"/>
            </w:tcBorders>
            <w:shd w:val="clear" w:color="auto" w:fill="auto"/>
            <w:noWrap/>
            <w:vAlign w:val="bottom"/>
            <w:hideMark/>
          </w:tcPr>
          <w:p w:rsidR="00C626DE" w:rsidRPr="00C626DE" w:rsidRDefault="00C626DE" w:rsidP="00C626DE">
            <w:pPr>
              <w:spacing w:after="0" w:line="240" w:lineRule="auto"/>
              <w:rPr>
                <w:rFonts w:eastAsia="Times New Roman"/>
                <w:color w:val="000000"/>
                <w:sz w:val="24"/>
                <w:szCs w:val="20"/>
                <w:lang w:val="es-CO" w:eastAsia="es-CO"/>
              </w:rPr>
            </w:pPr>
          </w:p>
        </w:tc>
        <w:tc>
          <w:tcPr>
            <w:tcW w:w="2846" w:type="dxa"/>
            <w:tcBorders>
              <w:top w:val="nil"/>
              <w:left w:val="nil"/>
              <w:bottom w:val="nil"/>
              <w:right w:val="nil"/>
            </w:tcBorders>
            <w:shd w:val="clear" w:color="auto" w:fill="auto"/>
            <w:noWrap/>
            <w:vAlign w:val="bottom"/>
            <w:hideMark/>
          </w:tcPr>
          <w:p w:rsidR="00C626DE" w:rsidRPr="00C626DE" w:rsidRDefault="00C626DE" w:rsidP="00C626DE">
            <w:pPr>
              <w:spacing w:after="0" w:line="240" w:lineRule="auto"/>
              <w:rPr>
                <w:rFonts w:eastAsia="Times New Roman"/>
                <w:color w:val="000000"/>
                <w:sz w:val="24"/>
                <w:szCs w:val="20"/>
                <w:lang w:val="es-CO" w:eastAsia="es-CO"/>
              </w:rPr>
            </w:pPr>
          </w:p>
        </w:tc>
      </w:tr>
      <w:tr w:rsidR="00C626DE" w:rsidRPr="00C626DE" w:rsidTr="00C626DE">
        <w:trPr>
          <w:trHeight w:val="270"/>
        </w:trPr>
        <w:tc>
          <w:tcPr>
            <w:tcW w:w="2123" w:type="dxa"/>
            <w:tcBorders>
              <w:top w:val="single" w:sz="8" w:space="0" w:color="auto"/>
              <w:left w:val="single" w:sz="8" w:space="0" w:color="auto"/>
              <w:bottom w:val="single" w:sz="8" w:space="0" w:color="auto"/>
              <w:right w:val="single" w:sz="4" w:space="0" w:color="auto"/>
            </w:tcBorders>
            <w:shd w:val="clear" w:color="000000" w:fill="FCD5B4"/>
            <w:noWrap/>
            <w:vAlign w:val="bottom"/>
            <w:hideMark/>
          </w:tcPr>
          <w:p w:rsidR="00C626DE" w:rsidRPr="00C626DE" w:rsidRDefault="00C626DE" w:rsidP="00C626DE">
            <w:pPr>
              <w:spacing w:after="0" w:line="240" w:lineRule="auto"/>
              <w:rPr>
                <w:rFonts w:ascii="Arial" w:eastAsia="Times New Roman" w:hAnsi="Arial" w:cs="Arial"/>
                <w:b/>
                <w:bCs/>
                <w:sz w:val="24"/>
                <w:szCs w:val="16"/>
                <w:lang w:val="es-CO" w:eastAsia="es-CO"/>
              </w:rPr>
            </w:pPr>
            <w:r w:rsidRPr="00C626DE">
              <w:rPr>
                <w:rFonts w:ascii="Arial" w:eastAsia="Times New Roman" w:hAnsi="Arial" w:cs="Arial"/>
                <w:b/>
                <w:bCs/>
                <w:sz w:val="24"/>
                <w:szCs w:val="16"/>
                <w:lang w:val="es-CO" w:eastAsia="es-CO"/>
              </w:rPr>
              <w:t>Tasa de Descuento (CAPM)</w:t>
            </w:r>
          </w:p>
        </w:tc>
        <w:tc>
          <w:tcPr>
            <w:tcW w:w="1847" w:type="dxa"/>
            <w:tcBorders>
              <w:top w:val="single" w:sz="8" w:space="0" w:color="auto"/>
              <w:left w:val="nil"/>
              <w:bottom w:val="single" w:sz="8" w:space="0" w:color="auto"/>
              <w:right w:val="single" w:sz="8" w:space="0" w:color="auto"/>
            </w:tcBorders>
            <w:shd w:val="clear" w:color="000000" w:fill="FCD5B4"/>
            <w:noWrap/>
            <w:vAlign w:val="bottom"/>
            <w:hideMark/>
          </w:tcPr>
          <w:p w:rsidR="00C626DE" w:rsidRPr="00C626DE" w:rsidRDefault="00C626DE" w:rsidP="00C626DE">
            <w:pPr>
              <w:spacing w:after="0" w:line="240" w:lineRule="auto"/>
              <w:rPr>
                <w:rFonts w:eastAsia="Times New Roman"/>
                <w:color w:val="000000"/>
                <w:sz w:val="24"/>
                <w:szCs w:val="20"/>
                <w:lang w:val="es-CO" w:eastAsia="es-CO"/>
              </w:rPr>
            </w:pPr>
            <w:r w:rsidRPr="00C626DE">
              <w:rPr>
                <w:rFonts w:eastAsia="Times New Roman"/>
                <w:color w:val="000000"/>
                <w:sz w:val="24"/>
                <w:szCs w:val="20"/>
                <w:lang w:val="es-CO" w:eastAsia="es-CO"/>
              </w:rPr>
              <w:t> </w:t>
            </w:r>
          </w:p>
        </w:tc>
        <w:tc>
          <w:tcPr>
            <w:tcW w:w="1279" w:type="dxa"/>
            <w:tcBorders>
              <w:top w:val="nil"/>
              <w:left w:val="nil"/>
              <w:bottom w:val="nil"/>
              <w:right w:val="nil"/>
            </w:tcBorders>
            <w:shd w:val="clear" w:color="auto" w:fill="auto"/>
            <w:noWrap/>
            <w:vAlign w:val="bottom"/>
            <w:hideMark/>
          </w:tcPr>
          <w:p w:rsidR="00C626DE" w:rsidRPr="00C626DE" w:rsidRDefault="00C626DE" w:rsidP="00C626DE">
            <w:pPr>
              <w:spacing w:after="0" w:line="240" w:lineRule="auto"/>
              <w:jc w:val="right"/>
              <w:rPr>
                <w:rFonts w:eastAsia="Times New Roman"/>
                <w:color w:val="000000"/>
                <w:sz w:val="24"/>
                <w:szCs w:val="20"/>
                <w:lang w:val="es-CO" w:eastAsia="es-CO"/>
              </w:rPr>
            </w:pPr>
            <w:r w:rsidRPr="00C626DE">
              <w:rPr>
                <w:rFonts w:eastAsia="Times New Roman"/>
                <w:color w:val="000000"/>
                <w:sz w:val="24"/>
                <w:szCs w:val="20"/>
                <w:lang w:val="es-CO" w:eastAsia="es-CO"/>
              </w:rPr>
              <w:t>19,43%</w:t>
            </w:r>
          </w:p>
        </w:tc>
        <w:tc>
          <w:tcPr>
            <w:tcW w:w="2016" w:type="dxa"/>
            <w:tcBorders>
              <w:top w:val="nil"/>
              <w:left w:val="nil"/>
              <w:bottom w:val="nil"/>
              <w:right w:val="nil"/>
            </w:tcBorders>
            <w:shd w:val="clear" w:color="auto" w:fill="auto"/>
            <w:noWrap/>
            <w:vAlign w:val="bottom"/>
            <w:hideMark/>
          </w:tcPr>
          <w:p w:rsidR="00C626DE" w:rsidRPr="00C626DE" w:rsidRDefault="00C626DE" w:rsidP="00C626DE">
            <w:pPr>
              <w:spacing w:after="0" w:line="240" w:lineRule="auto"/>
              <w:rPr>
                <w:rFonts w:eastAsia="Times New Roman"/>
                <w:color w:val="000000"/>
                <w:sz w:val="24"/>
                <w:szCs w:val="20"/>
                <w:lang w:val="es-CO" w:eastAsia="es-CO"/>
              </w:rPr>
            </w:pPr>
          </w:p>
        </w:tc>
        <w:tc>
          <w:tcPr>
            <w:tcW w:w="2846" w:type="dxa"/>
            <w:tcBorders>
              <w:top w:val="nil"/>
              <w:left w:val="nil"/>
              <w:bottom w:val="nil"/>
              <w:right w:val="nil"/>
            </w:tcBorders>
            <w:shd w:val="clear" w:color="auto" w:fill="auto"/>
            <w:noWrap/>
            <w:vAlign w:val="bottom"/>
            <w:hideMark/>
          </w:tcPr>
          <w:p w:rsidR="00C626DE" w:rsidRPr="00C626DE" w:rsidRDefault="00C626DE" w:rsidP="00C626DE">
            <w:pPr>
              <w:spacing w:after="0" w:line="240" w:lineRule="auto"/>
              <w:rPr>
                <w:rFonts w:eastAsia="Times New Roman"/>
                <w:color w:val="000000"/>
                <w:sz w:val="24"/>
                <w:szCs w:val="20"/>
                <w:lang w:val="es-CO" w:eastAsia="es-CO"/>
              </w:rPr>
            </w:pPr>
          </w:p>
        </w:tc>
      </w:tr>
      <w:tr w:rsidR="00C626DE" w:rsidRPr="00C626DE" w:rsidTr="00C626DE">
        <w:trPr>
          <w:trHeight w:val="270"/>
        </w:trPr>
        <w:tc>
          <w:tcPr>
            <w:tcW w:w="2123" w:type="dxa"/>
            <w:tcBorders>
              <w:top w:val="nil"/>
              <w:left w:val="single" w:sz="8" w:space="0" w:color="auto"/>
              <w:bottom w:val="single" w:sz="8" w:space="0" w:color="auto"/>
              <w:right w:val="single" w:sz="8" w:space="0" w:color="auto"/>
            </w:tcBorders>
            <w:shd w:val="clear" w:color="auto" w:fill="auto"/>
            <w:noWrap/>
            <w:vAlign w:val="bottom"/>
            <w:hideMark/>
          </w:tcPr>
          <w:p w:rsidR="00C626DE" w:rsidRPr="00C626DE" w:rsidRDefault="00C626DE" w:rsidP="00C626DE">
            <w:pPr>
              <w:spacing w:after="0" w:line="240" w:lineRule="auto"/>
              <w:rPr>
                <w:rFonts w:eastAsia="Times New Roman"/>
                <w:b/>
                <w:bCs/>
                <w:color w:val="000000"/>
                <w:sz w:val="24"/>
                <w:szCs w:val="20"/>
                <w:lang w:val="es-CO" w:eastAsia="es-CO"/>
              </w:rPr>
            </w:pPr>
            <w:r w:rsidRPr="00C626DE">
              <w:rPr>
                <w:rFonts w:eastAsia="Times New Roman"/>
                <w:b/>
                <w:bCs/>
                <w:color w:val="000000"/>
                <w:sz w:val="24"/>
                <w:szCs w:val="20"/>
                <w:lang w:val="es-CO" w:eastAsia="es-CO"/>
              </w:rPr>
              <w:t xml:space="preserve">PERIODO </w:t>
            </w:r>
          </w:p>
        </w:tc>
        <w:tc>
          <w:tcPr>
            <w:tcW w:w="1847" w:type="dxa"/>
            <w:tcBorders>
              <w:top w:val="nil"/>
              <w:left w:val="nil"/>
              <w:bottom w:val="single" w:sz="8" w:space="0" w:color="auto"/>
              <w:right w:val="single" w:sz="8" w:space="0" w:color="auto"/>
            </w:tcBorders>
            <w:shd w:val="clear" w:color="auto" w:fill="auto"/>
            <w:noWrap/>
            <w:vAlign w:val="bottom"/>
            <w:hideMark/>
          </w:tcPr>
          <w:p w:rsidR="00C626DE" w:rsidRPr="00C626DE" w:rsidRDefault="00C626DE" w:rsidP="00C626DE">
            <w:pPr>
              <w:spacing w:after="0" w:line="240" w:lineRule="auto"/>
              <w:jc w:val="center"/>
              <w:rPr>
                <w:rFonts w:eastAsia="Times New Roman"/>
                <w:b/>
                <w:bCs/>
                <w:color w:val="000000"/>
                <w:sz w:val="24"/>
                <w:szCs w:val="20"/>
                <w:lang w:val="es-CO" w:eastAsia="es-CO"/>
              </w:rPr>
            </w:pPr>
            <w:r w:rsidRPr="00C626DE">
              <w:rPr>
                <w:rFonts w:eastAsia="Times New Roman"/>
                <w:b/>
                <w:bCs/>
                <w:color w:val="000000"/>
                <w:sz w:val="24"/>
                <w:szCs w:val="20"/>
                <w:lang w:val="es-CO" w:eastAsia="es-CO"/>
              </w:rPr>
              <w:t xml:space="preserve">SALDO DE INVERSION </w:t>
            </w:r>
          </w:p>
        </w:tc>
        <w:tc>
          <w:tcPr>
            <w:tcW w:w="1279" w:type="dxa"/>
            <w:tcBorders>
              <w:top w:val="single" w:sz="8" w:space="0" w:color="auto"/>
              <w:left w:val="nil"/>
              <w:bottom w:val="single" w:sz="8" w:space="0" w:color="auto"/>
              <w:right w:val="single" w:sz="8" w:space="0" w:color="auto"/>
            </w:tcBorders>
            <w:shd w:val="clear" w:color="auto" w:fill="auto"/>
            <w:noWrap/>
            <w:vAlign w:val="bottom"/>
            <w:hideMark/>
          </w:tcPr>
          <w:p w:rsidR="00C626DE" w:rsidRPr="00C626DE" w:rsidRDefault="00C626DE" w:rsidP="00C626DE">
            <w:pPr>
              <w:spacing w:after="0" w:line="240" w:lineRule="auto"/>
              <w:rPr>
                <w:rFonts w:eastAsia="Times New Roman"/>
                <w:b/>
                <w:bCs/>
                <w:color w:val="000000"/>
                <w:sz w:val="24"/>
                <w:szCs w:val="20"/>
                <w:lang w:val="es-CO" w:eastAsia="es-CO"/>
              </w:rPr>
            </w:pPr>
            <w:r w:rsidRPr="00C626DE">
              <w:rPr>
                <w:rFonts w:eastAsia="Times New Roman"/>
                <w:b/>
                <w:bCs/>
                <w:color w:val="000000"/>
                <w:sz w:val="24"/>
                <w:szCs w:val="20"/>
                <w:lang w:val="es-CO" w:eastAsia="es-CO"/>
              </w:rPr>
              <w:t>FLUJO DE CAJA</w:t>
            </w:r>
          </w:p>
        </w:tc>
        <w:tc>
          <w:tcPr>
            <w:tcW w:w="2016" w:type="dxa"/>
            <w:tcBorders>
              <w:top w:val="single" w:sz="8" w:space="0" w:color="auto"/>
              <w:left w:val="nil"/>
              <w:bottom w:val="single" w:sz="8" w:space="0" w:color="auto"/>
              <w:right w:val="single" w:sz="8" w:space="0" w:color="auto"/>
            </w:tcBorders>
            <w:shd w:val="clear" w:color="auto" w:fill="auto"/>
            <w:noWrap/>
            <w:vAlign w:val="bottom"/>
            <w:hideMark/>
          </w:tcPr>
          <w:p w:rsidR="00C626DE" w:rsidRPr="00C626DE" w:rsidRDefault="00C626DE" w:rsidP="00C626DE">
            <w:pPr>
              <w:spacing w:after="0" w:line="240" w:lineRule="auto"/>
              <w:rPr>
                <w:rFonts w:eastAsia="Times New Roman"/>
                <w:b/>
                <w:bCs/>
                <w:color w:val="000000"/>
                <w:sz w:val="24"/>
                <w:szCs w:val="20"/>
                <w:lang w:val="es-CO" w:eastAsia="es-CO"/>
              </w:rPr>
            </w:pPr>
            <w:r w:rsidRPr="00C626DE">
              <w:rPr>
                <w:rFonts w:eastAsia="Times New Roman"/>
                <w:b/>
                <w:bCs/>
                <w:color w:val="000000"/>
                <w:sz w:val="24"/>
                <w:szCs w:val="20"/>
                <w:lang w:val="es-CO" w:eastAsia="es-CO"/>
              </w:rPr>
              <w:t>RENTABILIDAD EXIGIDA</w:t>
            </w:r>
          </w:p>
        </w:tc>
        <w:tc>
          <w:tcPr>
            <w:tcW w:w="2846" w:type="dxa"/>
            <w:tcBorders>
              <w:top w:val="single" w:sz="8" w:space="0" w:color="auto"/>
              <w:left w:val="nil"/>
              <w:bottom w:val="single" w:sz="8" w:space="0" w:color="auto"/>
              <w:right w:val="single" w:sz="8" w:space="0" w:color="auto"/>
            </w:tcBorders>
            <w:shd w:val="clear" w:color="auto" w:fill="auto"/>
            <w:noWrap/>
            <w:vAlign w:val="bottom"/>
            <w:hideMark/>
          </w:tcPr>
          <w:p w:rsidR="00C626DE" w:rsidRPr="00C626DE" w:rsidRDefault="00C626DE" w:rsidP="00C626DE">
            <w:pPr>
              <w:spacing w:after="0" w:line="240" w:lineRule="auto"/>
              <w:rPr>
                <w:rFonts w:eastAsia="Times New Roman"/>
                <w:b/>
                <w:bCs/>
                <w:color w:val="000000"/>
                <w:sz w:val="24"/>
                <w:szCs w:val="20"/>
                <w:lang w:val="es-CO" w:eastAsia="es-CO"/>
              </w:rPr>
            </w:pPr>
            <w:r w:rsidRPr="00C626DE">
              <w:rPr>
                <w:rFonts w:eastAsia="Times New Roman"/>
                <w:b/>
                <w:bCs/>
                <w:color w:val="000000"/>
                <w:sz w:val="24"/>
                <w:szCs w:val="20"/>
                <w:lang w:val="es-CO" w:eastAsia="es-CO"/>
              </w:rPr>
              <w:t xml:space="preserve">RECUPERACION DE LA INVERSION </w:t>
            </w:r>
          </w:p>
        </w:tc>
      </w:tr>
      <w:tr w:rsidR="00C626DE" w:rsidRPr="00C626DE" w:rsidTr="00C626DE">
        <w:trPr>
          <w:trHeight w:val="270"/>
        </w:trPr>
        <w:tc>
          <w:tcPr>
            <w:tcW w:w="2123" w:type="dxa"/>
            <w:tcBorders>
              <w:top w:val="nil"/>
              <w:left w:val="single" w:sz="8" w:space="0" w:color="auto"/>
              <w:bottom w:val="single" w:sz="4" w:space="0" w:color="auto"/>
              <w:right w:val="single" w:sz="8" w:space="0" w:color="auto"/>
            </w:tcBorders>
            <w:shd w:val="clear" w:color="auto" w:fill="auto"/>
            <w:noWrap/>
            <w:vAlign w:val="bottom"/>
            <w:hideMark/>
          </w:tcPr>
          <w:p w:rsidR="00C626DE" w:rsidRPr="00C626DE" w:rsidRDefault="00C626DE" w:rsidP="00C626DE">
            <w:pPr>
              <w:spacing w:after="0" w:line="240" w:lineRule="auto"/>
              <w:jc w:val="center"/>
              <w:rPr>
                <w:rFonts w:eastAsia="Times New Roman"/>
                <w:color w:val="000000"/>
                <w:sz w:val="24"/>
                <w:szCs w:val="20"/>
                <w:lang w:val="es-CO" w:eastAsia="es-CO"/>
              </w:rPr>
            </w:pPr>
            <w:r w:rsidRPr="00C626DE">
              <w:rPr>
                <w:rFonts w:eastAsia="Times New Roman"/>
                <w:color w:val="000000"/>
                <w:sz w:val="24"/>
                <w:szCs w:val="20"/>
                <w:lang w:val="es-CO" w:eastAsia="es-CO"/>
              </w:rPr>
              <w:t>1</w:t>
            </w:r>
          </w:p>
        </w:tc>
        <w:tc>
          <w:tcPr>
            <w:tcW w:w="1847" w:type="dxa"/>
            <w:tcBorders>
              <w:top w:val="nil"/>
              <w:left w:val="nil"/>
              <w:bottom w:val="single" w:sz="4" w:space="0" w:color="auto"/>
              <w:right w:val="single" w:sz="8" w:space="0" w:color="auto"/>
            </w:tcBorders>
            <w:shd w:val="clear" w:color="auto" w:fill="auto"/>
            <w:noWrap/>
            <w:vAlign w:val="bottom"/>
            <w:hideMark/>
          </w:tcPr>
          <w:p w:rsidR="00C626DE" w:rsidRPr="00C626DE" w:rsidRDefault="00C626DE" w:rsidP="00C626DE">
            <w:pPr>
              <w:spacing w:after="0" w:line="240" w:lineRule="auto"/>
              <w:jc w:val="center"/>
              <w:rPr>
                <w:rFonts w:eastAsia="Times New Roman"/>
                <w:color w:val="000000"/>
                <w:sz w:val="24"/>
                <w:szCs w:val="20"/>
                <w:lang w:val="es-CO" w:eastAsia="es-CO"/>
              </w:rPr>
            </w:pPr>
            <w:r w:rsidRPr="00C626DE">
              <w:rPr>
                <w:rFonts w:eastAsia="Times New Roman"/>
                <w:color w:val="000000"/>
                <w:sz w:val="24"/>
                <w:szCs w:val="20"/>
                <w:lang w:val="es-CO" w:eastAsia="es-CO"/>
              </w:rPr>
              <w:t>29.890,00</w:t>
            </w:r>
          </w:p>
        </w:tc>
        <w:tc>
          <w:tcPr>
            <w:tcW w:w="1279" w:type="dxa"/>
            <w:tcBorders>
              <w:top w:val="nil"/>
              <w:left w:val="nil"/>
              <w:bottom w:val="single" w:sz="4" w:space="0" w:color="auto"/>
              <w:right w:val="single" w:sz="8" w:space="0" w:color="auto"/>
            </w:tcBorders>
            <w:shd w:val="clear" w:color="auto" w:fill="auto"/>
            <w:noWrap/>
            <w:vAlign w:val="bottom"/>
            <w:hideMark/>
          </w:tcPr>
          <w:p w:rsidR="00C626DE" w:rsidRPr="00C626DE" w:rsidRDefault="00C626DE" w:rsidP="00C626DE">
            <w:pPr>
              <w:spacing w:after="0" w:line="240" w:lineRule="auto"/>
              <w:jc w:val="center"/>
              <w:rPr>
                <w:rFonts w:eastAsia="Times New Roman"/>
                <w:color w:val="000000"/>
                <w:sz w:val="24"/>
                <w:szCs w:val="20"/>
                <w:lang w:val="es-CO" w:eastAsia="es-CO"/>
              </w:rPr>
            </w:pPr>
            <w:r w:rsidRPr="00C626DE">
              <w:rPr>
                <w:rFonts w:eastAsia="Times New Roman"/>
                <w:color w:val="000000"/>
                <w:sz w:val="24"/>
                <w:szCs w:val="20"/>
                <w:lang w:val="es-CO" w:eastAsia="es-CO"/>
              </w:rPr>
              <w:t>12.538,13</w:t>
            </w:r>
          </w:p>
        </w:tc>
        <w:tc>
          <w:tcPr>
            <w:tcW w:w="2016" w:type="dxa"/>
            <w:tcBorders>
              <w:top w:val="nil"/>
              <w:left w:val="nil"/>
              <w:bottom w:val="single" w:sz="4" w:space="0" w:color="auto"/>
              <w:right w:val="single" w:sz="8" w:space="0" w:color="auto"/>
            </w:tcBorders>
            <w:shd w:val="clear" w:color="auto" w:fill="auto"/>
            <w:noWrap/>
            <w:vAlign w:val="bottom"/>
            <w:hideMark/>
          </w:tcPr>
          <w:p w:rsidR="00C626DE" w:rsidRPr="00C626DE" w:rsidRDefault="00C626DE" w:rsidP="00C626DE">
            <w:pPr>
              <w:spacing w:after="0" w:line="240" w:lineRule="auto"/>
              <w:jc w:val="center"/>
              <w:rPr>
                <w:rFonts w:eastAsia="Times New Roman"/>
                <w:color w:val="000000"/>
                <w:sz w:val="24"/>
                <w:szCs w:val="20"/>
                <w:lang w:val="es-CO" w:eastAsia="es-CO"/>
              </w:rPr>
            </w:pPr>
            <w:r w:rsidRPr="00C626DE">
              <w:rPr>
                <w:rFonts w:eastAsia="Times New Roman"/>
                <w:color w:val="000000"/>
                <w:sz w:val="24"/>
                <w:szCs w:val="20"/>
                <w:lang w:val="es-CO" w:eastAsia="es-CO"/>
              </w:rPr>
              <w:t>5.807,63</w:t>
            </w:r>
          </w:p>
        </w:tc>
        <w:tc>
          <w:tcPr>
            <w:tcW w:w="2846" w:type="dxa"/>
            <w:tcBorders>
              <w:top w:val="nil"/>
              <w:left w:val="nil"/>
              <w:bottom w:val="single" w:sz="4" w:space="0" w:color="auto"/>
              <w:right w:val="single" w:sz="8" w:space="0" w:color="auto"/>
            </w:tcBorders>
            <w:shd w:val="clear" w:color="auto" w:fill="auto"/>
            <w:noWrap/>
            <w:vAlign w:val="bottom"/>
            <w:hideMark/>
          </w:tcPr>
          <w:p w:rsidR="00C626DE" w:rsidRPr="00C626DE" w:rsidRDefault="00C626DE" w:rsidP="00C626DE">
            <w:pPr>
              <w:spacing w:after="0" w:line="240" w:lineRule="auto"/>
              <w:jc w:val="center"/>
              <w:rPr>
                <w:rFonts w:eastAsia="Times New Roman"/>
                <w:color w:val="000000"/>
                <w:sz w:val="24"/>
                <w:szCs w:val="20"/>
                <w:lang w:val="es-CO" w:eastAsia="es-CO"/>
              </w:rPr>
            </w:pPr>
            <w:r w:rsidRPr="00C626DE">
              <w:rPr>
                <w:rFonts w:eastAsia="Times New Roman"/>
                <w:color w:val="000000"/>
                <w:sz w:val="24"/>
                <w:szCs w:val="20"/>
                <w:lang w:val="es-CO" w:eastAsia="es-CO"/>
              </w:rPr>
              <w:t>6.730,51</w:t>
            </w:r>
          </w:p>
        </w:tc>
      </w:tr>
      <w:tr w:rsidR="00C626DE" w:rsidRPr="00C626DE" w:rsidTr="00C626DE">
        <w:trPr>
          <w:trHeight w:val="270"/>
        </w:trPr>
        <w:tc>
          <w:tcPr>
            <w:tcW w:w="2123" w:type="dxa"/>
            <w:tcBorders>
              <w:top w:val="nil"/>
              <w:left w:val="single" w:sz="8" w:space="0" w:color="auto"/>
              <w:bottom w:val="single" w:sz="4" w:space="0" w:color="auto"/>
              <w:right w:val="single" w:sz="8" w:space="0" w:color="auto"/>
            </w:tcBorders>
            <w:shd w:val="clear" w:color="auto" w:fill="auto"/>
            <w:noWrap/>
            <w:vAlign w:val="bottom"/>
            <w:hideMark/>
          </w:tcPr>
          <w:p w:rsidR="00C626DE" w:rsidRPr="00C626DE" w:rsidRDefault="00C626DE" w:rsidP="00C626DE">
            <w:pPr>
              <w:spacing w:after="0" w:line="240" w:lineRule="auto"/>
              <w:jc w:val="center"/>
              <w:rPr>
                <w:rFonts w:eastAsia="Times New Roman"/>
                <w:color w:val="000000"/>
                <w:sz w:val="24"/>
                <w:szCs w:val="20"/>
                <w:lang w:val="es-CO" w:eastAsia="es-CO"/>
              </w:rPr>
            </w:pPr>
            <w:r w:rsidRPr="00C626DE">
              <w:rPr>
                <w:rFonts w:eastAsia="Times New Roman"/>
                <w:color w:val="000000"/>
                <w:sz w:val="24"/>
                <w:szCs w:val="20"/>
                <w:lang w:val="es-CO" w:eastAsia="es-CO"/>
              </w:rPr>
              <w:t>2</w:t>
            </w:r>
          </w:p>
        </w:tc>
        <w:tc>
          <w:tcPr>
            <w:tcW w:w="1847" w:type="dxa"/>
            <w:tcBorders>
              <w:top w:val="nil"/>
              <w:left w:val="nil"/>
              <w:bottom w:val="single" w:sz="4" w:space="0" w:color="auto"/>
              <w:right w:val="single" w:sz="8" w:space="0" w:color="auto"/>
            </w:tcBorders>
            <w:shd w:val="clear" w:color="auto" w:fill="auto"/>
            <w:noWrap/>
            <w:vAlign w:val="bottom"/>
            <w:hideMark/>
          </w:tcPr>
          <w:p w:rsidR="00C626DE" w:rsidRPr="00C626DE" w:rsidRDefault="00C626DE" w:rsidP="00C626DE">
            <w:pPr>
              <w:spacing w:after="0" w:line="240" w:lineRule="auto"/>
              <w:jc w:val="center"/>
              <w:rPr>
                <w:rFonts w:eastAsia="Times New Roman"/>
                <w:color w:val="000000"/>
                <w:sz w:val="24"/>
                <w:szCs w:val="20"/>
                <w:lang w:val="es-CO" w:eastAsia="es-CO"/>
              </w:rPr>
            </w:pPr>
            <w:r w:rsidRPr="00C626DE">
              <w:rPr>
                <w:rFonts w:eastAsia="Times New Roman"/>
                <w:color w:val="000000"/>
                <w:sz w:val="24"/>
                <w:szCs w:val="20"/>
                <w:lang w:val="es-CO" w:eastAsia="es-CO"/>
              </w:rPr>
              <w:t>23.159,49</w:t>
            </w:r>
          </w:p>
        </w:tc>
        <w:tc>
          <w:tcPr>
            <w:tcW w:w="1279" w:type="dxa"/>
            <w:tcBorders>
              <w:top w:val="nil"/>
              <w:left w:val="nil"/>
              <w:bottom w:val="single" w:sz="4" w:space="0" w:color="auto"/>
              <w:right w:val="single" w:sz="8" w:space="0" w:color="auto"/>
            </w:tcBorders>
            <w:shd w:val="clear" w:color="auto" w:fill="auto"/>
            <w:noWrap/>
            <w:vAlign w:val="bottom"/>
            <w:hideMark/>
          </w:tcPr>
          <w:p w:rsidR="00C626DE" w:rsidRPr="00C626DE" w:rsidRDefault="00C626DE" w:rsidP="00C626DE">
            <w:pPr>
              <w:spacing w:after="0" w:line="240" w:lineRule="auto"/>
              <w:jc w:val="center"/>
              <w:rPr>
                <w:rFonts w:eastAsia="Times New Roman"/>
                <w:color w:val="000000"/>
                <w:sz w:val="24"/>
                <w:szCs w:val="20"/>
                <w:lang w:val="es-CO" w:eastAsia="es-CO"/>
              </w:rPr>
            </w:pPr>
            <w:r w:rsidRPr="00C626DE">
              <w:rPr>
                <w:rFonts w:eastAsia="Times New Roman"/>
                <w:color w:val="000000"/>
                <w:sz w:val="24"/>
                <w:szCs w:val="20"/>
                <w:lang w:val="es-CO" w:eastAsia="es-CO"/>
              </w:rPr>
              <w:t>12.451,54</w:t>
            </w:r>
          </w:p>
        </w:tc>
        <w:tc>
          <w:tcPr>
            <w:tcW w:w="2016" w:type="dxa"/>
            <w:tcBorders>
              <w:top w:val="single" w:sz="8" w:space="0" w:color="auto"/>
              <w:left w:val="nil"/>
              <w:bottom w:val="single" w:sz="4" w:space="0" w:color="auto"/>
              <w:right w:val="single" w:sz="8" w:space="0" w:color="auto"/>
            </w:tcBorders>
            <w:shd w:val="clear" w:color="auto" w:fill="auto"/>
            <w:noWrap/>
            <w:vAlign w:val="bottom"/>
            <w:hideMark/>
          </w:tcPr>
          <w:p w:rsidR="00C626DE" w:rsidRPr="00C626DE" w:rsidRDefault="00C626DE" w:rsidP="00C626DE">
            <w:pPr>
              <w:spacing w:after="0" w:line="240" w:lineRule="auto"/>
              <w:jc w:val="center"/>
              <w:rPr>
                <w:rFonts w:eastAsia="Times New Roman"/>
                <w:color w:val="000000"/>
                <w:sz w:val="24"/>
                <w:szCs w:val="20"/>
                <w:lang w:val="es-CO" w:eastAsia="es-CO"/>
              </w:rPr>
            </w:pPr>
            <w:r w:rsidRPr="00C626DE">
              <w:rPr>
                <w:rFonts w:eastAsia="Times New Roman"/>
                <w:color w:val="000000"/>
                <w:sz w:val="24"/>
                <w:szCs w:val="20"/>
                <w:lang w:val="es-CO" w:eastAsia="es-CO"/>
              </w:rPr>
              <w:t>4.499,89</w:t>
            </w:r>
          </w:p>
        </w:tc>
        <w:tc>
          <w:tcPr>
            <w:tcW w:w="2846" w:type="dxa"/>
            <w:tcBorders>
              <w:top w:val="nil"/>
              <w:left w:val="nil"/>
              <w:bottom w:val="single" w:sz="4" w:space="0" w:color="auto"/>
              <w:right w:val="single" w:sz="8" w:space="0" w:color="auto"/>
            </w:tcBorders>
            <w:shd w:val="clear" w:color="auto" w:fill="auto"/>
            <w:noWrap/>
            <w:vAlign w:val="bottom"/>
            <w:hideMark/>
          </w:tcPr>
          <w:p w:rsidR="00C626DE" w:rsidRPr="00C626DE" w:rsidRDefault="00C626DE" w:rsidP="00C626DE">
            <w:pPr>
              <w:spacing w:after="0" w:line="240" w:lineRule="auto"/>
              <w:jc w:val="center"/>
              <w:rPr>
                <w:rFonts w:eastAsia="Times New Roman"/>
                <w:color w:val="000000"/>
                <w:sz w:val="24"/>
                <w:szCs w:val="20"/>
                <w:lang w:val="es-CO" w:eastAsia="es-CO"/>
              </w:rPr>
            </w:pPr>
            <w:r w:rsidRPr="00C626DE">
              <w:rPr>
                <w:rFonts w:eastAsia="Times New Roman"/>
                <w:color w:val="000000"/>
                <w:sz w:val="24"/>
                <w:szCs w:val="20"/>
                <w:lang w:val="es-CO" w:eastAsia="es-CO"/>
              </w:rPr>
              <w:t>7.951,65</w:t>
            </w:r>
          </w:p>
        </w:tc>
      </w:tr>
      <w:tr w:rsidR="00C626DE" w:rsidRPr="00C626DE" w:rsidTr="00C626DE">
        <w:trPr>
          <w:trHeight w:val="270"/>
        </w:trPr>
        <w:tc>
          <w:tcPr>
            <w:tcW w:w="2123" w:type="dxa"/>
            <w:tcBorders>
              <w:top w:val="nil"/>
              <w:left w:val="single" w:sz="8" w:space="0" w:color="auto"/>
              <w:bottom w:val="single" w:sz="4" w:space="0" w:color="auto"/>
              <w:right w:val="single" w:sz="8" w:space="0" w:color="auto"/>
            </w:tcBorders>
            <w:shd w:val="clear" w:color="auto" w:fill="auto"/>
            <w:noWrap/>
            <w:vAlign w:val="bottom"/>
            <w:hideMark/>
          </w:tcPr>
          <w:p w:rsidR="00C626DE" w:rsidRPr="00C626DE" w:rsidRDefault="00C626DE" w:rsidP="00C626DE">
            <w:pPr>
              <w:spacing w:after="0" w:line="240" w:lineRule="auto"/>
              <w:jc w:val="center"/>
              <w:rPr>
                <w:rFonts w:eastAsia="Times New Roman"/>
                <w:color w:val="000000"/>
                <w:sz w:val="24"/>
                <w:szCs w:val="20"/>
                <w:lang w:val="es-CO" w:eastAsia="es-CO"/>
              </w:rPr>
            </w:pPr>
            <w:r w:rsidRPr="00C626DE">
              <w:rPr>
                <w:rFonts w:eastAsia="Times New Roman"/>
                <w:color w:val="000000"/>
                <w:sz w:val="24"/>
                <w:szCs w:val="20"/>
                <w:lang w:val="es-CO" w:eastAsia="es-CO"/>
              </w:rPr>
              <w:t>3</w:t>
            </w:r>
          </w:p>
        </w:tc>
        <w:tc>
          <w:tcPr>
            <w:tcW w:w="1847" w:type="dxa"/>
            <w:tcBorders>
              <w:top w:val="nil"/>
              <w:left w:val="nil"/>
              <w:bottom w:val="single" w:sz="4" w:space="0" w:color="auto"/>
              <w:right w:val="single" w:sz="8" w:space="0" w:color="auto"/>
            </w:tcBorders>
            <w:shd w:val="clear" w:color="auto" w:fill="auto"/>
            <w:noWrap/>
            <w:vAlign w:val="bottom"/>
            <w:hideMark/>
          </w:tcPr>
          <w:p w:rsidR="00C626DE" w:rsidRPr="00C626DE" w:rsidRDefault="00C626DE" w:rsidP="00C626DE">
            <w:pPr>
              <w:spacing w:after="0" w:line="240" w:lineRule="auto"/>
              <w:jc w:val="center"/>
              <w:rPr>
                <w:rFonts w:eastAsia="Times New Roman"/>
                <w:color w:val="000000"/>
                <w:sz w:val="24"/>
                <w:szCs w:val="20"/>
                <w:lang w:val="es-CO" w:eastAsia="es-CO"/>
              </w:rPr>
            </w:pPr>
            <w:r w:rsidRPr="00C626DE">
              <w:rPr>
                <w:rFonts w:eastAsia="Times New Roman"/>
                <w:color w:val="000000"/>
                <w:sz w:val="24"/>
                <w:szCs w:val="20"/>
                <w:lang w:val="es-CO" w:eastAsia="es-CO"/>
              </w:rPr>
              <w:t>15.207,84</w:t>
            </w:r>
          </w:p>
        </w:tc>
        <w:tc>
          <w:tcPr>
            <w:tcW w:w="1279" w:type="dxa"/>
            <w:tcBorders>
              <w:top w:val="nil"/>
              <w:left w:val="nil"/>
              <w:bottom w:val="single" w:sz="4" w:space="0" w:color="auto"/>
              <w:right w:val="single" w:sz="8" w:space="0" w:color="auto"/>
            </w:tcBorders>
            <w:shd w:val="clear" w:color="auto" w:fill="auto"/>
            <w:noWrap/>
            <w:vAlign w:val="bottom"/>
            <w:hideMark/>
          </w:tcPr>
          <w:p w:rsidR="00C626DE" w:rsidRPr="00C626DE" w:rsidRDefault="00C626DE" w:rsidP="00C626DE">
            <w:pPr>
              <w:spacing w:after="0" w:line="240" w:lineRule="auto"/>
              <w:jc w:val="center"/>
              <w:rPr>
                <w:rFonts w:eastAsia="Times New Roman"/>
                <w:color w:val="000000"/>
                <w:sz w:val="24"/>
                <w:szCs w:val="20"/>
                <w:lang w:val="es-CO" w:eastAsia="es-CO"/>
              </w:rPr>
            </w:pPr>
            <w:r w:rsidRPr="00C626DE">
              <w:rPr>
                <w:rFonts w:eastAsia="Times New Roman"/>
                <w:color w:val="000000"/>
                <w:sz w:val="24"/>
                <w:szCs w:val="20"/>
                <w:lang w:val="es-CO" w:eastAsia="es-CO"/>
              </w:rPr>
              <w:t>17.586,53</w:t>
            </w:r>
          </w:p>
        </w:tc>
        <w:tc>
          <w:tcPr>
            <w:tcW w:w="2016" w:type="dxa"/>
            <w:tcBorders>
              <w:top w:val="single" w:sz="8" w:space="0" w:color="auto"/>
              <w:left w:val="nil"/>
              <w:bottom w:val="single" w:sz="4" w:space="0" w:color="auto"/>
              <w:right w:val="single" w:sz="8" w:space="0" w:color="auto"/>
            </w:tcBorders>
            <w:shd w:val="clear" w:color="auto" w:fill="auto"/>
            <w:noWrap/>
            <w:vAlign w:val="bottom"/>
            <w:hideMark/>
          </w:tcPr>
          <w:p w:rsidR="00C626DE" w:rsidRPr="00C626DE" w:rsidRDefault="00C626DE" w:rsidP="00C626DE">
            <w:pPr>
              <w:spacing w:after="0" w:line="240" w:lineRule="auto"/>
              <w:jc w:val="center"/>
              <w:rPr>
                <w:rFonts w:eastAsia="Times New Roman"/>
                <w:color w:val="000000"/>
                <w:sz w:val="24"/>
                <w:szCs w:val="20"/>
                <w:lang w:val="es-CO" w:eastAsia="es-CO"/>
              </w:rPr>
            </w:pPr>
            <w:r w:rsidRPr="00C626DE">
              <w:rPr>
                <w:rFonts w:eastAsia="Times New Roman"/>
                <w:color w:val="000000"/>
                <w:sz w:val="24"/>
                <w:szCs w:val="20"/>
                <w:lang w:val="es-CO" w:eastAsia="es-CO"/>
              </w:rPr>
              <w:t>2.954,88</w:t>
            </w:r>
          </w:p>
        </w:tc>
        <w:tc>
          <w:tcPr>
            <w:tcW w:w="2846" w:type="dxa"/>
            <w:tcBorders>
              <w:top w:val="nil"/>
              <w:left w:val="nil"/>
              <w:bottom w:val="single" w:sz="4" w:space="0" w:color="auto"/>
              <w:right w:val="single" w:sz="8" w:space="0" w:color="auto"/>
            </w:tcBorders>
            <w:shd w:val="clear" w:color="auto" w:fill="auto"/>
            <w:noWrap/>
            <w:vAlign w:val="bottom"/>
            <w:hideMark/>
          </w:tcPr>
          <w:p w:rsidR="00C626DE" w:rsidRPr="00C626DE" w:rsidRDefault="00C626DE" w:rsidP="00C626DE">
            <w:pPr>
              <w:spacing w:after="0" w:line="240" w:lineRule="auto"/>
              <w:jc w:val="center"/>
              <w:rPr>
                <w:rFonts w:eastAsia="Times New Roman"/>
                <w:color w:val="000000"/>
                <w:sz w:val="24"/>
                <w:szCs w:val="20"/>
                <w:lang w:val="es-CO" w:eastAsia="es-CO"/>
              </w:rPr>
            </w:pPr>
            <w:r w:rsidRPr="00C626DE">
              <w:rPr>
                <w:rFonts w:eastAsia="Times New Roman"/>
                <w:color w:val="000000"/>
                <w:sz w:val="24"/>
                <w:szCs w:val="20"/>
                <w:lang w:val="es-CO" w:eastAsia="es-CO"/>
              </w:rPr>
              <w:t>14.631,65</w:t>
            </w:r>
          </w:p>
        </w:tc>
      </w:tr>
      <w:tr w:rsidR="00C626DE" w:rsidRPr="00C626DE" w:rsidTr="00C626DE">
        <w:trPr>
          <w:trHeight w:val="270"/>
        </w:trPr>
        <w:tc>
          <w:tcPr>
            <w:tcW w:w="2123" w:type="dxa"/>
            <w:tcBorders>
              <w:top w:val="nil"/>
              <w:left w:val="single" w:sz="8" w:space="0" w:color="auto"/>
              <w:bottom w:val="single" w:sz="4" w:space="0" w:color="auto"/>
              <w:right w:val="single" w:sz="8" w:space="0" w:color="auto"/>
            </w:tcBorders>
            <w:shd w:val="clear" w:color="auto" w:fill="auto"/>
            <w:noWrap/>
            <w:vAlign w:val="bottom"/>
            <w:hideMark/>
          </w:tcPr>
          <w:p w:rsidR="00C626DE" w:rsidRPr="00C626DE" w:rsidRDefault="00C626DE" w:rsidP="00C626DE">
            <w:pPr>
              <w:spacing w:after="0" w:line="240" w:lineRule="auto"/>
              <w:jc w:val="center"/>
              <w:rPr>
                <w:rFonts w:eastAsia="Times New Roman"/>
                <w:color w:val="000000"/>
                <w:sz w:val="24"/>
                <w:szCs w:val="20"/>
                <w:lang w:val="es-CO" w:eastAsia="es-CO"/>
              </w:rPr>
            </w:pPr>
            <w:r w:rsidRPr="00C626DE">
              <w:rPr>
                <w:rFonts w:eastAsia="Times New Roman"/>
                <w:color w:val="000000"/>
                <w:sz w:val="24"/>
                <w:szCs w:val="20"/>
                <w:lang w:val="es-CO" w:eastAsia="es-CO"/>
              </w:rPr>
              <w:t>4</w:t>
            </w:r>
          </w:p>
        </w:tc>
        <w:tc>
          <w:tcPr>
            <w:tcW w:w="1847" w:type="dxa"/>
            <w:tcBorders>
              <w:top w:val="nil"/>
              <w:left w:val="nil"/>
              <w:bottom w:val="single" w:sz="4" w:space="0" w:color="auto"/>
              <w:right w:val="single" w:sz="8" w:space="0" w:color="auto"/>
            </w:tcBorders>
            <w:shd w:val="clear" w:color="auto" w:fill="auto"/>
            <w:noWrap/>
            <w:vAlign w:val="bottom"/>
            <w:hideMark/>
          </w:tcPr>
          <w:p w:rsidR="00C626DE" w:rsidRPr="00C626DE" w:rsidRDefault="00C626DE" w:rsidP="00C626DE">
            <w:pPr>
              <w:spacing w:after="0" w:line="240" w:lineRule="auto"/>
              <w:jc w:val="center"/>
              <w:rPr>
                <w:rFonts w:eastAsia="Times New Roman"/>
                <w:color w:val="000000"/>
                <w:sz w:val="24"/>
                <w:szCs w:val="20"/>
                <w:lang w:val="es-CO" w:eastAsia="es-CO"/>
              </w:rPr>
            </w:pPr>
            <w:r w:rsidRPr="00C626DE">
              <w:rPr>
                <w:rFonts w:eastAsia="Times New Roman"/>
                <w:color w:val="000000"/>
                <w:sz w:val="24"/>
                <w:szCs w:val="20"/>
                <w:lang w:val="es-CO" w:eastAsia="es-CO"/>
              </w:rPr>
              <w:t>576,19</w:t>
            </w:r>
          </w:p>
        </w:tc>
        <w:tc>
          <w:tcPr>
            <w:tcW w:w="1279" w:type="dxa"/>
            <w:tcBorders>
              <w:top w:val="nil"/>
              <w:left w:val="nil"/>
              <w:bottom w:val="single" w:sz="4" w:space="0" w:color="auto"/>
              <w:right w:val="single" w:sz="8" w:space="0" w:color="auto"/>
            </w:tcBorders>
            <w:shd w:val="clear" w:color="auto" w:fill="auto"/>
            <w:noWrap/>
            <w:vAlign w:val="bottom"/>
            <w:hideMark/>
          </w:tcPr>
          <w:p w:rsidR="00C626DE" w:rsidRPr="00C626DE" w:rsidRDefault="00C626DE" w:rsidP="00C626DE">
            <w:pPr>
              <w:spacing w:after="0" w:line="240" w:lineRule="auto"/>
              <w:jc w:val="center"/>
              <w:rPr>
                <w:rFonts w:eastAsia="Times New Roman"/>
                <w:color w:val="000000"/>
                <w:sz w:val="24"/>
                <w:szCs w:val="20"/>
                <w:lang w:val="es-CO" w:eastAsia="es-CO"/>
              </w:rPr>
            </w:pPr>
            <w:r w:rsidRPr="00C626DE">
              <w:rPr>
                <w:rFonts w:eastAsia="Times New Roman"/>
                <w:color w:val="000000"/>
                <w:sz w:val="24"/>
                <w:szCs w:val="20"/>
                <w:lang w:val="es-CO" w:eastAsia="es-CO"/>
              </w:rPr>
              <w:t>26.492,40</w:t>
            </w:r>
          </w:p>
        </w:tc>
        <w:tc>
          <w:tcPr>
            <w:tcW w:w="2016" w:type="dxa"/>
            <w:tcBorders>
              <w:top w:val="single" w:sz="8" w:space="0" w:color="auto"/>
              <w:left w:val="nil"/>
              <w:bottom w:val="single" w:sz="4" w:space="0" w:color="auto"/>
              <w:right w:val="single" w:sz="8" w:space="0" w:color="auto"/>
            </w:tcBorders>
            <w:shd w:val="clear" w:color="auto" w:fill="auto"/>
            <w:noWrap/>
            <w:vAlign w:val="bottom"/>
            <w:hideMark/>
          </w:tcPr>
          <w:p w:rsidR="00C626DE" w:rsidRPr="00C626DE" w:rsidRDefault="00C626DE" w:rsidP="00C626DE">
            <w:pPr>
              <w:spacing w:after="0" w:line="240" w:lineRule="auto"/>
              <w:jc w:val="center"/>
              <w:rPr>
                <w:rFonts w:eastAsia="Times New Roman"/>
                <w:color w:val="000000"/>
                <w:sz w:val="24"/>
                <w:szCs w:val="20"/>
                <w:lang w:val="es-CO" w:eastAsia="es-CO"/>
              </w:rPr>
            </w:pPr>
            <w:r w:rsidRPr="00C626DE">
              <w:rPr>
                <w:rFonts w:eastAsia="Times New Roman"/>
                <w:color w:val="000000"/>
                <w:sz w:val="24"/>
                <w:szCs w:val="20"/>
                <w:lang w:val="es-CO" w:eastAsia="es-CO"/>
              </w:rPr>
              <w:t>111,95</w:t>
            </w:r>
          </w:p>
        </w:tc>
        <w:tc>
          <w:tcPr>
            <w:tcW w:w="2846" w:type="dxa"/>
            <w:tcBorders>
              <w:top w:val="nil"/>
              <w:left w:val="nil"/>
              <w:bottom w:val="single" w:sz="4" w:space="0" w:color="auto"/>
              <w:right w:val="single" w:sz="8" w:space="0" w:color="auto"/>
            </w:tcBorders>
            <w:shd w:val="clear" w:color="auto" w:fill="auto"/>
            <w:noWrap/>
            <w:vAlign w:val="bottom"/>
            <w:hideMark/>
          </w:tcPr>
          <w:p w:rsidR="00C626DE" w:rsidRPr="00C626DE" w:rsidRDefault="00C626DE" w:rsidP="00C626DE">
            <w:pPr>
              <w:spacing w:after="0" w:line="240" w:lineRule="auto"/>
              <w:jc w:val="center"/>
              <w:rPr>
                <w:rFonts w:eastAsia="Times New Roman"/>
                <w:color w:val="000000"/>
                <w:sz w:val="24"/>
                <w:szCs w:val="20"/>
                <w:lang w:val="es-CO" w:eastAsia="es-CO"/>
              </w:rPr>
            </w:pPr>
            <w:r w:rsidRPr="00C626DE">
              <w:rPr>
                <w:rFonts w:eastAsia="Times New Roman"/>
                <w:color w:val="000000"/>
                <w:sz w:val="24"/>
                <w:szCs w:val="20"/>
                <w:lang w:val="es-CO" w:eastAsia="es-CO"/>
              </w:rPr>
              <w:t>26.380,45</w:t>
            </w:r>
          </w:p>
        </w:tc>
      </w:tr>
      <w:tr w:rsidR="00C626DE" w:rsidRPr="00C626DE" w:rsidTr="00C626DE">
        <w:trPr>
          <w:trHeight w:val="270"/>
        </w:trPr>
        <w:tc>
          <w:tcPr>
            <w:tcW w:w="2123" w:type="dxa"/>
            <w:tcBorders>
              <w:top w:val="nil"/>
              <w:left w:val="single" w:sz="8" w:space="0" w:color="auto"/>
              <w:bottom w:val="single" w:sz="8" w:space="0" w:color="auto"/>
              <w:right w:val="single" w:sz="8" w:space="0" w:color="auto"/>
            </w:tcBorders>
            <w:shd w:val="clear" w:color="000000" w:fill="FCD5B4"/>
            <w:noWrap/>
            <w:vAlign w:val="bottom"/>
            <w:hideMark/>
          </w:tcPr>
          <w:p w:rsidR="00C626DE" w:rsidRPr="00C626DE" w:rsidRDefault="00C626DE" w:rsidP="00C626DE">
            <w:pPr>
              <w:spacing w:after="0" w:line="240" w:lineRule="auto"/>
              <w:jc w:val="center"/>
              <w:rPr>
                <w:rFonts w:eastAsia="Times New Roman"/>
                <w:color w:val="000000"/>
                <w:sz w:val="24"/>
                <w:szCs w:val="20"/>
                <w:lang w:val="es-CO" w:eastAsia="es-CO"/>
              </w:rPr>
            </w:pPr>
            <w:r w:rsidRPr="00C626DE">
              <w:rPr>
                <w:rFonts w:eastAsia="Times New Roman"/>
                <w:color w:val="000000"/>
                <w:sz w:val="24"/>
                <w:szCs w:val="20"/>
                <w:lang w:val="es-CO" w:eastAsia="es-CO"/>
              </w:rPr>
              <w:t>5</w:t>
            </w:r>
          </w:p>
        </w:tc>
        <w:tc>
          <w:tcPr>
            <w:tcW w:w="1847" w:type="dxa"/>
            <w:tcBorders>
              <w:top w:val="nil"/>
              <w:left w:val="nil"/>
              <w:bottom w:val="single" w:sz="8" w:space="0" w:color="auto"/>
              <w:right w:val="single" w:sz="8" w:space="0" w:color="auto"/>
            </w:tcBorders>
            <w:shd w:val="clear" w:color="000000" w:fill="FCD5B4"/>
            <w:noWrap/>
            <w:vAlign w:val="bottom"/>
            <w:hideMark/>
          </w:tcPr>
          <w:p w:rsidR="00C626DE" w:rsidRPr="00C626DE" w:rsidRDefault="00C626DE" w:rsidP="00C626DE">
            <w:pPr>
              <w:spacing w:after="0" w:line="240" w:lineRule="auto"/>
              <w:jc w:val="center"/>
              <w:rPr>
                <w:rFonts w:eastAsia="Times New Roman"/>
                <w:color w:val="000000"/>
                <w:sz w:val="24"/>
                <w:szCs w:val="20"/>
                <w:lang w:val="es-CO" w:eastAsia="es-CO"/>
              </w:rPr>
            </w:pPr>
            <w:r w:rsidRPr="00C626DE">
              <w:rPr>
                <w:rFonts w:eastAsia="Times New Roman"/>
                <w:color w:val="000000"/>
                <w:sz w:val="24"/>
                <w:szCs w:val="20"/>
                <w:lang w:val="es-CO" w:eastAsia="es-CO"/>
              </w:rPr>
              <w:t>-25.804,27</w:t>
            </w:r>
          </w:p>
        </w:tc>
        <w:tc>
          <w:tcPr>
            <w:tcW w:w="1279" w:type="dxa"/>
            <w:tcBorders>
              <w:top w:val="nil"/>
              <w:left w:val="nil"/>
              <w:bottom w:val="single" w:sz="8" w:space="0" w:color="auto"/>
              <w:right w:val="single" w:sz="8" w:space="0" w:color="auto"/>
            </w:tcBorders>
            <w:shd w:val="clear" w:color="000000" w:fill="FCD5B4"/>
            <w:noWrap/>
            <w:vAlign w:val="bottom"/>
            <w:hideMark/>
          </w:tcPr>
          <w:p w:rsidR="00C626DE" w:rsidRPr="00C626DE" w:rsidRDefault="00C626DE" w:rsidP="00C626DE">
            <w:pPr>
              <w:spacing w:after="0" w:line="240" w:lineRule="auto"/>
              <w:jc w:val="center"/>
              <w:rPr>
                <w:rFonts w:eastAsia="Times New Roman"/>
                <w:color w:val="000000"/>
                <w:sz w:val="24"/>
                <w:szCs w:val="20"/>
                <w:lang w:val="es-CO" w:eastAsia="es-CO"/>
              </w:rPr>
            </w:pPr>
            <w:r w:rsidRPr="00C626DE">
              <w:rPr>
                <w:rFonts w:eastAsia="Times New Roman"/>
                <w:color w:val="000000"/>
                <w:sz w:val="24"/>
                <w:szCs w:val="20"/>
                <w:lang w:val="es-CO" w:eastAsia="es-CO"/>
              </w:rPr>
              <w:t>67.987,46</w:t>
            </w:r>
          </w:p>
        </w:tc>
        <w:tc>
          <w:tcPr>
            <w:tcW w:w="2016" w:type="dxa"/>
            <w:tcBorders>
              <w:top w:val="single" w:sz="8" w:space="0" w:color="auto"/>
              <w:left w:val="nil"/>
              <w:bottom w:val="single" w:sz="8" w:space="0" w:color="auto"/>
              <w:right w:val="single" w:sz="8" w:space="0" w:color="auto"/>
            </w:tcBorders>
            <w:shd w:val="clear" w:color="000000" w:fill="FCD5B4"/>
            <w:noWrap/>
            <w:vAlign w:val="bottom"/>
            <w:hideMark/>
          </w:tcPr>
          <w:p w:rsidR="00C626DE" w:rsidRPr="00C626DE" w:rsidRDefault="00C626DE" w:rsidP="00C626DE">
            <w:pPr>
              <w:spacing w:after="0" w:line="240" w:lineRule="auto"/>
              <w:jc w:val="center"/>
              <w:rPr>
                <w:rFonts w:eastAsia="Times New Roman"/>
                <w:color w:val="000000"/>
                <w:sz w:val="24"/>
                <w:szCs w:val="20"/>
                <w:lang w:val="es-CO" w:eastAsia="es-CO"/>
              </w:rPr>
            </w:pPr>
            <w:r w:rsidRPr="00C626DE">
              <w:rPr>
                <w:rFonts w:eastAsia="Times New Roman"/>
                <w:color w:val="000000"/>
                <w:sz w:val="24"/>
                <w:szCs w:val="20"/>
                <w:lang w:val="es-CO" w:eastAsia="es-CO"/>
              </w:rPr>
              <w:t>-5.013,77</w:t>
            </w:r>
          </w:p>
        </w:tc>
        <w:tc>
          <w:tcPr>
            <w:tcW w:w="2846" w:type="dxa"/>
            <w:tcBorders>
              <w:top w:val="nil"/>
              <w:left w:val="nil"/>
              <w:bottom w:val="single" w:sz="8" w:space="0" w:color="auto"/>
              <w:right w:val="single" w:sz="8" w:space="0" w:color="auto"/>
            </w:tcBorders>
            <w:shd w:val="clear" w:color="000000" w:fill="FCD5B4"/>
            <w:noWrap/>
            <w:vAlign w:val="bottom"/>
            <w:hideMark/>
          </w:tcPr>
          <w:p w:rsidR="00C626DE" w:rsidRPr="00C626DE" w:rsidRDefault="00C626DE" w:rsidP="00C626DE">
            <w:pPr>
              <w:spacing w:after="0" w:line="240" w:lineRule="auto"/>
              <w:jc w:val="center"/>
              <w:rPr>
                <w:rFonts w:eastAsia="Times New Roman"/>
                <w:color w:val="000000"/>
                <w:sz w:val="24"/>
                <w:szCs w:val="20"/>
                <w:lang w:val="es-CO" w:eastAsia="es-CO"/>
              </w:rPr>
            </w:pPr>
            <w:r w:rsidRPr="00C626DE">
              <w:rPr>
                <w:rFonts w:eastAsia="Times New Roman"/>
                <w:color w:val="000000"/>
                <w:sz w:val="24"/>
                <w:szCs w:val="20"/>
                <w:lang w:val="es-CO" w:eastAsia="es-CO"/>
              </w:rPr>
              <w:t>73.001,23</w:t>
            </w:r>
          </w:p>
        </w:tc>
      </w:tr>
    </w:tbl>
    <w:p w:rsidR="00C626DE" w:rsidRDefault="00C626DE" w:rsidP="00C626DE">
      <w:pPr>
        <w:autoSpaceDE w:val="0"/>
        <w:autoSpaceDN w:val="0"/>
        <w:adjustRightInd w:val="0"/>
        <w:spacing w:after="0" w:line="360" w:lineRule="auto"/>
        <w:ind w:left="390" w:firstLine="318"/>
        <w:jc w:val="both"/>
        <w:rPr>
          <w:rFonts w:ascii="Arial" w:hAnsi="Arial" w:cs="Arial"/>
          <w:sz w:val="24"/>
          <w:szCs w:val="24"/>
        </w:rPr>
      </w:pPr>
    </w:p>
    <w:p w:rsidR="00C626DE" w:rsidRDefault="00C626DE" w:rsidP="00C626DE">
      <w:pPr>
        <w:autoSpaceDE w:val="0"/>
        <w:autoSpaceDN w:val="0"/>
        <w:adjustRightInd w:val="0"/>
        <w:spacing w:after="0" w:line="360" w:lineRule="auto"/>
        <w:ind w:left="390" w:firstLine="318"/>
        <w:jc w:val="both"/>
        <w:rPr>
          <w:rFonts w:ascii="Arial" w:hAnsi="Arial" w:cs="Arial"/>
          <w:sz w:val="24"/>
          <w:szCs w:val="24"/>
        </w:rPr>
      </w:pPr>
    </w:p>
    <w:p w:rsidR="001A64A7" w:rsidRPr="00C626DE" w:rsidRDefault="00C626DE" w:rsidP="00C626DE">
      <w:pPr>
        <w:autoSpaceDE w:val="0"/>
        <w:autoSpaceDN w:val="0"/>
        <w:adjustRightInd w:val="0"/>
        <w:spacing w:after="0" w:line="360" w:lineRule="auto"/>
        <w:ind w:left="390" w:firstLine="318"/>
        <w:jc w:val="both"/>
        <w:rPr>
          <w:rFonts w:ascii="Arial" w:hAnsi="Arial" w:cs="Arial"/>
          <w:sz w:val="24"/>
          <w:szCs w:val="24"/>
        </w:rPr>
      </w:pPr>
      <w:r>
        <w:rPr>
          <w:rFonts w:ascii="Arial" w:hAnsi="Arial" w:cs="Arial"/>
          <w:sz w:val="24"/>
          <w:szCs w:val="24"/>
        </w:rPr>
        <w:t>E</w:t>
      </w:r>
      <w:r w:rsidR="004C3BF0" w:rsidRPr="00C626DE">
        <w:rPr>
          <w:rFonts w:ascii="Arial" w:hAnsi="Arial" w:cs="Arial"/>
          <w:sz w:val="24"/>
          <w:szCs w:val="24"/>
        </w:rPr>
        <w:t>laborado por las autoras</w:t>
      </w:r>
    </w:p>
    <w:p w:rsidR="001A64A7" w:rsidRPr="00C626DE" w:rsidRDefault="001A64A7" w:rsidP="00C626DE">
      <w:pPr>
        <w:autoSpaceDE w:val="0"/>
        <w:autoSpaceDN w:val="0"/>
        <w:adjustRightInd w:val="0"/>
        <w:spacing w:after="0" w:line="360" w:lineRule="auto"/>
        <w:ind w:left="390" w:firstLine="318"/>
        <w:jc w:val="both"/>
        <w:rPr>
          <w:rFonts w:ascii="Arial" w:hAnsi="Arial" w:cs="Arial"/>
          <w:sz w:val="24"/>
          <w:szCs w:val="24"/>
        </w:rPr>
      </w:pPr>
    </w:p>
    <w:p w:rsidR="009E2A4E" w:rsidRDefault="009E2A4E" w:rsidP="000C399C">
      <w:pPr>
        <w:autoSpaceDE w:val="0"/>
        <w:autoSpaceDN w:val="0"/>
        <w:adjustRightInd w:val="0"/>
        <w:spacing w:after="0" w:line="360" w:lineRule="auto"/>
        <w:ind w:left="567" w:firstLine="540"/>
        <w:rPr>
          <w:rFonts w:ascii="Arial" w:hAnsi="Arial" w:cs="Arial"/>
          <w:sz w:val="24"/>
          <w:szCs w:val="24"/>
          <w:lang w:val="es-ES"/>
        </w:rPr>
      </w:pPr>
    </w:p>
    <w:p w:rsidR="004C3BF0" w:rsidRDefault="004C3BF0" w:rsidP="000C399C">
      <w:pPr>
        <w:spacing w:after="0" w:line="360" w:lineRule="auto"/>
        <w:ind w:left="567" w:firstLine="540"/>
        <w:rPr>
          <w:rFonts w:ascii="Arial" w:hAnsi="Arial" w:cs="Arial"/>
          <w:b/>
          <w:sz w:val="24"/>
          <w:szCs w:val="24"/>
        </w:rPr>
      </w:pPr>
    </w:p>
    <w:p w:rsidR="004C3BF0" w:rsidRDefault="004C3BF0" w:rsidP="000C399C">
      <w:pPr>
        <w:spacing w:after="0" w:line="360" w:lineRule="auto"/>
        <w:ind w:left="567" w:firstLine="540"/>
        <w:rPr>
          <w:rFonts w:ascii="Arial" w:hAnsi="Arial" w:cs="Arial"/>
          <w:b/>
          <w:sz w:val="24"/>
          <w:szCs w:val="24"/>
        </w:rPr>
      </w:pPr>
    </w:p>
    <w:p w:rsidR="00B1125D" w:rsidRDefault="00604F98" w:rsidP="00467D67">
      <w:pPr>
        <w:pStyle w:val="PRIMERAPARTE"/>
        <w:jc w:val="center"/>
      </w:pPr>
      <w:r>
        <w:br w:type="page"/>
      </w:r>
      <w:bookmarkStart w:id="78" w:name="_Toc254618217"/>
      <w:r w:rsidR="00B1125D" w:rsidRPr="000C399C">
        <w:lastRenderedPageBreak/>
        <w:t>CONCLUSIONES</w:t>
      </w:r>
      <w:bookmarkEnd w:id="78"/>
    </w:p>
    <w:p w:rsidR="004C3BF0" w:rsidRDefault="004C3BF0" w:rsidP="004C3BF0">
      <w:pPr>
        <w:spacing w:after="0" w:line="360" w:lineRule="auto"/>
        <w:jc w:val="center"/>
        <w:rPr>
          <w:rFonts w:ascii="Arial" w:hAnsi="Arial" w:cs="Arial"/>
          <w:b/>
          <w:sz w:val="24"/>
          <w:szCs w:val="24"/>
        </w:rPr>
      </w:pPr>
    </w:p>
    <w:p w:rsidR="004C3BF0" w:rsidRPr="00E52D03" w:rsidRDefault="004C3BF0" w:rsidP="004C3BF0">
      <w:pPr>
        <w:spacing w:line="360" w:lineRule="auto"/>
        <w:jc w:val="both"/>
        <w:rPr>
          <w:rFonts w:ascii="Arial" w:hAnsi="Arial" w:cs="Arial"/>
          <w:sz w:val="24"/>
          <w:szCs w:val="24"/>
        </w:rPr>
      </w:pPr>
      <w:r w:rsidRPr="00E52D03">
        <w:rPr>
          <w:rFonts w:ascii="Arial" w:hAnsi="Arial" w:cs="Arial"/>
          <w:sz w:val="24"/>
          <w:szCs w:val="24"/>
        </w:rPr>
        <w:t>Una vez concluida la formulación y evaluación del proyecto, se llegó a las siguientes conclusiones:</w:t>
      </w:r>
    </w:p>
    <w:p w:rsidR="004C3BF0" w:rsidRPr="00E52D03" w:rsidRDefault="004C3BF0" w:rsidP="004C3BF0">
      <w:pPr>
        <w:pStyle w:val="Prrafodelista"/>
        <w:numPr>
          <w:ilvl w:val="0"/>
          <w:numId w:val="45"/>
        </w:numPr>
        <w:spacing w:line="360" w:lineRule="auto"/>
        <w:contextualSpacing/>
        <w:jc w:val="both"/>
        <w:rPr>
          <w:rFonts w:ascii="Arial" w:hAnsi="Arial" w:cs="Arial"/>
          <w:sz w:val="24"/>
          <w:szCs w:val="24"/>
        </w:rPr>
      </w:pPr>
      <w:r w:rsidRPr="00E52D03">
        <w:rPr>
          <w:rFonts w:ascii="Arial" w:hAnsi="Arial" w:cs="Arial"/>
          <w:sz w:val="24"/>
          <w:szCs w:val="24"/>
        </w:rPr>
        <w:t>Dada la situación del mercado, caracterizad</w:t>
      </w:r>
      <w:r>
        <w:rPr>
          <w:rFonts w:ascii="Arial" w:hAnsi="Arial" w:cs="Arial"/>
          <w:sz w:val="24"/>
          <w:szCs w:val="24"/>
        </w:rPr>
        <w:t xml:space="preserve">a por un crecimiento </w:t>
      </w:r>
      <w:r w:rsidRPr="00E52D03">
        <w:rPr>
          <w:rFonts w:ascii="Arial" w:hAnsi="Arial" w:cs="Arial"/>
          <w:sz w:val="24"/>
          <w:szCs w:val="24"/>
        </w:rPr>
        <w:t>de la demanda par</w:t>
      </w:r>
      <w:r>
        <w:rPr>
          <w:rFonts w:ascii="Arial" w:hAnsi="Arial" w:cs="Arial"/>
          <w:sz w:val="24"/>
          <w:szCs w:val="24"/>
        </w:rPr>
        <w:t>a este tipo de servicio de importación directa</w:t>
      </w:r>
      <w:r w:rsidRPr="00E52D03">
        <w:rPr>
          <w:rFonts w:ascii="Arial" w:hAnsi="Arial" w:cs="Arial"/>
          <w:sz w:val="24"/>
          <w:szCs w:val="24"/>
        </w:rPr>
        <w:t xml:space="preserve">, se ha podido identificar la oportunidad de satisfacer una necesidad que la competencia no ha podido cubrir, puesto que los niveles de satisfacción mostrados  </w:t>
      </w:r>
      <w:r>
        <w:rPr>
          <w:rFonts w:ascii="Arial" w:hAnsi="Arial" w:cs="Arial"/>
          <w:sz w:val="24"/>
          <w:szCs w:val="24"/>
        </w:rPr>
        <w:t xml:space="preserve">no han sido los acordes a lo demandado por este sector industrial donde debe primar la agilidad y asesoría a un nivel alto, todo esto </w:t>
      </w:r>
      <w:r w:rsidRPr="00E52D03">
        <w:rPr>
          <w:rFonts w:ascii="Arial" w:hAnsi="Arial" w:cs="Arial"/>
          <w:sz w:val="24"/>
          <w:szCs w:val="24"/>
        </w:rPr>
        <w:t xml:space="preserve">de acuerdo a los resultados </w:t>
      </w:r>
      <w:r>
        <w:rPr>
          <w:rFonts w:ascii="Arial" w:hAnsi="Arial" w:cs="Arial"/>
          <w:sz w:val="24"/>
          <w:szCs w:val="24"/>
        </w:rPr>
        <w:t xml:space="preserve">obtenidos </w:t>
      </w:r>
      <w:r w:rsidRPr="00E52D03">
        <w:rPr>
          <w:rFonts w:ascii="Arial" w:hAnsi="Arial" w:cs="Arial"/>
          <w:sz w:val="24"/>
          <w:szCs w:val="24"/>
        </w:rPr>
        <w:t>de la investigación de mercados. Para tener una idea clara de los aspectos considerados importantes</w:t>
      </w:r>
      <w:r>
        <w:rPr>
          <w:rFonts w:ascii="Arial" w:hAnsi="Arial" w:cs="Arial"/>
          <w:sz w:val="24"/>
          <w:szCs w:val="24"/>
        </w:rPr>
        <w:t xml:space="preserve"> al momento de que se solicite un suministro de algún tipo</w:t>
      </w:r>
      <w:r w:rsidRPr="00E52D03">
        <w:rPr>
          <w:rFonts w:ascii="Arial" w:hAnsi="Arial" w:cs="Arial"/>
          <w:sz w:val="24"/>
          <w:szCs w:val="24"/>
        </w:rPr>
        <w:t>, se ha logrado determinar la valoración de  los clientes para las distintas variables claves mostradas, de l</w:t>
      </w:r>
      <w:r>
        <w:rPr>
          <w:rFonts w:ascii="Arial" w:hAnsi="Arial" w:cs="Arial"/>
          <w:sz w:val="24"/>
          <w:szCs w:val="24"/>
        </w:rPr>
        <w:t>as cuales, se presentan las</w:t>
      </w:r>
      <w:r w:rsidRPr="00E52D03">
        <w:rPr>
          <w:rFonts w:ascii="Arial" w:hAnsi="Arial" w:cs="Arial"/>
          <w:sz w:val="24"/>
          <w:szCs w:val="24"/>
        </w:rPr>
        <w:t xml:space="preserve"> más importantes a continuación: </w:t>
      </w:r>
    </w:p>
    <w:p w:rsidR="004C3BF0" w:rsidRPr="00E52D03" w:rsidRDefault="004C3BF0" w:rsidP="004C3BF0">
      <w:pPr>
        <w:pStyle w:val="Prrafodelista"/>
        <w:numPr>
          <w:ilvl w:val="0"/>
          <w:numId w:val="46"/>
        </w:numPr>
        <w:spacing w:line="360" w:lineRule="auto"/>
        <w:ind w:left="1440"/>
        <w:contextualSpacing/>
        <w:jc w:val="both"/>
        <w:rPr>
          <w:rFonts w:ascii="Arial" w:hAnsi="Arial" w:cs="Arial"/>
          <w:sz w:val="24"/>
          <w:szCs w:val="24"/>
        </w:rPr>
      </w:pPr>
      <w:r>
        <w:rPr>
          <w:rFonts w:ascii="Arial" w:hAnsi="Arial" w:cs="Arial"/>
          <w:sz w:val="24"/>
          <w:szCs w:val="24"/>
        </w:rPr>
        <w:t>Garantía</w:t>
      </w:r>
    </w:p>
    <w:p w:rsidR="004C3BF0" w:rsidRDefault="004C3BF0" w:rsidP="004C3BF0">
      <w:pPr>
        <w:pStyle w:val="Prrafodelista"/>
        <w:numPr>
          <w:ilvl w:val="0"/>
          <w:numId w:val="46"/>
        </w:numPr>
        <w:spacing w:line="360" w:lineRule="auto"/>
        <w:ind w:left="1440"/>
        <w:contextualSpacing/>
        <w:jc w:val="both"/>
        <w:rPr>
          <w:rFonts w:ascii="Arial" w:hAnsi="Arial" w:cs="Arial"/>
          <w:sz w:val="24"/>
          <w:szCs w:val="24"/>
        </w:rPr>
      </w:pPr>
      <w:r w:rsidRPr="00E52D03">
        <w:rPr>
          <w:rFonts w:ascii="Arial" w:hAnsi="Arial" w:cs="Arial"/>
          <w:sz w:val="24"/>
          <w:szCs w:val="24"/>
        </w:rPr>
        <w:t xml:space="preserve">Calidad </w:t>
      </w:r>
    </w:p>
    <w:p w:rsidR="004C3BF0" w:rsidRDefault="004C3BF0" w:rsidP="004C3BF0">
      <w:pPr>
        <w:pStyle w:val="Prrafodelista"/>
        <w:numPr>
          <w:ilvl w:val="0"/>
          <w:numId w:val="46"/>
        </w:numPr>
        <w:spacing w:line="360" w:lineRule="auto"/>
        <w:ind w:left="1440"/>
        <w:contextualSpacing/>
        <w:jc w:val="both"/>
        <w:rPr>
          <w:rFonts w:ascii="Arial" w:hAnsi="Arial" w:cs="Arial"/>
          <w:sz w:val="24"/>
          <w:szCs w:val="24"/>
        </w:rPr>
      </w:pPr>
      <w:r>
        <w:rPr>
          <w:rFonts w:ascii="Arial" w:hAnsi="Arial" w:cs="Arial"/>
          <w:sz w:val="24"/>
          <w:szCs w:val="24"/>
        </w:rPr>
        <w:t>Tiempo de entrega</w:t>
      </w:r>
    </w:p>
    <w:p w:rsidR="004C3BF0" w:rsidRPr="00E52D03" w:rsidRDefault="004C3BF0" w:rsidP="004C3BF0">
      <w:pPr>
        <w:pStyle w:val="Prrafodelista"/>
        <w:numPr>
          <w:ilvl w:val="0"/>
          <w:numId w:val="46"/>
        </w:numPr>
        <w:spacing w:line="360" w:lineRule="auto"/>
        <w:ind w:left="1440"/>
        <w:contextualSpacing/>
        <w:jc w:val="both"/>
        <w:rPr>
          <w:rFonts w:ascii="Arial" w:hAnsi="Arial" w:cs="Arial"/>
          <w:sz w:val="24"/>
          <w:szCs w:val="24"/>
        </w:rPr>
      </w:pPr>
      <w:r>
        <w:rPr>
          <w:rFonts w:ascii="Arial" w:hAnsi="Arial" w:cs="Arial"/>
          <w:sz w:val="24"/>
          <w:szCs w:val="24"/>
        </w:rPr>
        <w:t>Bajos Costos</w:t>
      </w:r>
    </w:p>
    <w:p w:rsidR="004C3BF0" w:rsidRPr="00E52D03" w:rsidRDefault="004C3BF0" w:rsidP="004C3BF0">
      <w:pPr>
        <w:spacing w:line="360" w:lineRule="auto"/>
        <w:ind w:left="708"/>
        <w:jc w:val="both"/>
        <w:rPr>
          <w:rFonts w:ascii="Arial" w:hAnsi="Arial" w:cs="Arial"/>
          <w:sz w:val="24"/>
          <w:szCs w:val="24"/>
        </w:rPr>
      </w:pPr>
      <w:r w:rsidRPr="00E52D03">
        <w:rPr>
          <w:rFonts w:ascii="Arial" w:hAnsi="Arial" w:cs="Arial"/>
          <w:sz w:val="24"/>
          <w:szCs w:val="24"/>
        </w:rPr>
        <w:t xml:space="preserve">Basado en esta información, </w:t>
      </w:r>
      <w:r>
        <w:rPr>
          <w:rFonts w:ascii="Arial" w:hAnsi="Arial" w:cs="Arial"/>
          <w:sz w:val="24"/>
          <w:szCs w:val="24"/>
        </w:rPr>
        <w:t xml:space="preserve">se ha considerado que el hecho de importar no es suficiente para nuestros clientes. Los costos de los suministros importados son elevados y no basta que se lo importe sino que adicionalmente se brinde garantía y calidad  en los repuestos y demás suministros, contando con los acuerdos y una excelente relación con los proveedores del exterior. Este será un elemento que se convertirá en un </w:t>
      </w:r>
      <w:r>
        <w:rPr>
          <w:rFonts w:ascii="Arial" w:hAnsi="Arial" w:cs="Arial"/>
          <w:sz w:val="24"/>
          <w:szCs w:val="24"/>
        </w:rPr>
        <w:lastRenderedPageBreak/>
        <w:t>diferenciador de la empresa que brinde servicio post-compra y este disponibles tal como ellos 24 horas al día.</w:t>
      </w:r>
      <w:r w:rsidRPr="00E52D03">
        <w:rPr>
          <w:rFonts w:ascii="Arial" w:hAnsi="Arial" w:cs="Arial"/>
          <w:sz w:val="24"/>
          <w:szCs w:val="24"/>
        </w:rPr>
        <w:t xml:space="preserve"> </w:t>
      </w:r>
    </w:p>
    <w:p w:rsidR="004C3BF0" w:rsidRDefault="004C3BF0" w:rsidP="004C3BF0">
      <w:pPr>
        <w:pStyle w:val="Prrafodelista"/>
        <w:numPr>
          <w:ilvl w:val="0"/>
          <w:numId w:val="45"/>
        </w:numPr>
        <w:spacing w:line="360" w:lineRule="auto"/>
        <w:contextualSpacing/>
        <w:jc w:val="both"/>
        <w:rPr>
          <w:rFonts w:ascii="Arial" w:hAnsi="Arial" w:cs="Arial"/>
          <w:sz w:val="24"/>
          <w:szCs w:val="24"/>
        </w:rPr>
      </w:pPr>
      <w:r w:rsidRPr="00E52D03">
        <w:rPr>
          <w:rFonts w:ascii="Arial" w:hAnsi="Arial" w:cs="Arial"/>
          <w:sz w:val="24"/>
          <w:szCs w:val="24"/>
        </w:rPr>
        <w:t xml:space="preserve">Adicionalmente, haciendo uso de la información concerniente a la disponibilidad de pago por parte de los potenciales clientes, se </w:t>
      </w:r>
      <w:r>
        <w:rPr>
          <w:rFonts w:ascii="Arial" w:hAnsi="Arial" w:cs="Arial"/>
          <w:sz w:val="24"/>
          <w:szCs w:val="24"/>
        </w:rPr>
        <w:t>pudo inferir que la mayoría cuenta con presupuestos a los cuales se deben apegar de manera estricta, estos son elaborados cada año considerando  los proyectos y mantenimientos planificados. Debemos apuntar a conseguir esos rubros en su totalidad ofreciendo el mejor servicio a un menor costo.</w:t>
      </w:r>
    </w:p>
    <w:p w:rsidR="004C3BF0" w:rsidRPr="00E52D03" w:rsidRDefault="004C3BF0" w:rsidP="004C3BF0">
      <w:pPr>
        <w:pStyle w:val="Prrafodelista"/>
        <w:spacing w:line="360" w:lineRule="auto"/>
        <w:jc w:val="both"/>
        <w:rPr>
          <w:rFonts w:ascii="Arial" w:hAnsi="Arial" w:cs="Arial"/>
          <w:sz w:val="24"/>
          <w:szCs w:val="24"/>
        </w:rPr>
      </w:pPr>
    </w:p>
    <w:p w:rsidR="004C3BF0" w:rsidRDefault="004C3BF0" w:rsidP="004C3BF0">
      <w:pPr>
        <w:pStyle w:val="Prrafodelista"/>
        <w:numPr>
          <w:ilvl w:val="0"/>
          <w:numId w:val="45"/>
        </w:numPr>
        <w:spacing w:line="360" w:lineRule="auto"/>
        <w:ind w:left="360"/>
        <w:contextualSpacing/>
        <w:jc w:val="both"/>
        <w:rPr>
          <w:rFonts w:ascii="Arial" w:hAnsi="Arial" w:cs="Arial"/>
          <w:sz w:val="24"/>
          <w:szCs w:val="24"/>
        </w:rPr>
      </w:pPr>
      <w:r w:rsidRPr="00DE6061">
        <w:rPr>
          <w:rFonts w:ascii="Arial" w:hAnsi="Arial" w:cs="Arial"/>
          <w:sz w:val="24"/>
          <w:szCs w:val="24"/>
        </w:rPr>
        <w:t xml:space="preserve">Observando las dificultades presentadas en cada una de las importaciones y las deficiencias de los servicios propios o externos se puede considerar como importante herramienta el contar con el servicio de importación de manera activa </w:t>
      </w:r>
      <w:r>
        <w:rPr>
          <w:rFonts w:ascii="Arial" w:hAnsi="Arial" w:cs="Arial"/>
          <w:sz w:val="24"/>
          <w:szCs w:val="24"/>
        </w:rPr>
        <w:t xml:space="preserve">tal como lo es la industria y no esperar los días hábiles para que las importaciones se puedan realizar brindando así el ahorro y no a la paralización de la planta lo que producirá cuantiosa pérdidas. </w:t>
      </w:r>
    </w:p>
    <w:p w:rsidR="004C3BF0" w:rsidRDefault="004C3BF0" w:rsidP="004C3BF0">
      <w:pPr>
        <w:pStyle w:val="Prrafodelista"/>
        <w:rPr>
          <w:rFonts w:ascii="Arial" w:hAnsi="Arial" w:cs="Arial"/>
          <w:sz w:val="24"/>
          <w:szCs w:val="24"/>
        </w:rPr>
      </w:pPr>
    </w:p>
    <w:p w:rsidR="004C3BF0" w:rsidRPr="00DE6061" w:rsidRDefault="004C3BF0" w:rsidP="004C3BF0">
      <w:pPr>
        <w:pStyle w:val="Prrafodelista"/>
        <w:spacing w:line="360" w:lineRule="auto"/>
        <w:ind w:left="360"/>
        <w:jc w:val="both"/>
        <w:rPr>
          <w:rFonts w:ascii="Arial" w:hAnsi="Arial" w:cs="Arial"/>
          <w:sz w:val="24"/>
          <w:szCs w:val="24"/>
        </w:rPr>
      </w:pPr>
    </w:p>
    <w:p w:rsidR="004C3BF0" w:rsidRPr="006E7F60" w:rsidRDefault="004C3BF0" w:rsidP="004C3BF0">
      <w:pPr>
        <w:pStyle w:val="Prrafodelista"/>
        <w:numPr>
          <w:ilvl w:val="0"/>
          <w:numId w:val="45"/>
        </w:numPr>
        <w:spacing w:line="360" w:lineRule="auto"/>
        <w:contextualSpacing/>
        <w:jc w:val="both"/>
        <w:rPr>
          <w:rFonts w:ascii="Arial" w:hAnsi="Arial" w:cs="Arial"/>
          <w:sz w:val="24"/>
          <w:szCs w:val="24"/>
        </w:rPr>
      </w:pPr>
      <w:r w:rsidRPr="006E7F60">
        <w:rPr>
          <w:rFonts w:ascii="Arial" w:hAnsi="Arial" w:cs="Arial"/>
          <w:sz w:val="24"/>
          <w:szCs w:val="24"/>
        </w:rPr>
        <w:t xml:space="preserve">Por los resultados obtenidos en el estudio de la localización y del tamaño óptimo se concluye que de acuerdo a las características del negocio, descritas en los antecedentes del estudio técnico, la localización más conveniente estaría en la vía a </w:t>
      </w:r>
      <w:r>
        <w:rPr>
          <w:rFonts w:ascii="Arial" w:hAnsi="Arial" w:cs="Arial"/>
          <w:sz w:val="24"/>
          <w:szCs w:val="24"/>
        </w:rPr>
        <w:t>D</w:t>
      </w:r>
      <w:r w:rsidRPr="006E7F60">
        <w:rPr>
          <w:rFonts w:ascii="Arial" w:hAnsi="Arial" w:cs="Arial"/>
          <w:sz w:val="24"/>
          <w:szCs w:val="24"/>
        </w:rPr>
        <w:t xml:space="preserve">aule, sector donde se encuentra la mayor cantidad de empresas a las que apuntamos, además por las facilidades de acceso para los potenciales clientes del servicio. Asimismo, en base a los estudios realizados, se determina que el tamaño óptimo del proyecto sería el capaz de dar servicio a la demanda </w:t>
      </w:r>
      <w:r w:rsidRPr="006E7F60">
        <w:rPr>
          <w:rFonts w:ascii="Arial" w:hAnsi="Arial" w:cs="Arial"/>
          <w:sz w:val="24"/>
          <w:szCs w:val="24"/>
        </w:rPr>
        <w:lastRenderedPageBreak/>
        <w:t>estimada del quinto año; es decir, permitir capacidad ociosa para que esta se vaya ocupando a medida que la demanda aumente.</w:t>
      </w:r>
    </w:p>
    <w:p w:rsidR="004C3BF0" w:rsidRPr="002148A2" w:rsidRDefault="004C3BF0" w:rsidP="004C3BF0">
      <w:pPr>
        <w:pStyle w:val="Prrafodelista"/>
        <w:spacing w:line="360" w:lineRule="auto"/>
        <w:ind w:left="0"/>
        <w:jc w:val="both"/>
        <w:rPr>
          <w:rFonts w:ascii="Arial" w:hAnsi="Arial" w:cs="Arial"/>
          <w:sz w:val="24"/>
          <w:szCs w:val="24"/>
          <w:highlight w:val="magenta"/>
        </w:rPr>
      </w:pPr>
    </w:p>
    <w:p w:rsidR="004C3BF0" w:rsidRDefault="004C3BF0" w:rsidP="004C3BF0">
      <w:pPr>
        <w:pStyle w:val="Prrafodelista"/>
        <w:numPr>
          <w:ilvl w:val="0"/>
          <w:numId w:val="45"/>
        </w:numPr>
        <w:spacing w:line="360" w:lineRule="auto"/>
        <w:contextualSpacing/>
        <w:jc w:val="both"/>
        <w:rPr>
          <w:rFonts w:ascii="Arial" w:hAnsi="Arial" w:cs="Arial"/>
          <w:sz w:val="24"/>
          <w:szCs w:val="24"/>
        </w:rPr>
      </w:pPr>
      <w:r w:rsidRPr="006E7F60">
        <w:rPr>
          <w:rFonts w:ascii="Arial" w:hAnsi="Arial" w:cs="Arial"/>
          <w:sz w:val="24"/>
          <w:szCs w:val="24"/>
        </w:rPr>
        <w:t>Los costos de inversión para la empresa de capacitación han sido plenamente identificados y analizados; y, en base a este análisis, en conjunto con la información obtenida de los ingresos a través de la estimación de la demanda; se ha construido el flujo de caja estimado para el proyecto. A continuación, se descontó el flujo antes mencionado para calcular la tasa interna de retorno para su posterior comparación con la tasa mínima atractiva de retorno, resultando esta última por debajo de la generada por el proyecto.</w:t>
      </w:r>
    </w:p>
    <w:p w:rsidR="004C3BF0" w:rsidRPr="00F43701" w:rsidRDefault="004C3BF0" w:rsidP="004C3BF0">
      <w:pPr>
        <w:pStyle w:val="Prrafodelista"/>
        <w:rPr>
          <w:rFonts w:ascii="Arial" w:hAnsi="Arial" w:cs="Arial"/>
          <w:sz w:val="24"/>
          <w:szCs w:val="24"/>
        </w:rPr>
      </w:pPr>
    </w:p>
    <w:p w:rsidR="004C3BF0" w:rsidRDefault="004C3BF0" w:rsidP="004C3BF0">
      <w:pPr>
        <w:spacing w:line="360" w:lineRule="auto"/>
        <w:jc w:val="both"/>
        <w:rPr>
          <w:rFonts w:ascii="Arial" w:hAnsi="Arial" w:cs="Arial"/>
          <w:sz w:val="24"/>
          <w:szCs w:val="24"/>
        </w:rPr>
      </w:pPr>
    </w:p>
    <w:p w:rsidR="004C3BF0" w:rsidRDefault="004C3BF0" w:rsidP="004C3BF0">
      <w:pPr>
        <w:spacing w:line="360" w:lineRule="auto"/>
        <w:jc w:val="both"/>
        <w:rPr>
          <w:rFonts w:ascii="Arial" w:hAnsi="Arial" w:cs="Arial"/>
          <w:sz w:val="24"/>
          <w:szCs w:val="24"/>
        </w:rPr>
      </w:pPr>
    </w:p>
    <w:p w:rsidR="004C3BF0" w:rsidRDefault="004C3BF0" w:rsidP="004C3BF0">
      <w:pPr>
        <w:spacing w:line="360" w:lineRule="auto"/>
        <w:jc w:val="both"/>
        <w:rPr>
          <w:rFonts w:ascii="Arial" w:hAnsi="Arial" w:cs="Arial"/>
          <w:sz w:val="24"/>
          <w:szCs w:val="24"/>
        </w:rPr>
      </w:pPr>
    </w:p>
    <w:p w:rsidR="004C3BF0" w:rsidRDefault="004C3BF0" w:rsidP="004C3BF0">
      <w:pPr>
        <w:spacing w:line="360" w:lineRule="auto"/>
        <w:jc w:val="both"/>
        <w:rPr>
          <w:rFonts w:ascii="Arial" w:hAnsi="Arial" w:cs="Arial"/>
          <w:sz w:val="24"/>
          <w:szCs w:val="24"/>
        </w:rPr>
      </w:pPr>
    </w:p>
    <w:p w:rsidR="004C3BF0" w:rsidRDefault="004C3BF0" w:rsidP="004C3BF0">
      <w:pPr>
        <w:spacing w:line="360" w:lineRule="auto"/>
        <w:jc w:val="both"/>
        <w:rPr>
          <w:rFonts w:ascii="Arial" w:hAnsi="Arial" w:cs="Arial"/>
          <w:sz w:val="24"/>
          <w:szCs w:val="24"/>
        </w:rPr>
      </w:pPr>
    </w:p>
    <w:p w:rsidR="004C3BF0" w:rsidRDefault="004C3BF0" w:rsidP="004C3BF0">
      <w:pPr>
        <w:spacing w:after="0" w:line="360" w:lineRule="auto"/>
        <w:rPr>
          <w:rFonts w:ascii="Arial" w:hAnsi="Arial" w:cs="Arial"/>
          <w:b/>
          <w:sz w:val="24"/>
          <w:szCs w:val="24"/>
        </w:rPr>
      </w:pPr>
    </w:p>
    <w:p w:rsidR="004C3BF0" w:rsidRDefault="004C3BF0" w:rsidP="004C3BF0">
      <w:pPr>
        <w:spacing w:after="0" w:line="360" w:lineRule="auto"/>
        <w:rPr>
          <w:rFonts w:ascii="Arial" w:hAnsi="Arial" w:cs="Arial"/>
          <w:b/>
          <w:sz w:val="24"/>
          <w:szCs w:val="24"/>
        </w:rPr>
      </w:pPr>
    </w:p>
    <w:p w:rsidR="00B1125D" w:rsidRDefault="008666B8" w:rsidP="008A61C6">
      <w:pPr>
        <w:pStyle w:val="PRIMERAPARTE"/>
        <w:jc w:val="center"/>
      </w:pPr>
      <w:r>
        <w:br w:type="page"/>
      </w:r>
      <w:bookmarkStart w:id="79" w:name="_Toc254618218"/>
      <w:r w:rsidR="00B1125D" w:rsidRPr="000C399C">
        <w:lastRenderedPageBreak/>
        <w:t>RECOMENDACIONES</w:t>
      </w:r>
      <w:bookmarkEnd w:id="79"/>
    </w:p>
    <w:p w:rsidR="004C3BF0" w:rsidRDefault="004C3BF0" w:rsidP="000C399C">
      <w:pPr>
        <w:spacing w:after="0" w:line="360" w:lineRule="auto"/>
        <w:ind w:left="567" w:firstLine="540"/>
        <w:rPr>
          <w:rFonts w:ascii="Arial" w:hAnsi="Arial" w:cs="Arial"/>
          <w:b/>
          <w:sz w:val="24"/>
          <w:szCs w:val="24"/>
        </w:rPr>
      </w:pPr>
    </w:p>
    <w:p w:rsidR="004C3BF0" w:rsidRDefault="004C3BF0" w:rsidP="004C3BF0">
      <w:pPr>
        <w:numPr>
          <w:ilvl w:val="0"/>
          <w:numId w:val="47"/>
        </w:numPr>
        <w:spacing w:after="0" w:line="360" w:lineRule="auto"/>
        <w:jc w:val="both"/>
        <w:rPr>
          <w:rFonts w:ascii="Arial" w:hAnsi="Arial" w:cs="Arial"/>
          <w:sz w:val="24"/>
          <w:szCs w:val="24"/>
        </w:rPr>
      </w:pPr>
      <w:r w:rsidRPr="00A00633">
        <w:rPr>
          <w:rFonts w:ascii="Arial" w:hAnsi="Arial" w:cs="Arial"/>
          <w:sz w:val="24"/>
          <w:szCs w:val="24"/>
        </w:rPr>
        <w:t xml:space="preserve">Se recomienda participar de manera activa en todo evento organizado por la </w:t>
      </w:r>
      <w:r>
        <w:rPr>
          <w:rFonts w:ascii="Arial" w:hAnsi="Arial" w:cs="Arial"/>
          <w:sz w:val="24"/>
          <w:szCs w:val="24"/>
        </w:rPr>
        <w:t>C</w:t>
      </w:r>
      <w:r w:rsidRPr="00A00633">
        <w:rPr>
          <w:rFonts w:ascii="Arial" w:hAnsi="Arial" w:cs="Arial"/>
          <w:sz w:val="24"/>
          <w:szCs w:val="24"/>
        </w:rPr>
        <w:t xml:space="preserve">ámara de </w:t>
      </w:r>
      <w:r>
        <w:rPr>
          <w:rFonts w:ascii="Arial" w:hAnsi="Arial" w:cs="Arial"/>
          <w:sz w:val="24"/>
          <w:szCs w:val="24"/>
        </w:rPr>
        <w:t>Industrias y cada Sector I</w:t>
      </w:r>
      <w:r w:rsidRPr="00A00633">
        <w:rPr>
          <w:rFonts w:ascii="Arial" w:hAnsi="Arial" w:cs="Arial"/>
          <w:sz w:val="24"/>
          <w:szCs w:val="24"/>
        </w:rPr>
        <w:t>ndustrial para promover nuestros servicios de manera directa a los clientes que mientras se relacionan entre sí</w:t>
      </w:r>
      <w:r>
        <w:rPr>
          <w:rFonts w:ascii="Arial" w:hAnsi="Arial" w:cs="Arial"/>
          <w:sz w:val="24"/>
          <w:szCs w:val="24"/>
        </w:rPr>
        <w:t>,</w:t>
      </w:r>
      <w:r w:rsidRPr="00A00633">
        <w:rPr>
          <w:rFonts w:ascii="Arial" w:hAnsi="Arial" w:cs="Arial"/>
          <w:sz w:val="24"/>
          <w:szCs w:val="24"/>
        </w:rPr>
        <w:t xml:space="preserve"> pueden llegar a conocer una herramienta de vital importancia q les permitirá ahorrar en sus costos de una manera ágil y </w:t>
      </w:r>
      <w:r>
        <w:rPr>
          <w:rFonts w:ascii="Arial" w:hAnsi="Arial" w:cs="Arial"/>
          <w:sz w:val="24"/>
          <w:szCs w:val="24"/>
        </w:rPr>
        <w:t>oportuna.</w:t>
      </w:r>
    </w:p>
    <w:p w:rsidR="004C3BF0" w:rsidRDefault="004C3BF0" w:rsidP="004C3BF0">
      <w:pPr>
        <w:spacing w:after="0" w:line="360" w:lineRule="auto"/>
        <w:ind w:left="720"/>
        <w:jc w:val="both"/>
        <w:rPr>
          <w:rFonts w:ascii="Arial" w:hAnsi="Arial" w:cs="Arial"/>
          <w:sz w:val="24"/>
          <w:szCs w:val="24"/>
        </w:rPr>
      </w:pPr>
    </w:p>
    <w:p w:rsidR="004C3BF0" w:rsidRPr="00184A83" w:rsidRDefault="004C3BF0" w:rsidP="004C3BF0">
      <w:pPr>
        <w:pStyle w:val="Prrafodelista"/>
        <w:numPr>
          <w:ilvl w:val="0"/>
          <w:numId w:val="47"/>
        </w:numPr>
        <w:spacing w:line="360" w:lineRule="auto"/>
        <w:contextualSpacing/>
        <w:jc w:val="both"/>
        <w:rPr>
          <w:rFonts w:ascii="Arial" w:hAnsi="Arial" w:cs="Arial"/>
          <w:sz w:val="24"/>
          <w:szCs w:val="24"/>
        </w:rPr>
      </w:pPr>
      <w:r w:rsidRPr="00184A83">
        <w:rPr>
          <w:rFonts w:ascii="Arial" w:hAnsi="Arial" w:cs="Arial"/>
          <w:sz w:val="24"/>
          <w:szCs w:val="24"/>
        </w:rPr>
        <w:t>En base al análisis desarrollado en este proyecto, se puede afirmar que el proyecto es viable, con una TIR del 41%, por encima de la TMAR estimada en 12%. El VAN de los flujos generados por el proyecto está estimado en USD 110,008.92 confirmando por este método una vez más la viabilidad del mismo. Adicionalmente, se obtuvo que la inversión inicial se recuperara en el cuarto año operativo.</w:t>
      </w:r>
      <w:r>
        <w:rPr>
          <w:rFonts w:ascii="Arial" w:hAnsi="Arial" w:cs="Arial"/>
          <w:sz w:val="24"/>
          <w:szCs w:val="24"/>
        </w:rPr>
        <w:t xml:space="preserve"> Por lo que se recomienda realizar el proyecto.</w:t>
      </w:r>
    </w:p>
    <w:p w:rsidR="004C3BF0" w:rsidRPr="00A00633" w:rsidRDefault="004C3BF0" w:rsidP="004C3BF0">
      <w:pPr>
        <w:spacing w:after="0" w:line="360" w:lineRule="auto"/>
        <w:jc w:val="both"/>
        <w:rPr>
          <w:rFonts w:ascii="Arial" w:hAnsi="Arial" w:cs="Arial"/>
          <w:sz w:val="24"/>
          <w:szCs w:val="24"/>
        </w:rPr>
      </w:pPr>
    </w:p>
    <w:p w:rsidR="004C3BF0" w:rsidRPr="00E52D03" w:rsidRDefault="004C3BF0" w:rsidP="004C3BF0">
      <w:pPr>
        <w:numPr>
          <w:ilvl w:val="0"/>
          <w:numId w:val="47"/>
        </w:numPr>
        <w:spacing w:after="0" w:line="360" w:lineRule="auto"/>
        <w:jc w:val="both"/>
        <w:rPr>
          <w:rFonts w:ascii="Arial" w:hAnsi="Arial" w:cs="Arial"/>
          <w:sz w:val="24"/>
          <w:szCs w:val="24"/>
        </w:rPr>
      </w:pPr>
      <w:r w:rsidRPr="00E52D03">
        <w:rPr>
          <w:rFonts w:ascii="Arial" w:hAnsi="Arial" w:cs="Arial"/>
          <w:sz w:val="24"/>
          <w:szCs w:val="24"/>
        </w:rPr>
        <w:t>Se recomienda que la empresa</w:t>
      </w:r>
      <w:r>
        <w:rPr>
          <w:rFonts w:ascii="Arial" w:hAnsi="Arial" w:cs="Arial"/>
          <w:sz w:val="24"/>
          <w:szCs w:val="24"/>
        </w:rPr>
        <w:t xml:space="preserve"> de importación realice visitas y solicite reuniones con las personas que se convertirán en contacto directo con las empresas industriales de Guayaquil en la cual se nos permita describir nuestros servicios de importación para así que al conocerlos los consideren como una de las mejores alternativas</w:t>
      </w:r>
      <w:r w:rsidRPr="00E52D03">
        <w:rPr>
          <w:rFonts w:ascii="Arial" w:hAnsi="Arial" w:cs="Arial"/>
          <w:sz w:val="24"/>
          <w:szCs w:val="24"/>
        </w:rPr>
        <w:t>.</w:t>
      </w:r>
    </w:p>
    <w:p w:rsidR="004C3BF0" w:rsidRPr="00E52D03" w:rsidRDefault="004C3BF0" w:rsidP="004C3BF0">
      <w:pPr>
        <w:spacing w:line="360" w:lineRule="auto"/>
        <w:ind w:left="708"/>
        <w:jc w:val="both"/>
        <w:rPr>
          <w:rFonts w:ascii="Arial" w:hAnsi="Arial" w:cs="Arial"/>
          <w:sz w:val="24"/>
          <w:szCs w:val="24"/>
        </w:rPr>
      </w:pPr>
    </w:p>
    <w:p w:rsidR="004C3BF0" w:rsidRPr="00484CF0" w:rsidRDefault="00484CF0" w:rsidP="00151585">
      <w:pPr>
        <w:pStyle w:val="PRIMERAPARTE"/>
        <w:jc w:val="center"/>
      </w:pPr>
      <w:r>
        <w:br w:type="page"/>
      </w:r>
      <w:bookmarkStart w:id="80" w:name="_Toc254618219"/>
      <w:r w:rsidR="004C3BF0" w:rsidRPr="00484CF0">
        <w:lastRenderedPageBreak/>
        <w:t>BIBLIO</w:t>
      </w:r>
      <w:r w:rsidR="00B1125D" w:rsidRPr="00484CF0">
        <w:t>GRAFIA</w:t>
      </w:r>
      <w:bookmarkEnd w:id="80"/>
    </w:p>
    <w:p w:rsidR="004C3BF0" w:rsidRDefault="004C3BF0" w:rsidP="004C3BF0">
      <w:pPr>
        <w:spacing w:after="0" w:line="360" w:lineRule="auto"/>
        <w:rPr>
          <w:rFonts w:ascii="Arial" w:hAnsi="Arial" w:cs="Arial"/>
          <w:b/>
          <w:sz w:val="24"/>
          <w:szCs w:val="24"/>
        </w:rPr>
      </w:pPr>
    </w:p>
    <w:p w:rsidR="00151585" w:rsidRPr="00151585" w:rsidRDefault="00151585" w:rsidP="00151585">
      <w:pPr>
        <w:numPr>
          <w:ilvl w:val="0"/>
          <w:numId w:val="29"/>
        </w:numPr>
        <w:autoSpaceDE w:val="0"/>
        <w:autoSpaceDN w:val="0"/>
        <w:adjustRightInd w:val="0"/>
        <w:spacing w:after="0" w:line="360" w:lineRule="auto"/>
        <w:rPr>
          <w:rFonts w:ascii="Arial" w:hAnsi="Arial" w:cs="Arial"/>
          <w:sz w:val="24"/>
          <w:szCs w:val="24"/>
          <w:lang w:val="es-ES"/>
        </w:rPr>
      </w:pPr>
      <w:r w:rsidRPr="00151585">
        <w:rPr>
          <w:rFonts w:ascii="Arial" w:hAnsi="Arial" w:cs="Arial"/>
          <w:sz w:val="24"/>
          <w:szCs w:val="24"/>
          <w:lang w:val="es-ES"/>
        </w:rPr>
        <w:t>Michael Solomon, “Comportamiento del Consumidor”, capítulo 4</w:t>
      </w:r>
    </w:p>
    <w:p w:rsidR="00151585" w:rsidRDefault="00151585" w:rsidP="00151585">
      <w:pPr>
        <w:autoSpaceDE w:val="0"/>
        <w:autoSpaceDN w:val="0"/>
        <w:adjustRightInd w:val="0"/>
        <w:spacing w:after="0" w:line="360" w:lineRule="auto"/>
        <w:ind w:left="1428"/>
        <w:rPr>
          <w:rFonts w:ascii="Arial" w:hAnsi="Arial" w:cs="Arial"/>
          <w:sz w:val="24"/>
          <w:szCs w:val="24"/>
          <w:lang w:val="es-ES"/>
        </w:rPr>
      </w:pPr>
      <w:r w:rsidRPr="00151585">
        <w:rPr>
          <w:rFonts w:ascii="Arial" w:hAnsi="Arial" w:cs="Arial"/>
          <w:sz w:val="24"/>
          <w:szCs w:val="24"/>
          <w:lang w:val="es-ES"/>
        </w:rPr>
        <w:t>México: Prentice Hall, 1997)</w:t>
      </w:r>
    </w:p>
    <w:p w:rsidR="00151585" w:rsidRPr="00151585" w:rsidRDefault="00151585" w:rsidP="00151585">
      <w:pPr>
        <w:autoSpaceDE w:val="0"/>
        <w:autoSpaceDN w:val="0"/>
        <w:adjustRightInd w:val="0"/>
        <w:spacing w:after="0" w:line="360" w:lineRule="auto"/>
        <w:ind w:left="1428"/>
        <w:rPr>
          <w:rFonts w:ascii="Arial" w:hAnsi="Arial" w:cs="Arial"/>
          <w:sz w:val="24"/>
          <w:szCs w:val="24"/>
          <w:lang w:val="es-ES"/>
        </w:rPr>
      </w:pPr>
    </w:p>
    <w:p w:rsidR="00151585" w:rsidRDefault="00151585" w:rsidP="008C44AB">
      <w:pPr>
        <w:numPr>
          <w:ilvl w:val="0"/>
          <w:numId w:val="29"/>
        </w:numPr>
        <w:autoSpaceDE w:val="0"/>
        <w:autoSpaceDN w:val="0"/>
        <w:adjustRightInd w:val="0"/>
        <w:spacing w:after="0" w:line="360" w:lineRule="auto"/>
        <w:rPr>
          <w:rFonts w:ascii="Arial" w:hAnsi="Arial" w:cs="Arial"/>
          <w:sz w:val="24"/>
          <w:szCs w:val="24"/>
          <w:lang w:val="es-ES"/>
        </w:rPr>
      </w:pPr>
      <w:r w:rsidRPr="00151585">
        <w:rPr>
          <w:rFonts w:ascii="Arial" w:hAnsi="Arial" w:cs="Arial"/>
          <w:sz w:val="24"/>
          <w:szCs w:val="24"/>
          <w:lang w:val="es-ES"/>
        </w:rPr>
        <w:t>Naresh k. Malhotra; Investigación de mercados “Un enfoque</w:t>
      </w:r>
      <w:r w:rsidR="008C44AB">
        <w:rPr>
          <w:rFonts w:ascii="Arial" w:hAnsi="Arial" w:cs="Arial"/>
          <w:sz w:val="24"/>
          <w:szCs w:val="24"/>
          <w:lang w:val="es-ES"/>
        </w:rPr>
        <w:t xml:space="preserve"> </w:t>
      </w:r>
      <w:r w:rsidRPr="008C44AB">
        <w:rPr>
          <w:rFonts w:ascii="Arial" w:hAnsi="Arial" w:cs="Arial"/>
          <w:sz w:val="24"/>
          <w:szCs w:val="24"/>
          <w:lang w:val="es-ES"/>
        </w:rPr>
        <w:t>aplicado”, capitulo 5 (Pearson Prentice Hall, México 2004)</w:t>
      </w:r>
    </w:p>
    <w:p w:rsidR="008C44AB" w:rsidRDefault="008C44AB" w:rsidP="008C44AB">
      <w:pPr>
        <w:autoSpaceDE w:val="0"/>
        <w:autoSpaceDN w:val="0"/>
        <w:adjustRightInd w:val="0"/>
        <w:spacing w:after="0" w:line="360" w:lineRule="auto"/>
        <w:rPr>
          <w:rFonts w:ascii="Arial" w:hAnsi="Arial" w:cs="Arial"/>
          <w:sz w:val="24"/>
          <w:szCs w:val="24"/>
          <w:lang w:val="es-ES"/>
        </w:rPr>
      </w:pPr>
    </w:p>
    <w:p w:rsidR="008C44AB" w:rsidRDefault="000D1A05" w:rsidP="008C44AB">
      <w:pPr>
        <w:numPr>
          <w:ilvl w:val="0"/>
          <w:numId w:val="29"/>
        </w:numPr>
        <w:autoSpaceDE w:val="0"/>
        <w:autoSpaceDN w:val="0"/>
        <w:adjustRightInd w:val="0"/>
        <w:spacing w:after="0" w:line="360" w:lineRule="auto"/>
        <w:rPr>
          <w:rFonts w:ascii="Arial" w:hAnsi="Arial" w:cs="Arial"/>
          <w:sz w:val="24"/>
          <w:szCs w:val="24"/>
          <w:lang w:val="es-ES"/>
        </w:rPr>
      </w:pPr>
      <w:hyperlink r:id="rId45" w:history="1">
        <w:r w:rsidR="008C44AB" w:rsidRPr="006B2A56">
          <w:rPr>
            <w:rStyle w:val="Hipervnculo"/>
            <w:rFonts w:ascii="Arial" w:hAnsi="Arial" w:cs="Arial"/>
            <w:sz w:val="24"/>
            <w:szCs w:val="24"/>
            <w:lang w:val="es-ES"/>
          </w:rPr>
          <w:t>http://www.bce.fin.ec/</w:t>
        </w:r>
      </w:hyperlink>
      <w:r w:rsidR="008C44AB">
        <w:rPr>
          <w:rFonts w:ascii="Arial" w:hAnsi="Arial" w:cs="Arial"/>
          <w:sz w:val="24"/>
          <w:szCs w:val="24"/>
          <w:lang w:val="es-ES"/>
        </w:rPr>
        <w:t xml:space="preserve"> Banco Central del Ecuador</w:t>
      </w:r>
    </w:p>
    <w:p w:rsidR="008C44AB" w:rsidRDefault="008C44AB" w:rsidP="008C44AB">
      <w:pPr>
        <w:pStyle w:val="Prrafodelista"/>
        <w:rPr>
          <w:rFonts w:ascii="Arial" w:hAnsi="Arial" w:cs="Arial"/>
          <w:sz w:val="24"/>
          <w:szCs w:val="24"/>
          <w:lang w:val="es-ES"/>
        </w:rPr>
      </w:pPr>
    </w:p>
    <w:p w:rsidR="008C44AB" w:rsidRDefault="000D1A05" w:rsidP="008C44AB">
      <w:pPr>
        <w:numPr>
          <w:ilvl w:val="0"/>
          <w:numId w:val="29"/>
        </w:numPr>
        <w:autoSpaceDE w:val="0"/>
        <w:autoSpaceDN w:val="0"/>
        <w:adjustRightInd w:val="0"/>
        <w:spacing w:after="0" w:line="360" w:lineRule="auto"/>
        <w:rPr>
          <w:rFonts w:ascii="Arial" w:hAnsi="Arial" w:cs="Arial"/>
          <w:sz w:val="24"/>
          <w:szCs w:val="24"/>
          <w:lang w:val="es-ES"/>
        </w:rPr>
      </w:pPr>
      <w:hyperlink r:id="rId46" w:history="1">
        <w:r w:rsidR="008C44AB" w:rsidRPr="006B2A56">
          <w:rPr>
            <w:rStyle w:val="Hipervnculo"/>
            <w:rFonts w:ascii="Arial" w:hAnsi="Arial" w:cs="Arial"/>
            <w:sz w:val="24"/>
            <w:szCs w:val="24"/>
            <w:lang w:val="es-ES"/>
          </w:rPr>
          <w:t>http://www.hoy.com.ec</w:t>
        </w:r>
      </w:hyperlink>
      <w:r w:rsidR="008C44AB">
        <w:rPr>
          <w:rFonts w:ascii="Arial" w:hAnsi="Arial" w:cs="Arial"/>
          <w:sz w:val="24"/>
          <w:szCs w:val="24"/>
          <w:lang w:val="es-ES"/>
        </w:rPr>
        <w:t xml:space="preserve"> Portal Diario HOY </w:t>
      </w:r>
    </w:p>
    <w:p w:rsidR="008C44AB" w:rsidRDefault="008C44AB" w:rsidP="008C44AB">
      <w:pPr>
        <w:pStyle w:val="Prrafodelista"/>
        <w:rPr>
          <w:rFonts w:ascii="Arial" w:hAnsi="Arial" w:cs="Arial"/>
          <w:sz w:val="24"/>
          <w:szCs w:val="24"/>
          <w:lang w:val="es-ES"/>
        </w:rPr>
      </w:pPr>
    </w:p>
    <w:p w:rsidR="008C44AB" w:rsidRDefault="000D1A05" w:rsidP="008C44AB">
      <w:pPr>
        <w:numPr>
          <w:ilvl w:val="0"/>
          <w:numId w:val="29"/>
        </w:numPr>
        <w:autoSpaceDE w:val="0"/>
        <w:autoSpaceDN w:val="0"/>
        <w:adjustRightInd w:val="0"/>
        <w:spacing w:after="0" w:line="360" w:lineRule="auto"/>
        <w:rPr>
          <w:rFonts w:ascii="Arial" w:hAnsi="Arial" w:cs="Arial"/>
          <w:sz w:val="24"/>
          <w:szCs w:val="24"/>
          <w:lang w:val="es-ES"/>
        </w:rPr>
      </w:pPr>
      <w:hyperlink r:id="rId47" w:history="1">
        <w:r w:rsidR="008A61C6" w:rsidRPr="006B2A56">
          <w:rPr>
            <w:rStyle w:val="Hipervnculo"/>
            <w:rFonts w:ascii="Arial" w:hAnsi="Arial" w:cs="Arial"/>
            <w:sz w:val="24"/>
            <w:szCs w:val="24"/>
            <w:lang w:val="es-ES"/>
          </w:rPr>
          <w:t>http://www.infomipyme.com</w:t>
        </w:r>
      </w:hyperlink>
      <w:r w:rsidR="008A61C6">
        <w:rPr>
          <w:rFonts w:ascii="Arial" w:hAnsi="Arial" w:cs="Arial"/>
          <w:sz w:val="24"/>
          <w:szCs w:val="24"/>
          <w:lang w:val="es-ES"/>
        </w:rPr>
        <w:t xml:space="preserve">  Portal de Pequeñas empresas</w:t>
      </w:r>
    </w:p>
    <w:p w:rsidR="008A61C6" w:rsidRDefault="008A61C6" w:rsidP="008A61C6">
      <w:pPr>
        <w:pStyle w:val="Prrafodelista"/>
        <w:rPr>
          <w:rFonts w:ascii="Arial" w:hAnsi="Arial" w:cs="Arial"/>
          <w:sz w:val="24"/>
          <w:szCs w:val="24"/>
          <w:lang w:val="es-ES"/>
        </w:rPr>
      </w:pPr>
    </w:p>
    <w:p w:rsidR="008A61C6" w:rsidRDefault="000D1A05" w:rsidP="008C44AB">
      <w:pPr>
        <w:numPr>
          <w:ilvl w:val="0"/>
          <w:numId w:val="29"/>
        </w:numPr>
        <w:autoSpaceDE w:val="0"/>
        <w:autoSpaceDN w:val="0"/>
        <w:adjustRightInd w:val="0"/>
        <w:spacing w:after="0" w:line="360" w:lineRule="auto"/>
        <w:rPr>
          <w:rFonts w:ascii="Arial" w:hAnsi="Arial" w:cs="Arial"/>
          <w:sz w:val="24"/>
          <w:szCs w:val="24"/>
          <w:lang w:val="es-ES"/>
        </w:rPr>
      </w:pPr>
      <w:hyperlink r:id="rId48" w:history="1">
        <w:r w:rsidR="008A61C6" w:rsidRPr="006B2A56">
          <w:rPr>
            <w:rStyle w:val="Hipervnculo"/>
            <w:rFonts w:ascii="Arial" w:hAnsi="Arial" w:cs="Arial"/>
            <w:sz w:val="24"/>
            <w:szCs w:val="24"/>
            <w:lang w:val="es-ES"/>
          </w:rPr>
          <w:t>http://www.cig.org.ec</w:t>
        </w:r>
      </w:hyperlink>
      <w:r w:rsidR="008A61C6">
        <w:rPr>
          <w:rFonts w:ascii="Arial" w:hAnsi="Arial" w:cs="Arial"/>
          <w:sz w:val="24"/>
          <w:szCs w:val="24"/>
          <w:lang w:val="es-ES"/>
        </w:rPr>
        <w:t xml:space="preserve">  Portal de la Cámara de Industrias de Guayaquil</w:t>
      </w:r>
    </w:p>
    <w:p w:rsidR="008A61C6" w:rsidRDefault="008A61C6" w:rsidP="008A61C6">
      <w:pPr>
        <w:pStyle w:val="Prrafodelista"/>
        <w:rPr>
          <w:rFonts w:ascii="Arial" w:hAnsi="Arial" w:cs="Arial"/>
          <w:sz w:val="24"/>
          <w:szCs w:val="24"/>
          <w:lang w:val="es-ES"/>
        </w:rPr>
      </w:pPr>
    </w:p>
    <w:p w:rsidR="008A61C6" w:rsidRDefault="000D1A05" w:rsidP="008C44AB">
      <w:pPr>
        <w:numPr>
          <w:ilvl w:val="0"/>
          <w:numId w:val="29"/>
        </w:numPr>
        <w:autoSpaceDE w:val="0"/>
        <w:autoSpaceDN w:val="0"/>
        <w:adjustRightInd w:val="0"/>
        <w:spacing w:after="0" w:line="360" w:lineRule="auto"/>
        <w:rPr>
          <w:rFonts w:ascii="Arial" w:hAnsi="Arial" w:cs="Arial"/>
          <w:sz w:val="24"/>
          <w:szCs w:val="24"/>
          <w:lang w:val="es-ES"/>
        </w:rPr>
      </w:pPr>
      <w:hyperlink r:id="rId49" w:history="1">
        <w:r w:rsidR="008A61C6" w:rsidRPr="006B2A56">
          <w:rPr>
            <w:rStyle w:val="Hipervnculo"/>
            <w:rFonts w:ascii="Arial" w:hAnsi="Arial" w:cs="Arial"/>
            <w:sz w:val="24"/>
            <w:szCs w:val="24"/>
            <w:lang w:val="es-ES"/>
          </w:rPr>
          <w:t>http://www.micip.gov.ec</w:t>
        </w:r>
      </w:hyperlink>
      <w:r w:rsidR="008A61C6">
        <w:rPr>
          <w:rFonts w:ascii="Arial" w:hAnsi="Arial" w:cs="Arial"/>
          <w:sz w:val="24"/>
          <w:szCs w:val="24"/>
          <w:lang w:val="es-ES"/>
        </w:rPr>
        <w:t xml:space="preserve">  Portal del Ministerio de Economía y Finanzas del Ecuador</w:t>
      </w:r>
    </w:p>
    <w:p w:rsidR="008A61C6" w:rsidRDefault="008A61C6" w:rsidP="008A61C6">
      <w:pPr>
        <w:pStyle w:val="Prrafodelista"/>
        <w:rPr>
          <w:rFonts w:ascii="Arial" w:hAnsi="Arial" w:cs="Arial"/>
          <w:sz w:val="24"/>
          <w:szCs w:val="24"/>
          <w:lang w:val="es-ES"/>
        </w:rPr>
      </w:pPr>
    </w:p>
    <w:p w:rsidR="008A61C6" w:rsidRDefault="000D1A05" w:rsidP="008C44AB">
      <w:pPr>
        <w:numPr>
          <w:ilvl w:val="0"/>
          <w:numId w:val="29"/>
        </w:numPr>
        <w:autoSpaceDE w:val="0"/>
        <w:autoSpaceDN w:val="0"/>
        <w:adjustRightInd w:val="0"/>
        <w:spacing w:after="0" w:line="360" w:lineRule="auto"/>
        <w:rPr>
          <w:rFonts w:ascii="Arial" w:hAnsi="Arial" w:cs="Arial"/>
          <w:sz w:val="24"/>
          <w:szCs w:val="24"/>
          <w:lang w:val="es-ES"/>
        </w:rPr>
      </w:pPr>
      <w:hyperlink r:id="rId50" w:history="1">
        <w:r w:rsidR="008A61C6" w:rsidRPr="006B2A56">
          <w:rPr>
            <w:rStyle w:val="Hipervnculo"/>
            <w:rFonts w:ascii="Arial" w:hAnsi="Arial" w:cs="Arial"/>
            <w:sz w:val="24"/>
            <w:szCs w:val="24"/>
            <w:lang w:val="es-ES"/>
          </w:rPr>
          <w:t>http://www.labolsa.com</w:t>
        </w:r>
      </w:hyperlink>
      <w:r w:rsidR="008A61C6">
        <w:rPr>
          <w:rFonts w:ascii="Arial" w:hAnsi="Arial" w:cs="Arial"/>
          <w:sz w:val="24"/>
          <w:szCs w:val="24"/>
          <w:lang w:val="es-ES"/>
        </w:rPr>
        <w:t xml:space="preserve">  Portal de recursos financieros</w:t>
      </w:r>
    </w:p>
    <w:p w:rsidR="008A61C6" w:rsidRDefault="008A61C6" w:rsidP="008A61C6">
      <w:pPr>
        <w:pStyle w:val="Prrafodelista"/>
        <w:rPr>
          <w:rFonts w:ascii="Arial" w:hAnsi="Arial" w:cs="Arial"/>
          <w:sz w:val="24"/>
          <w:szCs w:val="24"/>
          <w:lang w:val="es-ES"/>
        </w:rPr>
      </w:pPr>
    </w:p>
    <w:p w:rsidR="008A61C6" w:rsidRDefault="000D1A05" w:rsidP="008C44AB">
      <w:pPr>
        <w:numPr>
          <w:ilvl w:val="0"/>
          <w:numId w:val="29"/>
        </w:numPr>
        <w:autoSpaceDE w:val="0"/>
        <w:autoSpaceDN w:val="0"/>
        <w:adjustRightInd w:val="0"/>
        <w:spacing w:after="0" w:line="360" w:lineRule="auto"/>
        <w:rPr>
          <w:rFonts w:ascii="Arial" w:hAnsi="Arial" w:cs="Arial"/>
          <w:sz w:val="24"/>
          <w:szCs w:val="24"/>
          <w:lang w:val="es-ES"/>
        </w:rPr>
      </w:pPr>
      <w:hyperlink r:id="rId51" w:history="1">
        <w:r w:rsidR="008A61C6" w:rsidRPr="006B2A56">
          <w:rPr>
            <w:rStyle w:val="Hipervnculo"/>
            <w:rFonts w:ascii="Arial" w:hAnsi="Arial" w:cs="Arial"/>
            <w:sz w:val="24"/>
            <w:szCs w:val="24"/>
            <w:lang w:val="es-ES"/>
          </w:rPr>
          <w:t>http://www.eleconomista.es</w:t>
        </w:r>
      </w:hyperlink>
      <w:r w:rsidR="008A61C6">
        <w:rPr>
          <w:rFonts w:ascii="Arial" w:hAnsi="Arial" w:cs="Arial"/>
          <w:sz w:val="24"/>
          <w:szCs w:val="24"/>
          <w:lang w:val="es-ES"/>
        </w:rPr>
        <w:t xml:space="preserve"> Portal de noticias económicas</w:t>
      </w:r>
    </w:p>
    <w:p w:rsidR="008A61C6" w:rsidRDefault="008A61C6" w:rsidP="008A61C6">
      <w:pPr>
        <w:pStyle w:val="Prrafodelista"/>
        <w:rPr>
          <w:rFonts w:ascii="Arial" w:hAnsi="Arial" w:cs="Arial"/>
          <w:sz w:val="24"/>
          <w:szCs w:val="24"/>
          <w:lang w:val="es-ES"/>
        </w:rPr>
      </w:pPr>
    </w:p>
    <w:p w:rsidR="008A61C6" w:rsidRPr="008C44AB" w:rsidRDefault="008A61C6" w:rsidP="008A61C6">
      <w:pPr>
        <w:autoSpaceDE w:val="0"/>
        <w:autoSpaceDN w:val="0"/>
        <w:adjustRightInd w:val="0"/>
        <w:spacing w:after="0" w:line="360" w:lineRule="auto"/>
        <w:ind w:left="1428"/>
        <w:rPr>
          <w:rFonts w:ascii="Arial" w:hAnsi="Arial" w:cs="Arial"/>
          <w:sz w:val="24"/>
          <w:szCs w:val="24"/>
          <w:lang w:val="es-ES"/>
        </w:rPr>
      </w:pPr>
    </w:p>
    <w:p w:rsidR="008A61C6" w:rsidRDefault="008A61C6" w:rsidP="008A61C6">
      <w:pPr>
        <w:pStyle w:val="PRIMERAPARTE"/>
        <w:jc w:val="center"/>
      </w:pPr>
    </w:p>
    <w:p w:rsidR="008A61C6" w:rsidRDefault="008A61C6" w:rsidP="008A61C6">
      <w:pPr>
        <w:pStyle w:val="PRIMERAPARTE"/>
        <w:jc w:val="center"/>
      </w:pPr>
    </w:p>
    <w:p w:rsidR="008A61C6" w:rsidRDefault="008A61C6" w:rsidP="008A61C6">
      <w:pPr>
        <w:pStyle w:val="PRIMERAPARTE"/>
        <w:jc w:val="center"/>
      </w:pPr>
    </w:p>
    <w:p w:rsidR="008A61C6" w:rsidRDefault="008A61C6" w:rsidP="008A61C6">
      <w:pPr>
        <w:pStyle w:val="PRIMERAPARTE"/>
        <w:jc w:val="center"/>
      </w:pPr>
    </w:p>
    <w:p w:rsidR="008A61C6" w:rsidRDefault="008A61C6" w:rsidP="008A61C6">
      <w:pPr>
        <w:pStyle w:val="PRIMERAPARTE"/>
        <w:jc w:val="center"/>
      </w:pPr>
    </w:p>
    <w:p w:rsidR="008A61C6" w:rsidRDefault="008A61C6" w:rsidP="008A61C6">
      <w:pPr>
        <w:pStyle w:val="PRIMERAPARTE"/>
        <w:jc w:val="center"/>
      </w:pPr>
    </w:p>
    <w:p w:rsidR="008A61C6" w:rsidRDefault="008A61C6" w:rsidP="008A61C6">
      <w:pPr>
        <w:pStyle w:val="PRIMERAPARTE"/>
        <w:jc w:val="center"/>
      </w:pPr>
    </w:p>
    <w:p w:rsidR="008A61C6" w:rsidRDefault="008A61C6" w:rsidP="008A61C6">
      <w:pPr>
        <w:pStyle w:val="PRIMERAPARTE"/>
        <w:jc w:val="center"/>
      </w:pPr>
    </w:p>
    <w:p w:rsidR="00B1125D" w:rsidRPr="008A61C6" w:rsidRDefault="00B1125D" w:rsidP="008A61C6">
      <w:pPr>
        <w:pStyle w:val="PRIMERAPARTE"/>
        <w:jc w:val="center"/>
        <w:rPr>
          <w:sz w:val="160"/>
        </w:rPr>
      </w:pPr>
      <w:bookmarkStart w:id="81" w:name="_Toc254618220"/>
      <w:r w:rsidRPr="008A61C6">
        <w:rPr>
          <w:sz w:val="160"/>
        </w:rPr>
        <w:t>ANEXOS</w:t>
      </w:r>
      <w:bookmarkEnd w:id="81"/>
    </w:p>
    <w:p w:rsidR="00B1125D" w:rsidRPr="008A61C6" w:rsidRDefault="00B1125D" w:rsidP="000C399C">
      <w:pPr>
        <w:autoSpaceDE w:val="0"/>
        <w:autoSpaceDN w:val="0"/>
        <w:adjustRightInd w:val="0"/>
        <w:spacing w:after="0" w:line="360" w:lineRule="auto"/>
        <w:ind w:left="567" w:firstLine="540"/>
        <w:rPr>
          <w:rFonts w:ascii="Arial" w:hAnsi="Arial" w:cs="Arial"/>
          <w:b/>
          <w:sz w:val="72"/>
          <w:szCs w:val="24"/>
        </w:rPr>
      </w:pPr>
    </w:p>
    <w:p w:rsidR="00025565" w:rsidRPr="000C399C" w:rsidRDefault="00025565" w:rsidP="000C399C">
      <w:pPr>
        <w:autoSpaceDE w:val="0"/>
        <w:autoSpaceDN w:val="0"/>
        <w:adjustRightInd w:val="0"/>
        <w:spacing w:after="0" w:line="360" w:lineRule="auto"/>
        <w:ind w:left="567" w:firstLine="540"/>
        <w:rPr>
          <w:rFonts w:ascii="Arial" w:hAnsi="Arial" w:cs="Arial"/>
          <w:sz w:val="24"/>
          <w:szCs w:val="24"/>
        </w:rPr>
      </w:pPr>
    </w:p>
    <w:sectPr w:rsidR="00025565" w:rsidRPr="000C399C" w:rsidSect="00A863C4">
      <w:headerReference w:type="default" r:id="rId52"/>
      <w:footerReference w:type="default" r:id="rId53"/>
      <w:pgSz w:w="12240" w:h="15840"/>
      <w:pgMar w:top="1987" w:right="1418" w:bottom="1985" w:left="2268"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7D3" w:rsidRDefault="008E57D3" w:rsidP="00524F88">
      <w:pPr>
        <w:spacing w:after="0" w:line="240" w:lineRule="auto"/>
      </w:pPr>
      <w:r>
        <w:separator/>
      </w:r>
    </w:p>
    <w:p w:rsidR="008E57D3" w:rsidRDefault="008E57D3"/>
  </w:endnote>
  <w:endnote w:type="continuationSeparator" w:id="0">
    <w:p w:rsidR="008E57D3" w:rsidRDefault="008E57D3" w:rsidP="00524F88">
      <w:pPr>
        <w:spacing w:after="0" w:line="240" w:lineRule="auto"/>
      </w:pPr>
      <w:r>
        <w:continuationSeparator/>
      </w:r>
    </w:p>
    <w:p w:rsidR="008E57D3" w:rsidRDefault="008E57D3"/>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rush Script MT">
    <w:panose1 w:val="03060802040406070304"/>
    <w:charset w:val="00"/>
    <w:family w:val="script"/>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DD4" w:rsidRDefault="00463DD4" w:rsidP="00A863C4">
    <w:pPr>
      <w:pStyle w:val="Piedepgina"/>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DD4" w:rsidRDefault="00463DD4" w:rsidP="00A863C4">
    <w:pPr>
      <w:pStyle w:val="Piedep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7D3" w:rsidRDefault="008E57D3" w:rsidP="00524F88">
      <w:pPr>
        <w:spacing w:after="0" w:line="240" w:lineRule="auto"/>
      </w:pPr>
      <w:r>
        <w:separator/>
      </w:r>
    </w:p>
    <w:p w:rsidR="008E57D3" w:rsidRDefault="008E57D3"/>
  </w:footnote>
  <w:footnote w:type="continuationSeparator" w:id="0">
    <w:p w:rsidR="008E57D3" w:rsidRDefault="008E57D3" w:rsidP="00524F88">
      <w:pPr>
        <w:spacing w:after="0" w:line="240" w:lineRule="auto"/>
      </w:pPr>
      <w:r>
        <w:continuationSeparator/>
      </w:r>
    </w:p>
    <w:p w:rsidR="008E57D3" w:rsidRDefault="008E57D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DD4" w:rsidRDefault="00463DD4" w:rsidP="00915674">
    <w:pPr>
      <w:pStyle w:val="Encabezado"/>
      <w:jc w:val="right"/>
    </w:pPr>
  </w:p>
  <w:p w:rsidR="00463DD4" w:rsidRDefault="00463DD4">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DD4" w:rsidRDefault="000D1A05" w:rsidP="00915674">
    <w:pPr>
      <w:pStyle w:val="Encabezado"/>
      <w:jc w:val="right"/>
    </w:pPr>
    <w:fldSimple w:instr=" PAGE   \* MERGEFORMAT ">
      <w:r w:rsidR="009B1B7D">
        <w:rPr>
          <w:noProof/>
        </w:rPr>
        <w:t>v</w:t>
      </w:r>
    </w:fldSimple>
  </w:p>
  <w:p w:rsidR="00463DD4" w:rsidRDefault="00463DD4">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DD4" w:rsidRDefault="000D1A05" w:rsidP="00915674">
    <w:pPr>
      <w:pStyle w:val="Encabezado"/>
      <w:jc w:val="right"/>
    </w:pPr>
    <w:fldSimple w:instr=" PAGE   \* MERGEFORMAT ">
      <w:r w:rsidR="009B1B7D">
        <w:rPr>
          <w:noProof/>
        </w:rPr>
        <w:t>113</w:t>
      </w:r>
    </w:fldSimple>
  </w:p>
  <w:p w:rsidR="00463DD4" w:rsidRDefault="00463DD4">
    <w:pPr>
      <w:pStyle w:val="Encabezado"/>
    </w:pPr>
  </w:p>
  <w:p w:rsidR="00463DD4" w:rsidRDefault="00463DD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7F7B"/>
    <w:multiLevelType w:val="hybridMultilevel"/>
    <w:tmpl w:val="B39CEA0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4090005">
      <w:start w:val="1"/>
      <w:numFmt w:val="bullet"/>
      <w:lvlText w:val=""/>
      <w:lvlJc w:val="left"/>
      <w:pPr>
        <w:tabs>
          <w:tab w:val="num" w:pos="2880"/>
        </w:tabs>
        <w:ind w:left="2880" w:hanging="360"/>
      </w:pPr>
      <w:rPr>
        <w:rFonts w:ascii="Wingdings" w:hAnsi="Wingdings"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2094880"/>
    <w:multiLevelType w:val="hybridMultilevel"/>
    <w:tmpl w:val="40B8601C"/>
    <w:lvl w:ilvl="0" w:tplc="04090001">
      <w:start w:val="1"/>
      <w:numFmt w:val="bullet"/>
      <w:lvlText w:val=""/>
      <w:lvlJc w:val="left"/>
      <w:pPr>
        <w:ind w:left="2484" w:hanging="360"/>
      </w:pPr>
      <w:rPr>
        <w:rFonts w:ascii="Symbol" w:hAnsi="Symbol" w:hint="default"/>
      </w:rPr>
    </w:lvl>
    <w:lvl w:ilvl="1" w:tplc="04090003">
      <w:start w:val="1"/>
      <w:numFmt w:val="bullet"/>
      <w:lvlText w:val="o"/>
      <w:lvlJc w:val="left"/>
      <w:pPr>
        <w:ind w:left="3204" w:hanging="360"/>
      </w:pPr>
      <w:rPr>
        <w:rFonts w:ascii="Courier New" w:hAnsi="Courier New" w:cs="Courier New" w:hint="default"/>
      </w:rPr>
    </w:lvl>
    <w:lvl w:ilvl="2" w:tplc="04090005" w:tentative="1">
      <w:start w:val="1"/>
      <w:numFmt w:val="bullet"/>
      <w:lvlText w:val=""/>
      <w:lvlJc w:val="left"/>
      <w:pPr>
        <w:ind w:left="3924" w:hanging="360"/>
      </w:pPr>
      <w:rPr>
        <w:rFonts w:ascii="Wingdings" w:hAnsi="Wingdings" w:hint="default"/>
      </w:rPr>
    </w:lvl>
    <w:lvl w:ilvl="3" w:tplc="04090001" w:tentative="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2">
    <w:nsid w:val="0472487C"/>
    <w:multiLevelType w:val="multilevel"/>
    <w:tmpl w:val="C0AACB2E"/>
    <w:lvl w:ilvl="0">
      <w:start w:val="1"/>
      <w:numFmt w:val="decimal"/>
      <w:lvlText w:val="%1."/>
      <w:lvlJc w:val="left"/>
      <w:pPr>
        <w:tabs>
          <w:tab w:val="num" w:pos="2604"/>
        </w:tabs>
        <w:ind w:left="2604" w:hanging="360"/>
      </w:pPr>
    </w:lvl>
    <w:lvl w:ilvl="1">
      <w:start w:val="1"/>
      <w:numFmt w:val="decimal"/>
      <w:isLgl/>
      <w:lvlText w:val="%1.%2."/>
      <w:lvlJc w:val="left"/>
      <w:pPr>
        <w:ind w:left="2964" w:hanging="720"/>
      </w:pPr>
      <w:rPr>
        <w:rFonts w:hint="default"/>
      </w:rPr>
    </w:lvl>
    <w:lvl w:ilvl="2">
      <w:start w:val="1"/>
      <w:numFmt w:val="decimal"/>
      <w:isLgl/>
      <w:lvlText w:val="%1.%2.%3."/>
      <w:lvlJc w:val="left"/>
      <w:pPr>
        <w:ind w:left="2964" w:hanging="720"/>
      </w:pPr>
      <w:rPr>
        <w:rFonts w:hint="default"/>
      </w:rPr>
    </w:lvl>
    <w:lvl w:ilvl="3">
      <w:start w:val="1"/>
      <w:numFmt w:val="decimal"/>
      <w:isLgl/>
      <w:lvlText w:val="%1.%2.%3.%4."/>
      <w:lvlJc w:val="left"/>
      <w:pPr>
        <w:ind w:left="3324" w:hanging="1080"/>
      </w:pPr>
      <w:rPr>
        <w:rFonts w:hint="default"/>
      </w:rPr>
    </w:lvl>
    <w:lvl w:ilvl="4">
      <w:start w:val="1"/>
      <w:numFmt w:val="decimal"/>
      <w:isLgl/>
      <w:lvlText w:val="%1.%2.%3.%4.%5."/>
      <w:lvlJc w:val="left"/>
      <w:pPr>
        <w:ind w:left="3324" w:hanging="1080"/>
      </w:pPr>
      <w:rPr>
        <w:rFonts w:hint="default"/>
      </w:rPr>
    </w:lvl>
    <w:lvl w:ilvl="5">
      <w:start w:val="1"/>
      <w:numFmt w:val="decimal"/>
      <w:isLgl/>
      <w:lvlText w:val="%1.%2.%3.%4.%5.%6."/>
      <w:lvlJc w:val="left"/>
      <w:pPr>
        <w:ind w:left="3684" w:hanging="1440"/>
      </w:pPr>
      <w:rPr>
        <w:rFonts w:hint="default"/>
      </w:rPr>
    </w:lvl>
    <w:lvl w:ilvl="6">
      <w:start w:val="1"/>
      <w:numFmt w:val="decimal"/>
      <w:isLgl/>
      <w:lvlText w:val="%1.%2.%3.%4.%5.%6.%7."/>
      <w:lvlJc w:val="left"/>
      <w:pPr>
        <w:ind w:left="3684" w:hanging="1440"/>
      </w:pPr>
      <w:rPr>
        <w:rFonts w:hint="default"/>
      </w:rPr>
    </w:lvl>
    <w:lvl w:ilvl="7">
      <w:start w:val="1"/>
      <w:numFmt w:val="decimal"/>
      <w:isLgl/>
      <w:lvlText w:val="%1.%2.%3.%4.%5.%6.%7.%8."/>
      <w:lvlJc w:val="left"/>
      <w:pPr>
        <w:ind w:left="4044" w:hanging="1800"/>
      </w:pPr>
      <w:rPr>
        <w:rFonts w:hint="default"/>
      </w:rPr>
    </w:lvl>
    <w:lvl w:ilvl="8">
      <w:start w:val="1"/>
      <w:numFmt w:val="decimal"/>
      <w:isLgl/>
      <w:lvlText w:val="%1.%2.%3.%4.%5.%6.%7.%8.%9."/>
      <w:lvlJc w:val="left"/>
      <w:pPr>
        <w:ind w:left="4404" w:hanging="2160"/>
      </w:pPr>
      <w:rPr>
        <w:rFonts w:hint="default"/>
      </w:rPr>
    </w:lvl>
  </w:abstractNum>
  <w:abstractNum w:abstractNumId="3">
    <w:nsid w:val="05C15BFB"/>
    <w:multiLevelType w:val="multilevel"/>
    <w:tmpl w:val="E274F948"/>
    <w:lvl w:ilvl="0">
      <w:start w:val="2"/>
      <w:numFmt w:val="decimal"/>
      <w:lvlText w:val="%1."/>
      <w:lvlJc w:val="left"/>
      <w:pPr>
        <w:ind w:left="390" w:hanging="390"/>
      </w:pPr>
      <w:rPr>
        <w:rFonts w:hint="default"/>
      </w:rPr>
    </w:lvl>
    <w:lvl w:ilvl="1">
      <w:start w:val="1"/>
      <w:numFmt w:val="bullet"/>
      <w:lvlText w:val=""/>
      <w:lvlJc w:val="left"/>
      <w:pPr>
        <w:ind w:left="2148" w:hanging="720"/>
      </w:pPr>
      <w:rPr>
        <w:rFonts w:ascii="Symbol" w:hAnsi="Symbol"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584" w:hanging="2160"/>
      </w:pPr>
      <w:rPr>
        <w:rFonts w:hint="default"/>
      </w:rPr>
    </w:lvl>
  </w:abstractNum>
  <w:abstractNum w:abstractNumId="4">
    <w:nsid w:val="07EB60FA"/>
    <w:multiLevelType w:val="hybridMultilevel"/>
    <w:tmpl w:val="989E83AC"/>
    <w:lvl w:ilvl="0" w:tplc="0C0A0001">
      <w:start w:val="1"/>
      <w:numFmt w:val="bullet"/>
      <w:lvlText w:val=""/>
      <w:lvlJc w:val="left"/>
      <w:pPr>
        <w:tabs>
          <w:tab w:val="num" w:pos="1776"/>
        </w:tabs>
        <w:ind w:left="1776" w:hanging="360"/>
      </w:pPr>
      <w:rPr>
        <w:rFonts w:ascii="Symbol" w:hAnsi="Symbol" w:hint="default"/>
      </w:rPr>
    </w:lvl>
    <w:lvl w:ilvl="1" w:tplc="0C0A0003" w:tentative="1">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5">
    <w:nsid w:val="080F5B99"/>
    <w:multiLevelType w:val="hybridMultilevel"/>
    <w:tmpl w:val="71509518"/>
    <w:lvl w:ilvl="0" w:tplc="0C0A0001">
      <w:start w:val="1"/>
      <w:numFmt w:val="bullet"/>
      <w:lvlText w:val=""/>
      <w:lvlJc w:val="left"/>
      <w:pPr>
        <w:tabs>
          <w:tab w:val="num" w:pos="1428"/>
        </w:tabs>
        <w:ind w:left="1428"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3F1970"/>
    <w:multiLevelType w:val="hybridMultilevel"/>
    <w:tmpl w:val="1B3EA1FC"/>
    <w:lvl w:ilvl="0" w:tplc="04090001">
      <w:start w:val="1"/>
      <w:numFmt w:val="bullet"/>
      <w:lvlText w:val=""/>
      <w:lvlJc w:val="left"/>
      <w:pPr>
        <w:ind w:left="2508" w:hanging="360"/>
      </w:pPr>
      <w:rPr>
        <w:rFonts w:ascii="Symbol" w:hAnsi="Symbol" w:hint="default"/>
      </w:rPr>
    </w:lvl>
    <w:lvl w:ilvl="1" w:tplc="04090003" w:tentative="1">
      <w:start w:val="1"/>
      <w:numFmt w:val="bullet"/>
      <w:lvlText w:val="o"/>
      <w:lvlJc w:val="left"/>
      <w:pPr>
        <w:ind w:left="3228" w:hanging="360"/>
      </w:pPr>
      <w:rPr>
        <w:rFonts w:ascii="Courier New" w:hAnsi="Courier New" w:cs="Courier New" w:hint="default"/>
      </w:rPr>
    </w:lvl>
    <w:lvl w:ilvl="2" w:tplc="04090005" w:tentative="1">
      <w:start w:val="1"/>
      <w:numFmt w:val="bullet"/>
      <w:lvlText w:val=""/>
      <w:lvlJc w:val="left"/>
      <w:pPr>
        <w:ind w:left="3948" w:hanging="360"/>
      </w:pPr>
      <w:rPr>
        <w:rFonts w:ascii="Wingdings" w:hAnsi="Wingdings" w:hint="default"/>
      </w:rPr>
    </w:lvl>
    <w:lvl w:ilvl="3" w:tplc="04090001" w:tentative="1">
      <w:start w:val="1"/>
      <w:numFmt w:val="bullet"/>
      <w:lvlText w:val=""/>
      <w:lvlJc w:val="left"/>
      <w:pPr>
        <w:ind w:left="4668" w:hanging="360"/>
      </w:pPr>
      <w:rPr>
        <w:rFonts w:ascii="Symbol" w:hAnsi="Symbol" w:hint="default"/>
      </w:rPr>
    </w:lvl>
    <w:lvl w:ilvl="4" w:tplc="04090003" w:tentative="1">
      <w:start w:val="1"/>
      <w:numFmt w:val="bullet"/>
      <w:lvlText w:val="o"/>
      <w:lvlJc w:val="left"/>
      <w:pPr>
        <w:ind w:left="5388" w:hanging="360"/>
      </w:pPr>
      <w:rPr>
        <w:rFonts w:ascii="Courier New" w:hAnsi="Courier New" w:cs="Courier New" w:hint="default"/>
      </w:rPr>
    </w:lvl>
    <w:lvl w:ilvl="5" w:tplc="04090005" w:tentative="1">
      <w:start w:val="1"/>
      <w:numFmt w:val="bullet"/>
      <w:lvlText w:val=""/>
      <w:lvlJc w:val="left"/>
      <w:pPr>
        <w:ind w:left="6108" w:hanging="360"/>
      </w:pPr>
      <w:rPr>
        <w:rFonts w:ascii="Wingdings" w:hAnsi="Wingdings" w:hint="default"/>
      </w:rPr>
    </w:lvl>
    <w:lvl w:ilvl="6" w:tplc="04090001" w:tentative="1">
      <w:start w:val="1"/>
      <w:numFmt w:val="bullet"/>
      <w:lvlText w:val=""/>
      <w:lvlJc w:val="left"/>
      <w:pPr>
        <w:ind w:left="6828" w:hanging="360"/>
      </w:pPr>
      <w:rPr>
        <w:rFonts w:ascii="Symbol" w:hAnsi="Symbol" w:hint="default"/>
      </w:rPr>
    </w:lvl>
    <w:lvl w:ilvl="7" w:tplc="04090003" w:tentative="1">
      <w:start w:val="1"/>
      <w:numFmt w:val="bullet"/>
      <w:lvlText w:val="o"/>
      <w:lvlJc w:val="left"/>
      <w:pPr>
        <w:ind w:left="7548" w:hanging="360"/>
      </w:pPr>
      <w:rPr>
        <w:rFonts w:ascii="Courier New" w:hAnsi="Courier New" w:cs="Courier New" w:hint="default"/>
      </w:rPr>
    </w:lvl>
    <w:lvl w:ilvl="8" w:tplc="04090005" w:tentative="1">
      <w:start w:val="1"/>
      <w:numFmt w:val="bullet"/>
      <w:lvlText w:val=""/>
      <w:lvlJc w:val="left"/>
      <w:pPr>
        <w:ind w:left="8268" w:hanging="360"/>
      </w:pPr>
      <w:rPr>
        <w:rFonts w:ascii="Wingdings" w:hAnsi="Wingdings" w:hint="default"/>
      </w:rPr>
    </w:lvl>
  </w:abstractNum>
  <w:abstractNum w:abstractNumId="7">
    <w:nsid w:val="0CFD7115"/>
    <w:multiLevelType w:val="hybridMultilevel"/>
    <w:tmpl w:val="261EADDC"/>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8">
    <w:nsid w:val="0E0876FE"/>
    <w:multiLevelType w:val="multilevel"/>
    <w:tmpl w:val="A3E03D70"/>
    <w:lvl w:ilvl="0">
      <w:start w:val="2"/>
      <w:numFmt w:val="decimal"/>
      <w:lvlText w:val="%1."/>
      <w:lvlJc w:val="left"/>
      <w:pPr>
        <w:ind w:left="390" w:hanging="390"/>
      </w:pPr>
      <w:rPr>
        <w:rFonts w:hint="default"/>
      </w:rPr>
    </w:lvl>
    <w:lvl w:ilvl="1">
      <w:start w:val="7"/>
      <w:numFmt w:val="decimal"/>
      <w:lvlText w:val="%1.%2."/>
      <w:lvlJc w:val="left"/>
      <w:pPr>
        <w:ind w:left="2148" w:hanging="72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584" w:hanging="2160"/>
      </w:pPr>
      <w:rPr>
        <w:rFonts w:hint="default"/>
      </w:rPr>
    </w:lvl>
  </w:abstractNum>
  <w:abstractNum w:abstractNumId="9">
    <w:nsid w:val="0F974FA5"/>
    <w:multiLevelType w:val="hybridMultilevel"/>
    <w:tmpl w:val="8B3E747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0FA14BB7"/>
    <w:multiLevelType w:val="hybridMultilevel"/>
    <w:tmpl w:val="CB4CAF4E"/>
    <w:lvl w:ilvl="0" w:tplc="0C0A0001">
      <w:start w:val="1"/>
      <w:numFmt w:val="bullet"/>
      <w:lvlText w:val=""/>
      <w:lvlJc w:val="left"/>
      <w:pPr>
        <w:tabs>
          <w:tab w:val="num" w:pos="1143"/>
        </w:tabs>
        <w:ind w:left="1143" w:hanging="360"/>
      </w:pPr>
      <w:rPr>
        <w:rFonts w:ascii="Symbol" w:hAnsi="Symbol" w:hint="default"/>
      </w:rPr>
    </w:lvl>
    <w:lvl w:ilvl="1" w:tplc="0C0A0003" w:tentative="1">
      <w:start w:val="1"/>
      <w:numFmt w:val="bullet"/>
      <w:lvlText w:val="o"/>
      <w:lvlJc w:val="left"/>
      <w:pPr>
        <w:tabs>
          <w:tab w:val="num" w:pos="1863"/>
        </w:tabs>
        <w:ind w:left="1863" w:hanging="360"/>
      </w:pPr>
      <w:rPr>
        <w:rFonts w:ascii="Courier New" w:hAnsi="Courier New" w:cs="Courier New" w:hint="default"/>
      </w:rPr>
    </w:lvl>
    <w:lvl w:ilvl="2" w:tplc="0C0A0005" w:tentative="1">
      <w:start w:val="1"/>
      <w:numFmt w:val="bullet"/>
      <w:lvlText w:val=""/>
      <w:lvlJc w:val="left"/>
      <w:pPr>
        <w:tabs>
          <w:tab w:val="num" w:pos="2583"/>
        </w:tabs>
        <w:ind w:left="2583" w:hanging="360"/>
      </w:pPr>
      <w:rPr>
        <w:rFonts w:ascii="Wingdings" w:hAnsi="Wingdings" w:hint="default"/>
      </w:rPr>
    </w:lvl>
    <w:lvl w:ilvl="3" w:tplc="0C0A0001" w:tentative="1">
      <w:start w:val="1"/>
      <w:numFmt w:val="bullet"/>
      <w:lvlText w:val=""/>
      <w:lvlJc w:val="left"/>
      <w:pPr>
        <w:tabs>
          <w:tab w:val="num" w:pos="3303"/>
        </w:tabs>
        <w:ind w:left="3303" w:hanging="360"/>
      </w:pPr>
      <w:rPr>
        <w:rFonts w:ascii="Symbol" w:hAnsi="Symbol" w:hint="default"/>
      </w:rPr>
    </w:lvl>
    <w:lvl w:ilvl="4" w:tplc="0C0A0003" w:tentative="1">
      <w:start w:val="1"/>
      <w:numFmt w:val="bullet"/>
      <w:lvlText w:val="o"/>
      <w:lvlJc w:val="left"/>
      <w:pPr>
        <w:tabs>
          <w:tab w:val="num" w:pos="4023"/>
        </w:tabs>
        <w:ind w:left="4023" w:hanging="360"/>
      </w:pPr>
      <w:rPr>
        <w:rFonts w:ascii="Courier New" w:hAnsi="Courier New" w:cs="Courier New" w:hint="default"/>
      </w:rPr>
    </w:lvl>
    <w:lvl w:ilvl="5" w:tplc="0C0A0005" w:tentative="1">
      <w:start w:val="1"/>
      <w:numFmt w:val="bullet"/>
      <w:lvlText w:val=""/>
      <w:lvlJc w:val="left"/>
      <w:pPr>
        <w:tabs>
          <w:tab w:val="num" w:pos="4743"/>
        </w:tabs>
        <w:ind w:left="4743" w:hanging="360"/>
      </w:pPr>
      <w:rPr>
        <w:rFonts w:ascii="Wingdings" w:hAnsi="Wingdings" w:hint="default"/>
      </w:rPr>
    </w:lvl>
    <w:lvl w:ilvl="6" w:tplc="0C0A0001" w:tentative="1">
      <w:start w:val="1"/>
      <w:numFmt w:val="bullet"/>
      <w:lvlText w:val=""/>
      <w:lvlJc w:val="left"/>
      <w:pPr>
        <w:tabs>
          <w:tab w:val="num" w:pos="5463"/>
        </w:tabs>
        <w:ind w:left="5463" w:hanging="360"/>
      </w:pPr>
      <w:rPr>
        <w:rFonts w:ascii="Symbol" w:hAnsi="Symbol" w:hint="default"/>
      </w:rPr>
    </w:lvl>
    <w:lvl w:ilvl="7" w:tplc="0C0A0003" w:tentative="1">
      <w:start w:val="1"/>
      <w:numFmt w:val="bullet"/>
      <w:lvlText w:val="o"/>
      <w:lvlJc w:val="left"/>
      <w:pPr>
        <w:tabs>
          <w:tab w:val="num" w:pos="6183"/>
        </w:tabs>
        <w:ind w:left="6183" w:hanging="360"/>
      </w:pPr>
      <w:rPr>
        <w:rFonts w:ascii="Courier New" w:hAnsi="Courier New" w:cs="Courier New" w:hint="default"/>
      </w:rPr>
    </w:lvl>
    <w:lvl w:ilvl="8" w:tplc="0C0A0005" w:tentative="1">
      <w:start w:val="1"/>
      <w:numFmt w:val="bullet"/>
      <w:lvlText w:val=""/>
      <w:lvlJc w:val="left"/>
      <w:pPr>
        <w:tabs>
          <w:tab w:val="num" w:pos="6903"/>
        </w:tabs>
        <w:ind w:left="6903" w:hanging="360"/>
      </w:pPr>
      <w:rPr>
        <w:rFonts w:ascii="Wingdings" w:hAnsi="Wingdings" w:hint="default"/>
      </w:rPr>
    </w:lvl>
  </w:abstractNum>
  <w:abstractNum w:abstractNumId="11">
    <w:nsid w:val="151D3430"/>
    <w:multiLevelType w:val="hybridMultilevel"/>
    <w:tmpl w:val="9BFC80E6"/>
    <w:lvl w:ilvl="0" w:tplc="0C0A0001">
      <w:start w:val="1"/>
      <w:numFmt w:val="bullet"/>
      <w:lvlText w:val=""/>
      <w:lvlJc w:val="left"/>
      <w:pPr>
        <w:tabs>
          <w:tab w:val="num" w:pos="1776"/>
        </w:tabs>
        <w:ind w:left="1776" w:hanging="360"/>
      </w:pPr>
      <w:rPr>
        <w:rFonts w:ascii="Symbol" w:hAnsi="Symbol" w:hint="default"/>
      </w:rPr>
    </w:lvl>
    <w:lvl w:ilvl="1" w:tplc="0C0A0003" w:tentative="1">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12">
    <w:nsid w:val="168F1F09"/>
    <w:multiLevelType w:val="multilevel"/>
    <w:tmpl w:val="4982752C"/>
    <w:lvl w:ilvl="0">
      <w:start w:val="2"/>
      <w:numFmt w:val="decimal"/>
      <w:lvlText w:val="%1."/>
      <w:lvlJc w:val="left"/>
      <w:pPr>
        <w:ind w:left="390" w:hanging="390"/>
      </w:pPr>
      <w:rPr>
        <w:rFonts w:hint="default"/>
      </w:rPr>
    </w:lvl>
    <w:lvl w:ilvl="1">
      <w:start w:val="1"/>
      <w:numFmt w:val="decimal"/>
      <w:pStyle w:val="SECCION21"/>
      <w:lvlText w:val="%1.%2."/>
      <w:lvlJc w:val="left"/>
      <w:pPr>
        <w:ind w:left="2148" w:hanging="720"/>
      </w:pPr>
      <w:rPr>
        <w:rFonts w:hint="default"/>
      </w:rPr>
    </w:lvl>
    <w:lvl w:ilvl="2">
      <w:start w:val="1"/>
      <w:numFmt w:val="decimal"/>
      <w:pStyle w:val="SECCION211"/>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584" w:hanging="2160"/>
      </w:pPr>
      <w:rPr>
        <w:rFonts w:hint="default"/>
      </w:rPr>
    </w:lvl>
  </w:abstractNum>
  <w:abstractNum w:abstractNumId="13">
    <w:nsid w:val="19C30BF8"/>
    <w:multiLevelType w:val="hybridMultilevel"/>
    <w:tmpl w:val="D9E0166C"/>
    <w:lvl w:ilvl="0" w:tplc="0C0A000F">
      <w:start w:val="1"/>
      <w:numFmt w:val="decimal"/>
      <w:lvlText w:val="%1."/>
      <w:lvlJc w:val="left"/>
      <w:pPr>
        <w:tabs>
          <w:tab w:val="num" w:pos="1428"/>
        </w:tabs>
        <w:ind w:left="1428" w:hanging="360"/>
      </w:pPr>
    </w:lvl>
    <w:lvl w:ilvl="1" w:tplc="0C0A0019">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4">
    <w:nsid w:val="1C982891"/>
    <w:multiLevelType w:val="hybridMultilevel"/>
    <w:tmpl w:val="2902AE2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1EE85916"/>
    <w:multiLevelType w:val="hybridMultilevel"/>
    <w:tmpl w:val="746E3F4E"/>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6">
    <w:nsid w:val="21090B5A"/>
    <w:multiLevelType w:val="hybridMultilevel"/>
    <w:tmpl w:val="2460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4B7744"/>
    <w:multiLevelType w:val="hybridMultilevel"/>
    <w:tmpl w:val="63BCB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D035E2"/>
    <w:multiLevelType w:val="hybridMultilevel"/>
    <w:tmpl w:val="83388C48"/>
    <w:lvl w:ilvl="0" w:tplc="04090017">
      <w:start w:val="1"/>
      <w:numFmt w:val="lowerLetter"/>
      <w:lvlText w:val="%1)"/>
      <w:lvlJc w:val="left"/>
      <w:pPr>
        <w:ind w:left="1068" w:hanging="360"/>
      </w:pPr>
      <w:rPr>
        <w:rFonts w:hint="default"/>
      </w:rPr>
    </w:lvl>
    <w:lvl w:ilvl="1" w:tplc="0A14E584">
      <w:start w:val="1"/>
      <w:numFmt w:val="decimal"/>
      <w:lvlText w:val="%2."/>
      <w:lvlJc w:val="left"/>
      <w:pPr>
        <w:ind w:left="1788" w:hanging="360"/>
      </w:pPr>
      <w:rPr>
        <w:rFonts w:ascii="Arial" w:hAnsi="Arial" w:cs="Arial"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9">
    <w:nsid w:val="2CD946F6"/>
    <w:multiLevelType w:val="hybridMultilevel"/>
    <w:tmpl w:val="FB385300"/>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20">
    <w:nsid w:val="2E814737"/>
    <w:multiLevelType w:val="hybridMultilevel"/>
    <w:tmpl w:val="B6288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923D13"/>
    <w:multiLevelType w:val="hybridMultilevel"/>
    <w:tmpl w:val="61E06116"/>
    <w:lvl w:ilvl="0" w:tplc="0C0A0005">
      <w:start w:val="1"/>
      <w:numFmt w:val="bullet"/>
      <w:lvlText w:val=""/>
      <w:lvlJc w:val="left"/>
      <w:pPr>
        <w:tabs>
          <w:tab w:val="num" w:pos="1788"/>
        </w:tabs>
        <w:ind w:left="1788" w:hanging="360"/>
      </w:pPr>
      <w:rPr>
        <w:rFonts w:ascii="Wingdings" w:hAnsi="Wingdings" w:hint="default"/>
      </w:rPr>
    </w:lvl>
    <w:lvl w:ilvl="1" w:tplc="0C0A0003" w:tentative="1">
      <w:start w:val="1"/>
      <w:numFmt w:val="bullet"/>
      <w:lvlText w:val="o"/>
      <w:lvlJc w:val="left"/>
      <w:pPr>
        <w:tabs>
          <w:tab w:val="num" w:pos="2508"/>
        </w:tabs>
        <w:ind w:left="2508" w:hanging="360"/>
      </w:pPr>
      <w:rPr>
        <w:rFonts w:ascii="Courier New" w:hAnsi="Courier New" w:cs="Courier New" w:hint="default"/>
      </w:rPr>
    </w:lvl>
    <w:lvl w:ilvl="2" w:tplc="0C0A0005" w:tentative="1">
      <w:start w:val="1"/>
      <w:numFmt w:val="bullet"/>
      <w:lvlText w:val=""/>
      <w:lvlJc w:val="left"/>
      <w:pPr>
        <w:tabs>
          <w:tab w:val="num" w:pos="3228"/>
        </w:tabs>
        <w:ind w:left="3228" w:hanging="360"/>
      </w:pPr>
      <w:rPr>
        <w:rFonts w:ascii="Wingdings" w:hAnsi="Wingdings" w:hint="default"/>
      </w:rPr>
    </w:lvl>
    <w:lvl w:ilvl="3" w:tplc="0C0A0001" w:tentative="1">
      <w:start w:val="1"/>
      <w:numFmt w:val="bullet"/>
      <w:lvlText w:val=""/>
      <w:lvlJc w:val="left"/>
      <w:pPr>
        <w:tabs>
          <w:tab w:val="num" w:pos="3948"/>
        </w:tabs>
        <w:ind w:left="3948" w:hanging="360"/>
      </w:pPr>
      <w:rPr>
        <w:rFonts w:ascii="Symbol" w:hAnsi="Symbol" w:hint="default"/>
      </w:rPr>
    </w:lvl>
    <w:lvl w:ilvl="4" w:tplc="0C0A0003" w:tentative="1">
      <w:start w:val="1"/>
      <w:numFmt w:val="bullet"/>
      <w:lvlText w:val="o"/>
      <w:lvlJc w:val="left"/>
      <w:pPr>
        <w:tabs>
          <w:tab w:val="num" w:pos="4668"/>
        </w:tabs>
        <w:ind w:left="4668" w:hanging="360"/>
      </w:pPr>
      <w:rPr>
        <w:rFonts w:ascii="Courier New" w:hAnsi="Courier New" w:cs="Courier New" w:hint="default"/>
      </w:rPr>
    </w:lvl>
    <w:lvl w:ilvl="5" w:tplc="0C0A0005" w:tentative="1">
      <w:start w:val="1"/>
      <w:numFmt w:val="bullet"/>
      <w:lvlText w:val=""/>
      <w:lvlJc w:val="left"/>
      <w:pPr>
        <w:tabs>
          <w:tab w:val="num" w:pos="5388"/>
        </w:tabs>
        <w:ind w:left="5388" w:hanging="360"/>
      </w:pPr>
      <w:rPr>
        <w:rFonts w:ascii="Wingdings" w:hAnsi="Wingdings" w:hint="default"/>
      </w:rPr>
    </w:lvl>
    <w:lvl w:ilvl="6" w:tplc="0C0A0001" w:tentative="1">
      <w:start w:val="1"/>
      <w:numFmt w:val="bullet"/>
      <w:lvlText w:val=""/>
      <w:lvlJc w:val="left"/>
      <w:pPr>
        <w:tabs>
          <w:tab w:val="num" w:pos="6108"/>
        </w:tabs>
        <w:ind w:left="6108" w:hanging="360"/>
      </w:pPr>
      <w:rPr>
        <w:rFonts w:ascii="Symbol" w:hAnsi="Symbol" w:hint="default"/>
      </w:rPr>
    </w:lvl>
    <w:lvl w:ilvl="7" w:tplc="0C0A0003" w:tentative="1">
      <w:start w:val="1"/>
      <w:numFmt w:val="bullet"/>
      <w:lvlText w:val="o"/>
      <w:lvlJc w:val="left"/>
      <w:pPr>
        <w:tabs>
          <w:tab w:val="num" w:pos="6828"/>
        </w:tabs>
        <w:ind w:left="6828" w:hanging="360"/>
      </w:pPr>
      <w:rPr>
        <w:rFonts w:ascii="Courier New" w:hAnsi="Courier New" w:cs="Courier New" w:hint="default"/>
      </w:rPr>
    </w:lvl>
    <w:lvl w:ilvl="8" w:tplc="0C0A0005" w:tentative="1">
      <w:start w:val="1"/>
      <w:numFmt w:val="bullet"/>
      <w:lvlText w:val=""/>
      <w:lvlJc w:val="left"/>
      <w:pPr>
        <w:tabs>
          <w:tab w:val="num" w:pos="7548"/>
        </w:tabs>
        <w:ind w:left="7548" w:hanging="360"/>
      </w:pPr>
      <w:rPr>
        <w:rFonts w:ascii="Wingdings" w:hAnsi="Wingdings" w:hint="default"/>
      </w:rPr>
    </w:lvl>
  </w:abstractNum>
  <w:abstractNum w:abstractNumId="22">
    <w:nsid w:val="37D65D19"/>
    <w:multiLevelType w:val="multilevel"/>
    <w:tmpl w:val="39A24506"/>
    <w:lvl w:ilvl="0">
      <w:start w:val="1"/>
      <w:numFmt w:val="decimal"/>
      <w:lvlText w:val="%1."/>
      <w:lvlJc w:val="left"/>
      <w:pPr>
        <w:ind w:left="390" w:hanging="390"/>
      </w:pPr>
      <w:rPr>
        <w:rFonts w:hint="default"/>
      </w:rPr>
    </w:lvl>
    <w:lvl w:ilvl="1">
      <w:start w:val="1"/>
      <w:numFmt w:val="decimal"/>
      <w:pStyle w:val="SECCION11"/>
      <w:lvlText w:val="%1.%2."/>
      <w:lvlJc w:val="left"/>
      <w:pPr>
        <w:ind w:left="720" w:hanging="720"/>
      </w:pPr>
      <w:rPr>
        <w:rFonts w:hint="default"/>
      </w:rPr>
    </w:lvl>
    <w:lvl w:ilvl="2">
      <w:start w:val="1"/>
      <w:numFmt w:val="decimal"/>
      <w:pStyle w:val="SECCION111"/>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8666C07"/>
    <w:multiLevelType w:val="hybridMultilevel"/>
    <w:tmpl w:val="19089BA2"/>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3D592D15"/>
    <w:multiLevelType w:val="hybridMultilevel"/>
    <w:tmpl w:val="67B86B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3FCB7FBE"/>
    <w:multiLevelType w:val="hybridMultilevel"/>
    <w:tmpl w:val="E3189978"/>
    <w:lvl w:ilvl="0" w:tplc="04090001">
      <w:start w:val="1"/>
      <w:numFmt w:val="bullet"/>
      <w:lvlText w:val=""/>
      <w:lvlJc w:val="left"/>
      <w:pPr>
        <w:ind w:left="2136" w:hanging="360"/>
      </w:pPr>
      <w:rPr>
        <w:rFonts w:ascii="Symbol" w:hAnsi="Symbol" w:hint="default"/>
      </w:rPr>
    </w:lvl>
    <w:lvl w:ilvl="1" w:tplc="04090003">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26">
    <w:nsid w:val="417F6D1C"/>
    <w:multiLevelType w:val="hybridMultilevel"/>
    <w:tmpl w:val="91F61D9C"/>
    <w:lvl w:ilvl="0" w:tplc="0C0A0001">
      <w:start w:val="1"/>
      <w:numFmt w:val="bullet"/>
      <w:lvlText w:val=""/>
      <w:lvlJc w:val="left"/>
      <w:pPr>
        <w:tabs>
          <w:tab w:val="num" w:pos="2148"/>
        </w:tabs>
        <w:ind w:left="2148" w:hanging="360"/>
      </w:pPr>
      <w:rPr>
        <w:rFonts w:ascii="Symbol" w:hAnsi="Symbol" w:hint="default"/>
      </w:rPr>
    </w:lvl>
    <w:lvl w:ilvl="1" w:tplc="30CC74B6">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311344A"/>
    <w:multiLevelType w:val="hybridMultilevel"/>
    <w:tmpl w:val="500407CA"/>
    <w:lvl w:ilvl="0" w:tplc="04090001">
      <w:start w:val="1"/>
      <w:numFmt w:val="bullet"/>
      <w:lvlText w:val=""/>
      <w:lvlJc w:val="left"/>
      <w:pPr>
        <w:ind w:left="1968" w:hanging="360"/>
      </w:pPr>
      <w:rPr>
        <w:rFonts w:ascii="Symbol" w:hAnsi="Symbol" w:hint="default"/>
      </w:rPr>
    </w:lvl>
    <w:lvl w:ilvl="1" w:tplc="04090003" w:tentative="1">
      <w:start w:val="1"/>
      <w:numFmt w:val="bullet"/>
      <w:lvlText w:val="o"/>
      <w:lvlJc w:val="left"/>
      <w:pPr>
        <w:ind w:left="2688" w:hanging="360"/>
      </w:pPr>
      <w:rPr>
        <w:rFonts w:ascii="Courier New" w:hAnsi="Courier New" w:cs="Courier New" w:hint="default"/>
      </w:rPr>
    </w:lvl>
    <w:lvl w:ilvl="2" w:tplc="04090005" w:tentative="1">
      <w:start w:val="1"/>
      <w:numFmt w:val="bullet"/>
      <w:lvlText w:val=""/>
      <w:lvlJc w:val="left"/>
      <w:pPr>
        <w:ind w:left="3408" w:hanging="360"/>
      </w:pPr>
      <w:rPr>
        <w:rFonts w:ascii="Wingdings" w:hAnsi="Wingdings" w:hint="default"/>
      </w:rPr>
    </w:lvl>
    <w:lvl w:ilvl="3" w:tplc="04090001" w:tentative="1">
      <w:start w:val="1"/>
      <w:numFmt w:val="bullet"/>
      <w:lvlText w:val=""/>
      <w:lvlJc w:val="left"/>
      <w:pPr>
        <w:ind w:left="4128" w:hanging="360"/>
      </w:pPr>
      <w:rPr>
        <w:rFonts w:ascii="Symbol" w:hAnsi="Symbol" w:hint="default"/>
      </w:rPr>
    </w:lvl>
    <w:lvl w:ilvl="4" w:tplc="04090003" w:tentative="1">
      <w:start w:val="1"/>
      <w:numFmt w:val="bullet"/>
      <w:lvlText w:val="o"/>
      <w:lvlJc w:val="left"/>
      <w:pPr>
        <w:ind w:left="4848" w:hanging="360"/>
      </w:pPr>
      <w:rPr>
        <w:rFonts w:ascii="Courier New" w:hAnsi="Courier New" w:cs="Courier New" w:hint="default"/>
      </w:rPr>
    </w:lvl>
    <w:lvl w:ilvl="5" w:tplc="04090005" w:tentative="1">
      <w:start w:val="1"/>
      <w:numFmt w:val="bullet"/>
      <w:lvlText w:val=""/>
      <w:lvlJc w:val="left"/>
      <w:pPr>
        <w:ind w:left="5568" w:hanging="360"/>
      </w:pPr>
      <w:rPr>
        <w:rFonts w:ascii="Wingdings" w:hAnsi="Wingdings" w:hint="default"/>
      </w:rPr>
    </w:lvl>
    <w:lvl w:ilvl="6" w:tplc="04090001" w:tentative="1">
      <w:start w:val="1"/>
      <w:numFmt w:val="bullet"/>
      <w:lvlText w:val=""/>
      <w:lvlJc w:val="left"/>
      <w:pPr>
        <w:ind w:left="6288" w:hanging="360"/>
      </w:pPr>
      <w:rPr>
        <w:rFonts w:ascii="Symbol" w:hAnsi="Symbol" w:hint="default"/>
      </w:rPr>
    </w:lvl>
    <w:lvl w:ilvl="7" w:tplc="04090003" w:tentative="1">
      <w:start w:val="1"/>
      <w:numFmt w:val="bullet"/>
      <w:lvlText w:val="o"/>
      <w:lvlJc w:val="left"/>
      <w:pPr>
        <w:ind w:left="7008" w:hanging="360"/>
      </w:pPr>
      <w:rPr>
        <w:rFonts w:ascii="Courier New" w:hAnsi="Courier New" w:cs="Courier New" w:hint="default"/>
      </w:rPr>
    </w:lvl>
    <w:lvl w:ilvl="8" w:tplc="04090005" w:tentative="1">
      <w:start w:val="1"/>
      <w:numFmt w:val="bullet"/>
      <w:lvlText w:val=""/>
      <w:lvlJc w:val="left"/>
      <w:pPr>
        <w:ind w:left="7728" w:hanging="360"/>
      </w:pPr>
      <w:rPr>
        <w:rFonts w:ascii="Wingdings" w:hAnsi="Wingdings" w:hint="default"/>
      </w:rPr>
    </w:lvl>
  </w:abstractNum>
  <w:abstractNum w:abstractNumId="28">
    <w:nsid w:val="49E47384"/>
    <w:multiLevelType w:val="hybridMultilevel"/>
    <w:tmpl w:val="B15C97FA"/>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29">
    <w:nsid w:val="4B1121EF"/>
    <w:multiLevelType w:val="hybridMultilevel"/>
    <w:tmpl w:val="F0FC98A2"/>
    <w:lvl w:ilvl="0" w:tplc="04090001">
      <w:start w:val="1"/>
      <w:numFmt w:val="bullet"/>
      <w:lvlText w:val=""/>
      <w:lvlJc w:val="left"/>
      <w:pPr>
        <w:ind w:left="2484" w:hanging="360"/>
      </w:pPr>
      <w:rPr>
        <w:rFonts w:ascii="Symbol" w:hAnsi="Symbol" w:hint="default"/>
      </w:rPr>
    </w:lvl>
    <w:lvl w:ilvl="1" w:tplc="04090003" w:tentative="1">
      <w:start w:val="1"/>
      <w:numFmt w:val="bullet"/>
      <w:lvlText w:val="o"/>
      <w:lvlJc w:val="left"/>
      <w:pPr>
        <w:ind w:left="3204" w:hanging="360"/>
      </w:pPr>
      <w:rPr>
        <w:rFonts w:ascii="Courier New" w:hAnsi="Courier New" w:cs="Courier New" w:hint="default"/>
      </w:rPr>
    </w:lvl>
    <w:lvl w:ilvl="2" w:tplc="04090005" w:tentative="1">
      <w:start w:val="1"/>
      <w:numFmt w:val="bullet"/>
      <w:lvlText w:val=""/>
      <w:lvlJc w:val="left"/>
      <w:pPr>
        <w:ind w:left="3924" w:hanging="360"/>
      </w:pPr>
      <w:rPr>
        <w:rFonts w:ascii="Wingdings" w:hAnsi="Wingdings" w:hint="default"/>
      </w:rPr>
    </w:lvl>
    <w:lvl w:ilvl="3" w:tplc="04090001" w:tentative="1">
      <w:start w:val="1"/>
      <w:numFmt w:val="bullet"/>
      <w:lvlText w:val=""/>
      <w:lvlJc w:val="left"/>
      <w:pPr>
        <w:ind w:left="4644" w:hanging="360"/>
      </w:pPr>
      <w:rPr>
        <w:rFonts w:ascii="Symbol" w:hAnsi="Symbol" w:hint="default"/>
      </w:rPr>
    </w:lvl>
    <w:lvl w:ilvl="4" w:tplc="04090003" w:tentative="1">
      <w:start w:val="1"/>
      <w:numFmt w:val="bullet"/>
      <w:lvlText w:val="o"/>
      <w:lvlJc w:val="left"/>
      <w:pPr>
        <w:ind w:left="5364" w:hanging="360"/>
      </w:pPr>
      <w:rPr>
        <w:rFonts w:ascii="Courier New" w:hAnsi="Courier New" w:cs="Courier New" w:hint="default"/>
      </w:rPr>
    </w:lvl>
    <w:lvl w:ilvl="5" w:tplc="04090005" w:tentative="1">
      <w:start w:val="1"/>
      <w:numFmt w:val="bullet"/>
      <w:lvlText w:val=""/>
      <w:lvlJc w:val="left"/>
      <w:pPr>
        <w:ind w:left="6084" w:hanging="360"/>
      </w:pPr>
      <w:rPr>
        <w:rFonts w:ascii="Wingdings" w:hAnsi="Wingdings" w:hint="default"/>
      </w:rPr>
    </w:lvl>
    <w:lvl w:ilvl="6" w:tplc="04090001" w:tentative="1">
      <w:start w:val="1"/>
      <w:numFmt w:val="bullet"/>
      <w:lvlText w:val=""/>
      <w:lvlJc w:val="left"/>
      <w:pPr>
        <w:ind w:left="6804" w:hanging="360"/>
      </w:pPr>
      <w:rPr>
        <w:rFonts w:ascii="Symbol" w:hAnsi="Symbol" w:hint="default"/>
      </w:rPr>
    </w:lvl>
    <w:lvl w:ilvl="7" w:tplc="04090003" w:tentative="1">
      <w:start w:val="1"/>
      <w:numFmt w:val="bullet"/>
      <w:lvlText w:val="o"/>
      <w:lvlJc w:val="left"/>
      <w:pPr>
        <w:ind w:left="7524" w:hanging="360"/>
      </w:pPr>
      <w:rPr>
        <w:rFonts w:ascii="Courier New" w:hAnsi="Courier New" w:cs="Courier New" w:hint="default"/>
      </w:rPr>
    </w:lvl>
    <w:lvl w:ilvl="8" w:tplc="04090005" w:tentative="1">
      <w:start w:val="1"/>
      <w:numFmt w:val="bullet"/>
      <w:lvlText w:val=""/>
      <w:lvlJc w:val="left"/>
      <w:pPr>
        <w:ind w:left="8244" w:hanging="360"/>
      </w:pPr>
      <w:rPr>
        <w:rFonts w:ascii="Wingdings" w:hAnsi="Wingdings" w:hint="default"/>
      </w:rPr>
    </w:lvl>
  </w:abstractNum>
  <w:abstractNum w:abstractNumId="30">
    <w:nsid w:val="4E0303EB"/>
    <w:multiLevelType w:val="hybridMultilevel"/>
    <w:tmpl w:val="7CC618B6"/>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nsid w:val="53AF28A2"/>
    <w:multiLevelType w:val="multilevel"/>
    <w:tmpl w:val="63460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3390" w:hanging="87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6D6CE7"/>
    <w:multiLevelType w:val="hybridMultilevel"/>
    <w:tmpl w:val="58DEC6FC"/>
    <w:lvl w:ilvl="0" w:tplc="04090001">
      <w:start w:val="1"/>
      <w:numFmt w:val="bullet"/>
      <w:lvlText w:val=""/>
      <w:lvlJc w:val="left"/>
      <w:pPr>
        <w:ind w:left="1968" w:hanging="360"/>
      </w:pPr>
      <w:rPr>
        <w:rFonts w:ascii="Symbol" w:hAnsi="Symbol" w:hint="default"/>
      </w:rPr>
    </w:lvl>
    <w:lvl w:ilvl="1" w:tplc="04090003" w:tentative="1">
      <w:start w:val="1"/>
      <w:numFmt w:val="bullet"/>
      <w:lvlText w:val="o"/>
      <w:lvlJc w:val="left"/>
      <w:pPr>
        <w:ind w:left="2688" w:hanging="360"/>
      </w:pPr>
      <w:rPr>
        <w:rFonts w:ascii="Courier New" w:hAnsi="Courier New" w:cs="Courier New" w:hint="default"/>
      </w:rPr>
    </w:lvl>
    <w:lvl w:ilvl="2" w:tplc="04090005" w:tentative="1">
      <w:start w:val="1"/>
      <w:numFmt w:val="bullet"/>
      <w:lvlText w:val=""/>
      <w:lvlJc w:val="left"/>
      <w:pPr>
        <w:ind w:left="3408" w:hanging="360"/>
      </w:pPr>
      <w:rPr>
        <w:rFonts w:ascii="Wingdings" w:hAnsi="Wingdings" w:hint="default"/>
      </w:rPr>
    </w:lvl>
    <w:lvl w:ilvl="3" w:tplc="04090001" w:tentative="1">
      <w:start w:val="1"/>
      <w:numFmt w:val="bullet"/>
      <w:lvlText w:val=""/>
      <w:lvlJc w:val="left"/>
      <w:pPr>
        <w:ind w:left="4128" w:hanging="360"/>
      </w:pPr>
      <w:rPr>
        <w:rFonts w:ascii="Symbol" w:hAnsi="Symbol" w:hint="default"/>
      </w:rPr>
    </w:lvl>
    <w:lvl w:ilvl="4" w:tplc="04090003" w:tentative="1">
      <w:start w:val="1"/>
      <w:numFmt w:val="bullet"/>
      <w:lvlText w:val="o"/>
      <w:lvlJc w:val="left"/>
      <w:pPr>
        <w:ind w:left="4848" w:hanging="360"/>
      </w:pPr>
      <w:rPr>
        <w:rFonts w:ascii="Courier New" w:hAnsi="Courier New" w:cs="Courier New" w:hint="default"/>
      </w:rPr>
    </w:lvl>
    <w:lvl w:ilvl="5" w:tplc="04090005" w:tentative="1">
      <w:start w:val="1"/>
      <w:numFmt w:val="bullet"/>
      <w:lvlText w:val=""/>
      <w:lvlJc w:val="left"/>
      <w:pPr>
        <w:ind w:left="5568" w:hanging="360"/>
      </w:pPr>
      <w:rPr>
        <w:rFonts w:ascii="Wingdings" w:hAnsi="Wingdings" w:hint="default"/>
      </w:rPr>
    </w:lvl>
    <w:lvl w:ilvl="6" w:tplc="04090001" w:tentative="1">
      <w:start w:val="1"/>
      <w:numFmt w:val="bullet"/>
      <w:lvlText w:val=""/>
      <w:lvlJc w:val="left"/>
      <w:pPr>
        <w:ind w:left="6288" w:hanging="360"/>
      </w:pPr>
      <w:rPr>
        <w:rFonts w:ascii="Symbol" w:hAnsi="Symbol" w:hint="default"/>
      </w:rPr>
    </w:lvl>
    <w:lvl w:ilvl="7" w:tplc="04090003" w:tentative="1">
      <w:start w:val="1"/>
      <w:numFmt w:val="bullet"/>
      <w:lvlText w:val="o"/>
      <w:lvlJc w:val="left"/>
      <w:pPr>
        <w:ind w:left="7008" w:hanging="360"/>
      </w:pPr>
      <w:rPr>
        <w:rFonts w:ascii="Courier New" w:hAnsi="Courier New" w:cs="Courier New" w:hint="default"/>
      </w:rPr>
    </w:lvl>
    <w:lvl w:ilvl="8" w:tplc="04090005" w:tentative="1">
      <w:start w:val="1"/>
      <w:numFmt w:val="bullet"/>
      <w:lvlText w:val=""/>
      <w:lvlJc w:val="left"/>
      <w:pPr>
        <w:ind w:left="7728" w:hanging="360"/>
      </w:pPr>
      <w:rPr>
        <w:rFonts w:ascii="Wingdings" w:hAnsi="Wingdings" w:hint="default"/>
      </w:rPr>
    </w:lvl>
  </w:abstractNum>
  <w:abstractNum w:abstractNumId="33">
    <w:nsid w:val="57D97649"/>
    <w:multiLevelType w:val="hybridMultilevel"/>
    <w:tmpl w:val="1CEA85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9BB1AF6"/>
    <w:multiLevelType w:val="hybridMultilevel"/>
    <w:tmpl w:val="25C8E46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nsid w:val="5BDB305A"/>
    <w:multiLevelType w:val="hybridMultilevel"/>
    <w:tmpl w:val="ADF8A32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6">
    <w:nsid w:val="5EE96112"/>
    <w:multiLevelType w:val="hybridMultilevel"/>
    <w:tmpl w:val="74344972"/>
    <w:lvl w:ilvl="0" w:tplc="300A0001">
      <w:start w:val="1"/>
      <w:numFmt w:val="bullet"/>
      <w:lvlText w:val=""/>
      <w:lvlJc w:val="left"/>
      <w:pPr>
        <w:ind w:left="804" w:hanging="360"/>
      </w:pPr>
      <w:rPr>
        <w:rFonts w:ascii="Symbol" w:hAnsi="Symbol" w:hint="default"/>
      </w:rPr>
    </w:lvl>
    <w:lvl w:ilvl="1" w:tplc="300A0003" w:tentative="1">
      <w:start w:val="1"/>
      <w:numFmt w:val="bullet"/>
      <w:lvlText w:val="o"/>
      <w:lvlJc w:val="left"/>
      <w:pPr>
        <w:ind w:left="1524" w:hanging="360"/>
      </w:pPr>
      <w:rPr>
        <w:rFonts w:ascii="Courier New" w:hAnsi="Courier New" w:cs="Courier New" w:hint="default"/>
      </w:rPr>
    </w:lvl>
    <w:lvl w:ilvl="2" w:tplc="300A0005" w:tentative="1">
      <w:start w:val="1"/>
      <w:numFmt w:val="bullet"/>
      <w:lvlText w:val=""/>
      <w:lvlJc w:val="left"/>
      <w:pPr>
        <w:ind w:left="2244" w:hanging="360"/>
      </w:pPr>
      <w:rPr>
        <w:rFonts w:ascii="Wingdings" w:hAnsi="Wingdings" w:hint="default"/>
      </w:rPr>
    </w:lvl>
    <w:lvl w:ilvl="3" w:tplc="300A0001" w:tentative="1">
      <w:start w:val="1"/>
      <w:numFmt w:val="bullet"/>
      <w:lvlText w:val=""/>
      <w:lvlJc w:val="left"/>
      <w:pPr>
        <w:ind w:left="2964" w:hanging="360"/>
      </w:pPr>
      <w:rPr>
        <w:rFonts w:ascii="Symbol" w:hAnsi="Symbol" w:hint="default"/>
      </w:rPr>
    </w:lvl>
    <w:lvl w:ilvl="4" w:tplc="300A0003" w:tentative="1">
      <w:start w:val="1"/>
      <w:numFmt w:val="bullet"/>
      <w:lvlText w:val="o"/>
      <w:lvlJc w:val="left"/>
      <w:pPr>
        <w:ind w:left="3684" w:hanging="360"/>
      </w:pPr>
      <w:rPr>
        <w:rFonts w:ascii="Courier New" w:hAnsi="Courier New" w:cs="Courier New" w:hint="default"/>
      </w:rPr>
    </w:lvl>
    <w:lvl w:ilvl="5" w:tplc="300A0005" w:tentative="1">
      <w:start w:val="1"/>
      <w:numFmt w:val="bullet"/>
      <w:lvlText w:val=""/>
      <w:lvlJc w:val="left"/>
      <w:pPr>
        <w:ind w:left="4404" w:hanging="360"/>
      </w:pPr>
      <w:rPr>
        <w:rFonts w:ascii="Wingdings" w:hAnsi="Wingdings" w:hint="default"/>
      </w:rPr>
    </w:lvl>
    <w:lvl w:ilvl="6" w:tplc="300A0001" w:tentative="1">
      <w:start w:val="1"/>
      <w:numFmt w:val="bullet"/>
      <w:lvlText w:val=""/>
      <w:lvlJc w:val="left"/>
      <w:pPr>
        <w:ind w:left="5124" w:hanging="360"/>
      </w:pPr>
      <w:rPr>
        <w:rFonts w:ascii="Symbol" w:hAnsi="Symbol" w:hint="default"/>
      </w:rPr>
    </w:lvl>
    <w:lvl w:ilvl="7" w:tplc="300A0003" w:tentative="1">
      <w:start w:val="1"/>
      <w:numFmt w:val="bullet"/>
      <w:lvlText w:val="o"/>
      <w:lvlJc w:val="left"/>
      <w:pPr>
        <w:ind w:left="5844" w:hanging="360"/>
      </w:pPr>
      <w:rPr>
        <w:rFonts w:ascii="Courier New" w:hAnsi="Courier New" w:cs="Courier New" w:hint="default"/>
      </w:rPr>
    </w:lvl>
    <w:lvl w:ilvl="8" w:tplc="300A0005" w:tentative="1">
      <w:start w:val="1"/>
      <w:numFmt w:val="bullet"/>
      <w:lvlText w:val=""/>
      <w:lvlJc w:val="left"/>
      <w:pPr>
        <w:ind w:left="6564" w:hanging="360"/>
      </w:pPr>
      <w:rPr>
        <w:rFonts w:ascii="Wingdings" w:hAnsi="Wingdings" w:hint="default"/>
      </w:rPr>
    </w:lvl>
  </w:abstractNum>
  <w:abstractNum w:abstractNumId="37">
    <w:nsid w:val="651E01AC"/>
    <w:multiLevelType w:val="hybridMultilevel"/>
    <w:tmpl w:val="ADA42350"/>
    <w:lvl w:ilvl="0" w:tplc="0C0A0001">
      <w:start w:val="1"/>
      <w:numFmt w:val="bullet"/>
      <w:lvlText w:val=""/>
      <w:lvlJc w:val="left"/>
      <w:pPr>
        <w:tabs>
          <w:tab w:val="num" w:pos="1428"/>
        </w:tabs>
        <w:ind w:left="1428" w:hanging="360"/>
      </w:pPr>
      <w:rPr>
        <w:rFonts w:ascii="Symbol" w:hAnsi="Symbol" w:hint="default"/>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8">
    <w:nsid w:val="65467CE5"/>
    <w:multiLevelType w:val="hybridMultilevel"/>
    <w:tmpl w:val="504625EE"/>
    <w:lvl w:ilvl="0" w:tplc="FE128CB0">
      <w:start w:val="1"/>
      <w:numFmt w:val="bullet"/>
      <w:lvlText w:val=""/>
      <w:lvlJc w:val="left"/>
      <w:pPr>
        <w:ind w:left="2148" w:hanging="360"/>
      </w:pPr>
      <w:rPr>
        <w:rFonts w:ascii="Wingdings" w:hAnsi="Wingdings"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9A0600F"/>
    <w:multiLevelType w:val="hybridMultilevel"/>
    <w:tmpl w:val="F5F2020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0">
    <w:nsid w:val="6A2B3CBA"/>
    <w:multiLevelType w:val="hybridMultilevel"/>
    <w:tmpl w:val="F4BA1D68"/>
    <w:lvl w:ilvl="0" w:tplc="0C0A0001">
      <w:start w:val="1"/>
      <w:numFmt w:val="bullet"/>
      <w:lvlText w:val=""/>
      <w:lvlJc w:val="left"/>
      <w:pPr>
        <w:tabs>
          <w:tab w:val="num" w:pos="1854"/>
        </w:tabs>
        <w:ind w:left="1854" w:hanging="360"/>
      </w:pPr>
      <w:rPr>
        <w:rFonts w:ascii="Symbol" w:hAnsi="Symbol" w:hint="default"/>
      </w:rPr>
    </w:lvl>
    <w:lvl w:ilvl="1" w:tplc="0C0A0003" w:tentative="1">
      <w:start w:val="1"/>
      <w:numFmt w:val="bullet"/>
      <w:lvlText w:val="o"/>
      <w:lvlJc w:val="left"/>
      <w:pPr>
        <w:tabs>
          <w:tab w:val="num" w:pos="2574"/>
        </w:tabs>
        <w:ind w:left="2574" w:hanging="360"/>
      </w:pPr>
      <w:rPr>
        <w:rFonts w:ascii="Courier New" w:hAnsi="Courier New" w:cs="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cs="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cs="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41">
    <w:nsid w:val="72D3642C"/>
    <w:multiLevelType w:val="hybridMultilevel"/>
    <w:tmpl w:val="8D626F14"/>
    <w:lvl w:ilvl="0" w:tplc="04090001">
      <w:start w:val="1"/>
      <w:numFmt w:val="bullet"/>
      <w:lvlText w:val=""/>
      <w:lvlJc w:val="left"/>
      <w:pPr>
        <w:ind w:left="3384" w:hanging="360"/>
      </w:pPr>
      <w:rPr>
        <w:rFonts w:ascii="Symbol" w:hAnsi="Symbol" w:hint="default"/>
      </w:rPr>
    </w:lvl>
    <w:lvl w:ilvl="1" w:tplc="04090003" w:tentative="1">
      <w:start w:val="1"/>
      <w:numFmt w:val="bullet"/>
      <w:lvlText w:val="o"/>
      <w:lvlJc w:val="left"/>
      <w:pPr>
        <w:ind w:left="4104" w:hanging="360"/>
      </w:pPr>
      <w:rPr>
        <w:rFonts w:ascii="Courier New" w:hAnsi="Courier New" w:cs="Courier New" w:hint="default"/>
      </w:rPr>
    </w:lvl>
    <w:lvl w:ilvl="2" w:tplc="04090005" w:tentative="1">
      <w:start w:val="1"/>
      <w:numFmt w:val="bullet"/>
      <w:lvlText w:val=""/>
      <w:lvlJc w:val="left"/>
      <w:pPr>
        <w:ind w:left="4824" w:hanging="360"/>
      </w:pPr>
      <w:rPr>
        <w:rFonts w:ascii="Wingdings" w:hAnsi="Wingdings" w:hint="default"/>
      </w:rPr>
    </w:lvl>
    <w:lvl w:ilvl="3" w:tplc="04090001" w:tentative="1">
      <w:start w:val="1"/>
      <w:numFmt w:val="bullet"/>
      <w:lvlText w:val=""/>
      <w:lvlJc w:val="left"/>
      <w:pPr>
        <w:ind w:left="5544" w:hanging="360"/>
      </w:pPr>
      <w:rPr>
        <w:rFonts w:ascii="Symbol" w:hAnsi="Symbol" w:hint="default"/>
      </w:rPr>
    </w:lvl>
    <w:lvl w:ilvl="4" w:tplc="04090003" w:tentative="1">
      <w:start w:val="1"/>
      <w:numFmt w:val="bullet"/>
      <w:lvlText w:val="o"/>
      <w:lvlJc w:val="left"/>
      <w:pPr>
        <w:ind w:left="6264" w:hanging="360"/>
      </w:pPr>
      <w:rPr>
        <w:rFonts w:ascii="Courier New" w:hAnsi="Courier New" w:cs="Courier New" w:hint="default"/>
      </w:rPr>
    </w:lvl>
    <w:lvl w:ilvl="5" w:tplc="04090005" w:tentative="1">
      <w:start w:val="1"/>
      <w:numFmt w:val="bullet"/>
      <w:lvlText w:val=""/>
      <w:lvlJc w:val="left"/>
      <w:pPr>
        <w:ind w:left="6984" w:hanging="360"/>
      </w:pPr>
      <w:rPr>
        <w:rFonts w:ascii="Wingdings" w:hAnsi="Wingdings" w:hint="default"/>
      </w:rPr>
    </w:lvl>
    <w:lvl w:ilvl="6" w:tplc="04090001" w:tentative="1">
      <w:start w:val="1"/>
      <w:numFmt w:val="bullet"/>
      <w:lvlText w:val=""/>
      <w:lvlJc w:val="left"/>
      <w:pPr>
        <w:ind w:left="7704" w:hanging="360"/>
      </w:pPr>
      <w:rPr>
        <w:rFonts w:ascii="Symbol" w:hAnsi="Symbol" w:hint="default"/>
      </w:rPr>
    </w:lvl>
    <w:lvl w:ilvl="7" w:tplc="04090003" w:tentative="1">
      <w:start w:val="1"/>
      <w:numFmt w:val="bullet"/>
      <w:lvlText w:val="o"/>
      <w:lvlJc w:val="left"/>
      <w:pPr>
        <w:ind w:left="8424" w:hanging="360"/>
      </w:pPr>
      <w:rPr>
        <w:rFonts w:ascii="Courier New" w:hAnsi="Courier New" w:cs="Courier New" w:hint="default"/>
      </w:rPr>
    </w:lvl>
    <w:lvl w:ilvl="8" w:tplc="04090005" w:tentative="1">
      <w:start w:val="1"/>
      <w:numFmt w:val="bullet"/>
      <w:lvlText w:val=""/>
      <w:lvlJc w:val="left"/>
      <w:pPr>
        <w:ind w:left="9144" w:hanging="360"/>
      </w:pPr>
      <w:rPr>
        <w:rFonts w:ascii="Wingdings" w:hAnsi="Wingdings" w:hint="default"/>
      </w:rPr>
    </w:lvl>
  </w:abstractNum>
  <w:abstractNum w:abstractNumId="42">
    <w:nsid w:val="774A1D4A"/>
    <w:multiLevelType w:val="hybridMultilevel"/>
    <w:tmpl w:val="43C8E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C344A6"/>
    <w:multiLevelType w:val="hybridMultilevel"/>
    <w:tmpl w:val="AC526C0E"/>
    <w:lvl w:ilvl="0" w:tplc="0C0A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nsid w:val="7CA50BFA"/>
    <w:multiLevelType w:val="hybridMultilevel"/>
    <w:tmpl w:val="711CACE8"/>
    <w:lvl w:ilvl="0" w:tplc="04090001">
      <w:start w:val="1"/>
      <w:numFmt w:val="bullet"/>
      <w:lvlText w:val=""/>
      <w:lvlJc w:val="left"/>
      <w:pPr>
        <w:ind w:left="1968" w:hanging="360"/>
      </w:pPr>
      <w:rPr>
        <w:rFonts w:ascii="Symbol" w:hAnsi="Symbol" w:hint="default"/>
      </w:rPr>
    </w:lvl>
    <w:lvl w:ilvl="1" w:tplc="04090003" w:tentative="1">
      <w:start w:val="1"/>
      <w:numFmt w:val="bullet"/>
      <w:lvlText w:val="o"/>
      <w:lvlJc w:val="left"/>
      <w:pPr>
        <w:ind w:left="2688" w:hanging="360"/>
      </w:pPr>
      <w:rPr>
        <w:rFonts w:ascii="Courier New" w:hAnsi="Courier New" w:cs="Courier New" w:hint="default"/>
      </w:rPr>
    </w:lvl>
    <w:lvl w:ilvl="2" w:tplc="04090005" w:tentative="1">
      <w:start w:val="1"/>
      <w:numFmt w:val="bullet"/>
      <w:lvlText w:val=""/>
      <w:lvlJc w:val="left"/>
      <w:pPr>
        <w:ind w:left="3408" w:hanging="360"/>
      </w:pPr>
      <w:rPr>
        <w:rFonts w:ascii="Wingdings" w:hAnsi="Wingdings" w:hint="default"/>
      </w:rPr>
    </w:lvl>
    <w:lvl w:ilvl="3" w:tplc="04090001" w:tentative="1">
      <w:start w:val="1"/>
      <w:numFmt w:val="bullet"/>
      <w:lvlText w:val=""/>
      <w:lvlJc w:val="left"/>
      <w:pPr>
        <w:ind w:left="4128" w:hanging="360"/>
      </w:pPr>
      <w:rPr>
        <w:rFonts w:ascii="Symbol" w:hAnsi="Symbol" w:hint="default"/>
      </w:rPr>
    </w:lvl>
    <w:lvl w:ilvl="4" w:tplc="04090003" w:tentative="1">
      <w:start w:val="1"/>
      <w:numFmt w:val="bullet"/>
      <w:lvlText w:val="o"/>
      <w:lvlJc w:val="left"/>
      <w:pPr>
        <w:ind w:left="4848" w:hanging="360"/>
      </w:pPr>
      <w:rPr>
        <w:rFonts w:ascii="Courier New" w:hAnsi="Courier New" w:cs="Courier New" w:hint="default"/>
      </w:rPr>
    </w:lvl>
    <w:lvl w:ilvl="5" w:tplc="04090005" w:tentative="1">
      <w:start w:val="1"/>
      <w:numFmt w:val="bullet"/>
      <w:lvlText w:val=""/>
      <w:lvlJc w:val="left"/>
      <w:pPr>
        <w:ind w:left="5568" w:hanging="360"/>
      </w:pPr>
      <w:rPr>
        <w:rFonts w:ascii="Wingdings" w:hAnsi="Wingdings" w:hint="default"/>
      </w:rPr>
    </w:lvl>
    <w:lvl w:ilvl="6" w:tplc="04090001" w:tentative="1">
      <w:start w:val="1"/>
      <w:numFmt w:val="bullet"/>
      <w:lvlText w:val=""/>
      <w:lvlJc w:val="left"/>
      <w:pPr>
        <w:ind w:left="6288" w:hanging="360"/>
      </w:pPr>
      <w:rPr>
        <w:rFonts w:ascii="Symbol" w:hAnsi="Symbol" w:hint="default"/>
      </w:rPr>
    </w:lvl>
    <w:lvl w:ilvl="7" w:tplc="04090003" w:tentative="1">
      <w:start w:val="1"/>
      <w:numFmt w:val="bullet"/>
      <w:lvlText w:val="o"/>
      <w:lvlJc w:val="left"/>
      <w:pPr>
        <w:ind w:left="7008" w:hanging="360"/>
      </w:pPr>
      <w:rPr>
        <w:rFonts w:ascii="Courier New" w:hAnsi="Courier New" w:cs="Courier New" w:hint="default"/>
      </w:rPr>
    </w:lvl>
    <w:lvl w:ilvl="8" w:tplc="04090005" w:tentative="1">
      <w:start w:val="1"/>
      <w:numFmt w:val="bullet"/>
      <w:lvlText w:val=""/>
      <w:lvlJc w:val="left"/>
      <w:pPr>
        <w:ind w:left="7728" w:hanging="360"/>
      </w:pPr>
      <w:rPr>
        <w:rFonts w:ascii="Wingdings" w:hAnsi="Wingdings" w:hint="default"/>
      </w:rPr>
    </w:lvl>
  </w:abstractNum>
  <w:abstractNum w:abstractNumId="45">
    <w:nsid w:val="7DBC6DA2"/>
    <w:multiLevelType w:val="hybridMultilevel"/>
    <w:tmpl w:val="839696DA"/>
    <w:lvl w:ilvl="0" w:tplc="300A0001">
      <w:start w:val="1"/>
      <w:numFmt w:val="bullet"/>
      <w:lvlText w:val=""/>
      <w:lvlJc w:val="left"/>
      <w:pPr>
        <w:ind w:left="981" w:hanging="360"/>
      </w:pPr>
      <w:rPr>
        <w:rFonts w:ascii="Symbol" w:hAnsi="Symbol" w:hint="default"/>
      </w:rPr>
    </w:lvl>
    <w:lvl w:ilvl="1" w:tplc="300A0003" w:tentative="1">
      <w:start w:val="1"/>
      <w:numFmt w:val="bullet"/>
      <w:lvlText w:val="o"/>
      <w:lvlJc w:val="left"/>
      <w:pPr>
        <w:ind w:left="1701" w:hanging="360"/>
      </w:pPr>
      <w:rPr>
        <w:rFonts w:ascii="Courier New" w:hAnsi="Courier New" w:cs="Courier New" w:hint="default"/>
      </w:rPr>
    </w:lvl>
    <w:lvl w:ilvl="2" w:tplc="300A0005" w:tentative="1">
      <w:start w:val="1"/>
      <w:numFmt w:val="bullet"/>
      <w:lvlText w:val=""/>
      <w:lvlJc w:val="left"/>
      <w:pPr>
        <w:ind w:left="2421" w:hanging="360"/>
      </w:pPr>
      <w:rPr>
        <w:rFonts w:ascii="Wingdings" w:hAnsi="Wingdings" w:hint="default"/>
      </w:rPr>
    </w:lvl>
    <w:lvl w:ilvl="3" w:tplc="300A0001" w:tentative="1">
      <w:start w:val="1"/>
      <w:numFmt w:val="bullet"/>
      <w:lvlText w:val=""/>
      <w:lvlJc w:val="left"/>
      <w:pPr>
        <w:ind w:left="3141" w:hanging="360"/>
      </w:pPr>
      <w:rPr>
        <w:rFonts w:ascii="Symbol" w:hAnsi="Symbol" w:hint="default"/>
      </w:rPr>
    </w:lvl>
    <w:lvl w:ilvl="4" w:tplc="300A0003" w:tentative="1">
      <w:start w:val="1"/>
      <w:numFmt w:val="bullet"/>
      <w:lvlText w:val="o"/>
      <w:lvlJc w:val="left"/>
      <w:pPr>
        <w:ind w:left="3861" w:hanging="360"/>
      </w:pPr>
      <w:rPr>
        <w:rFonts w:ascii="Courier New" w:hAnsi="Courier New" w:cs="Courier New" w:hint="default"/>
      </w:rPr>
    </w:lvl>
    <w:lvl w:ilvl="5" w:tplc="300A0005" w:tentative="1">
      <w:start w:val="1"/>
      <w:numFmt w:val="bullet"/>
      <w:lvlText w:val=""/>
      <w:lvlJc w:val="left"/>
      <w:pPr>
        <w:ind w:left="4581" w:hanging="360"/>
      </w:pPr>
      <w:rPr>
        <w:rFonts w:ascii="Wingdings" w:hAnsi="Wingdings" w:hint="default"/>
      </w:rPr>
    </w:lvl>
    <w:lvl w:ilvl="6" w:tplc="300A0001" w:tentative="1">
      <w:start w:val="1"/>
      <w:numFmt w:val="bullet"/>
      <w:lvlText w:val=""/>
      <w:lvlJc w:val="left"/>
      <w:pPr>
        <w:ind w:left="5301" w:hanging="360"/>
      </w:pPr>
      <w:rPr>
        <w:rFonts w:ascii="Symbol" w:hAnsi="Symbol" w:hint="default"/>
      </w:rPr>
    </w:lvl>
    <w:lvl w:ilvl="7" w:tplc="300A0003" w:tentative="1">
      <w:start w:val="1"/>
      <w:numFmt w:val="bullet"/>
      <w:lvlText w:val="o"/>
      <w:lvlJc w:val="left"/>
      <w:pPr>
        <w:ind w:left="6021" w:hanging="360"/>
      </w:pPr>
      <w:rPr>
        <w:rFonts w:ascii="Courier New" w:hAnsi="Courier New" w:cs="Courier New" w:hint="default"/>
      </w:rPr>
    </w:lvl>
    <w:lvl w:ilvl="8" w:tplc="300A0005" w:tentative="1">
      <w:start w:val="1"/>
      <w:numFmt w:val="bullet"/>
      <w:lvlText w:val=""/>
      <w:lvlJc w:val="left"/>
      <w:pPr>
        <w:ind w:left="6741" w:hanging="360"/>
      </w:pPr>
      <w:rPr>
        <w:rFonts w:ascii="Wingdings" w:hAnsi="Wingdings" w:hint="default"/>
      </w:rPr>
    </w:lvl>
  </w:abstractNum>
  <w:abstractNum w:abstractNumId="46">
    <w:nsid w:val="7F081819"/>
    <w:multiLevelType w:val="hybridMultilevel"/>
    <w:tmpl w:val="76BA2648"/>
    <w:lvl w:ilvl="0" w:tplc="0C0A0001">
      <w:start w:val="1"/>
      <w:numFmt w:val="bullet"/>
      <w:lvlText w:val=""/>
      <w:lvlJc w:val="left"/>
      <w:pPr>
        <w:tabs>
          <w:tab w:val="num" w:pos="1776"/>
        </w:tabs>
        <w:ind w:left="1776" w:hanging="360"/>
      </w:pPr>
      <w:rPr>
        <w:rFonts w:ascii="Symbol" w:hAnsi="Symbol" w:hint="default"/>
      </w:rPr>
    </w:lvl>
    <w:lvl w:ilvl="1" w:tplc="0C0A0019" w:tentative="1">
      <w:start w:val="1"/>
      <w:numFmt w:val="lowerLetter"/>
      <w:lvlText w:val="%2."/>
      <w:lvlJc w:val="left"/>
      <w:pPr>
        <w:tabs>
          <w:tab w:val="num" w:pos="3912"/>
        </w:tabs>
        <w:ind w:left="3912" w:hanging="360"/>
      </w:pPr>
    </w:lvl>
    <w:lvl w:ilvl="2" w:tplc="0C0A001B" w:tentative="1">
      <w:start w:val="1"/>
      <w:numFmt w:val="lowerRoman"/>
      <w:lvlText w:val="%3."/>
      <w:lvlJc w:val="right"/>
      <w:pPr>
        <w:tabs>
          <w:tab w:val="num" w:pos="4632"/>
        </w:tabs>
        <w:ind w:left="4632" w:hanging="180"/>
      </w:pPr>
    </w:lvl>
    <w:lvl w:ilvl="3" w:tplc="0C0A000F" w:tentative="1">
      <w:start w:val="1"/>
      <w:numFmt w:val="decimal"/>
      <w:lvlText w:val="%4."/>
      <w:lvlJc w:val="left"/>
      <w:pPr>
        <w:tabs>
          <w:tab w:val="num" w:pos="5352"/>
        </w:tabs>
        <w:ind w:left="5352" w:hanging="360"/>
      </w:pPr>
    </w:lvl>
    <w:lvl w:ilvl="4" w:tplc="0C0A0019" w:tentative="1">
      <w:start w:val="1"/>
      <w:numFmt w:val="lowerLetter"/>
      <w:lvlText w:val="%5."/>
      <w:lvlJc w:val="left"/>
      <w:pPr>
        <w:tabs>
          <w:tab w:val="num" w:pos="6072"/>
        </w:tabs>
        <w:ind w:left="6072" w:hanging="360"/>
      </w:pPr>
    </w:lvl>
    <w:lvl w:ilvl="5" w:tplc="0C0A001B" w:tentative="1">
      <w:start w:val="1"/>
      <w:numFmt w:val="lowerRoman"/>
      <w:lvlText w:val="%6."/>
      <w:lvlJc w:val="right"/>
      <w:pPr>
        <w:tabs>
          <w:tab w:val="num" w:pos="6792"/>
        </w:tabs>
        <w:ind w:left="6792" w:hanging="180"/>
      </w:pPr>
    </w:lvl>
    <w:lvl w:ilvl="6" w:tplc="0C0A000F" w:tentative="1">
      <w:start w:val="1"/>
      <w:numFmt w:val="decimal"/>
      <w:lvlText w:val="%7."/>
      <w:lvlJc w:val="left"/>
      <w:pPr>
        <w:tabs>
          <w:tab w:val="num" w:pos="7512"/>
        </w:tabs>
        <w:ind w:left="7512" w:hanging="360"/>
      </w:pPr>
    </w:lvl>
    <w:lvl w:ilvl="7" w:tplc="0C0A0019" w:tentative="1">
      <w:start w:val="1"/>
      <w:numFmt w:val="lowerLetter"/>
      <w:lvlText w:val="%8."/>
      <w:lvlJc w:val="left"/>
      <w:pPr>
        <w:tabs>
          <w:tab w:val="num" w:pos="8232"/>
        </w:tabs>
        <w:ind w:left="8232" w:hanging="360"/>
      </w:pPr>
    </w:lvl>
    <w:lvl w:ilvl="8" w:tplc="0C0A001B" w:tentative="1">
      <w:start w:val="1"/>
      <w:numFmt w:val="lowerRoman"/>
      <w:lvlText w:val="%9."/>
      <w:lvlJc w:val="right"/>
      <w:pPr>
        <w:tabs>
          <w:tab w:val="num" w:pos="8952"/>
        </w:tabs>
        <w:ind w:left="8952" w:hanging="180"/>
      </w:pPr>
    </w:lvl>
  </w:abstractNum>
  <w:abstractNum w:abstractNumId="47">
    <w:nsid w:val="7FAA6718"/>
    <w:multiLevelType w:val="hybridMultilevel"/>
    <w:tmpl w:val="8D72F6AA"/>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abstractNumId w:val="37"/>
  </w:num>
  <w:num w:numId="2">
    <w:abstractNumId w:val="13"/>
  </w:num>
  <w:num w:numId="3">
    <w:abstractNumId w:val="23"/>
  </w:num>
  <w:num w:numId="4">
    <w:abstractNumId w:val="47"/>
  </w:num>
  <w:num w:numId="5">
    <w:abstractNumId w:val="10"/>
  </w:num>
  <w:num w:numId="6">
    <w:abstractNumId w:val="2"/>
  </w:num>
  <w:num w:numId="7">
    <w:abstractNumId w:val="46"/>
  </w:num>
  <w:num w:numId="8">
    <w:abstractNumId w:val="1"/>
  </w:num>
  <w:num w:numId="9">
    <w:abstractNumId w:val="39"/>
  </w:num>
  <w:num w:numId="10">
    <w:abstractNumId w:val="45"/>
  </w:num>
  <w:num w:numId="11">
    <w:abstractNumId w:val="21"/>
  </w:num>
  <w:num w:numId="12">
    <w:abstractNumId w:val="15"/>
  </w:num>
  <w:num w:numId="13">
    <w:abstractNumId w:val="24"/>
  </w:num>
  <w:num w:numId="14">
    <w:abstractNumId w:val="4"/>
  </w:num>
  <w:num w:numId="15">
    <w:abstractNumId w:val="11"/>
  </w:num>
  <w:num w:numId="16">
    <w:abstractNumId w:val="14"/>
  </w:num>
  <w:num w:numId="17">
    <w:abstractNumId w:val="40"/>
  </w:num>
  <w:num w:numId="18">
    <w:abstractNumId w:val="22"/>
  </w:num>
  <w:num w:numId="19">
    <w:abstractNumId w:val="18"/>
  </w:num>
  <w:num w:numId="20">
    <w:abstractNumId w:val="12"/>
  </w:num>
  <w:num w:numId="21">
    <w:abstractNumId w:val="38"/>
  </w:num>
  <w:num w:numId="22">
    <w:abstractNumId w:val="8"/>
  </w:num>
  <w:num w:numId="23">
    <w:abstractNumId w:val="26"/>
  </w:num>
  <w:num w:numId="24">
    <w:abstractNumId w:val="5"/>
  </w:num>
  <w:num w:numId="25">
    <w:abstractNumId w:val="31"/>
  </w:num>
  <w:num w:numId="26">
    <w:abstractNumId w:val="43"/>
  </w:num>
  <w:num w:numId="27">
    <w:abstractNumId w:val="0"/>
  </w:num>
  <w:num w:numId="28">
    <w:abstractNumId w:val="28"/>
  </w:num>
  <w:num w:numId="29">
    <w:abstractNumId w:val="35"/>
  </w:num>
  <w:num w:numId="30">
    <w:abstractNumId w:val="3"/>
  </w:num>
  <w:num w:numId="31">
    <w:abstractNumId w:val="29"/>
  </w:num>
  <w:num w:numId="32">
    <w:abstractNumId w:val="34"/>
  </w:num>
  <w:num w:numId="33">
    <w:abstractNumId w:val="6"/>
  </w:num>
  <w:num w:numId="34">
    <w:abstractNumId w:val="19"/>
  </w:num>
  <w:num w:numId="35">
    <w:abstractNumId w:val="25"/>
  </w:num>
  <w:num w:numId="36">
    <w:abstractNumId w:val="16"/>
  </w:num>
  <w:num w:numId="37">
    <w:abstractNumId w:val="42"/>
  </w:num>
  <w:num w:numId="38">
    <w:abstractNumId w:val="7"/>
  </w:num>
  <w:num w:numId="39">
    <w:abstractNumId w:val="20"/>
  </w:num>
  <w:num w:numId="40">
    <w:abstractNumId w:val="32"/>
  </w:num>
  <w:num w:numId="41">
    <w:abstractNumId w:val="17"/>
  </w:num>
  <w:num w:numId="42">
    <w:abstractNumId w:val="27"/>
  </w:num>
  <w:num w:numId="43">
    <w:abstractNumId w:val="44"/>
  </w:num>
  <w:num w:numId="44">
    <w:abstractNumId w:val="41"/>
  </w:num>
  <w:num w:numId="45">
    <w:abstractNumId w:val="30"/>
  </w:num>
  <w:num w:numId="46">
    <w:abstractNumId w:val="36"/>
  </w:num>
  <w:num w:numId="47">
    <w:abstractNumId w:val="9"/>
  </w:num>
  <w:num w:numId="48">
    <w:abstractNumId w:val="33"/>
  </w:num>
  <w:num w:numId="4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drawingGridHorizontalSpacing w:val="110"/>
  <w:displayHorizontalDrawingGridEvery w:val="2"/>
  <w:characterSpacingControl w:val="doNotCompress"/>
  <w:hdrShapeDefaults>
    <o:shapedefaults v:ext="edit" spidmax="6146">
      <o:colormenu v:ext="edit" strokecolor="none [3213]"/>
    </o:shapedefaults>
  </w:hdrShapeDefaults>
  <w:footnotePr>
    <w:footnote w:id="-1"/>
    <w:footnote w:id="0"/>
  </w:footnotePr>
  <w:endnotePr>
    <w:endnote w:id="-1"/>
    <w:endnote w:id="0"/>
  </w:endnotePr>
  <w:compat/>
  <w:rsids>
    <w:rsidRoot w:val="00BC7C52"/>
    <w:rsid w:val="00014A82"/>
    <w:rsid w:val="00025565"/>
    <w:rsid w:val="000270AD"/>
    <w:rsid w:val="00061D85"/>
    <w:rsid w:val="000759FA"/>
    <w:rsid w:val="00076416"/>
    <w:rsid w:val="00081E91"/>
    <w:rsid w:val="0008336A"/>
    <w:rsid w:val="00083641"/>
    <w:rsid w:val="000A538E"/>
    <w:rsid w:val="000B474B"/>
    <w:rsid w:val="000B4EB4"/>
    <w:rsid w:val="000B5DEB"/>
    <w:rsid w:val="000C399C"/>
    <w:rsid w:val="000D1A05"/>
    <w:rsid w:val="000F78A4"/>
    <w:rsid w:val="0010063E"/>
    <w:rsid w:val="001227A0"/>
    <w:rsid w:val="00143E74"/>
    <w:rsid w:val="00151585"/>
    <w:rsid w:val="0016452A"/>
    <w:rsid w:val="001763EF"/>
    <w:rsid w:val="001A4D75"/>
    <w:rsid w:val="001A64A7"/>
    <w:rsid w:val="001C3EA3"/>
    <w:rsid w:val="001D01F5"/>
    <w:rsid w:val="001E7414"/>
    <w:rsid w:val="001F1C72"/>
    <w:rsid w:val="001F354D"/>
    <w:rsid w:val="001F52A4"/>
    <w:rsid w:val="00212BC0"/>
    <w:rsid w:val="00222133"/>
    <w:rsid w:val="0022542C"/>
    <w:rsid w:val="00230C14"/>
    <w:rsid w:val="00244EBB"/>
    <w:rsid w:val="002472B6"/>
    <w:rsid w:val="00255BE2"/>
    <w:rsid w:val="002660D2"/>
    <w:rsid w:val="002738C0"/>
    <w:rsid w:val="00277043"/>
    <w:rsid w:val="00280AA6"/>
    <w:rsid w:val="00283E6B"/>
    <w:rsid w:val="00287AD1"/>
    <w:rsid w:val="00291581"/>
    <w:rsid w:val="002A68FE"/>
    <w:rsid w:val="002B6DE9"/>
    <w:rsid w:val="002C26DE"/>
    <w:rsid w:val="002D6EF4"/>
    <w:rsid w:val="002E23A4"/>
    <w:rsid w:val="002F6A9E"/>
    <w:rsid w:val="002F783F"/>
    <w:rsid w:val="00301254"/>
    <w:rsid w:val="003017EF"/>
    <w:rsid w:val="00332D7B"/>
    <w:rsid w:val="00360D22"/>
    <w:rsid w:val="00387DB0"/>
    <w:rsid w:val="00394272"/>
    <w:rsid w:val="003A5B61"/>
    <w:rsid w:val="003E75AE"/>
    <w:rsid w:val="00407B54"/>
    <w:rsid w:val="0042519F"/>
    <w:rsid w:val="00431B64"/>
    <w:rsid w:val="00460763"/>
    <w:rsid w:val="00461532"/>
    <w:rsid w:val="00463DD4"/>
    <w:rsid w:val="00467D67"/>
    <w:rsid w:val="00480C74"/>
    <w:rsid w:val="00481594"/>
    <w:rsid w:val="00484CF0"/>
    <w:rsid w:val="004C3BF0"/>
    <w:rsid w:val="004F22FF"/>
    <w:rsid w:val="00503DA5"/>
    <w:rsid w:val="00512E10"/>
    <w:rsid w:val="00524F88"/>
    <w:rsid w:val="005263E0"/>
    <w:rsid w:val="00526747"/>
    <w:rsid w:val="00563DDD"/>
    <w:rsid w:val="0057216A"/>
    <w:rsid w:val="00573D59"/>
    <w:rsid w:val="00574A0C"/>
    <w:rsid w:val="00575775"/>
    <w:rsid w:val="00577772"/>
    <w:rsid w:val="00590355"/>
    <w:rsid w:val="00594924"/>
    <w:rsid w:val="005B3B2C"/>
    <w:rsid w:val="005B7FC2"/>
    <w:rsid w:val="005D71EF"/>
    <w:rsid w:val="00604F98"/>
    <w:rsid w:val="00606422"/>
    <w:rsid w:val="00607C8B"/>
    <w:rsid w:val="00610D6B"/>
    <w:rsid w:val="00614BC3"/>
    <w:rsid w:val="00614FAF"/>
    <w:rsid w:val="00621835"/>
    <w:rsid w:val="00627C4D"/>
    <w:rsid w:val="00637BAE"/>
    <w:rsid w:val="0066711C"/>
    <w:rsid w:val="00674E3B"/>
    <w:rsid w:val="006759D5"/>
    <w:rsid w:val="00680202"/>
    <w:rsid w:val="006946B3"/>
    <w:rsid w:val="006A65E7"/>
    <w:rsid w:val="006B0131"/>
    <w:rsid w:val="006B6363"/>
    <w:rsid w:val="006C3A71"/>
    <w:rsid w:val="00702CDA"/>
    <w:rsid w:val="00704675"/>
    <w:rsid w:val="0071386D"/>
    <w:rsid w:val="007350EB"/>
    <w:rsid w:val="007354C5"/>
    <w:rsid w:val="00747D4C"/>
    <w:rsid w:val="0075671C"/>
    <w:rsid w:val="0076316D"/>
    <w:rsid w:val="00777311"/>
    <w:rsid w:val="00792D0A"/>
    <w:rsid w:val="00795C94"/>
    <w:rsid w:val="007A49E4"/>
    <w:rsid w:val="007C28CF"/>
    <w:rsid w:val="007C313D"/>
    <w:rsid w:val="007C64CD"/>
    <w:rsid w:val="007D164E"/>
    <w:rsid w:val="007F28AE"/>
    <w:rsid w:val="00825030"/>
    <w:rsid w:val="00825C7E"/>
    <w:rsid w:val="00857443"/>
    <w:rsid w:val="0086443A"/>
    <w:rsid w:val="00864A54"/>
    <w:rsid w:val="008666B8"/>
    <w:rsid w:val="008770A8"/>
    <w:rsid w:val="00880085"/>
    <w:rsid w:val="0089445B"/>
    <w:rsid w:val="008A61C6"/>
    <w:rsid w:val="008B7A11"/>
    <w:rsid w:val="008C24AF"/>
    <w:rsid w:val="008C44AB"/>
    <w:rsid w:val="008D61F6"/>
    <w:rsid w:val="008E4FB2"/>
    <w:rsid w:val="008E57D3"/>
    <w:rsid w:val="00901F39"/>
    <w:rsid w:val="00915674"/>
    <w:rsid w:val="00926670"/>
    <w:rsid w:val="00927A90"/>
    <w:rsid w:val="0094429C"/>
    <w:rsid w:val="0094457D"/>
    <w:rsid w:val="00962DB3"/>
    <w:rsid w:val="00966D35"/>
    <w:rsid w:val="00967F8D"/>
    <w:rsid w:val="00987817"/>
    <w:rsid w:val="009958DF"/>
    <w:rsid w:val="009B1B7D"/>
    <w:rsid w:val="009C2B43"/>
    <w:rsid w:val="009E2A4E"/>
    <w:rsid w:val="00A00CD7"/>
    <w:rsid w:val="00A158BD"/>
    <w:rsid w:val="00A21FF4"/>
    <w:rsid w:val="00A352FB"/>
    <w:rsid w:val="00A400A5"/>
    <w:rsid w:val="00A40E5F"/>
    <w:rsid w:val="00A47AFF"/>
    <w:rsid w:val="00A56483"/>
    <w:rsid w:val="00A61AA4"/>
    <w:rsid w:val="00A7578C"/>
    <w:rsid w:val="00A863C4"/>
    <w:rsid w:val="00AC1789"/>
    <w:rsid w:val="00AC2793"/>
    <w:rsid w:val="00AD5105"/>
    <w:rsid w:val="00AE61C5"/>
    <w:rsid w:val="00B02AAA"/>
    <w:rsid w:val="00B1125D"/>
    <w:rsid w:val="00B450E3"/>
    <w:rsid w:val="00B4698A"/>
    <w:rsid w:val="00B66969"/>
    <w:rsid w:val="00B74B5E"/>
    <w:rsid w:val="00B82299"/>
    <w:rsid w:val="00B949C6"/>
    <w:rsid w:val="00BA1B3A"/>
    <w:rsid w:val="00BA701C"/>
    <w:rsid w:val="00BB5637"/>
    <w:rsid w:val="00BC7C52"/>
    <w:rsid w:val="00BD488F"/>
    <w:rsid w:val="00BE7EA7"/>
    <w:rsid w:val="00C01845"/>
    <w:rsid w:val="00C02E15"/>
    <w:rsid w:val="00C04243"/>
    <w:rsid w:val="00C052CF"/>
    <w:rsid w:val="00C071BE"/>
    <w:rsid w:val="00C07D84"/>
    <w:rsid w:val="00C159AD"/>
    <w:rsid w:val="00C26439"/>
    <w:rsid w:val="00C32535"/>
    <w:rsid w:val="00C459F2"/>
    <w:rsid w:val="00C467F0"/>
    <w:rsid w:val="00C616C8"/>
    <w:rsid w:val="00C626DE"/>
    <w:rsid w:val="00C6487F"/>
    <w:rsid w:val="00C6571F"/>
    <w:rsid w:val="00C820DC"/>
    <w:rsid w:val="00C95CCA"/>
    <w:rsid w:val="00C97508"/>
    <w:rsid w:val="00C97B70"/>
    <w:rsid w:val="00CC6706"/>
    <w:rsid w:val="00CD00AD"/>
    <w:rsid w:val="00CD5669"/>
    <w:rsid w:val="00CD7B72"/>
    <w:rsid w:val="00CF0B58"/>
    <w:rsid w:val="00D011FF"/>
    <w:rsid w:val="00D12A64"/>
    <w:rsid w:val="00D14CDD"/>
    <w:rsid w:val="00D15030"/>
    <w:rsid w:val="00D253C1"/>
    <w:rsid w:val="00D360AF"/>
    <w:rsid w:val="00D37291"/>
    <w:rsid w:val="00D83CF0"/>
    <w:rsid w:val="00D87889"/>
    <w:rsid w:val="00D9324A"/>
    <w:rsid w:val="00DA0A95"/>
    <w:rsid w:val="00DA69ED"/>
    <w:rsid w:val="00DB1315"/>
    <w:rsid w:val="00DB30A3"/>
    <w:rsid w:val="00DC1196"/>
    <w:rsid w:val="00DE6774"/>
    <w:rsid w:val="00DE769E"/>
    <w:rsid w:val="00DF1D23"/>
    <w:rsid w:val="00E15DDF"/>
    <w:rsid w:val="00E353C5"/>
    <w:rsid w:val="00E3726B"/>
    <w:rsid w:val="00E37D98"/>
    <w:rsid w:val="00E532E9"/>
    <w:rsid w:val="00E65F1F"/>
    <w:rsid w:val="00E700D3"/>
    <w:rsid w:val="00E70C62"/>
    <w:rsid w:val="00E74404"/>
    <w:rsid w:val="00E8203C"/>
    <w:rsid w:val="00EB1CE1"/>
    <w:rsid w:val="00EB2F93"/>
    <w:rsid w:val="00ED5443"/>
    <w:rsid w:val="00F00B22"/>
    <w:rsid w:val="00F0710A"/>
    <w:rsid w:val="00F1732D"/>
    <w:rsid w:val="00F54A35"/>
    <w:rsid w:val="00F648AA"/>
    <w:rsid w:val="00F92972"/>
    <w:rsid w:val="00F9302F"/>
    <w:rsid w:val="00F9639B"/>
    <w:rsid w:val="00FA3269"/>
    <w:rsid w:val="00FD51E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669"/>
    <w:pPr>
      <w:spacing w:after="200" w:line="276" w:lineRule="auto"/>
    </w:pPr>
    <w:rPr>
      <w:sz w:val="22"/>
      <w:szCs w:val="22"/>
      <w:lang w:val="es-MX" w:eastAsia="en-US"/>
    </w:rPr>
  </w:style>
  <w:style w:type="paragraph" w:styleId="Ttulo1">
    <w:name w:val="heading 1"/>
    <w:basedOn w:val="TABLA1"/>
    <w:next w:val="Normal"/>
    <w:link w:val="Ttulo1Car"/>
    <w:qFormat/>
    <w:rsid w:val="00E65F1F"/>
    <w:pPr>
      <w:outlineLvl w:val="0"/>
    </w:pPr>
  </w:style>
  <w:style w:type="paragraph" w:styleId="Ttulo2">
    <w:name w:val="heading 2"/>
    <w:basedOn w:val="Normal"/>
    <w:next w:val="Normal"/>
    <w:link w:val="Ttulo2Car"/>
    <w:uiPriority w:val="9"/>
    <w:semiHidden/>
    <w:unhideWhenUsed/>
    <w:qFormat/>
    <w:rsid w:val="00E65F1F"/>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EB2F93"/>
    <w:pPr>
      <w:keepNext/>
      <w:spacing w:before="240" w:after="60"/>
      <w:outlineLvl w:val="2"/>
    </w:pPr>
    <w:rPr>
      <w:rFonts w:ascii="Cambria" w:eastAsia="Times New Roman"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4F88"/>
    <w:pPr>
      <w:tabs>
        <w:tab w:val="center" w:pos="4419"/>
        <w:tab w:val="right" w:pos="8838"/>
      </w:tabs>
    </w:pPr>
  </w:style>
  <w:style w:type="character" w:customStyle="1" w:styleId="EncabezadoCar">
    <w:name w:val="Encabezado Car"/>
    <w:basedOn w:val="Fuentedeprrafopredeter"/>
    <w:link w:val="Encabezado"/>
    <w:uiPriority w:val="99"/>
    <w:rsid w:val="00524F88"/>
    <w:rPr>
      <w:sz w:val="22"/>
      <w:szCs w:val="22"/>
      <w:lang w:eastAsia="en-US"/>
    </w:rPr>
  </w:style>
  <w:style w:type="paragraph" w:styleId="Piedepgina">
    <w:name w:val="footer"/>
    <w:basedOn w:val="Normal"/>
    <w:link w:val="PiedepginaCar"/>
    <w:uiPriority w:val="99"/>
    <w:unhideWhenUsed/>
    <w:rsid w:val="00524F88"/>
    <w:pPr>
      <w:tabs>
        <w:tab w:val="center" w:pos="4419"/>
        <w:tab w:val="right" w:pos="8838"/>
      </w:tabs>
    </w:pPr>
  </w:style>
  <w:style w:type="character" w:customStyle="1" w:styleId="PiedepginaCar">
    <w:name w:val="Pie de página Car"/>
    <w:basedOn w:val="Fuentedeprrafopredeter"/>
    <w:link w:val="Piedepgina"/>
    <w:uiPriority w:val="99"/>
    <w:rsid w:val="00524F88"/>
    <w:rPr>
      <w:sz w:val="22"/>
      <w:szCs w:val="22"/>
      <w:lang w:eastAsia="en-US"/>
    </w:rPr>
  </w:style>
  <w:style w:type="paragraph" w:styleId="Textodeglobo">
    <w:name w:val="Balloon Text"/>
    <w:basedOn w:val="Normal"/>
    <w:link w:val="TextodegloboCar"/>
    <w:uiPriority w:val="99"/>
    <w:semiHidden/>
    <w:unhideWhenUsed/>
    <w:rsid w:val="00524F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4F88"/>
    <w:rPr>
      <w:rFonts w:ascii="Tahoma" w:hAnsi="Tahoma" w:cs="Tahoma"/>
      <w:sz w:val="16"/>
      <w:szCs w:val="16"/>
      <w:lang w:eastAsia="en-US"/>
    </w:rPr>
  </w:style>
  <w:style w:type="character" w:customStyle="1" w:styleId="Ttulo1Car">
    <w:name w:val="Título 1 Car"/>
    <w:basedOn w:val="Fuentedeprrafopredeter"/>
    <w:link w:val="Ttulo1"/>
    <w:rsid w:val="00E65F1F"/>
    <w:rPr>
      <w:rFonts w:ascii="Arial" w:hAnsi="Arial" w:cs="Arial"/>
      <w:b/>
      <w:sz w:val="24"/>
      <w:szCs w:val="24"/>
      <w:u w:val="single"/>
      <w:lang w:val="es-MX"/>
    </w:rPr>
  </w:style>
  <w:style w:type="paragraph" w:styleId="NormalWeb">
    <w:name w:val="Normal (Web)"/>
    <w:basedOn w:val="Normal"/>
    <w:rsid w:val="002B6DE9"/>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texto">
    <w:name w:val="texto"/>
    <w:basedOn w:val="Fuentedeprrafopredeter"/>
    <w:rsid w:val="002B6DE9"/>
  </w:style>
  <w:style w:type="table" w:styleId="Tablaconcuadrcula">
    <w:name w:val="Table Grid"/>
    <w:basedOn w:val="Tablanormal"/>
    <w:rsid w:val="00244EBB"/>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E23A4"/>
    <w:pPr>
      <w:ind w:left="720"/>
    </w:pPr>
  </w:style>
  <w:style w:type="paragraph" w:styleId="TtulodeTDC">
    <w:name w:val="TOC Heading"/>
    <w:basedOn w:val="Ttulo1"/>
    <w:next w:val="Normal"/>
    <w:uiPriority w:val="39"/>
    <w:semiHidden/>
    <w:unhideWhenUsed/>
    <w:qFormat/>
    <w:rsid w:val="00EB2F93"/>
    <w:pPr>
      <w:keepLines/>
      <w:spacing w:before="480" w:line="276" w:lineRule="auto"/>
      <w:outlineLvl w:val="9"/>
    </w:pPr>
    <w:rPr>
      <w:rFonts w:ascii="Cambria" w:eastAsia="Times New Roman" w:hAnsi="Cambria" w:cs="Times New Roman"/>
      <w:bCs/>
      <w:color w:val="365F91"/>
      <w:sz w:val="28"/>
      <w:szCs w:val="28"/>
      <w:lang w:val="en-US"/>
    </w:rPr>
  </w:style>
  <w:style w:type="paragraph" w:styleId="TDC1">
    <w:name w:val="toc 1"/>
    <w:basedOn w:val="Normal"/>
    <w:next w:val="Normal"/>
    <w:autoRedefine/>
    <w:uiPriority w:val="39"/>
    <w:unhideWhenUsed/>
    <w:rsid w:val="00E65F1F"/>
    <w:pPr>
      <w:tabs>
        <w:tab w:val="right" w:leader="dot" w:pos="8544"/>
      </w:tabs>
      <w:spacing w:after="0"/>
    </w:pPr>
    <w:rPr>
      <w:rFonts w:ascii="Arial" w:hAnsi="Arial"/>
      <w:b/>
      <w:caps/>
      <w:sz w:val="24"/>
    </w:rPr>
  </w:style>
  <w:style w:type="character" w:styleId="Hipervnculo">
    <w:name w:val="Hyperlink"/>
    <w:basedOn w:val="Fuentedeprrafopredeter"/>
    <w:uiPriority w:val="99"/>
    <w:unhideWhenUsed/>
    <w:rsid w:val="00EB2F93"/>
    <w:rPr>
      <w:color w:val="0000FF"/>
      <w:u w:val="single"/>
    </w:rPr>
  </w:style>
  <w:style w:type="paragraph" w:styleId="TDC2">
    <w:name w:val="toc 2"/>
    <w:basedOn w:val="TABLA1"/>
    <w:next w:val="TABLA1"/>
    <w:autoRedefine/>
    <w:uiPriority w:val="39"/>
    <w:unhideWhenUsed/>
    <w:qFormat/>
    <w:rsid w:val="00A7578C"/>
    <w:pPr>
      <w:tabs>
        <w:tab w:val="right" w:leader="dot" w:pos="8544"/>
      </w:tabs>
      <w:spacing w:line="240" w:lineRule="auto"/>
    </w:pPr>
    <w:rPr>
      <w:rFonts w:eastAsia="Times New Roman"/>
      <w:u w:val="none"/>
      <w:lang w:val="en-US"/>
    </w:rPr>
  </w:style>
  <w:style w:type="paragraph" w:styleId="TDC3">
    <w:name w:val="toc 3"/>
    <w:basedOn w:val="SECCION11"/>
    <w:next w:val="Normal"/>
    <w:link w:val="TDC3Car"/>
    <w:autoRedefine/>
    <w:uiPriority w:val="39"/>
    <w:unhideWhenUsed/>
    <w:qFormat/>
    <w:rsid w:val="00A7578C"/>
    <w:pPr>
      <w:numPr>
        <w:ilvl w:val="0"/>
        <w:numId w:val="0"/>
      </w:numPr>
      <w:spacing w:line="240" w:lineRule="auto"/>
    </w:pPr>
    <w:rPr>
      <w:rFonts w:eastAsia="Times New Roman"/>
      <w:b w:val="0"/>
      <w:lang w:val="en-US"/>
    </w:rPr>
  </w:style>
  <w:style w:type="character" w:customStyle="1" w:styleId="Ttulo3Car">
    <w:name w:val="Título 3 Car"/>
    <w:basedOn w:val="Fuentedeprrafopredeter"/>
    <w:link w:val="Ttulo3"/>
    <w:uiPriority w:val="9"/>
    <w:semiHidden/>
    <w:rsid w:val="00EB2F93"/>
    <w:rPr>
      <w:rFonts w:ascii="Cambria" w:eastAsia="Times New Roman" w:hAnsi="Cambria" w:cs="Times New Roman"/>
      <w:b/>
      <w:bCs/>
      <w:sz w:val="26"/>
      <w:szCs w:val="26"/>
      <w:lang w:val="es-MX"/>
    </w:rPr>
  </w:style>
  <w:style w:type="table" w:styleId="Cuadrculaclara-nfasis2">
    <w:name w:val="Light Grid Accent 2"/>
    <w:basedOn w:val="Tablanormal"/>
    <w:uiPriority w:val="62"/>
    <w:rsid w:val="00680202"/>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Ttulo">
    <w:name w:val="Title"/>
    <w:basedOn w:val="Normal"/>
    <w:next w:val="Normal"/>
    <w:link w:val="TtuloCar"/>
    <w:uiPriority w:val="10"/>
    <w:qFormat/>
    <w:rsid w:val="007C28CF"/>
    <w:pPr>
      <w:spacing w:before="240" w:after="60"/>
      <w:jc w:val="center"/>
      <w:outlineLvl w:val="0"/>
    </w:pPr>
    <w:rPr>
      <w:rFonts w:ascii="Cambria" w:eastAsia="Times New Roman" w:hAnsi="Cambria"/>
      <w:b/>
      <w:bCs/>
      <w:kern w:val="28"/>
      <w:sz w:val="32"/>
      <w:szCs w:val="32"/>
    </w:rPr>
  </w:style>
  <w:style w:type="character" w:customStyle="1" w:styleId="TtuloCar">
    <w:name w:val="Título Car"/>
    <w:basedOn w:val="Fuentedeprrafopredeter"/>
    <w:link w:val="Ttulo"/>
    <w:uiPriority w:val="10"/>
    <w:rsid w:val="007C28CF"/>
    <w:rPr>
      <w:rFonts w:ascii="Cambria" w:eastAsia="Times New Roman" w:hAnsi="Cambria" w:cs="Times New Roman"/>
      <w:b/>
      <w:bCs/>
      <w:kern w:val="28"/>
      <w:sz w:val="32"/>
      <w:szCs w:val="32"/>
      <w:lang w:val="es-MX"/>
    </w:rPr>
  </w:style>
  <w:style w:type="table" w:styleId="Sombreadomedio1-nfasis4">
    <w:name w:val="Medium Shading 1 Accent 4"/>
    <w:basedOn w:val="Tablanormal"/>
    <w:uiPriority w:val="63"/>
    <w:rsid w:val="007C28CF"/>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7C28CF"/>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uadrculaclara-nfasis4">
    <w:name w:val="Light Grid Accent 4"/>
    <w:basedOn w:val="Tablanormal"/>
    <w:uiPriority w:val="62"/>
    <w:rsid w:val="005D71EF"/>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TABLA1">
    <w:name w:val="TABLA 1"/>
    <w:basedOn w:val="Normal"/>
    <w:link w:val="TABLA1Car"/>
    <w:qFormat/>
    <w:rsid w:val="00E65F1F"/>
    <w:pPr>
      <w:autoSpaceDE w:val="0"/>
      <w:autoSpaceDN w:val="0"/>
      <w:adjustRightInd w:val="0"/>
      <w:spacing w:after="0" w:line="360" w:lineRule="auto"/>
    </w:pPr>
    <w:rPr>
      <w:rFonts w:ascii="Arial" w:hAnsi="Arial" w:cs="Arial"/>
      <w:b/>
      <w:sz w:val="24"/>
      <w:szCs w:val="24"/>
      <w:u w:val="single"/>
    </w:rPr>
  </w:style>
  <w:style w:type="paragraph" w:styleId="ndice1">
    <w:name w:val="index 1"/>
    <w:basedOn w:val="Normal"/>
    <w:next w:val="Normal"/>
    <w:autoRedefine/>
    <w:uiPriority w:val="99"/>
    <w:semiHidden/>
    <w:unhideWhenUsed/>
    <w:rsid w:val="00BA701C"/>
    <w:pPr>
      <w:ind w:left="220" w:hanging="220"/>
    </w:pPr>
    <w:rPr>
      <w:rFonts w:ascii="Arial" w:hAnsi="Arial"/>
      <w:b/>
      <w:sz w:val="24"/>
    </w:rPr>
  </w:style>
  <w:style w:type="paragraph" w:styleId="ndice2">
    <w:name w:val="index 2"/>
    <w:basedOn w:val="Normal"/>
    <w:next w:val="Normal"/>
    <w:autoRedefine/>
    <w:uiPriority w:val="99"/>
    <w:semiHidden/>
    <w:unhideWhenUsed/>
    <w:rsid w:val="00BA701C"/>
    <w:pPr>
      <w:ind w:left="440" w:hanging="220"/>
    </w:pPr>
    <w:rPr>
      <w:rFonts w:ascii="Arial" w:hAnsi="Arial"/>
      <w:sz w:val="24"/>
    </w:rPr>
  </w:style>
  <w:style w:type="character" w:customStyle="1" w:styleId="Ttulo2Car">
    <w:name w:val="Título 2 Car"/>
    <w:basedOn w:val="Fuentedeprrafopredeter"/>
    <w:link w:val="Ttulo2"/>
    <w:uiPriority w:val="9"/>
    <w:semiHidden/>
    <w:rsid w:val="00E65F1F"/>
    <w:rPr>
      <w:rFonts w:ascii="Cambria" w:eastAsia="Times New Roman" w:hAnsi="Cambria" w:cs="Times New Roman"/>
      <w:b/>
      <w:bCs/>
      <w:i/>
      <w:iCs/>
      <w:sz w:val="28"/>
      <w:szCs w:val="28"/>
      <w:lang w:val="es-MX"/>
    </w:rPr>
  </w:style>
  <w:style w:type="character" w:customStyle="1" w:styleId="TABLA1Car">
    <w:name w:val="TABLA 1 Car"/>
    <w:basedOn w:val="Fuentedeprrafopredeter"/>
    <w:link w:val="TABLA1"/>
    <w:rsid w:val="00E65F1F"/>
    <w:rPr>
      <w:rFonts w:ascii="Arial" w:hAnsi="Arial" w:cs="Arial"/>
      <w:b/>
      <w:sz w:val="24"/>
      <w:szCs w:val="24"/>
      <w:u w:val="single"/>
      <w:lang w:val="es-MX"/>
    </w:rPr>
  </w:style>
  <w:style w:type="paragraph" w:customStyle="1" w:styleId="PRIMERAPARTE">
    <w:name w:val="PRIMERA PARTE"/>
    <w:basedOn w:val="Ttulo1"/>
    <w:link w:val="PRIMERAPARTECar"/>
    <w:qFormat/>
    <w:rsid w:val="00A7578C"/>
    <w:rPr>
      <w:sz w:val="36"/>
      <w:u w:val="none"/>
      <w:lang w:val="es-ES" w:eastAsia="es-ES"/>
    </w:rPr>
  </w:style>
  <w:style w:type="paragraph" w:customStyle="1" w:styleId="SECCION11">
    <w:name w:val="SECCION 1.1"/>
    <w:basedOn w:val="Normal"/>
    <w:link w:val="SECCION11Car"/>
    <w:qFormat/>
    <w:rsid w:val="00A7578C"/>
    <w:pPr>
      <w:numPr>
        <w:ilvl w:val="1"/>
        <w:numId w:val="18"/>
      </w:numPr>
      <w:spacing w:after="0" w:line="360" w:lineRule="auto"/>
      <w:ind w:left="1428"/>
      <w:jc w:val="both"/>
    </w:pPr>
    <w:rPr>
      <w:rFonts w:ascii="Arial" w:hAnsi="Arial" w:cs="Arial"/>
      <w:b/>
      <w:sz w:val="24"/>
      <w:szCs w:val="24"/>
    </w:rPr>
  </w:style>
  <w:style w:type="character" w:customStyle="1" w:styleId="TDC3Car">
    <w:name w:val="TDC 3 Car"/>
    <w:basedOn w:val="Fuentedeprrafopredeter"/>
    <w:link w:val="TDC3"/>
    <w:uiPriority w:val="39"/>
    <w:rsid w:val="00A7578C"/>
    <w:rPr>
      <w:rFonts w:ascii="Arial" w:eastAsia="Times New Roman" w:hAnsi="Arial" w:cs="Arial"/>
      <w:sz w:val="24"/>
      <w:szCs w:val="24"/>
    </w:rPr>
  </w:style>
  <w:style w:type="character" w:customStyle="1" w:styleId="PRIMERAPARTECar">
    <w:name w:val="PRIMERA PARTE Car"/>
    <w:basedOn w:val="TDC3Car"/>
    <w:link w:val="PRIMERAPARTE"/>
    <w:rsid w:val="00484CF0"/>
  </w:style>
  <w:style w:type="paragraph" w:customStyle="1" w:styleId="SECCION111">
    <w:name w:val="SECCION 1.1.1"/>
    <w:basedOn w:val="Normal"/>
    <w:link w:val="SECCION111Car"/>
    <w:qFormat/>
    <w:rsid w:val="00A7578C"/>
    <w:pPr>
      <w:numPr>
        <w:ilvl w:val="2"/>
        <w:numId w:val="18"/>
      </w:numPr>
      <w:spacing w:after="0" w:line="360" w:lineRule="auto"/>
      <w:ind w:left="1890"/>
    </w:pPr>
    <w:rPr>
      <w:rFonts w:ascii="Arial" w:hAnsi="Arial" w:cs="Arial"/>
      <w:b/>
      <w:sz w:val="24"/>
      <w:szCs w:val="24"/>
    </w:rPr>
  </w:style>
  <w:style w:type="character" w:customStyle="1" w:styleId="SECCION11Car">
    <w:name w:val="SECCION 1.1 Car"/>
    <w:basedOn w:val="Fuentedeprrafopredeter"/>
    <w:link w:val="SECCION11"/>
    <w:rsid w:val="00A7578C"/>
    <w:rPr>
      <w:rFonts w:ascii="Arial" w:hAnsi="Arial" w:cs="Arial"/>
      <w:b/>
      <w:sz w:val="24"/>
      <w:szCs w:val="24"/>
      <w:lang w:val="es-MX"/>
    </w:rPr>
  </w:style>
  <w:style w:type="paragraph" w:customStyle="1" w:styleId="SECCION21">
    <w:name w:val="SECCION 2.1"/>
    <w:basedOn w:val="Normal"/>
    <w:link w:val="SECCION21Car"/>
    <w:qFormat/>
    <w:rsid w:val="0094429C"/>
    <w:pPr>
      <w:numPr>
        <w:ilvl w:val="1"/>
        <w:numId w:val="20"/>
      </w:numPr>
      <w:spacing w:after="0" w:line="360" w:lineRule="auto"/>
      <w:ind w:left="1428"/>
    </w:pPr>
    <w:rPr>
      <w:rFonts w:ascii="Arial" w:hAnsi="Arial" w:cs="Arial"/>
      <w:b/>
      <w:sz w:val="24"/>
      <w:szCs w:val="24"/>
    </w:rPr>
  </w:style>
  <w:style w:type="character" w:customStyle="1" w:styleId="SECCION111Car">
    <w:name w:val="SECCION 1.1.1 Car"/>
    <w:basedOn w:val="Fuentedeprrafopredeter"/>
    <w:link w:val="SECCION111"/>
    <w:rsid w:val="00A7578C"/>
    <w:rPr>
      <w:rFonts w:ascii="Arial" w:hAnsi="Arial" w:cs="Arial"/>
      <w:b/>
      <w:sz w:val="24"/>
      <w:szCs w:val="24"/>
      <w:lang w:val="es-MX"/>
    </w:rPr>
  </w:style>
  <w:style w:type="paragraph" w:customStyle="1" w:styleId="SECCION211">
    <w:name w:val="SECCION 2.1.1"/>
    <w:basedOn w:val="Normal"/>
    <w:link w:val="SECCION211Car"/>
    <w:qFormat/>
    <w:rsid w:val="0094429C"/>
    <w:pPr>
      <w:numPr>
        <w:ilvl w:val="2"/>
        <w:numId w:val="20"/>
      </w:numPr>
      <w:spacing w:after="0" w:line="360" w:lineRule="auto"/>
      <w:ind w:left="1980"/>
    </w:pPr>
    <w:rPr>
      <w:rFonts w:ascii="Arial" w:hAnsi="Arial" w:cs="Arial"/>
      <w:b/>
      <w:sz w:val="24"/>
      <w:szCs w:val="24"/>
    </w:rPr>
  </w:style>
  <w:style w:type="character" w:customStyle="1" w:styleId="SECCION21Car">
    <w:name w:val="SECCION 2.1 Car"/>
    <w:basedOn w:val="Fuentedeprrafopredeter"/>
    <w:link w:val="SECCION21"/>
    <w:rsid w:val="0094429C"/>
    <w:rPr>
      <w:rFonts w:ascii="Arial" w:hAnsi="Arial" w:cs="Arial"/>
      <w:b/>
      <w:sz w:val="24"/>
      <w:szCs w:val="24"/>
      <w:lang w:val="es-MX"/>
    </w:rPr>
  </w:style>
  <w:style w:type="character" w:customStyle="1" w:styleId="SECCION211Car">
    <w:name w:val="SECCION 2.1.1 Car"/>
    <w:basedOn w:val="Fuentedeprrafopredeter"/>
    <w:link w:val="SECCION211"/>
    <w:rsid w:val="0094429C"/>
    <w:rPr>
      <w:rFonts w:ascii="Arial" w:hAnsi="Arial" w:cs="Arial"/>
      <w:b/>
      <w:sz w:val="24"/>
      <w:szCs w:val="24"/>
      <w:lang w:val="es-MX"/>
    </w:rPr>
  </w:style>
</w:styles>
</file>

<file path=word/webSettings.xml><?xml version="1.0" encoding="utf-8"?>
<w:webSettings xmlns:r="http://schemas.openxmlformats.org/officeDocument/2006/relationships" xmlns:w="http://schemas.openxmlformats.org/wordprocessingml/2006/main">
  <w:divs>
    <w:div w:id="17898854">
      <w:bodyDiv w:val="1"/>
      <w:marLeft w:val="0"/>
      <w:marRight w:val="0"/>
      <w:marTop w:val="0"/>
      <w:marBottom w:val="0"/>
      <w:divBdr>
        <w:top w:val="none" w:sz="0" w:space="0" w:color="auto"/>
        <w:left w:val="none" w:sz="0" w:space="0" w:color="auto"/>
        <w:bottom w:val="none" w:sz="0" w:space="0" w:color="auto"/>
        <w:right w:val="none" w:sz="0" w:space="0" w:color="auto"/>
      </w:divBdr>
    </w:div>
    <w:div w:id="21371934">
      <w:bodyDiv w:val="1"/>
      <w:marLeft w:val="0"/>
      <w:marRight w:val="0"/>
      <w:marTop w:val="0"/>
      <w:marBottom w:val="0"/>
      <w:divBdr>
        <w:top w:val="none" w:sz="0" w:space="0" w:color="auto"/>
        <w:left w:val="none" w:sz="0" w:space="0" w:color="auto"/>
        <w:bottom w:val="none" w:sz="0" w:space="0" w:color="auto"/>
        <w:right w:val="none" w:sz="0" w:space="0" w:color="auto"/>
      </w:divBdr>
    </w:div>
    <w:div w:id="62022467">
      <w:bodyDiv w:val="1"/>
      <w:marLeft w:val="0"/>
      <w:marRight w:val="0"/>
      <w:marTop w:val="0"/>
      <w:marBottom w:val="0"/>
      <w:divBdr>
        <w:top w:val="none" w:sz="0" w:space="0" w:color="auto"/>
        <w:left w:val="none" w:sz="0" w:space="0" w:color="auto"/>
        <w:bottom w:val="none" w:sz="0" w:space="0" w:color="auto"/>
        <w:right w:val="none" w:sz="0" w:space="0" w:color="auto"/>
      </w:divBdr>
    </w:div>
    <w:div w:id="62488473">
      <w:bodyDiv w:val="1"/>
      <w:marLeft w:val="0"/>
      <w:marRight w:val="0"/>
      <w:marTop w:val="0"/>
      <w:marBottom w:val="0"/>
      <w:divBdr>
        <w:top w:val="none" w:sz="0" w:space="0" w:color="auto"/>
        <w:left w:val="none" w:sz="0" w:space="0" w:color="auto"/>
        <w:bottom w:val="none" w:sz="0" w:space="0" w:color="auto"/>
        <w:right w:val="none" w:sz="0" w:space="0" w:color="auto"/>
      </w:divBdr>
    </w:div>
    <w:div w:id="85930716">
      <w:bodyDiv w:val="1"/>
      <w:marLeft w:val="0"/>
      <w:marRight w:val="0"/>
      <w:marTop w:val="0"/>
      <w:marBottom w:val="0"/>
      <w:divBdr>
        <w:top w:val="none" w:sz="0" w:space="0" w:color="auto"/>
        <w:left w:val="none" w:sz="0" w:space="0" w:color="auto"/>
        <w:bottom w:val="none" w:sz="0" w:space="0" w:color="auto"/>
        <w:right w:val="none" w:sz="0" w:space="0" w:color="auto"/>
      </w:divBdr>
    </w:div>
    <w:div w:id="89938252">
      <w:bodyDiv w:val="1"/>
      <w:marLeft w:val="0"/>
      <w:marRight w:val="0"/>
      <w:marTop w:val="0"/>
      <w:marBottom w:val="0"/>
      <w:divBdr>
        <w:top w:val="none" w:sz="0" w:space="0" w:color="auto"/>
        <w:left w:val="none" w:sz="0" w:space="0" w:color="auto"/>
        <w:bottom w:val="none" w:sz="0" w:space="0" w:color="auto"/>
        <w:right w:val="none" w:sz="0" w:space="0" w:color="auto"/>
      </w:divBdr>
    </w:div>
    <w:div w:id="113793585">
      <w:bodyDiv w:val="1"/>
      <w:marLeft w:val="0"/>
      <w:marRight w:val="0"/>
      <w:marTop w:val="0"/>
      <w:marBottom w:val="0"/>
      <w:divBdr>
        <w:top w:val="none" w:sz="0" w:space="0" w:color="auto"/>
        <w:left w:val="none" w:sz="0" w:space="0" w:color="auto"/>
        <w:bottom w:val="none" w:sz="0" w:space="0" w:color="auto"/>
        <w:right w:val="none" w:sz="0" w:space="0" w:color="auto"/>
      </w:divBdr>
    </w:div>
    <w:div w:id="156192116">
      <w:bodyDiv w:val="1"/>
      <w:marLeft w:val="0"/>
      <w:marRight w:val="0"/>
      <w:marTop w:val="0"/>
      <w:marBottom w:val="0"/>
      <w:divBdr>
        <w:top w:val="none" w:sz="0" w:space="0" w:color="auto"/>
        <w:left w:val="none" w:sz="0" w:space="0" w:color="auto"/>
        <w:bottom w:val="none" w:sz="0" w:space="0" w:color="auto"/>
        <w:right w:val="none" w:sz="0" w:space="0" w:color="auto"/>
      </w:divBdr>
    </w:div>
    <w:div w:id="175075782">
      <w:bodyDiv w:val="1"/>
      <w:marLeft w:val="0"/>
      <w:marRight w:val="0"/>
      <w:marTop w:val="0"/>
      <w:marBottom w:val="0"/>
      <w:divBdr>
        <w:top w:val="none" w:sz="0" w:space="0" w:color="auto"/>
        <w:left w:val="none" w:sz="0" w:space="0" w:color="auto"/>
        <w:bottom w:val="none" w:sz="0" w:space="0" w:color="auto"/>
        <w:right w:val="none" w:sz="0" w:space="0" w:color="auto"/>
      </w:divBdr>
    </w:div>
    <w:div w:id="285041560">
      <w:bodyDiv w:val="1"/>
      <w:marLeft w:val="0"/>
      <w:marRight w:val="0"/>
      <w:marTop w:val="0"/>
      <w:marBottom w:val="0"/>
      <w:divBdr>
        <w:top w:val="none" w:sz="0" w:space="0" w:color="auto"/>
        <w:left w:val="none" w:sz="0" w:space="0" w:color="auto"/>
        <w:bottom w:val="none" w:sz="0" w:space="0" w:color="auto"/>
        <w:right w:val="none" w:sz="0" w:space="0" w:color="auto"/>
      </w:divBdr>
    </w:div>
    <w:div w:id="332491593">
      <w:bodyDiv w:val="1"/>
      <w:marLeft w:val="0"/>
      <w:marRight w:val="0"/>
      <w:marTop w:val="0"/>
      <w:marBottom w:val="0"/>
      <w:divBdr>
        <w:top w:val="none" w:sz="0" w:space="0" w:color="auto"/>
        <w:left w:val="none" w:sz="0" w:space="0" w:color="auto"/>
        <w:bottom w:val="none" w:sz="0" w:space="0" w:color="auto"/>
        <w:right w:val="none" w:sz="0" w:space="0" w:color="auto"/>
      </w:divBdr>
    </w:div>
    <w:div w:id="356735413">
      <w:bodyDiv w:val="1"/>
      <w:marLeft w:val="0"/>
      <w:marRight w:val="0"/>
      <w:marTop w:val="0"/>
      <w:marBottom w:val="0"/>
      <w:divBdr>
        <w:top w:val="none" w:sz="0" w:space="0" w:color="auto"/>
        <w:left w:val="none" w:sz="0" w:space="0" w:color="auto"/>
        <w:bottom w:val="none" w:sz="0" w:space="0" w:color="auto"/>
        <w:right w:val="none" w:sz="0" w:space="0" w:color="auto"/>
      </w:divBdr>
    </w:div>
    <w:div w:id="360979459">
      <w:bodyDiv w:val="1"/>
      <w:marLeft w:val="0"/>
      <w:marRight w:val="0"/>
      <w:marTop w:val="0"/>
      <w:marBottom w:val="0"/>
      <w:divBdr>
        <w:top w:val="none" w:sz="0" w:space="0" w:color="auto"/>
        <w:left w:val="none" w:sz="0" w:space="0" w:color="auto"/>
        <w:bottom w:val="none" w:sz="0" w:space="0" w:color="auto"/>
        <w:right w:val="none" w:sz="0" w:space="0" w:color="auto"/>
      </w:divBdr>
    </w:div>
    <w:div w:id="403768812">
      <w:bodyDiv w:val="1"/>
      <w:marLeft w:val="0"/>
      <w:marRight w:val="0"/>
      <w:marTop w:val="0"/>
      <w:marBottom w:val="0"/>
      <w:divBdr>
        <w:top w:val="none" w:sz="0" w:space="0" w:color="auto"/>
        <w:left w:val="none" w:sz="0" w:space="0" w:color="auto"/>
        <w:bottom w:val="none" w:sz="0" w:space="0" w:color="auto"/>
        <w:right w:val="none" w:sz="0" w:space="0" w:color="auto"/>
      </w:divBdr>
    </w:div>
    <w:div w:id="550507171">
      <w:bodyDiv w:val="1"/>
      <w:marLeft w:val="0"/>
      <w:marRight w:val="0"/>
      <w:marTop w:val="0"/>
      <w:marBottom w:val="0"/>
      <w:divBdr>
        <w:top w:val="none" w:sz="0" w:space="0" w:color="auto"/>
        <w:left w:val="none" w:sz="0" w:space="0" w:color="auto"/>
        <w:bottom w:val="none" w:sz="0" w:space="0" w:color="auto"/>
        <w:right w:val="none" w:sz="0" w:space="0" w:color="auto"/>
      </w:divBdr>
    </w:div>
    <w:div w:id="577135088">
      <w:bodyDiv w:val="1"/>
      <w:marLeft w:val="0"/>
      <w:marRight w:val="0"/>
      <w:marTop w:val="0"/>
      <w:marBottom w:val="0"/>
      <w:divBdr>
        <w:top w:val="none" w:sz="0" w:space="0" w:color="auto"/>
        <w:left w:val="none" w:sz="0" w:space="0" w:color="auto"/>
        <w:bottom w:val="none" w:sz="0" w:space="0" w:color="auto"/>
        <w:right w:val="none" w:sz="0" w:space="0" w:color="auto"/>
      </w:divBdr>
    </w:div>
    <w:div w:id="689599599">
      <w:bodyDiv w:val="1"/>
      <w:marLeft w:val="0"/>
      <w:marRight w:val="0"/>
      <w:marTop w:val="0"/>
      <w:marBottom w:val="0"/>
      <w:divBdr>
        <w:top w:val="none" w:sz="0" w:space="0" w:color="auto"/>
        <w:left w:val="none" w:sz="0" w:space="0" w:color="auto"/>
        <w:bottom w:val="none" w:sz="0" w:space="0" w:color="auto"/>
        <w:right w:val="none" w:sz="0" w:space="0" w:color="auto"/>
      </w:divBdr>
    </w:div>
    <w:div w:id="726685214">
      <w:bodyDiv w:val="1"/>
      <w:marLeft w:val="0"/>
      <w:marRight w:val="0"/>
      <w:marTop w:val="0"/>
      <w:marBottom w:val="0"/>
      <w:divBdr>
        <w:top w:val="none" w:sz="0" w:space="0" w:color="auto"/>
        <w:left w:val="none" w:sz="0" w:space="0" w:color="auto"/>
        <w:bottom w:val="none" w:sz="0" w:space="0" w:color="auto"/>
        <w:right w:val="none" w:sz="0" w:space="0" w:color="auto"/>
      </w:divBdr>
    </w:div>
    <w:div w:id="729497369">
      <w:bodyDiv w:val="1"/>
      <w:marLeft w:val="0"/>
      <w:marRight w:val="0"/>
      <w:marTop w:val="0"/>
      <w:marBottom w:val="0"/>
      <w:divBdr>
        <w:top w:val="none" w:sz="0" w:space="0" w:color="auto"/>
        <w:left w:val="none" w:sz="0" w:space="0" w:color="auto"/>
        <w:bottom w:val="none" w:sz="0" w:space="0" w:color="auto"/>
        <w:right w:val="none" w:sz="0" w:space="0" w:color="auto"/>
      </w:divBdr>
    </w:div>
    <w:div w:id="741104141">
      <w:bodyDiv w:val="1"/>
      <w:marLeft w:val="0"/>
      <w:marRight w:val="0"/>
      <w:marTop w:val="0"/>
      <w:marBottom w:val="0"/>
      <w:divBdr>
        <w:top w:val="none" w:sz="0" w:space="0" w:color="auto"/>
        <w:left w:val="none" w:sz="0" w:space="0" w:color="auto"/>
        <w:bottom w:val="none" w:sz="0" w:space="0" w:color="auto"/>
        <w:right w:val="none" w:sz="0" w:space="0" w:color="auto"/>
      </w:divBdr>
    </w:div>
    <w:div w:id="889418607">
      <w:bodyDiv w:val="1"/>
      <w:marLeft w:val="0"/>
      <w:marRight w:val="0"/>
      <w:marTop w:val="0"/>
      <w:marBottom w:val="0"/>
      <w:divBdr>
        <w:top w:val="none" w:sz="0" w:space="0" w:color="auto"/>
        <w:left w:val="none" w:sz="0" w:space="0" w:color="auto"/>
        <w:bottom w:val="none" w:sz="0" w:space="0" w:color="auto"/>
        <w:right w:val="none" w:sz="0" w:space="0" w:color="auto"/>
      </w:divBdr>
    </w:div>
    <w:div w:id="911698668">
      <w:bodyDiv w:val="1"/>
      <w:marLeft w:val="0"/>
      <w:marRight w:val="0"/>
      <w:marTop w:val="0"/>
      <w:marBottom w:val="0"/>
      <w:divBdr>
        <w:top w:val="none" w:sz="0" w:space="0" w:color="auto"/>
        <w:left w:val="none" w:sz="0" w:space="0" w:color="auto"/>
        <w:bottom w:val="none" w:sz="0" w:space="0" w:color="auto"/>
        <w:right w:val="none" w:sz="0" w:space="0" w:color="auto"/>
      </w:divBdr>
    </w:div>
    <w:div w:id="960843559">
      <w:bodyDiv w:val="1"/>
      <w:marLeft w:val="0"/>
      <w:marRight w:val="0"/>
      <w:marTop w:val="0"/>
      <w:marBottom w:val="0"/>
      <w:divBdr>
        <w:top w:val="none" w:sz="0" w:space="0" w:color="auto"/>
        <w:left w:val="none" w:sz="0" w:space="0" w:color="auto"/>
        <w:bottom w:val="none" w:sz="0" w:space="0" w:color="auto"/>
        <w:right w:val="none" w:sz="0" w:space="0" w:color="auto"/>
      </w:divBdr>
    </w:div>
    <w:div w:id="998851391">
      <w:bodyDiv w:val="1"/>
      <w:marLeft w:val="0"/>
      <w:marRight w:val="0"/>
      <w:marTop w:val="0"/>
      <w:marBottom w:val="0"/>
      <w:divBdr>
        <w:top w:val="none" w:sz="0" w:space="0" w:color="auto"/>
        <w:left w:val="none" w:sz="0" w:space="0" w:color="auto"/>
        <w:bottom w:val="none" w:sz="0" w:space="0" w:color="auto"/>
        <w:right w:val="none" w:sz="0" w:space="0" w:color="auto"/>
      </w:divBdr>
    </w:div>
    <w:div w:id="1062364156">
      <w:bodyDiv w:val="1"/>
      <w:marLeft w:val="0"/>
      <w:marRight w:val="0"/>
      <w:marTop w:val="0"/>
      <w:marBottom w:val="0"/>
      <w:divBdr>
        <w:top w:val="none" w:sz="0" w:space="0" w:color="auto"/>
        <w:left w:val="none" w:sz="0" w:space="0" w:color="auto"/>
        <w:bottom w:val="none" w:sz="0" w:space="0" w:color="auto"/>
        <w:right w:val="none" w:sz="0" w:space="0" w:color="auto"/>
      </w:divBdr>
    </w:div>
    <w:div w:id="1156531698">
      <w:bodyDiv w:val="1"/>
      <w:marLeft w:val="0"/>
      <w:marRight w:val="0"/>
      <w:marTop w:val="0"/>
      <w:marBottom w:val="0"/>
      <w:divBdr>
        <w:top w:val="none" w:sz="0" w:space="0" w:color="auto"/>
        <w:left w:val="none" w:sz="0" w:space="0" w:color="auto"/>
        <w:bottom w:val="none" w:sz="0" w:space="0" w:color="auto"/>
        <w:right w:val="none" w:sz="0" w:space="0" w:color="auto"/>
      </w:divBdr>
    </w:div>
    <w:div w:id="1215048346">
      <w:bodyDiv w:val="1"/>
      <w:marLeft w:val="0"/>
      <w:marRight w:val="0"/>
      <w:marTop w:val="0"/>
      <w:marBottom w:val="0"/>
      <w:divBdr>
        <w:top w:val="none" w:sz="0" w:space="0" w:color="auto"/>
        <w:left w:val="none" w:sz="0" w:space="0" w:color="auto"/>
        <w:bottom w:val="none" w:sz="0" w:space="0" w:color="auto"/>
        <w:right w:val="none" w:sz="0" w:space="0" w:color="auto"/>
      </w:divBdr>
    </w:div>
    <w:div w:id="1249116872">
      <w:bodyDiv w:val="1"/>
      <w:marLeft w:val="0"/>
      <w:marRight w:val="0"/>
      <w:marTop w:val="0"/>
      <w:marBottom w:val="0"/>
      <w:divBdr>
        <w:top w:val="none" w:sz="0" w:space="0" w:color="auto"/>
        <w:left w:val="none" w:sz="0" w:space="0" w:color="auto"/>
        <w:bottom w:val="none" w:sz="0" w:space="0" w:color="auto"/>
        <w:right w:val="none" w:sz="0" w:space="0" w:color="auto"/>
      </w:divBdr>
    </w:div>
    <w:div w:id="1264727127">
      <w:bodyDiv w:val="1"/>
      <w:marLeft w:val="0"/>
      <w:marRight w:val="0"/>
      <w:marTop w:val="0"/>
      <w:marBottom w:val="0"/>
      <w:divBdr>
        <w:top w:val="none" w:sz="0" w:space="0" w:color="auto"/>
        <w:left w:val="none" w:sz="0" w:space="0" w:color="auto"/>
        <w:bottom w:val="none" w:sz="0" w:space="0" w:color="auto"/>
        <w:right w:val="none" w:sz="0" w:space="0" w:color="auto"/>
      </w:divBdr>
    </w:div>
    <w:div w:id="1283878997">
      <w:bodyDiv w:val="1"/>
      <w:marLeft w:val="0"/>
      <w:marRight w:val="0"/>
      <w:marTop w:val="0"/>
      <w:marBottom w:val="0"/>
      <w:divBdr>
        <w:top w:val="none" w:sz="0" w:space="0" w:color="auto"/>
        <w:left w:val="none" w:sz="0" w:space="0" w:color="auto"/>
        <w:bottom w:val="none" w:sz="0" w:space="0" w:color="auto"/>
        <w:right w:val="none" w:sz="0" w:space="0" w:color="auto"/>
      </w:divBdr>
    </w:div>
    <w:div w:id="1335912399">
      <w:bodyDiv w:val="1"/>
      <w:marLeft w:val="0"/>
      <w:marRight w:val="0"/>
      <w:marTop w:val="0"/>
      <w:marBottom w:val="0"/>
      <w:divBdr>
        <w:top w:val="none" w:sz="0" w:space="0" w:color="auto"/>
        <w:left w:val="none" w:sz="0" w:space="0" w:color="auto"/>
        <w:bottom w:val="none" w:sz="0" w:space="0" w:color="auto"/>
        <w:right w:val="none" w:sz="0" w:space="0" w:color="auto"/>
      </w:divBdr>
    </w:div>
    <w:div w:id="1382905605">
      <w:bodyDiv w:val="1"/>
      <w:marLeft w:val="0"/>
      <w:marRight w:val="0"/>
      <w:marTop w:val="0"/>
      <w:marBottom w:val="0"/>
      <w:divBdr>
        <w:top w:val="none" w:sz="0" w:space="0" w:color="auto"/>
        <w:left w:val="none" w:sz="0" w:space="0" w:color="auto"/>
        <w:bottom w:val="none" w:sz="0" w:space="0" w:color="auto"/>
        <w:right w:val="none" w:sz="0" w:space="0" w:color="auto"/>
      </w:divBdr>
    </w:div>
    <w:div w:id="1383138486">
      <w:bodyDiv w:val="1"/>
      <w:marLeft w:val="0"/>
      <w:marRight w:val="0"/>
      <w:marTop w:val="0"/>
      <w:marBottom w:val="0"/>
      <w:divBdr>
        <w:top w:val="none" w:sz="0" w:space="0" w:color="auto"/>
        <w:left w:val="none" w:sz="0" w:space="0" w:color="auto"/>
        <w:bottom w:val="none" w:sz="0" w:space="0" w:color="auto"/>
        <w:right w:val="none" w:sz="0" w:space="0" w:color="auto"/>
      </w:divBdr>
    </w:div>
    <w:div w:id="1403988884">
      <w:bodyDiv w:val="1"/>
      <w:marLeft w:val="0"/>
      <w:marRight w:val="0"/>
      <w:marTop w:val="0"/>
      <w:marBottom w:val="0"/>
      <w:divBdr>
        <w:top w:val="none" w:sz="0" w:space="0" w:color="auto"/>
        <w:left w:val="none" w:sz="0" w:space="0" w:color="auto"/>
        <w:bottom w:val="none" w:sz="0" w:space="0" w:color="auto"/>
        <w:right w:val="none" w:sz="0" w:space="0" w:color="auto"/>
      </w:divBdr>
    </w:div>
    <w:div w:id="1406564135">
      <w:bodyDiv w:val="1"/>
      <w:marLeft w:val="0"/>
      <w:marRight w:val="0"/>
      <w:marTop w:val="0"/>
      <w:marBottom w:val="0"/>
      <w:divBdr>
        <w:top w:val="none" w:sz="0" w:space="0" w:color="auto"/>
        <w:left w:val="none" w:sz="0" w:space="0" w:color="auto"/>
        <w:bottom w:val="none" w:sz="0" w:space="0" w:color="auto"/>
        <w:right w:val="none" w:sz="0" w:space="0" w:color="auto"/>
      </w:divBdr>
    </w:div>
    <w:div w:id="1446001567">
      <w:bodyDiv w:val="1"/>
      <w:marLeft w:val="0"/>
      <w:marRight w:val="0"/>
      <w:marTop w:val="0"/>
      <w:marBottom w:val="0"/>
      <w:divBdr>
        <w:top w:val="none" w:sz="0" w:space="0" w:color="auto"/>
        <w:left w:val="none" w:sz="0" w:space="0" w:color="auto"/>
        <w:bottom w:val="none" w:sz="0" w:space="0" w:color="auto"/>
        <w:right w:val="none" w:sz="0" w:space="0" w:color="auto"/>
      </w:divBdr>
    </w:div>
    <w:div w:id="1519658098">
      <w:bodyDiv w:val="1"/>
      <w:marLeft w:val="0"/>
      <w:marRight w:val="0"/>
      <w:marTop w:val="0"/>
      <w:marBottom w:val="0"/>
      <w:divBdr>
        <w:top w:val="none" w:sz="0" w:space="0" w:color="auto"/>
        <w:left w:val="none" w:sz="0" w:space="0" w:color="auto"/>
        <w:bottom w:val="none" w:sz="0" w:space="0" w:color="auto"/>
        <w:right w:val="none" w:sz="0" w:space="0" w:color="auto"/>
      </w:divBdr>
    </w:div>
    <w:div w:id="1536040965">
      <w:bodyDiv w:val="1"/>
      <w:marLeft w:val="0"/>
      <w:marRight w:val="0"/>
      <w:marTop w:val="0"/>
      <w:marBottom w:val="0"/>
      <w:divBdr>
        <w:top w:val="none" w:sz="0" w:space="0" w:color="auto"/>
        <w:left w:val="none" w:sz="0" w:space="0" w:color="auto"/>
        <w:bottom w:val="none" w:sz="0" w:space="0" w:color="auto"/>
        <w:right w:val="none" w:sz="0" w:space="0" w:color="auto"/>
      </w:divBdr>
    </w:div>
    <w:div w:id="1601521682">
      <w:bodyDiv w:val="1"/>
      <w:marLeft w:val="0"/>
      <w:marRight w:val="0"/>
      <w:marTop w:val="0"/>
      <w:marBottom w:val="0"/>
      <w:divBdr>
        <w:top w:val="none" w:sz="0" w:space="0" w:color="auto"/>
        <w:left w:val="none" w:sz="0" w:space="0" w:color="auto"/>
        <w:bottom w:val="none" w:sz="0" w:space="0" w:color="auto"/>
        <w:right w:val="none" w:sz="0" w:space="0" w:color="auto"/>
      </w:divBdr>
    </w:div>
    <w:div w:id="1641885250">
      <w:bodyDiv w:val="1"/>
      <w:marLeft w:val="0"/>
      <w:marRight w:val="0"/>
      <w:marTop w:val="0"/>
      <w:marBottom w:val="0"/>
      <w:divBdr>
        <w:top w:val="none" w:sz="0" w:space="0" w:color="auto"/>
        <w:left w:val="none" w:sz="0" w:space="0" w:color="auto"/>
        <w:bottom w:val="none" w:sz="0" w:space="0" w:color="auto"/>
        <w:right w:val="none" w:sz="0" w:space="0" w:color="auto"/>
      </w:divBdr>
    </w:div>
    <w:div w:id="1672944767">
      <w:bodyDiv w:val="1"/>
      <w:marLeft w:val="0"/>
      <w:marRight w:val="0"/>
      <w:marTop w:val="0"/>
      <w:marBottom w:val="0"/>
      <w:divBdr>
        <w:top w:val="none" w:sz="0" w:space="0" w:color="auto"/>
        <w:left w:val="none" w:sz="0" w:space="0" w:color="auto"/>
        <w:bottom w:val="none" w:sz="0" w:space="0" w:color="auto"/>
        <w:right w:val="none" w:sz="0" w:space="0" w:color="auto"/>
      </w:divBdr>
    </w:div>
    <w:div w:id="1703480086">
      <w:bodyDiv w:val="1"/>
      <w:marLeft w:val="0"/>
      <w:marRight w:val="0"/>
      <w:marTop w:val="0"/>
      <w:marBottom w:val="0"/>
      <w:divBdr>
        <w:top w:val="none" w:sz="0" w:space="0" w:color="auto"/>
        <w:left w:val="none" w:sz="0" w:space="0" w:color="auto"/>
        <w:bottom w:val="none" w:sz="0" w:space="0" w:color="auto"/>
        <w:right w:val="none" w:sz="0" w:space="0" w:color="auto"/>
      </w:divBdr>
    </w:div>
    <w:div w:id="1724863242">
      <w:bodyDiv w:val="1"/>
      <w:marLeft w:val="0"/>
      <w:marRight w:val="0"/>
      <w:marTop w:val="0"/>
      <w:marBottom w:val="0"/>
      <w:divBdr>
        <w:top w:val="none" w:sz="0" w:space="0" w:color="auto"/>
        <w:left w:val="none" w:sz="0" w:space="0" w:color="auto"/>
        <w:bottom w:val="none" w:sz="0" w:space="0" w:color="auto"/>
        <w:right w:val="none" w:sz="0" w:space="0" w:color="auto"/>
      </w:divBdr>
    </w:div>
    <w:div w:id="1768573168">
      <w:bodyDiv w:val="1"/>
      <w:marLeft w:val="0"/>
      <w:marRight w:val="0"/>
      <w:marTop w:val="0"/>
      <w:marBottom w:val="0"/>
      <w:divBdr>
        <w:top w:val="none" w:sz="0" w:space="0" w:color="auto"/>
        <w:left w:val="none" w:sz="0" w:space="0" w:color="auto"/>
        <w:bottom w:val="none" w:sz="0" w:space="0" w:color="auto"/>
        <w:right w:val="none" w:sz="0" w:space="0" w:color="auto"/>
      </w:divBdr>
    </w:div>
    <w:div w:id="1803424514">
      <w:bodyDiv w:val="1"/>
      <w:marLeft w:val="0"/>
      <w:marRight w:val="0"/>
      <w:marTop w:val="0"/>
      <w:marBottom w:val="0"/>
      <w:divBdr>
        <w:top w:val="none" w:sz="0" w:space="0" w:color="auto"/>
        <w:left w:val="none" w:sz="0" w:space="0" w:color="auto"/>
        <w:bottom w:val="none" w:sz="0" w:space="0" w:color="auto"/>
        <w:right w:val="none" w:sz="0" w:space="0" w:color="auto"/>
      </w:divBdr>
    </w:div>
    <w:div w:id="1813519696">
      <w:bodyDiv w:val="1"/>
      <w:marLeft w:val="0"/>
      <w:marRight w:val="0"/>
      <w:marTop w:val="0"/>
      <w:marBottom w:val="0"/>
      <w:divBdr>
        <w:top w:val="none" w:sz="0" w:space="0" w:color="auto"/>
        <w:left w:val="none" w:sz="0" w:space="0" w:color="auto"/>
        <w:bottom w:val="none" w:sz="0" w:space="0" w:color="auto"/>
        <w:right w:val="none" w:sz="0" w:space="0" w:color="auto"/>
      </w:divBdr>
    </w:div>
    <w:div w:id="1954360814">
      <w:bodyDiv w:val="1"/>
      <w:marLeft w:val="0"/>
      <w:marRight w:val="0"/>
      <w:marTop w:val="0"/>
      <w:marBottom w:val="0"/>
      <w:divBdr>
        <w:top w:val="none" w:sz="0" w:space="0" w:color="auto"/>
        <w:left w:val="none" w:sz="0" w:space="0" w:color="auto"/>
        <w:bottom w:val="none" w:sz="0" w:space="0" w:color="auto"/>
        <w:right w:val="none" w:sz="0" w:space="0" w:color="auto"/>
      </w:divBdr>
    </w:div>
    <w:div w:id="1984655145">
      <w:bodyDiv w:val="1"/>
      <w:marLeft w:val="0"/>
      <w:marRight w:val="0"/>
      <w:marTop w:val="0"/>
      <w:marBottom w:val="0"/>
      <w:divBdr>
        <w:top w:val="none" w:sz="0" w:space="0" w:color="auto"/>
        <w:left w:val="none" w:sz="0" w:space="0" w:color="auto"/>
        <w:bottom w:val="none" w:sz="0" w:space="0" w:color="auto"/>
        <w:right w:val="none" w:sz="0" w:space="0" w:color="auto"/>
      </w:divBdr>
    </w:div>
    <w:div w:id="1996375663">
      <w:bodyDiv w:val="1"/>
      <w:marLeft w:val="0"/>
      <w:marRight w:val="0"/>
      <w:marTop w:val="0"/>
      <w:marBottom w:val="0"/>
      <w:divBdr>
        <w:top w:val="none" w:sz="0" w:space="0" w:color="auto"/>
        <w:left w:val="none" w:sz="0" w:space="0" w:color="auto"/>
        <w:bottom w:val="none" w:sz="0" w:space="0" w:color="auto"/>
        <w:right w:val="none" w:sz="0" w:space="0" w:color="auto"/>
      </w:divBdr>
    </w:div>
    <w:div w:id="2015263033">
      <w:bodyDiv w:val="1"/>
      <w:marLeft w:val="0"/>
      <w:marRight w:val="0"/>
      <w:marTop w:val="0"/>
      <w:marBottom w:val="0"/>
      <w:divBdr>
        <w:top w:val="none" w:sz="0" w:space="0" w:color="auto"/>
        <w:left w:val="none" w:sz="0" w:space="0" w:color="auto"/>
        <w:bottom w:val="none" w:sz="0" w:space="0" w:color="auto"/>
        <w:right w:val="none" w:sz="0" w:space="0" w:color="auto"/>
      </w:divBdr>
    </w:div>
    <w:div w:id="2031250833">
      <w:bodyDiv w:val="1"/>
      <w:marLeft w:val="0"/>
      <w:marRight w:val="0"/>
      <w:marTop w:val="0"/>
      <w:marBottom w:val="0"/>
      <w:divBdr>
        <w:top w:val="none" w:sz="0" w:space="0" w:color="auto"/>
        <w:left w:val="none" w:sz="0" w:space="0" w:color="auto"/>
        <w:bottom w:val="none" w:sz="0" w:space="0" w:color="auto"/>
        <w:right w:val="none" w:sz="0" w:space="0" w:color="auto"/>
      </w:divBdr>
    </w:div>
    <w:div w:id="2055999756">
      <w:bodyDiv w:val="1"/>
      <w:marLeft w:val="0"/>
      <w:marRight w:val="0"/>
      <w:marTop w:val="0"/>
      <w:marBottom w:val="0"/>
      <w:divBdr>
        <w:top w:val="none" w:sz="0" w:space="0" w:color="auto"/>
        <w:left w:val="none" w:sz="0" w:space="0" w:color="auto"/>
        <w:bottom w:val="none" w:sz="0" w:space="0" w:color="auto"/>
        <w:right w:val="none" w:sz="0" w:space="0" w:color="auto"/>
      </w:divBdr>
    </w:div>
    <w:div w:id="2087802176">
      <w:bodyDiv w:val="1"/>
      <w:marLeft w:val="0"/>
      <w:marRight w:val="0"/>
      <w:marTop w:val="0"/>
      <w:marBottom w:val="0"/>
      <w:divBdr>
        <w:top w:val="none" w:sz="0" w:space="0" w:color="auto"/>
        <w:left w:val="none" w:sz="0" w:space="0" w:color="auto"/>
        <w:bottom w:val="none" w:sz="0" w:space="0" w:color="auto"/>
        <w:right w:val="none" w:sz="0" w:space="0" w:color="auto"/>
      </w:divBdr>
    </w:div>
    <w:div w:id="2115437415">
      <w:bodyDiv w:val="1"/>
      <w:marLeft w:val="0"/>
      <w:marRight w:val="0"/>
      <w:marTop w:val="0"/>
      <w:marBottom w:val="0"/>
      <w:divBdr>
        <w:top w:val="none" w:sz="0" w:space="0" w:color="auto"/>
        <w:left w:val="none" w:sz="0" w:space="0" w:color="auto"/>
        <w:bottom w:val="none" w:sz="0" w:space="0" w:color="auto"/>
        <w:right w:val="none" w:sz="0" w:space="0" w:color="auto"/>
      </w:divBdr>
    </w:div>
    <w:div w:id="2136870181">
      <w:bodyDiv w:val="1"/>
      <w:marLeft w:val="0"/>
      <w:marRight w:val="0"/>
      <w:marTop w:val="0"/>
      <w:marBottom w:val="0"/>
      <w:divBdr>
        <w:top w:val="none" w:sz="0" w:space="0" w:color="auto"/>
        <w:left w:val="none" w:sz="0" w:space="0" w:color="auto"/>
        <w:bottom w:val="none" w:sz="0" w:space="0" w:color="auto"/>
        <w:right w:val="none" w:sz="0" w:space="0" w:color="auto"/>
      </w:divBdr>
    </w:div>
    <w:div w:id="214022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png"/><Relationship Id="rId26" Type="http://schemas.openxmlformats.org/officeDocument/2006/relationships/image" Target="media/image16.emf"/><Relationship Id="rId39" Type="http://schemas.openxmlformats.org/officeDocument/2006/relationships/image" Target="media/image29.emf"/><Relationship Id="rId21" Type="http://schemas.openxmlformats.org/officeDocument/2006/relationships/image" Target="media/image11.emf"/><Relationship Id="rId34" Type="http://schemas.openxmlformats.org/officeDocument/2006/relationships/image" Target="media/image24.emf"/><Relationship Id="rId42" Type="http://schemas.openxmlformats.org/officeDocument/2006/relationships/diagramQuickStyle" Target="diagrams/quickStyle1.xml"/><Relationship Id="rId47" Type="http://schemas.openxmlformats.org/officeDocument/2006/relationships/hyperlink" Target="http://www.infomipyme.com" TargetMode="External"/><Relationship Id="rId50" Type="http://schemas.openxmlformats.org/officeDocument/2006/relationships/hyperlink" Target="http://www.labolsa.com"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7.png"/><Relationship Id="rId25" Type="http://schemas.openxmlformats.org/officeDocument/2006/relationships/image" Target="media/image15.emf"/><Relationship Id="rId33" Type="http://schemas.openxmlformats.org/officeDocument/2006/relationships/image" Target="media/image23.emf"/><Relationship Id="rId38" Type="http://schemas.openxmlformats.org/officeDocument/2006/relationships/image" Target="media/image28.png"/><Relationship Id="rId46" Type="http://schemas.openxmlformats.org/officeDocument/2006/relationships/hyperlink" Target="http://www.hoy.com.ec"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emf"/><Relationship Id="rId41" Type="http://schemas.openxmlformats.org/officeDocument/2006/relationships/diagramLayout" Target="diagrams/layout1.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4.emf"/><Relationship Id="rId32" Type="http://schemas.openxmlformats.org/officeDocument/2006/relationships/image" Target="media/image22.emf"/><Relationship Id="rId37" Type="http://schemas.openxmlformats.org/officeDocument/2006/relationships/image" Target="media/image27.emf"/><Relationship Id="rId40" Type="http://schemas.openxmlformats.org/officeDocument/2006/relationships/diagramData" Target="diagrams/data1.xml"/><Relationship Id="rId45" Type="http://schemas.openxmlformats.org/officeDocument/2006/relationships/hyperlink" Target="http://www.bce.fin.ec/" TargetMode="Externa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6.emf"/><Relationship Id="rId49" Type="http://schemas.openxmlformats.org/officeDocument/2006/relationships/hyperlink" Target="http://www.micip.gov.ec" TargetMode="External"/><Relationship Id="rId10" Type="http://schemas.openxmlformats.org/officeDocument/2006/relationships/header" Target="header1.xml"/><Relationship Id="rId19" Type="http://schemas.openxmlformats.org/officeDocument/2006/relationships/image" Target="media/image9.png"/><Relationship Id="rId31" Type="http://schemas.openxmlformats.org/officeDocument/2006/relationships/image" Target="media/image21.emf"/><Relationship Id="rId44" Type="http://schemas.microsoft.com/office/2007/relationships/diagramDrawing" Target="diagrams/drawing1.xm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image" Target="media/image25.emf"/><Relationship Id="rId43" Type="http://schemas.openxmlformats.org/officeDocument/2006/relationships/diagramColors" Target="diagrams/colors1.xml"/><Relationship Id="rId48" Type="http://schemas.openxmlformats.org/officeDocument/2006/relationships/hyperlink" Target="http://www.cig.org.ec" TargetMode="External"/><Relationship Id="rId8" Type="http://schemas.openxmlformats.org/officeDocument/2006/relationships/image" Target="media/image1.emf"/><Relationship Id="rId51" Type="http://schemas.openxmlformats.org/officeDocument/2006/relationships/hyperlink" Target="http://www.eleconomista.es" TargetMode="Externa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1DD3E75-7F00-44D1-8779-FFF885DCFF94}" type="doc">
      <dgm:prSet loTypeId="urn:microsoft.com/office/officeart/2005/8/layout/orgChart1" loCatId="hierarchy" qsTypeId="urn:microsoft.com/office/officeart/2005/8/quickstyle/simple1" qsCatId="simple" csTypeId="urn:microsoft.com/office/officeart/2005/8/colors/accent1_2" csCatId="accent1"/>
      <dgm:spPr/>
    </dgm:pt>
    <dgm:pt modelId="{7A59D000-5874-471E-9C5B-7369CCAF79DD}">
      <dgm:prSet/>
      <dgm:spPr/>
      <dgm:t>
        <a:bodyPr/>
        <a:lstStyle/>
        <a:p>
          <a:pPr marR="0" algn="ctr" rtl="0"/>
          <a:r>
            <a:rPr lang="es-ES" b="1" baseline="0" smtClean="0">
              <a:solidFill>
                <a:srgbClr val="000000"/>
              </a:solidFill>
              <a:latin typeface="Arial"/>
            </a:rPr>
            <a:t>Gerente General y Administrativo </a:t>
          </a:r>
          <a:endParaRPr lang="es-ES" smtClean="0"/>
        </a:p>
      </dgm:t>
    </dgm:pt>
    <dgm:pt modelId="{06728162-C46C-4452-890A-4B85CAA657D5}" type="parTrans" cxnId="{58EAED56-15E4-4132-929D-DA55C162B1B4}">
      <dgm:prSet/>
      <dgm:spPr/>
    </dgm:pt>
    <dgm:pt modelId="{7446D159-8A1A-4198-B785-46F2671C5CBF}" type="sibTrans" cxnId="{58EAED56-15E4-4132-929D-DA55C162B1B4}">
      <dgm:prSet/>
      <dgm:spPr/>
    </dgm:pt>
    <dgm:pt modelId="{B63C83E4-8AF9-4F8B-A082-20E5B486E23A}" type="asst">
      <dgm:prSet/>
      <dgm:spPr/>
      <dgm:t>
        <a:bodyPr/>
        <a:lstStyle/>
        <a:p>
          <a:pPr marR="0" algn="ctr" rtl="0"/>
          <a:r>
            <a:rPr lang="es-ES" b="1" baseline="0" smtClean="0">
              <a:solidFill>
                <a:srgbClr val="000000"/>
              </a:solidFill>
              <a:latin typeface="Arial"/>
            </a:rPr>
            <a:t>Secretaria – </a:t>
          </a:r>
        </a:p>
        <a:p>
          <a:pPr marR="0" algn="ctr" rtl="0"/>
          <a:r>
            <a:rPr lang="es-ES" b="1" baseline="0" smtClean="0">
              <a:solidFill>
                <a:srgbClr val="000000"/>
              </a:solidFill>
              <a:latin typeface="Arial"/>
            </a:rPr>
            <a:t>Recepcionista</a:t>
          </a:r>
          <a:endParaRPr lang="es-ES" smtClean="0"/>
        </a:p>
      </dgm:t>
    </dgm:pt>
    <dgm:pt modelId="{4C577182-E279-4BCD-BB20-2951E2178FD5}" type="parTrans" cxnId="{31F0AFB1-D208-4303-8CD8-3012B1CAC325}">
      <dgm:prSet/>
      <dgm:spPr/>
    </dgm:pt>
    <dgm:pt modelId="{D38A2DFC-6089-4AEE-B9F7-B1C675EECBB1}" type="sibTrans" cxnId="{31F0AFB1-D208-4303-8CD8-3012B1CAC325}">
      <dgm:prSet/>
      <dgm:spPr/>
    </dgm:pt>
    <dgm:pt modelId="{7AD50E07-0746-4DC9-91B6-E7295E9B2359}">
      <dgm:prSet/>
      <dgm:spPr/>
      <dgm:t>
        <a:bodyPr/>
        <a:lstStyle/>
        <a:p>
          <a:pPr marR="0" algn="ctr" rtl="0"/>
          <a:r>
            <a:rPr lang="es-ES" b="1" baseline="0" smtClean="0">
              <a:solidFill>
                <a:srgbClr val="000000"/>
              </a:solidFill>
              <a:latin typeface="Arial"/>
            </a:rPr>
            <a:t>Personal de</a:t>
          </a:r>
        </a:p>
        <a:p>
          <a:pPr marR="0" algn="ctr" rtl="0"/>
          <a:r>
            <a:rPr lang="es-ES" b="1" baseline="0" smtClean="0">
              <a:solidFill>
                <a:srgbClr val="000000"/>
              </a:solidFill>
              <a:latin typeface="Arial"/>
            </a:rPr>
            <a:t>Limpieza</a:t>
          </a:r>
          <a:endParaRPr lang="es-ES" smtClean="0"/>
        </a:p>
      </dgm:t>
    </dgm:pt>
    <dgm:pt modelId="{D5C376AD-1F50-4775-99D7-25BE851B0327}" type="parTrans" cxnId="{04AFF95F-3F06-4102-A6E6-02C9165311ED}">
      <dgm:prSet/>
      <dgm:spPr/>
    </dgm:pt>
    <dgm:pt modelId="{984A049F-DF2B-4E5F-9265-54743D2C0F51}" type="sibTrans" cxnId="{04AFF95F-3F06-4102-A6E6-02C9165311ED}">
      <dgm:prSet/>
      <dgm:spPr/>
    </dgm:pt>
    <dgm:pt modelId="{020511DC-273D-4DFA-A026-CB5A2B65914E}">
      <dgm:prSet/>
      <dgm:spPr/>
      <dgm:t>
        <a:bodyPr/>
        <a:lstStyle/>
        <a:p>
          <a:pPr marR="0" algn="ctr" rtl="0"/>
          <a:r>
            <a:rPr lang="es-ES" b="1" baseline="0" smtClean="0">
              <a:solidFill>
                <a:srgbClr val="000000"/>
              </a:solidFill>
              <a:latin typeface="Arial"/>
            </a:rPr>
            <a:t>Responsable de Logística</a:t>
          </a:r>
          <a:endParaRPr lang="es-ES" smtClean="0"/>
        </a:p>
      </dgm:t>
    </dgm:pt>
    <dgm:pt modelId="{BF7D3CFA-89D4-40F3-BFFB-E32563BF2F9A}" type="parTrans" cxnId="{981271D8-C55E-4619-AAF4-F2346B413302}">
      <dgm:prSet/>
      <dgm:spPr/>
    </dgm:pt>
    <dgm:pt modelId="{E909846B-B2DA-4F63-BDC1-D664943152DA}" type="sibTrans" cxnId="{981271D8-C55E-4619-AAF4-F2346B413302}">
      <dgm:prSet/>
      <dgm:spPr/>
    </dgm:pt>
    <dgm:pt modelId="{8F0F3DFD-51CF-4C2D-BB30-B9A342D351F5}" type="asst">
      <dgm:prSet/>
      <dgm:spPr/>
      <dgm:t>
        <a:bodyPr/>
        <a:lstStyle/>
        <a:p>
          <a:pPr marR="0" algn="ctr" rtl="0"/>
          <a:r>
            <a:rPr lang="es-ES" b="1" baseline="0" smtClean="0">
              <a:solidFill>
                <a:srgbClr val="000000"/>
              </a:solidFill>
              <a:latin typeface="Arial"/>
            </a:rPr>
            <a:t>Asistentes de Logística</a:t>
          </a:r>
          <a:endParaRPr lang="es-ES" smtClean="0"/>
        </a:p>
      </dgm:t>
    </dgm:pt>
    <dgm:pt modelId="{D7FA20BC-0A6A-46E7-8D42-D5CE2FBB284F}" type="parTrans" cxnId="{025ADE65-7EF4-478B-9157-37F6DB98AC32}">
      <dgm:prSet/>
      <dgm:spPr/>
    </dgm:pt>
    <dgm:pt modelId="{1D90D721-92D9-4390-90F9-3D675D52F29E}" type="sibTrans" cxnId="{025ADE65-7EF4-478B-9157-37F6DB98AC32}">
      <dgm:prSet/>
      <dgm:spPr/>
    </dgm:pt>
    <dgm:pt modelId="{D22A4973-E20B-46D8-BECF-5C0C79348843}">
      <dgm:prSet/>
      <dgm:spPr/>
      <dgm:t>
        <a:bodyPr/>
        <a:lstStyle/>
        <a:p>
          <a:pPr marR="0" algn="ctr" rtl="0"/>
          <a:r>
            <a:rPr lang="es-ES" b="1" baseline="0" smtClean="0">
              <a:solidFill>
                <a:srgbClr val="000000"/>
              </a:solidFill>
              <a:latin typeface="Arial"/>
            </a:rPr>
            <a:t>Personal Operativo </a:t>
          </a:r>
          <a:endParaRPr lang="es-ES" smtClean="0"/>
        </a:p>
      </dgm:t>
    </dgm:pt>
    <dgm:pt modelId="{570199DC-571A-4DE2-88DE-69945A1AF9AB}" type="parTrans" cxnId="{9CE02501-87BF-4EE4-B061-552B7251804F}">
      <dgm:prSet/>
      <dgm:spPr/>
    </dgm:pt>
    <dgm:pt modelId="{F2E6C40B-13AD-427B-BA00-F409F18A3E7C}" type="sibTrans" cxnId="{9CE02501-87BF-4EE4-B061-552B7251804F}">
      <dgm:prSet/>
      <dgm:spPr/>
    </dgm:pt>
    <dgm:pt modelId="{5BD57B69-4FBF-4FE0-87B7-FD1EA681E4C8}">
      <dgm:prSet/>
      <dgm:spPr/>
      <dgm:t>
        <a:bodyPr/>
        <a:lstStyle/>
        <a:p>
          <a:pPr marR="0" algn="ctr" rtl="0"/>
          <a:r>
            <a:rPr lang="es-ES" b="1" baseline="0" smtClean="0">
              <a:solidFill>
                <a:srgbClr val="000000"/>
              </a:solidFill>
              <a:latin typeface="Arial"/>
            </a:rPr>
            <a:t>Responsable de Compras</a:t>
          </a:r>
          <a:endParaRPr lang="es-ES" smtClean="0"/>
        </a:p>
      </dgm:t>
    </dgm:pt>
    <dgm:pt modelId="{9C8A0DA3-262C-40DB-9746-E3E65995884B}" type="parTrans" cxnId="{DB797F29-87E5-45F2-ADBB-99C7C4A6E13A}">
      <dgm:prSet/>
      <dgm:spPr/>
    </dgm:pt>
    <dgm:pt modelId="{7E2758FA-B60F-4182-A005-FFFE8271F4B0}" type="sibTrans" cxnId="{DB797F29-87E5-45F2-ADBB-99C7C4A6E13A}">
      <dgm:prSet/>
      <dgm:spPr/>
    </dgm:pt>
    <dgm:pt modelId="{910C498C-FE44-449A-8D5B-F2CFFB4E1167}">
      <dgm:prSet/>
      <dgm:spPr/>
      <dgm:t>
        <a:bodyPr/>
        <a:lstStyle/>
        <a:p>
          <a:pPr marR="0" algn="ctr" rtl="0"/>
          <a:r>
            <a:rPr lang="es-ES" b="1" baseline="0" smtClean="0">
              <a:solidFill>
                <a:srgbClr val="000000"/>
              </a:solidFill>
              <a:latin typeface="Arial"/>
            </a:rPr>
            <a:t>Encargado de Ventas</a:t>
          </a:r>
          <a:endParaRPr lang="es-ES" smtClean="0"/>
        </a:p>
      </dgm:t>
    </dgm:pt>
    <dgm:pt modelId="{1A0D3654-5F9B-4E8F-8A0E-A4FFED629644}" type="parTrans" cxnId="{C834B137-9D82-4B6F-8BD3-FAA1E973304D}">
      <dgm:prSet/>
      <dgm:spPr/>
    </dgm:pt>
    <dgm:pt modelId="{7ABFD291-581C-4315-A00D-DB0E9AFC2411}" type="sibTrans" cxnId="{C834B137-9D82-4B6F-8BD3-FAA1E973304D}">
      <dgm:prSet/>
      <dgm:spPr/>
    </dgm:pt>
    <dgm:pt modelId="{FBBC97ED-1FBF-423E-AC5F-487792FF4C94}">
      <dgm:prSet/>
      <dgm:spPr/>
      <dgm:t>
        <a:bodyPr/>
        <a:lstStyle/>
        <a:p>
          <a:pPr marR="0" algn="ctr" rtl="0"/>
          <a:r>
            <a:rPr lang="en-US" b="1" baseline="0" smtClean="0">
              <a:latin typeface="Calibri"/>
            </a:rPr>
            <a:t>Vendedores</a:t>
          </a:r>
          <a:endParaRPr lang="es-ES" smtClean="0"/>
        </a:p>
      </dgm:t>
    </dgm:pt>
    <dgm:pt modelId="{C46E0559-F18C-4481-ACA5-6A27B8EF22A9}" type="parTrans" cxnId="{D35F9C7C-2EBA-48C2-8363-88B5E38D384F}">
      <dgm:prSet/>
      <dgm:spPr/>
    </dgm:pt>
    <dgm:pt modelId="{17685158-D5D9-4258-9FBC-6E9F5A8ACB8F}" type="sibTrans" cxnId="{D35F9C7C-2EBA-48C2-8363-88B5E38D384F}">
      <dgm:prSet/>
      <dgm:spPr/>
    </dgm:pt>
    <dgm:pt modelId="{3342572E-1EBD-4264-BC32-C074DE40773B}" type="pres">
      <dgm:prSet presAssocID="{31DD3E75-7F00-44D1-8779-FFF885DCFF94}" presName="hierChild1" presStyleCnt="0">
        <dgm:presLayoutVars>
          <dgm:orgChart val="1"/>
          <dgm:chPref val="1"/>
          <dgm:dir/>
          <dgm:animOne val="branch"/>
          <dgm:animLvl val="lvl"/>
          <dgm:resizeHandles/>
        </dgm:presLayoutVars>
      </dgm:prSet>
      <dgm:spPr/>
    </dgm:pt>
    <dgm:pt modelId="{38A1CF6A-3457-4B4A-A609-7F11A7B4A9F1}" type="pres">
      <dgm:prSet presAssocID="{7A59D000-5874-471E-9C5B-7369CCAF79DD}" presName="hierRoot1" presStyleCnt="0">
        <dgm:presLayoutVars>
          <dgm:hierBranch/>
        </dgm:presLayoutVars>
      </dgm:prSet>
      <dgm:spPr/>
    </dgm:pt>
    <dgm:pt modelId="{F14E274A-2DC8-49FF-97A5-286DE7665E46}" type="pres">
      <dgm:prSet presAssocID="{7A59D000-5874-471E-9C5B-7369CCAF79DD}" presName="rootComposite1" presStyleCnt="0"/>
      <dgm:spPr/>
    </dgm:pt>
    <dgm:pt modelId="{82060E59-14B1-46BC-8092-8C7798C3D335}" type="pres">
      <dgm:prSet presAssocID="{7A59D000-5874-471E-9C5B-7369CCAF79DD}" presName="rootText1" presStyleLbl="node0" presStyleIdx="0" presStyleCnt="1">
        <dgm:presLayoutVars>
          <dgm:chPref val="3"/>
        </dgm:presLayoutVars>
      </dgm:prSet>
      <dgm:spPr/>
      <dgm:t>
        <a:bodyPr/>
        <a:lstStyle/>
        <a:p>
          <a:endParaRPr lang="es-ES"/>
        </a:p>
      </dgm:t>
    </dgm:pt>
    <dgm:pt modelId="{CD529D49-E2E7-4FBF-BBC9-BBAAD59C3B73}" type="pres">
      <dgm:prSet presAssocID="{7A59D000-5874-471E-9C5B-7369CCAF79DD}" presName="rootConnector1" presStyleLbl="node1" presStyleIdx="0" presStyleCnt="0"/>
      <dgm:spPr/>
      <dgm:t>
        <a:bodyPr/>
        <a:lstStyle/>
        <a:p>
          <a:endParaRPr lang="es-ES"/>
        </a:p>
      </dgm:t>
    </dgm:pt>
    <dgm:pt modelId="{E62EAE02-E626-4FA9-B66D-2AE93E4FCC45}" type="pres">
      <dgm:prSet presAssocID="{7A59D000-5874-471E-9C5B-7369CCAF79DD}" presName="hierChild2" presStyleCnt="0"/>
      <dgm:spPr/>
    </dgm:pt>
    <dgm:pt modelId="{39059508-F3DE-4846-9E59-7879905F667F}" type="pres">
      <dgm:prSet presAssocID="{BF7D3CFA-89D4-40F3-BFFB-E32563BF2F9A}" presName="Name35" presStyleLbl="parChTrans1D2" presStyleIdx="0" presStyleCnt="4"/>
      <dgm:spPr/>
    </dgm:pt>
    <dgm:pt modelId="{BB62D719-4C5A-4AC1-92B3-745640934061}" type="pres">
      <dgm:prSet presAssocID="{020511DC-273D-4DFA-A026-CB5A2B65914E}" presName="hierRoot2" presStyleCnt="0">
        <dgm:presLayoutVars>
          <dgm:hierBranch/>
        </dgm:presLayoutVars>
      </dgm:prSet>
      <dgm:spPr/>
    </dgm:pt>
    <dgm:pt modelId="{C1C395C9-C3E5-41B3-8A25-5FD03E64CB12}" type="pres">
      <dgm:prSet presAssocID="{020511DC-273D-4DFA-A026-CB5A2B65914E}" presName="rootComposite" presStyleCnt="0"/>
      <dgm:spPr/>
    </dgm:pt>
    <dgm:pt modelId="{E8DEEDE1-E65A-44BF-B1BC-DA049A0E1E8F}" type="pres">
      <dgm:prSet presAssocID="{020511DC-273D-4DFA-A026-CB5A2B65914E}" presName="rootText" presStyleLbl="node2" presStyleIdx="0" presStyleCnt="3">
        <dgm:presLayoutVars>
          <dgm:chPref val="3"/>
        </dgm:presLayoutVars>
      </dgm:prSet>
      <dgm:spPr/>
      <dgm:t>
        <a:bodyPr/>
        <a:lstStyle/>
        <a:p>
          <a:endParaRPr lang="es-ES"/>
        </a:p>
      </dgm:t>
    </dgm:pt>
    <dgm:pt modelId="{F79CE173-906D-4384-AB49-4B19770B2400}" type="pres">
      <dgm:prSet presAssocID="{020511DC-273D-4DFA-A026-CB5A2B65914E}" presName="rootConnector" presStyleLbl="node2" presStyleIdx="0" presStyleCnt="3"/>
      <dgm:spPr/>
      <dgm:t>
        <a:bodyPr/>
        <a:lstStyle/>
        <a:p>
          <a:endParaRPr lang="es-ES"/>
        </a:p>
      </dgm:t>
    </dgm:pt>
    <dgm:pt modelId="{D3975D61-C3BC-44B1-BC36-8397DF9A0FB3}" type="pres">
      <dgm:prSet presAssocID="{020511DC-273D-4DFA-A026-CB5A2B65914E}" presName="hierChild4" presStyleCnt="0"/>
      <dgm:spPr/>
    </dgm:pt>
    <dgm:pt modelId="{53B5E3BE-225F-49BF-A929-393B14D5F87B}" type="pres">
      <dgm:prSet presAssocID="{570199DC-571A-4DE2-88DE-69945A1AF9AB}" presName="Name35" presStyleLbl="parChTrans1D3" presStyleIdx="0" presStyleCnt="4"/>
      <dgm:spPr/>
    </dgm:pt>
    <dgm:pt modelId="{5E47AF4C-6200-477A-AD30-789CE0CE5BFB}" type="pres">
      <dgm:prSet presAssocID="{D22A4973-E20B-46D8-BECF-5C0C79348843}" presName="hierRoot2" presStyleCnt="0">
        <dgm:presLayoutVars>
          <dgm:hierBranch val="r"/>
        </dgm:presLayoutVars>
      </dgm:prSet>
      <dgm:spPr/>
    </dgm:pt>
    <dgm:pt modelId="{2D729665-DC05-4E19-92D4-3DF40A20861A}" type="pres">
      <dgm:prSet presAssocID="{D22A4973-E20B-46D8-BECF-5C0C79348843}" presName="rootComposite" presStyleCnt="0"/>
      <dgm:spPr/>
    </dgm:pt>
    <dgm:pt modelId="{F0690C0B-A4C8-445F-B8EE-F0F952882B5D}" type="pres">
      <dgm:prSet presAssocID="{D22A4973-E20B-46D8-BECF-5C0C79348843}" presName="rootText" presStyleLbl="node3" presStyleIdx="0" presStyleCnt="3">
        <dgm:presLayoutVars>
          <dgm:chPref val="3"/>
        </dgm:presLayoutVars>
      </dgm:prSet>
      <dgm:spPr/>
      <dgm:t>
        <a:bodyPr/>
        <a:lstStyle/>
        <a:p>
          <a:endParaRPr lang="es-ES"/>
        </a:p>
      </dgm:t>
    </dgm:pt>
    <dgm:pt modelId="{21DCDBDB-458B-404C-86E6-971E49AFF00F}" type="pres">
      <dgm:prSet presAssocID="{D22A4973-E20B-46D8-BECF-5C0C79348843}" presName="rootConnector" presStyleLbl="node3" presStyleIdx="0" presStyleCnt="3"/>
      <dgm:spPr/>
      <dgm:t>
        <a:bodyPr/>
        <a:lstStyle/>
        <a:p>
          <a:endParaRPr lang="es-ES"/>
        </a:p>
      </dgm:t>
    </dgm:pt>
    <dgm:pt modelId="{ECD4E108-E305-4741-98A7-1B980941F150}" type="pres">
      <dgm:prSet presAssocID="{D22A4973-E20B-46D8-BECF-5C0C79348843}" presName="hierChild4" presStyleCnt="0"/>
      <dgm:spPr/>
    </dgm:pt>
    <dgm:pt modelId="{85E01CA0-AA5B-4C80-9DCF-641DD268CE12}" type="pres">
      <dgm:prSet presAssocID="{D22A4973-E20B-46D8-BECF-5C0C79348843}" presName="hierChild5" presStyleCnt="0"/>
      <dgm:spPr/>
    </dgm:pt>
    <dgm:pt modelId="{4EB6A2F0-77FC-4E0F-8A16-46B623CAAD1E}" type="pres">
      <dgm:prSet presAssocID="{020511DC-273D-4DFA-A026-CB5A2B65914E}" presName="hierChild5" presStyleCnt="0"/>
      <dgm:spPr/>
    </dgm:pt>
    <dgm:pt modelId="{E0E94D70-0657-47A7-8CCB-A48AAF3D888A}" type="pres">
      <dgm:prSet presAssocID="{D7FA20BC-0A6A-46E7-8D42-D5CE2FBB284F}" presName="Name111" presStyleLbl="parChTrans1D3" presStyleIdx="1" presStyleCnt="4"/>
      <dgm:spPr/>
    </dgm:pt>
    <dgm:pt modelId="{A1422ECB-E857-4A1E-92B8-E293468E26F2}" type="pres">
      <dgm:prSet presAssocID="{8F0F3DFD-51CF-4C2D-BB30-B9A342D351F5}" presName="hierRoot3" presStyleCnt="0">
        <dgm:presLayoutVars>
          <dgm:hierBranch/>
        </dgm:presLayoutVars>
      </dgm:prSet>
      <dgm:spPr/>
    </dgm:pt>
    <dgm:pt modelId="{45D5B878-17FC-457C-8B86-64050BD4695E}" type="pres">
      <dgm:prSet presAssocID="{8F0F3DFD-51CF-4C2D-BB30-B9A342D351F5}" presName="rootComposite3" presStyleCnt="0"/>
      <dgm:spPr/>
    </dgm:pt>
    <dgm:pt modelId="{316A3518-AAB9-4302-BF5A-3E122B16AABF}" type="pres">
      <dgm:prSet presAssocID="{8F0F3DFD-51CF-4C2D-BB30-B9A342D351F5}" presName="rootText3" presStyleLbl="asst2" presStyleIdx="0" presStyleCnt="1">
        <dgm:presLayoutVars>
          <dgm:chPref val="3"/>
        </dgm:presLayoutVars>
      </dgm:prSet>
      <dgm:spPr/>
      <dgm:t>
        <a:bodyPr/>
        <a:lstStyle/>
        <a:p>
          <a:endParaRPr lang="es-ES"/>
        </a:p>
      </dgm:t>
    </dgm:pt>
    <dgm:pt modelId="{8E0CF1DF-B02D-4390-949C-707846A021DB}" type="pres">
      <dgm:prSet presAssocID="{8F0F3DFD-51CF-4C2D-BB30-B9A342D351F5}" presName="rootConnector3" presStyleLbl="asst2" presStyleIdx="0" presStyleCnt="1"/>
      <dgm:spPr/>
      <dgm:t>
        <a:bodyPr/>
        <a:lstStyle/>
        <a:p>
          <a:endParaRPr lang="es-ES"/>
        </a:p>
      </dgm:t>
    </dgm:pt>
    <dgm:pt modelId="{127A475B-09D6-4C98-A022-B7BA697D39BA}" type="pres">
      <dgm:prSet presAssocID="{8F0F3DFD-51CF-4C2D-BB30-B9A342D351F5}" presName="hierChild6" presStyleCnt="0"/>
      <dgm:spPr/>
    </dgm:pt>
    <dgm:pt modelId="{0E72F93B-1BB8-42FD-8B64-885B7B305203}" type="pres">
      <dgm:prSet presAssocID="{8F0F3DFD-51CF-4C2D-BB30-B9A342D351F5}" presName="hierChild7" presStyleCnt="0"/>
      <dgm:spPr/>
    </dgm:pt>
    <dgm:pt modelId="{FC856192-7EE2-463D-A954-EA56105A21AA}" type="pres">
      <dgm:prSet presAssocID="{9C8A0DA3-262C-40DB-9746-E3E65995884B}" presName="Name35" presStyleLbl="parChTrans1D2" presStyleIdx="1" presStyleCnt="4"/>
      <dgm:spPr/>
    </dgm:pt>
    <dgm:pt modelId="{27A8DED3-32F6-4C14-8749-77BE569F9988}" type="pres">
      <dgm:prSet presAssocID="{5BD57B69-4FBF-4FE0-87B7-FD1EA681E4C8}" presName="hierRoot2" presStyleCnt="0">
        <dgm:presLayoutVars>
          <dgm:hierBranch/>
        </dgm:presLayoutVars>
      </dgm:prSet>
      <dgm:spPr/>
    </dgm:pt>
    <dgm:pt modelId="{C55F799F-AFF6-4369-AD47-07BAA1523B14}" type="pres">
      <dgm:prSet presAssocID="{5BD57B69-4FBF-4FE0-87B7-FD1EA681E4C8}" presName="rootComposite" presStyleCnt="0"/>
      <dgm:spPr/>
    </dgm:pt>
    <dgm:pt modelId="{B0DD32BE-857C-46DB-B678-8634203899DA}" type="pres">
      <dgm:prSet presAssocID="{5BD57B69-4FBF-4FE0-87B7-FD1EA681E4C8}" presName="rootText" presStyleLbl="node2" presStyleIdx="1" presStyleCnt="3">
        <dgm:presLayoutVars>
          <dgm:chPref val="3"/>
        </dgm:presLayoutVars>
      </dgm:prSet>
      <dgm:spPr/>
      <dgm:t>
        <a:bodyPr/>
        <a:lstStyle/>
        <a:p>
          <a:endParaRPr lang="es-ES"/>
        </a:p>
      </dgm:t>
    </dgm:pt>
    <dgm:pt modelId="{D48F2DBD-290D-4C90-A1EA-194D5C5FE940}" type="pres">
      <dgm:prSet presAssocID="{5BD57B69-4FBF-4FE0-87B7-FD1EA681E4C8}" presName="rootConnector" presStyleLbl="node2" presStyleIdx="1" presStyleCnt="3"/>
      <dgm:spPr/>
      <dgm:t>
        <a:bodyPr/>
        <a:lstStyle/>
        <a:p>
          <a:endParaRPr lang="es-ES"/>
        </a:p>
      </dgm:t>
    </dgm:pt>
    <dgm:pt modelId="{418CCEB5-C47D-4F3B-A44E-323BAE4B093A}" type="pres">
      <dgm:prSet presAssocID="{5BD57B69-4FBF-4FE0-87B7-FD1EA681E4C8}" presName="hierChild4" presStyleCnt="0"/>
      <dgm:spPr/>
    </dgm:pt>
    <dgm:pt modelId="{E795A8F3-6F26-4FC4-90C6-90BA81D56668}" type="pres">
      <dgm:prSet presAssocID="{5BD57B69-4FBF-4FE0-87B7-FD1EA681E4C8}" presName="hierChild5" presStyleCnt="0"/>
      <dgm:spPr/>
    </dgm:pt>
    <dgm:pt modelId="{5FD8E251-BF57-49E1-9FDB-33D3CF461744}" type="pres">
      <dgm:prSet presAssocID="{1A0D3654-5F9B-4E8F-8A0E-A4FFED629644}" presName="Name35" presStyleLbl="parChTrans1D2" presStyleIdx="2" presStyleCnt="4"/>
      <dgm:spPr/>
    </dgm:pt>
    <dgm:pt modelId="{494810FD-1498-47E3-A3BD-1575C4D0D7A3}" type="pres">
      <dgm:prSet presAssocID="{910C498C-FE44-449A-8D5B-F2CFFB4E1167}" presName="hierRoot2" presStyleCnt="0">
        <dgm:presLayoutVars>
          <dgm:hierBranch/>
        </dgm:presLayoutVars>
      </dgm:prSet>
      <dgm:spPr/>
    </dgm:pt>
    <dgm:pt modelId="{5D9E3C06-17CC-4A3C-A734-BB33167D9834}" type="pres">
      <dgm:prSet presAssocID="{910C498C-FE44-449A-8D5B-F2CFFB4E1167}" presName="rootComposite" presStyleCnt="0"/>
      <dgm:spPr/>
    </dgm:pt>
    <dgm:pt modelId="{686C8382-F64E-4592-8D1F-09701179B707}" type="pres">
      <dgm:prSet presAssocID="{910C498C-FE44-449A-8D5B-F2CFFB4E1167}" presName="rootText" presStyleLbl="node2" presStyleIdx="2" presStyleCnt="3">
        <dgm:presLayoutVars>
          <dgm:chPref val="3"/>
        </dgm:presLayoutVars>
      </dgm:prSet>
      <dgm:spPr/>
      <dgm:t>
        <a:bodyPr/>
        <a:lstStyle/>
        <a:p>
          <a:endParaRPr lang="es-ES"/>
        </a:p>
      </dgm:t>
    </dgm:pt>
    <dgm:pt modelId="{48B148EE-FCDB-41D4-B45B-B6A296CF2FC9}" type="pres">
      <dgm:prSet presAssocID="{910C498C-FE44-449A-8D5B-F2CFFB4E1167}" presName="rootConnector" presStyleLbl="node2" presStyleIdx="2" presStyleCnt="3"/>
      <dgm:spPr/>
      <dgm:t>
        <a:bodyPr/>
        <a:lstStyle/>
        <a:p>
          <a:endParaRPr lang="es-ES"/>
        </a:p>
      </dgm:t>
    </dgm:pt>
    <dgm:pt modelId="{508F5F4E-F6CF-4C50-9D78-6DCCAF04F003}" type="pres">
      <dgm:prSet presAssocID="{910C498C-FE44-449A-8D5B-F2CFFB4E1167}" presName="hierChild4" presStyleCnt="0"/>
      <dgm:spPr/>
    </dgm:pt>
    <dgm:pt modelId="{1FB06BD6-7D9C-4BCB-A2CB-4C6F9DF6FF82}" type="pres">
      <dgm:prSet presAssocID="{C46E0559-F18C-4481-ACA5-6A27B8EF22A9}" presName="Name35" presStyleLbl="parChTrans1D3" presStyleIdx="2" presStyleCnt="4"/>
      <dgm:spPr/>
    </dgm:pt>
    <dgm:pt modelId="{CE134396-9625-4DBC-84EB-009201A6492E}" type="pres">
      <dgm:prSet presAssocID="{FBBC97ED-1FBF-423E-AC5F-487792FF4C94}" presName="hierRoot2" presStyleCnt="0">
        <dgm:presLayoutVars>
          <dgm:hierBranch val="r"/>
        </dgm:presLayoutVars>
      </dgm:prSet>
      <dgm:spPr/>
    </dgm:pt>
    <dgm:pt modelId="{3D5BEB46-1BD9-48F6-B190-0D3446560D41}" type="pres">
      <dgm:prSet presAssocID="{FBBC97ED-1FBF-423E-AC5F-487792FF4C94}" presName="rootComposite" presStyleCnt="0"/>
      <dgm:spPr/>
    </dgm:pt>
    <dgm:pt modelId="{917A54BF-03B8-4B50-8D7A-C7BAD9041121}" type="pres">
      <dgm:prSet presAssocID="{FBBC97ED-1FBF-423E-AC5F-487792FF4C94}" presName="rootText" presStyleLbl="node3" presStyleIdx="1" presStyleCnt="3">
        <dgm:presLayoutVars>
          <dgm:chPref val="3"/>
        </dgm:presLayoutVars>
      </dgm:prSet>
      <dgm:spPr/>
      <dgm:t>
        <a:bodyPr/>
        <a:lstStyle/>
        <a:p>
          <a:endParaRPr lang="es-ES"/>
        </a:p>
      </dgm:t>
    </dgm:pt>
    <dgm:pt modelId="{DC2947B2-B1C4-4AAF-9EAA-8FCDD2B014FC}" type="pres">
      <dgm:prSet presAssocID="{FBBC97ED-1FBF-423E-AC5F-487792FF4C94}" presName="rootConnector" presStyleLbl="node3" presStyleIdx="1" presStyleCnt="3"/>
      <dgm:spPr/>
      <dgm:t>
        <a:bodyPr/>
        <a:lstStyle/>
        <a:p>
          <a:endParaRPr lang="es-ES"/>
        </a:p>
      </dgm:t>
    </dgm:pt>
    <dgm:pt modelId="{E3F84F76-28D4-4C19-ADF1-E5FAEA9B9726}" type="pres">
      <dgm:prSet presAssocID="{FBBC97ED-1FBF-423E-AC5F-487792FF4C94}" presName="hierChild4" presStyleCnt="0"/>
      <dgm:spPr/>
    </dgm:pt>
    <dgm:pt modelId="{C7242B91-B9FB-4464-A3F6-BBBA997DAAA1}" type="pres">
      <dgm:prSet presAssocID="{FBBC97ED-1FBF-423E-AC5F-487792FF4C94}" presName="hierChild5" presStyleCnt="0"/>
      <dgm:spPr/>
    </dgm:pt>
    <dgm:pt modelId="{53851663-E5C1-4CBA-BED1-B621CBAD7404}" type="pres">
      <dgm:prSet presAssocID="{910C498C-FE44-449A-8D5B-F2CFFB4E1167}" presName="hierChild5" presStyleCnt="0"/>
      <dgm:spPr/>
    </dgm:pt>
    <dgm:pt modelId="{3384C3D2-966F-445B-86F5-5733A4AB7359}" type="pres">
      <dgm:prSet presAssocID="{7A59D000-5874-471E-9C5B-7369CCAF79DD}" presName="hierChild3" presStyleCnt="0"/>
      <dgm:spPr/>
    </dgm:pt>
    <dgm:pt modelId="{9E135164-9528-4721-99A8-92DF07B5AD83}" type="pres">
      <dgm:prSet presAssocID="{4C577182-E279-4BCD-BB20-2951E2178FD5}" presName="Name111" presStyleLbl="parChTrans1D2" presStyleIdx="3" presStyleCnt="4"/>
      <dgm:spPr/>
    </dgm:pt>
    <dgm:pt modelId="{8CC8A84A-4DC3-489D-8ABE-5B676D210E7F}" type="pres">
      <dgm:prSet presAssocID="{B63C83E4-8AF9-4F8B-A082-20E5B486E23A}" presName="hierRoot3" presStyleCnt="0">
        <dgm:presLayoutVars>
          <dgm:hierBranch/>
        </dgm:presLayoutVars>
      </dgm:prSet>
      <dgm:spPr/>
    </dgm:pt>
    <dgm:pt modelId="{6ABF349A-00A0-469D-82D8-54C047BB4D10}" type="pres">
      <dgm:prSet presAssocID="{B63C83E4-8AF9-4F8B-A082-20E5B486E23A}" presName="rootComposite3" presStyleCnt="0"/>
      <dgm:spPr/>
    </dgm:pt>
    <dgm:pt modelId="{157BB6A1-6C0A-4163-8FC2-28BFDD18EC21}" type="pres">
      <dgm:prSet presAssocID="{B63C83E4-8AF9-4F8B-A082-20E5B486E23A}" presName="rootText3" presStyleLbl="asst1" presStyleIdx="0" presStyleCnt="1">
        <dgm:presLayoutVars>
          <dgm:chPref val="3"/>
        </dgm:presLayoutVars>
      </dgm:prSet>
      <dgm:spPr/>
      <dgm:t>
        <a:bodyPr/>
        <a:lstStyle/>
        <a:p>
          <a:endParaRPr lang="es-ES"/>
        </a:p>
      </dgm:t>
    </dgm:pt>
    <dgm:pt modelId="{BB698D9C-950A-43A5-A95C-BAF1F4FA326D}" type="pres">
      <dgm:prSet presAssocID="{B63C83E4-8AF9-4F8B-A082-20E5B486E23A}" presName="rootConnector3" presStyleLbl="asst1" presStyleIdx="0" presStyleCnt="1"/>
      <dgm:spPr/>
      <dgm:t>
        <a:bodyPr/>
        <a:lstStyle/>
        <a:p>
          <a:endParaRPr lang="es-ES"/>
        </a:p>
      </dgm:t>
    </dgm:pt>
    <dgm:pt modelId="{79743A44-773D-4ADB-804E-E1ACB89BBC8A}" type="pres">
      <dgm:prSet presAssocID="{B63C83E4-8AF9-4F8B-A082-20E5B486E23A}" presName="hierChild6" presStyleCnt="0"/>
      <dgm:spPr/>
    </dgm:pt>
    <dgm:pt modelId="{9E44BF53-8F06-4F5A-8B7F-DFBAC8FE9DFA}" type="pres">
      <dgm:prSet presAssocID="{D5C376AD-1F50-4775-99D7-25BE851B0327}" presName="Name35" presStyleLbl="parChTrans1D3" presStyleIdx="3" presStyleCnt="4"/>
      <dgm:spPr/>
    </dgm:pt>
    <dgm:pt modelId="{A8ACC6F0-3C62-427B-B0FA-7C601D7EB1B8}" type="pres">
      <dgm:prSet presAssocID="{7AD50E07-0746-4DC9-91B6-E7295E9B2359}" presName="hierRoot2" presStyleCnt="0">
        <dgm:presLayoutVars>
          <dgm:hierBranch val="r"/>
        </dgm:presLayoutVars>
      </dgm:prSet>
      <dgm:spPr/>
    </dgm:pt>
    <dgm:pt modelId="{BAC97F13-6F0A-426A-BADF-FC10B4E5C995}" type="pres">
      <dgm:prSet presAssocID="{7AD50E07-0746-4DC9-91B6-E7295E9B2359}" presName="rootComposite" presStyleCnt="0"/>
      <dgm:spPr/>
    </dgm:pt>
    <dgm:pt modelId="{BF56113B-7F3C-4A77-9DBF-1EEC862D1F2F}" type="pres">
      <dgm:prSet presAssocID="{7AD50E07-0746-4DC9-91B6-E7295E9B2359}" presName="rootText" presStyleLbl="node3" presStyleIdx="2" presStyleCnt="3">
        <dgm:presLayoutVars>
          <dgm:chPref val="3"/>
        </dgm:presLayoutVars>
      </dgm:prSet>
      <dgm:spPr/>
      <dgm:t>
        <a:bodyPr/>
        <a:lstStyle/>
        <a:p>
          <a:endParaRPr lang="es-ES"/>
        </a:p>
      </dgm:t>
    </dgm:pt>
    <dgm:pt modelId="{FA988A41-13D5-4B4A-BDD3-998B0BDACB07}" type="pres">
      <dgm:prSet presAssocID="{7AD50E07-0746-4DC9-91B6-E7295E9B2359}" presName="rootConnector" presStyleLbl="node3" presStyleIdx="2" presStyleCnt="3"/>
      <dgm:spPr/>
      <dgm:t>
        <a:bodyPr/>
        <a:lstStyle/>
        <a:p>
          <a:endParaRPr lang="es-ES"/>
        </a:p>
      </dgm:t>
    </dgm:pt>
    <dgm:pt modelId="{062945D0-99B8-4685-8357-DC5AB326308C}" type="pres">
      <dgm:prSet presAssocID="{7AD50E07-0746-4DC9-91B6-E7295E9B2359}" presName="hierChild4" presStyleCnt="0"/>
      <dgm:spPr/>
    </dgm:pt>
    <dgm:pt modelId="{AE23FDD3-27F5-4F3F-85C8-05E9AF385359}" type="pres">
      <dgm:prSet presAssocID="{7AD50E07-0746-4DC9-91B6-E7295E9B2359}" presName="hierChild5" presStyleCnt="0"/>
      <dgm:spPr/>
    </dgm:pt>
    <dgm:pt modelId="{ED9ABA52-C4A2-4819-8AC0-78DF3343CAD2}" type="pres">
      <dgm:prSet presAssocID="{B63C83E4-8AF9-4F8B-A082-20E5B486E23A}" presName="hierChild7" presStyleCnt="0"/>
      <dgm:spPr/>
    </dgm:pt>
  </dgm:ptLst>
  <dgm:cxnLst>
    <dgm:cxn modelId="{BA11E8BC-4F8B-4F8A-B7BC-18CD2D6242C1}" type="presOf" srcId="{9C8A0DA3-262C-40DB-9746-E3E65995884B}" destId="{FC856192-7EE2-463D-A954-EA56105A21AA}" srcOrd="0" destOrd="0" presId="urn:microsoft.com/office/officeart/2005/8/layout/orgChart1"/>
    <dgm:cxn modelId="{EED3DA8B-4C0C-4248-BA08-AF3F98AB131B}" type="presOf" srcId="{C46E0559-F18C-4481-ACA5-6A27B8EF22A9}" destId="{1FB06BD6-7D9C-4BCB-A2CB-4C6F9DF6FF82}" srcOrd="0" destOrd="0" presId="urn:microsoft.com/office/officeart/2005/8/layout/orgChart1"/>
    <dgm:cxn modelId="{E652EDE3-6429-425C-B94F-9927552DACA5}" type="presOf" srcId="{B63C83E4-8AF9-4F8B-A082-20E5B486E23A}" destId="{BB698D9C-950A-43A5-A95C-BAF1F4FA326D}" srcOrd="1" destOrd="0" presId="urn:microsoft.com/office/officeart/2005/8/layout/orgChart1"/>
    <dgm:cxn modelId="{01F68FC0-847A-4AA4-B6AD-DBD0DF7BC358}" type="presOf" srcId="{7A59D000-5874-471E-9C5B-7369CCAF79DD}" destId="{CD529D49-E2E7-4FBF-BBC9-BBAAD59C3B73}" srcOrd="1" destOrd="0" presId="urn:microsoft.com/office/officeart/2005/8/layout/orgChart1"/>
    <dgm:cxn modelId="{7629B798-B1D9-4987-9F55-B731D1B0247F}" type="presOf" srcId="{4C577182-E279-4BCD-BB20-2951E2178FD5}" destId="{9E135164-9528-4721-99A8-92DF07B5AD83}" srcOrd="0" destOrd="0" presId="urn:microsoft.com/office/officeart/2005/8/layout/orgChart1"/>
    <dgm:cxn modelId="{31F0AFB1-D208-4303-8CD8-3012B1CAC325}" srcId="{7A59D000-5874-471E-9C5B-7369CCAF79DD}" destId="{B63C83E4-8AF9-4F8B-A082-20E5B486E23A}" srcOrd="0" destOrd="0" parTransId="{4C577182-E279-4BCD-BB20-2951E2178FD5}" sibTransId="{D38A2DFC-6089-4AEE-B9F7-B1C675EECBB1}"/>
    <dgm:cxn modelId="{49ADE421-3551-435B-B191-C8DE37B29DFD}" type="presOf" srcId="{020511DC-273D-4DFA-A026-CB5A2B65914E}" destId="{E8DEEDE1-E65A-44BF-B1BC-DA049A0E1E8F}" srcOrd="0" destOrd="0" presId="urn:microsoft.com/office/officeart/2005/8/layout/orgChart1"/>
    <dgm:cxn modelId="{04AFF95F-3F06-4102-A6E6-02C9165311ED}" srcId="{B63C83E4-8AF9-4F8B-A082-20E5B486E23A}" destId="{7AD50E07-0746-4DC9-91B6-E7295E9B2359}" srcOrd="0" destOrd="0" parTransId="{D5C376AD-1F50-4775-99D7-25BE851B0327}" sibTransId="{984A049F-DF2B-4E5F-9265-54743D2C0F51}"/>
    <dgm:cxn modelId="{57283DB8-6F5C-42FC-BD99-13534D752EA1}" type="presOf" srcId="{BF7D3CFA-89D4-40F3-BFFB-E32563BF2F9A}" destId="{39059508-F3DE-4846-9E59-7879905F667F}" srcOrd="0" destOrd="0" presId="urn:microsoft.com/office/officeart/2005/8/layout/orgChart1"/>
    <dgm:cxn modelId="{743C7FEC-AA0F-4DF5-B571-D6433DBBCB3B}" type="presOf" srcId="{7A59D000-5874-471E-9C5B-7369CCAF79DD}" destId="{82060E59-14B1-46BC-8092-8C7798C3D335}" srcOrd="0" destOrd="0" presId="urn:microsoft.com/office/officeart/2005/8/layout/orgChart1"/>
    <dgm:cxn modelId="{981271D8-C55E-4619-AAF4-F2346B413302}" srcId="{7A59D000-5874-471E-9C5B-7369CCAF79DD}" destId="{020511DC-273D-4DFA-A026-CB5A2B65914E}" srcOrd="1" destOrd="0" parTransId="{BF7D3CFA-89D4-40F3-BFFB-E32563BF2F9A}" sibTransId="{E909846B-B2DA-4F63-BDC1-D664943152DA}"/>
    <dgm:cxn modelId="{C834B137-9D82-4B6F-8BD3-FAA1E973304D}" srcId="{7A59D000-5874-471E-9C5B-7369CCAF79DD}" destId="{910C498C-FE44-449A-8D5B-F2CFFB4E1167}" srcOrd="3" destOrd="0" parTransId="{1A0D3654-5F9B-4E8F-8A0E-A4FFED629644}" sibTransId="{7ABFD291-581C-4315-A00D-DB0E9AFC2411}"/>
    <dgm:cxn modelId="{39BBC286-45D3-4485-ADC6-50E09F9E94CD}" type="presOf" srcId="{7AD50E07-0746-4DC9-91B6-E7295E9B2359}" destId="{BF56113B-7F3C-4A77-9DBF-1EEC862D1F2F}" srcOrd="0" destOrd="0" presId="urn:microsoft.com/office/officeart/2005/8/layout/orgChart1"/>
    <dgm:cxn modelId="{7992C924-AF85-4EF7-ABBF-45A9FDE01929}" type="presOf" srcId="{8F0F3DFD-51CF-4C2D-BB30-B9A342D351F5}" destId="{316A3518-AAB9-4302-BF5A-3E122B16AABF}" srcOrd="0" destOrd="0" presId="urn:microsoft.com/office/officeart/2005/8/layout/orgChart1"/>
    <dgm:cxn modelId="{33BA77B9-64EB-4EF7-A33C-C665337D28DB}" type="presOf" srcId="{910C498C-FE44-449A-8D5B-F2CFFB4E1167}" destId="{686C8382-F64E-4592-8D1F-09701179B707}" srcOrd="0" destOrd="0" presId="urn:microsoft.com/office/officeart/2005/8/layout/orgChart1"/>
    <dgm:cxn modelId="{55692294-CE8F-4DE0-BB17-B8B56F0EFFF5}" type="presOf" srcId="{5BD57B69-4FBF-4FE0-87B7-FD1EA681E4C8}" destId="{D48F2DBD-290D-4C90-A1EA-194D5C5FE940}" srcOrd="1" destOrd="0" presId="urn:microsoft.com/office/officeart/2005/8/layout/orgChart1"/>
    <dgm:cxn modelId="{DB797F29-87E5-45F2-ADBB-99C7C4A6E13A}" srcId="{7A59D000-5874-471E-9C5B-7369CCAF79DD}" destId="{5BD57B69-4FBF-4FE0-87B7-FD1EA681E4C8}" srcOrd="2" destOrd="0" parTransId="{9C8A0DA3-262C-40DB-9746-E3E65995884B}" sibTransId="{7E2758FA-B60F-4182-A005-FFFE8271F4B0}"/>
    <dgm:cxn modelId="{7AB85BB7-6010-488D-AB82-77DA6AA69617}" type="presOf" srcId="{570199DC-571A-4DE2-88DE-69945A1AF9AB}" destId="{53B5E3BE-225F-49BF-A929-393B14D5F87B}" srcOrd="0" destOrd="0" presId="urn:microsoft.com/office/officeart/2005/8/layout/orgChart1"/>
    <dgm:cxn modelId="{025ADE65-7EF4-478B-9157-37F6DB98AC32}" srcId="{020511DC-273D-4DFA-A026-CB5A2B65914E}" destId="{8F0F3DFD-51CF-4C2D-BB30-B9A342D351F5}" srcOrd="0" destOrd="0" parTransId="{D7FA20BC-0A6A-46E7-8D42-D5CE2FBB284F}" sibTransId="{1D90D721-92D9-4390-90F9-3D675D52F29E}"/>
    <dgm:cxn modelId="{D35F9C7C-2EBA-48C2-8363-88B5E38D384F}" srcId="{910C498C-FE44-449A-8D5B-F2CFFB4E1167}" destId="{FBBC97ED-1FBF-423E-AC5F-487792FF4C94}" srcOrd="0" destOrd="0" parTransId="{C46E0559-F18C-4481-ACA5-6A27B8EF22A9}" sibTransId="{17685158-D5D9-4258-9FBC-6E9F5A8ACB8F}"/>
    <dgm:cxn modelId="{03EC86F6-309E-4F1D-AFCD-2B7AE34BC14A}" type="presOf" srcId="{FBBC97ED-1FBF-423E-AC5F-487792FF4C94}" destId="{917A54BF-03B8-4B50-8D7A-C7BAD9041121}" srcOrd="0" destOrd="0" presId="urn:microsoft.com/office/officeart/2005/8/layout/orgChart1"/>
    <dgm:cxn modelId="{58EAED56-15E4-4132-929D-DA55C162B1B4}" srcId="{31DD3E75-7F00-44D1-8779-FFF885DCFF94}" destId="{7A59D000-5874-471E-9C5B-7369CCAF79DD}" srcOrd="0" destOrd="0" parTransId="{06728162-C46C-4452-890A-4B85CAA657D5}" sibTransId="{7446D159-8A1A-4198-B785-46F2671C5CBF}"/>
    <dgm:cxn modelId="{336F205A-CDC3-45D7-AE75-661EC67A1162}" type="presOf" srcId="{B63C83E4-8AF9-4F8B-A082-20E5B486E23A}" destId="{157BB6A1-6C0A-4163-8FC2-28BFDD18EC21}" srcOrd="0" destOrd="0" presId="urn:microsoft.com/office/officeart/2005/8/layout/orgChart1"/>
    <dgm:cxn modelId="{C93076D1-A256-43BE-899B-B2099B7D0E80}" type="presOf" srcId="{5BD57B69-4FBF-4FE0-87B7-FD1EA681E4C8}" destId="{B0DD32BE-857C-46DB-B678-8634203899DA}" srcOrd="0" destOrd="0" presId="urn:microsoft.com/office/officeart/2005/8/layout/orgChart1"/>
    <dgm:cxn modelId="{34AC72D5-CD30-4904-B827-AAD13C172AD0}" type="presOf" srcId="{020511DC-273D-4DFA-A026-CB5A2B65914E}" destId="{F79CE173-906D-4384-AB49-4B19770B2400}" srcOrd="1" destOrd="0" presId="urn:microsoft.com/office/officeart/2005/8/layout/orgChart1"/>
    <dgm:cxn modelId="{0332A490-F161-4877-B53E-B234A5DE11C4}" type="presOf" srcId="{D22A4973-E20B-46D8-BECF-5C0C79348843}" destId="{21DCDBDB-458B-404C-86E6-971E49AFF00F}" srcOrd="1" destOrd="0" presId="urn:microsoft.com/office/officeart/2005/8/layout/orgChart1"/>
    <dgm:cxn modelId="{8E1C3545-CAD0-44F9-ACBA-B442A849CB4E}" type="presOf" srcId="{D7FA20BC-0A6A-46E7-8D42-D5CE2FBB284F}" destId="{E0E94D70-0657-47A7-8CCB-A48AAF3D888A}" srcOrd="0" destOrd="0" presId="urn:microsoft.com/office/officeart/2005/8/layout/orgChart1"/>
    <dgm:cxn modelId="{5FCFFC8F-EF02-4FDD-B885-8AE8E1C725CC}" type="presOf" srcId="{FBBC97ED-1FBF-423E-AC5F-487792FF4C94}" destId="{DC2947B2-B1C4-4AAF-9EAA-8FCDD2B014FC}" srcOrd="1" destOrd="0" presId="urn:microsoft.com/office/officeart/2005/8/layout/orgChart1"/>
    <dgm:cxn modelId="{EB02E0A8-F131-411C-9730-A210FA366008}" type="presOf" srcId="{910C498C-FE44-449A-8D5B-F2CFFB4E1167}" destId="{48B148EE-FCDB-41D4-B45B-B6A296CF2FC9}" srcOrd="1" destOrd="0" presId="urn:microsoft.com/office/officeart/2005/8/layout/orgChart1"/>
    <dgm:cxn modelId="{31E48D4D-FC92-49E7-B68B-92B94F334FE6}" type="presOf" srcId="{D22A4973-E20B-46D8-BECF-5C0C79348843}" destId="{F0690C0B-A4C8-445F-B8EE-F0F952882B5D}" srcOrd="0" destOrd="0" presId="urn:microsoft.com/office/officeart/2005/8/layout/orgChart1"/>
    <dgm:cxn modelId="{F51D6EB1-2E23-48B6-AA86-2A5180ACB720}" type="presOf" srcId="{1A0D3654-5F9B-4E8F-8A0E-A4FFED629644}" destId="{5FD8E251-BF57-49E1-9FDB-33D3CF461744}" srcOrd="0" destOrd="0" presId="urn:microsoft.com/office/officeart/2005/8/layout/orgChart1"/>
    <dgm:cxn modelId="{9CA0BD67-6811-4FB1-96E5-110ADB8B2B62}" type="presOf" srcId="{7AD50E07-0746-4DC9-91B6-E7295E9B2359}" destId="{FA988A41-13D5-4B4A-BDD3-998B0BDACB07}" srcOrd="1" destOrd="0" presId="urn:microsoft.com/office/officeart/2005/8/layout/orgChart1"/>
    <dgm:cxn modelId="{F693F7CC-12AF-40F3-9093-BAE5CE43FF64}" type="presOf" srcId="{8F0F3DFD-51CF-4C2D-BB30-B9A342D351F5}" destId="{8E0CF1DF-B02D-4390-949C-707846A021DB}" srcOrd="1" destOrd="0" presId="urn:microsoft.com/office/officeart/2005/8/layout/orgChart1"/>
    <dgm:cxn modelId="{4D69A1AB-1E52-4774-9345-DF1F3055D737}" type="presOf" srcId="{31DD3E75-7F00-44D1-8779-FFF885DCFF94}" destId="{3342572E-1EBD-4264-BC32-C074DE40773B}" srcOrd="0" destOrd="0" presId="urn:microsoft.com/office/officeart/2005/8/layout/orgChart1"/>
    <dgm:cxn modelId="{9CE02501-87BF-4EE4-B061-552B7251804F}" srcId="{020511DC-273D-4DFA-A026-CB5A2B65914E}" destId="{D22A4973-E20B-46D8-BECF-5C0C79348843}" srcOrd="1" destOrd="0" parTransId="{570199DC-571A-4DE2-88DE-69945A1AF9AB}" sibTransId="{F2E6C40B-13AD-427B-BA00-F409F18A3E7C}"/>
    <dgm:cxn modelId="{99BC47BC-79F0-4DAB-86C4-93CA4F79CA50}" type="presOf" srcId="{D5C376AD-1F50-4775-99D7-25BE851B0327}" destId="{9E44BF53-8F06-4F5A-8B7F-DFBAC8FE9DFA}" srcOrd="0" destOrd="0" presId="urn:microsoft.com/office/officeart/2005/8/layout/orgChart1"/>
    <dgm:cxn modelId="{C5737D84-0372-4B3B-A5FB-FBB5CFC31B7D}" type="presParOf" srcId="{3342572E-1EBD-4264-BC32-C074DE40773B}" destId="{38A1CF6A-3457-4B4A-A609-7F11A7B4A9F1}" srcOrd="0" destOrd="0" presId="urn:microsoft.com/office/officeart/2005/8/layout/orgChart1"/>
    <dgm:cxn modelId="{F116FF70-38AA-4354-BA5D-101939F683FF}" type="presParOf" srcId="{38A1CF6A-3457-4B4A-A609-7F11A7B4A9F1}" destId="{F14E274A-2DC8-49FF-97A5-286DE7665E46}" srcOrd="0" destOrd="0" presId="urn:microsoft.com/office/officeart/2005/8/layout/orgChart1"/>
    <dgm:cxn modelId="{5100DF57-0691-47E9-BE8B-DA857EF148DA}" type="presParOf" srcId="{F14E274A-2DC8-49FF-97A5-286DE7665E46}" destId="{82060E59-14B1-46BC-8092-8C7798C3D335}" srcOrd="0" destOrd="0" presId="urn:microsoft.com/office/officeart/2005/8/layout/orgChart1"/>
    <dgm:cxn modelId="{8937CF18-366E-4051-AE16-DC7CA5C9B0B6}" type="presParOf" srcId="{F14E274A-2DC8-49FF-97A5-286DE7665E46}" destId="{CD529D49-E2E7-4FBF-BBC9-BBAAD59C3B73}" srcOrd="1" destOrd="0" presId="urn:microsoft.com/office/officeart/2005/8/layout/orgChart1"/>
    <dgm:cxn modelId="{5D46C894-4132-4C32-BA73-6B11FA73BDB1}" type="presParOf" srcId="{38A1CF6A-3457-4B4A-A609-7F11A7B4A9F1}" destId="{E62EAE02-E626-4FA9-B66D-2AE93E4FCC45}" srcOrd="1" destOrd="0" presId="urn:microsoft.com/office/officeart/2005/8/layout/orgChart1"/>
    <dgm:cxn modelId="{9898BC00-E79A-43D1-BB04-EA700BE58D29}" type="presParOf" srcId="{E62EAE02-E626-4FA9-B66D-2AE93E4FCC45}" destId="{39059508-F3DE-4846-9E59-7879905F667F}" srcOrd="0" destOrd="0" presId="urn:microsoft.com/office/officeart/2005/8/layout/orgChart1"/>
    <dgm:cxn modelId="{E1FA6A41-6A28-40F7-9159-9D6B9A9FFB10}" type="presParOf" srcId="{E62EAE02-E626-4FA9-B66D-2AE93E4FCC45}" destId="{BB62D719-4C5A-4AC1-92B3-745640934061}" srcOrd="1" destOrd="0" presId="urn:microsoft.com/office/officeart/2005/8/layout/orgChart1"/>
    <dgm:cxn modelId="{2B29880D-CC98-4848-B9D9-CA362DC884D8}" type="presParOf" srcId="{BB62D719-4C5A-4AC1-92B3-745640934061}" destId="{C1C395C9-C3E5-41B3-8A25-5FD03E64CB12}" srcOrd="0" destOrd="0" presId="urn:microsoft.com/office/officeart/2005/8/layout/orgChart1"/>
    <dgm:cxn modelId="{0F051F5F-13C0-4824-9136-8F50D5CB7C08}" type="presParOf" srcId="{C1C395C9-C3E5-41B3-8A25-5FD03E64CB12}" destId="{E8DEEDE1-E65A-44BF-B1BC-DA049A0E1E8F}" srcOrd="0" destOrd="0" presId="urn:microsoft.com/office/officeart/2005/8/layout/orgChart1"/>
    <dgm:cxn modelId="{1B60B3D0-CBC4-46A1-BDF9-956915B249BD}" type="presParOf" srcId="{C1C395C9-C3E5-41B3-8A25-5FD03E64CB12}" destId="{F79CE173-906D-4384-AB49-4B19770B2400}" srcOrd="1" destOrd="0" presId="urn:microsoft.com/office/officeart/2005/8/layout/orgChart1"/>
    <dgm:cxn modelId="{FF0FCBEA-D0BA-4CB3-B127-1307D4D63CA5}" type="presParOf" srcId="{BB62D719-4C5A-4AC1-92B3-745640934061}" destId="{D3975D61-C3BC-44B1-BC36-8397DF9A0FB3}" srcOrd="1" destOrd="0" presId="urn:microsoft.com/office/officeart/2005/8/layout/orgChart1"/>
    <dgm:cxn modelId="{1975FFF0-E59D-4B68-955D-C16ECA64F8E3}" type="presParOf" srcId="{D3975D61-C3BC-44B1-BC36-8397DF9A0FB3}" destId="{53B5E3BE-225F-49BF-A929-393B14D5F87B}" srcOrd="0" destOrd="0" presId="urn:microsoft.com/office/officeart/2005/8/layout/orgChart1"/>
    <dgm:cxn modelId="{78BA3ED8-E0A3-48FF-A991-0D8483468D25}" type="presParOf" srcId="{D3975D61-C3BC-44B1-BC36-8397DF9A0FB3}" destId="{5E47AF4C-6200-477A-AD30-789CE0CE5BFB}" srcOrd="1" destOrd="0" presId="urn:microsoft.com/office/officeart/2005/8/layout/orgChart1"/>
    <dgm:cxn modelId="{33A63A33-588F-4DA2-80AF-08255E7F2664}" type="presParOf" srcId="{5E47AF4C-6200-477A-AD30-789CE0CE5BFB}" destId="{2D729665-DC05-4E19-92D4-3DF40A20861A}" srcOrd="0" destOrd="0" presId="urn:microsoft.com/office/officeart/2005/8/layout/orgChart1"/>
    <dgm:cxn modelId="{FD8BE063-ADA4-4D0E-8BE9-8D3D14CF32DA}" type="presParOf" srcId="{2D729665-DC05-4E19-92D4-3DF40A20861A}" destId="{F0690C0B-A4C8-445F-B8EE-F0F952882B5D}" srcOrd="0" destOrd="0" presId="urn:microsoft.com/office/officeart/2005/8/layout/orgChart1"/>
    <dgm:cxn modelId="{31361E41-FFB1-4E0F-907F-7AABFFC63B0B}" type="presParOf" srcId="{2D729665-DC05-4E19-92D4-3DF40A20861A}" destId="{21DCDBDB-458B-404C-86E6-971E49AFF00F}" srcOrd="1" destOrd="0" presId="urn:microsoft.com/office/officeart/2005/8/layout/orgChart1"/>
    <dgm:cxn modelId="{0B8BD29F-3F28-426B-8432-6CF352C8FDD2}" type="presParOf" srcId="{5E47AF4C-6200-477A-AD30-789CE0CE5BFB}" destId="{ECD4E108-E305-4741-98A7-1B980941F150}" srcOrd="1" destOrd="0" presId="urn:microsoft.com/office/officeart/2005/8/layout/orgChart1"/>
    <dgm:cxn modelId="{14F2FF27-5D8F-4CF6-847F-B808B5531345}" type="presParOf" srcId="{5E47AF4C-6200-477A-AD30-789CE0CE5BFB}" destId="{85E01CA0-AA5B-4C80-9DCF-641DD268CE12}" srcOrd="2" destOrd="0" presId="urn:microsoft.com/office/officeart/2005/8/layout/orgChart1"/>
    <dgm:cxn modelId="{221FE979-D2E0-4B88-AFDE-6575AD45D927}" type="presParOf" srcId="{BB62D719-4C5A-4AC1-92B3-745640934061}" destId="{4EB6A2F0-77FC-4E0F-8A16-46B623CAAD1E}" srcOrd="2" destOrd="0" presId="urn:microsoft.com/office/officeart/2005/8/layout/orgChart1"/>
    <dgm:cxn modelId="{F0E1552D-548F-4366-8D33-0572C6A0EC10}" type="presParOf" srcId="{4EB6A2F0-77FC-4E0F-8A16-46B623CAAD1E}" destId="{E0E94D70-0657-47A7-8CCB-A48AAF3D888A}" srcOrd="0" destOrd="0" presId="urn:microsoft.com/office/officeart/2005/8/layout/orgChart1"/>
    <dgm:cxn modelId="{7F58123C-9E83-48E0-9583-2FDC1D681100}" type="presParOf" srcId="{4EB6A2F0-77FC-4E0F-8A16-46B623CAAD1E}" destId="{A1422ECB-E857-4A1E-92B8-E293468E26F2}" srcOrd="1" destOrd="0" presId="urn:microsoft.com/office/officeart/2005/8/layout/orgChart1"/>
    <dgm:cxn modelId="{CC05623A-F5AE-4538-8F13-C435FE355FF3}" type="presParOf" srcId="{A1422ECB-E857-4A1E-92B8-E293468E26F2}" destId="{45D5B878-17FC-457C-8B86-64050BD4695E}" srcOrd="0" destOrd="0" presId="urn:microsoft.com/office/officeart/2005/8/layout/orgChart1"/>
    <dgm:cxn modelId="{FDBD38E8-5DA1-4DBE-A0B3-1B4DDD954C5B}" type="presParOf" srcId="{45D5B878-17FC-457C-8B86-64050BD4695E}" destId="{316A3518-AAB9-4302-BF5A-3E122B16AABF}" srcOrd="0" destOrd="0" presId="urn:microsoft.com/office/officeart/2005/8/layout/orgChart1"/>
    <dgm:cxn modelId="{A81610AB-9DA9-4729-AC6F-88A1C2C4BA47}" type="presParOf" srcId="{45D5B878-17FC-457C-8B86-64050BD4695E}" destId="{8E0CF1DF-B02D-4390-949C-707846A021DB}" srcOrd="1" destOrd="0" presId="urn:microsoft.com/office/officeart/2005/8/layout/orgChart1"/>
    <dgm:cxn modelId="{070EC499-400E-4C9D-BC0A-470A09BF518B}" type="presParOf" srcId="{A1422ECB-E857-4A1E-92B8-E293468E26F2}" destId="{127A475B-09D6-4C98-A022-B7BA697D39BA}" srcOrd="1" destOrd="0" presId="urn:microsoft.com/office/officeart/2005/8/layout/orgChart1"/>
    <dgm:cxn modelId="{E56FAB36-F3C9-47ED-921F-BB7AAD1AA323}" type="presParOf" srcId="{A1422ECB-E857-4A1E-92B8-E293468E26F2}" destId="{0E72F93B-1BB8-42FD-8B64-885B7B305203}" srcOrd="2" destOrd="0" presId="urn:microsoft.com/office/officeart/2005/8/layout/orgChart1"/>
    <dgm:cxn modelId="{FC569037-A479-4828-A5E7-57553BBCCD8A}" type="presParOf" srcId="{E62EAE02-E626-4FA9-B66D-2AE93E4FCC45}" destId="{FC856192-7EE2-463D-A954-EA56105A21AA}" srcOrd="2" destOrd="0" presId="urn:microsoft.com/office/officeart/2005/8/layout/orgChart1"/>
    <dgm:cxn modelId="{2488C737-755F-4511-8793-7610D884BE71}" type="presParOf" srcId="{E62EAE02-E626-4FA9-B66D-2AE93E4FCC45}" destId="{27A8DED3-32F6-4C14-8749-77BE569F9988}" srcOrd="3" destOrd="0" presId="urn:microsoft.com/office/officeart/2005/8/layout/orgChart1"/>
    <dgm:cxn modelId="{82928E54-E356-45A6-B305-D589806E0BA5}" type="presParOf" srcId="{27A8DED3-32F6-4C14-8749-77BE569F9988}" destId="{C55F799F-AFF6-4369-AD47-07BAA1523B14}" srcOrd="0" destOrd="0" presId="urn:microsoft.com/office/officeart/2005/8/layout/orgChart1"/>
    <dgm:cxn modelId="{A004E425-F589-4643-8BF6-878FCE6CACF5}" type="presParOf" srcId="{C55F799F-AFF6-4369-AD47-07BAA1523B14}" destId="{B0DD32BE-857C-46DB-B678-8634203899DA}" srcOrd="0" destOrd="0" presId="urn:microsoft.com/office/officeart/2005/8/layout/orgChart1"/>
    <dgm:cxn modelId="{77814634-159A-411C-A266-FA24697F803D}" type="presParOf" srcId="{C55F799F-AFF6-4369-AD47-07BAA1523B14}" destId="{D48F2DBD-290D-4C90-A1EA-194D5C5FE940}" srcOrd="1" destOrd="0" presId="urn:microsoft.com/office/officeart/2005/8/layout/orgChart1"/>
    <dgm:cxn modelId="{256BB936-49FC-4781-B6DE-246F0D5FBF6B}" type="presParOf" srcId="{27A8DED3-32F6-4C14-8749-77BE569F9988}" destId="{418CCEB5-C47D-4F3B-A44E-323BAE4B093A}" srcOrd="1" destOrd="0" presId="urn:microsoft.com/office/officeart/2005/8/layout/orgChart1"/>
    <dgm:cxn modelId="{EB949AFE-B336-4987-8654-F2D92DBA496B}" type="presParOf" srcId="{27A8DED3-32F6-4C14-8749-77BE569F9988}" destId="{E795A8F3-6F26-4FC4-90C6-90BA81D56668}" srcOrd="2" destOrd="0" presId="urn:microsoft.com/office/officeart/2005/8/layout/orgChart1"/>
    <dgm:cxn modelId="{B93B5386-DDE3-419A-A4BD-EF854454E108}" type="presParOf" srcId="{E62EAE02-E626-4FA9-B66D-2AE93E4FCC45}" destId="{5FD8E251-BF57-49E1-9FDB-33D3CF461744}" srcOrd="4" destOrd="0" presId="urn:microsoft.com/office/officeart/2005/8/layout/orgChart1"/>
    <dgm:cxn modelId="{4D68EB9C-5883-49B1-B80E-526E5FA8E5CF}" type="presParOf" srcId="{E62EAE02-E626-4FA9-B66D-2AE93E4FCC45}" destId="{494810FD-1498-47E3-A3BD-1575C4D0D7A3}" srcOrd="5" destOrd="0" presId="urn:microsoft.com/office/officeart/2005/8/layout/orgChart1"/>
    <dgm:cxn modelId="{A1B0E760-C574-4708-87D8-635B2C68EF50}" type="presParOf" srcId="{494810FD-1498-47E3-A3BD-1575C4D0D7A3}" destId="{5D9E3C06-17CC-4A3C-A734-BB33167D9834}" srcOrd="0" destOrd="0" presId="urn:microsoft.com/office/officeart/2005/8/layout/orgChart1"/>
    <dgm:cxn modelId="{6E6FA4BA-3451-4654-9395-0DB864A162E8}" type="presParOf" srcId="{5D9E3C06-17CC-4A3C-A734-BB33167D9834}" destId="{686C8382-F64E-4592-8D1F-09701179B707}" srcOrd="0" destOrd="0" presId="urn:microsoft.com/office/officeart/2005/8/layout/orgChart1"/>
    <dgm:cxn modelId="{67EF9A23-1DE7-4D3B-8C15-7DBEDCE7E7BD}" type="presParOf" srcId="{5D9E3C06-17CC-4A3C-A734-BB33167D9834}" destId="{48B148EE-FCDB-41D4-B45B-B6A296CF2FC9}" srcOrd="1" destOrd="0" presId="urn:microsoft.com/office/officeart/2005/8/layout/orgChart1"/>
    <dgm:cxn modelId="{6E092FAA-7842-485D-B821-DAAB2EF54F8F}" type="presParOf" srcId="{494810FD-1498-47E3-A3BD-1575C4D0D7A3}" destId="{508F5F4E-F6CF-4C50-9D78-6DCCAF04F003}" srcOrd="1" destOrd="0" presId="urn:microsoft.com/office/officeart/2005/8/layout/orgChart1"/>
    <dgm:cxn modelId="{4AFBBB5E-4CC6-485F-A13B-FC48AF5F71D4}" type="presParOf" srcId="{508F5F4E-F6CF-4C50-9D78-6DCCAF04F003}" destId="{1FB06BD6-7D9C-4BCB-A2CB-4C6F9DF6FF82}" srcOrd="0" destOrd="0" presId="urn:microsoft.com/office/officeart/2005/8/layout/orgChart1"/>
    <dgm:cxn modelId="{E8D0E331-86CF-4544-9ED6-D7EF59727066}" type="presParOf" srcId="{508F5F4E-F6CF-4C50-9D78-6DCCAF04F003}" destId="{CE134396-9625-4DBC-84EB-009201A6492E}" srcOrd="1" destOrd="0" presId="urn:microsoft.com/office/officeart/2005/8/layout/orgChart1"/>
    <dgm:cxn modelId="{85CAEC2F-901F-4321-B31E-37B94A9EF06E}" type="presParOf" srcId="{CE134396-9625-4DBC-84EB-009201A6492E}" destId="{3D5BEB46-1BD9-48F6-B190-0D3446560D41}" srcOrd="0" destOrd="0" presId="urn:microsoft.com/office/officeart/2005/8/layout/orgChart1"/>
    <dgm:cxn modelId="{DE063D27-F830-4E46-893A-031DA3C654AB}" type="presParOf" srcId="{3D5BEB46-1BD9-48F6-B190-0D3446560D41}" destId="{917A54BF-03B8-4B50-8D7A-C7BAD9041121}" srcOrd="0" destOrd="0" presId="urn:microsoft.com/office/officeart/2005/8/layout/orgChart1"/>
    <dgm:cxn modelId="{9CE7278D-DFCA-4A99-A752-684F08C0708C}" type="presParOf" srcId="{3D5BEB46-1BD9-48F6-B190-0D3446560D41}" destId="{DC2947B2-B1C4-4AAF-9EAA-8FCDD2B014FC}" srcOrd="1" destOrd="0" presId="urn:microsoft.com/office/officeart/2005/8/layout/orgChart1"/>
    <dgm:cxn modelId="{685D16E9-49DE-4B2D-9330-A162F88400B3}" type="presParOf" srcId="{CE134396-9625-4DBC-84EB-009201A6492E}" destId="{E3F84F76-28D4-4C19-ADF1-E5FAEA9B9726}" srcOrd="1" destOrd="0" presId="urn:microsoft.com/office/officeart/2005/8/layout/orgChart1"/>
    <dgm:cxn modelId="{2E21DADF-4C83-4EEC-8AA5-95BDF3F4525C}" type="presParOf" srcId="{CE134396-9625-4DBC-84EB-009201A6492E}" destId="{C7242B91-B9FB-4464-A3F6-BBBA997DAAA1}" srcOrd="2" destOrd="0" presId="urn:microsoft.com/office/officeart/2005/8/layout/orgChart1"/>
    <dgm:cxn modelId="{2DE62973-2674-4878-91A2-E67C28FA31F2}" type="presParOf" srcId="{494810FD-1498-47E3-A3BD-1575C4D0D7A3}" destId="{53851663-E5C1-4CBA-BED1-B621CBAD7404}" srcOrd="2" destOrd="0" presId="urn:microsoft.com/office/officeart/2005/8/layout/orgChart1"/>
    <dgm:cxn modelId="{682B9639-1F61-49E2-A3AB-55437B88A3F3}" type="presParOf" srcId="{38A1CF6A-3457-4B4A-A609-7F11A7B4A9F1}" destId="{3384C3D2-966F-445B-86F5-5733A4AB7359}" srcOrd="2" destOrd="0" presId="urn:microsoft.com/office/officeart/2005/8/layout/orgChart1"/>
    <dgm:cxn modelId="{EC0F100A-F05C-4B0E-A7EC-E4AD87D94290}" type="presParOf" srcId="{3384C3D2-966F-445B-86F5-5733A4AB7359}" destId="{9E135164-9528-4721-99A8-92DF07B5AD83}" srcOrd="0" destOrd="0" presId="urn:microsoft.com/office/officeart/2005/8/layout/orgChart1"/>
    <dgm:cxn modelId="{C56C717C-0917-46E9-8468-8770FC66E747}" type="presParOf" srcId="{3384C3D2-966F-445B-86F5-5733A4AB7359}" destId="{8CC8A84A-4DC3-489D-8ABE-5B676D210E7F}" srcOrd="1" destOrd="0" presId="urn:microsoft.com/office/officeart/2005/8/layout/orgChart1"/>
    <dgm:cxn modelId="{3FE30C3D-A556-4D43-B6DF-3BD283CC72AC}" type="presParOf" srcId="{8CC8A84A-4DC3-489D-8ABE-5B676D210E7F}" destId="{6ABF349A-00A0-469D-82D8-54C047BB4D10}" srcOrd="0" destOrd="0" presId="urn:microsoft.com/office/officeart/2005/8/layout/orgChart1"/>
    <dgm:cxn modelId="{D6746D4E-01C5-464E-9A1E-5C40EA5921B1}" type="presParOf" srcId="{6ABF349A-00A0-469D-82D8-54C047BB4D10}" destId="{157BB6A1-6C0A-4163-8FC2-28BFDD18EC21}" srcOrd="0" destOrd="0" presId="urn:microsoft.com/office/officeart/2005/8/layout/orgChart1"/>
    <dgm:cxn modelId="{24C92634-8347-4210-AD8C-E207CC1042DC}" type="presParOf" srcId="{6ABF349A-00A0-469D-82D8-54C047BB4D10}" destId="{BB698D9C-950A-43A5-A95C-BAF1F4FA326D}" srcOrd="1" destOrd="0" presId="urn:microsoft.com/office/officeart/2005/8/layout/orgChart1"/>
    <dgm:cxn modelId="{64178866-0A75-47A2-BECC-C329A0930BB0}" type="presParOf" srcId="{8CC8A84A-4DC3-489D-8ABE-5B676D210E7F}" destId="{79743A44-773D-4ADB-804E-E1ACB89BBC8A}" srcOrd="1" destOrd="0" presId="urn:microsoft.com/office/officeart/2005/8/layout/orgChart1"/>
    <dgm:cxn modelId="{C29A47C1-0E41-4A3E-9F4C-7E7FEAEA57E7}" type="presParOf" srcId="{79743A44-773D-4ADB-804E-E1ACB89BBC8A}" destId="{9E44BF53-8F06-4F5A-8B7F-DFBAC8FE9DFA}" srcOrd="0" destOrd="0" presId="urn:microsoft.com/office/officeart/2005/8/layout/orgChart1"/>
    <dgm:cxn modelId="{CED062D4-B7B7-4CFE-8933-FAEE203720A5}" type="presParOf" srcId="{79743A44-773D-4ADB-804E-E1ACB89BBC8A}" destId="{A8ACC6F0-3C62-427B-B0FA-7C601D7EB1B8}" srcOrd="1" destOrd="0" presId="urn:microsoft.com/office/officeart/2005/8/layout/orgChart1"/>
    <dgm:cxn modelId="{BE253522-F4BF-49B8-B160-2A91F35771E0}" type="presParOf" srcId="{A8ACC6F0-3C62-427B-B0FA-7C601D7EB1B8}" destId="{BAC97F13-6F0A-426A-BADF-FC10B4E5C995}" srcOrd="0" destOrd="0" presId="urn:microsoft.com/office/officeart/2005/8/layout/orgChart1"/>
    <dgm:cxn modelId="{AAA5E66F-FA42-49E7-A5BA-A8B1A74005E2}" type="presParOf" srcId="{BAC97F13-6F0A-426A-BADF-FC10B4E5C995}" destId="{BF56113B-7F3C-4A77-9DBF-1EEC862D1F2F}" srcOrd="0" destOrd="0" presId="urn:microsoft.com/office/officeart/2005/8/layout/orgChart1"/>
    <dgm:cxn modelId="{17FF2B6F-2209-4B85-88E1-7BD97B83DE4E}" type="presParOf" srcId="{BAC97F13-6F0A-426A-BADF-FC10B4E5C995}" destId="{FA988A41-13D5-4B4A-BDD3-998B0BDACB07}" srcOrd="1" destOrd="0" presId="urn:microsoft.com/office/officeart/2005/8/layout/orgChart1"/>
    <dgm:cxn modelId="{24475203-A435-4A82-A960-61E4C217B629}" type="presParOf" srcId="{A8ACC6F0-3C62-427B-B0FA-7C601D7EB1B8}" destId="{062945D0-99B8-4685-8357-DC5AB326308C}" srcOrd="1" destOrd="0" presId="urn:microsoft.com/office/officeart/2005/8/layout/orgChart1"/>
    <dgm:cxn modelId="{C9CAA182-1AA7-427C-8D99-285C58C3FC20}" type="presParOf" srcId="{A8ACC6F0-3C62-427B-B0FA-7C601D7EB1B8}" destId="{AE23FDD3-27F5-4F3F-85C8-05E9AF385359}" srcOrd="2" destOrd="0" presId="urn:microsoft.com/office/officeart/2005/8/layout/orgChart1"/>
    <dgm:cxn modelId="{4C892D5E-F198-483E-ABCC-81DE16DD2D48}" type="presParOf" srcId="{8CC8A84A-4DC3-489D-8ABE-5B676D210E7F}" destId="{ED9ABA52-C4A2-4819-8AC0-78DF3343CAD2}" srcOrd="2" destOrd="0" presId="urn:microsoft.com/office/officeart/2005/8/layout/orgChart1"/>
  </dgm:cxnLst>
  <dgm:bg/>
  <dgm:whole/>
  <dgm:extLst>
    <a:ext uri="http://schemas.microsoft.com/office/drawing/2008/diagram">
      <dsp:dataModelExt xmlns:dsp="http://schemas.microsoft.com/office/drawing/2008/diagram" xmlns="" relId="rId4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E44BF53-8F06-4F5A-8B7F-DFBAC8FE9DFA}">
      <dsp:nvSpPr>
        <dsp:cNvPr id="0" name=""/>
        <dsp:cNvSpPr/>
      </dsp:nvSpPr>
      <dsp:spPr>
        <a:xfrm>
          <a:off x="2598536" y="1344018"/>
          <a:ext cx="91440" cy="232983"/>
        </a:xfrm>
        <a:custGeom>
          <a:avLst/>
          <a:gdLst/>
          <a:ahLst/>
          <a:cxnLst/>
          <a:rect l="0" t="0" r="0" b="0"/>
          <a:pathLst>
            <a:path>
              <a:moveTo>
                <a:pt x="45720" y="0"/>
              </a:moveTo>
              <a:lnTo>
                <a:pt x="45720" y="2329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135164-9528-4721-99A8-92DF07B5AD83}">
      <dsp:nvSpPr>
        <dsp:cNvPr id="0" name=""/>
        <dsp:cNvSpPr/>
      </dsp:nvSpPr>
      <dsp:spPr>
        <a:xfrm>
          <a:off x="3198980" y="556311"/>
          <a:ext cx="116491" cy="510345"/>
        </a:xfrm>
        <a:custGeom>
          <a:avLst/>
          <a:gdLst/>
          <a:ahLst/>
          <a:cxnLst/>
          <a:rect l="0" t="0" r="0" b="0"/>
          <a:pathLst>
            <a:path>
              <a:moveTo>
                <a:pt x="116491" y="0"/>
              </a:moveTo>
              <a:lnTo>
                <a:pt x="116491" y="510345"/>
              </a:lnTo>
              <a:lnTo>
                <a:pt x="0" y="5103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B06BD6-7D9C-4BCB-A2CB-4C6F9DF6FF82}">
      <dsp:nvSpPr>
        <dsp:cNvPr id="0" name=""/>
        <dsp:cNvSpPr/>
      </dsp:nvSpPr>
      <dsp:spPr>
        <a:xfrm>
          <a:off x="4612182" y="2919432"/>
          <a:ext cx="91440" cy="232983"/>
        </a:xfrm>
        <a:custGeom>
          <a:avLst/>
          <a:gdLst/>
          <a:ahLst/>
          <a:cxnLst/>
          <a:rect l="0" t="0" r="0" b="0"/>
          <a:pathLst>
            <a:path>
              <a:moveTo>
                <a:pt x="45720" y="0"/>
              </a:moveTo>
              <a:lnTo>
                <a:pt x="45720" y="2329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D8E251-BF57-49E1-9FDB-33D3CF461744}">
      <dsp:nvSpPr>
        <dsp:cNvPr id="0" name=""/>
        <dsp:cNvSpPr/>
      </dsp:nvSpPr>
      <dsp:spPr>
        <a:xfrm>
          <a:off x="3315472" y="556311"/>
          <a:ext cx="1342430" cy="1808397"/>
        </a:xfrm>
        <a:custGeom>
          <a:avLst/>
          <a:gdLst/>
          <a:ahLst/>
          <a:cxnLst/>
          <a:rect l="0" t="0" r="0" b="0"/>
          <a:pathLst>
            <a:path>
              <a:moveTo>
                <a:pt x="0" y="0"/>
              </a:moveTo>
              <a:lnTo>
                <a:pt x="0" y="1691906"/>
              </a:lnTo>
              <a:lnTo>
                <a:pt x="1342430" y="1691906"/>
              </a:lnTo>
              <a:lnTo>
                <a:pt x="1342430" y="180839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856192-7EE2-463D-A954-EA56105A21AA}">
      <dsp:nvSpPr>
        <dsp:cNvPr id="0" name=""/>
        <dsp:cNvSpPr/>
      </dsp:nvSpPr>
      <dsp:spPr>
        <a:xfrm>
          <a:off x="3269752" y="556311"/>
          <a:ext cx="91440" cy="1808397"/>
        </a:xfrm>
        <a:custGeom>
          <a:avLst/>
          <a:gdLst/>
          <a:ahLst/>
          <a:cxnLst/>
          <a:rect l="0" t="0" r="0" b="0"/>
          <a:pathLst>
            <a:path>
              <a:moveTo>
                <a:pt x="45720" y="0"/>
              </a:moveTo>
              <a:lnTo>
                <a:pt x="45720" y="180839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E94D70-0657-47A7-8CCB-A48AAF3D888A}">
      <dsp:nvSpPr>
        <dsp:cNvPr id="0" name=""/>
        <dsp:cNvSpPr/>
      </dsp:nvSpPr>
      <dsp:spPr>
        <a:xfrm>
          <a:off x="1856549" y="2919432"/>
          <a:ext cx="116491" cy="510345"/>
        </a:xfrm>
        <a:custGeom>
          <a:avLst/>
          <a:gdLst/>
          <a:ahLst/>
          <a:cxnLst/>
          <a:rect l="0" t="0" r="0" b="0"/>
          <a:pathLst>
            <a:path>
              <a:moveTo>
                <a:pt x="116491" y="0"/>
              </a:moveTo>
              <a:lnTo>
                <a:pt x="116491" y="510345"/>
              </a:lnTo>
              <a:lnTo>
                <a:pt x="0" y="5103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B5E3BE-225F-49BF-A929-393B14D5F87B}">
      <dsp:nvSpPr>
        <dsp:cNvPr id="0" name=""/>
        <dsp:cNvSpPr/>
      </dsp:nvSpPr>
      <dsp:spPr>
        <a:xfrm>
          <a:off x="1927321" y="2919432"/>
          <a:ext cx="91440" cy="1020690"/>
        </a:xfrm>
        <a:custGeom>
          <a:avLst/>
          <a:gdLst/>
          <a:ahLst/>
          <a:cxnLst/>
          <a:rect l="0" t="0" r="0" b="0"/>
          <a:pathLst>
            <a:path>
              <a:moveTo>
                <a:pt x="45720" y="0"/>
              </a:moveTo>
              <a:lnTo>
                <a:pt x="45720" y="10206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059508-F3DE-4846-9E59-7879905F667F}">
      <dsp:nvSpPr>
        <dsp:cNvPr id="0" name=""/>
        <dsp:cNvSpPr/>
      </dsp:nvSpPr>
      <dsp:spPr>
        <a:xfrm>
          <a:off x="1973041" y="556311"/>
          <a:ext cx="1342430" cy="1808397"/>
        </a:xfrm>
        <a:custGeom>
          <a:avLst/>
          <a:gdLst/>
          <a:ahLst/>
          <a:cxnLst/>
          <a:rect l="0" t="0" r="0" b="0"/>
          <a:pathLst>
            <a:path>
              <a:moveTo>
                <a:pt x="1342430" y="0"/>
              </a:moveTo>
              <a:lnTo>
                <a:pt x="1342430" y="1691906"/>
              </a:lnTo>
              <a:lnTo>
                <a:pt x="0" y="1691906"/>
              </a:lnTo>
              <a:lnTo>
                <a:pt x="0" y="180839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060E59-14B1-46BC-8092-8C7798C3D335}">
      <dsp:nvSpPr>
        <dsp:cNvPr id="0" name=""/>
        <dsp:cNvSpPr/>
      </dsp:nvSpPr>
      <dsp:spPr>
        <a:xfrm>
          <a:off x="2760748" y="1588"/>
          <a:ext cx="1109446" cy="5547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s-ES" sz="1200" b="1" kern="1200" baseline="0" smtClean="0">
              <a:solidFill>
                <a:srgbClr val="000000"/>
              </a:solidFill>
              <a:latin typeface="Arial"/>
            </a:rPr>
            <a:t>Gerente General y Administrativo </a:t>
          </a:r>
          <a:endParaRPr lang="es-ES" sz="1200" kern="1200" smtClean="0"/>
        </a:p>
      </dsp:txBody>
      <dsp:txXfrm>
        <a:off x="2760748" y="1588"/>
        <a:ext cx="1109446" cy="554723"/>
      </dsp:txXfrm>
    </dsp:sp>
    <dsp:sp modelId="{E8DEEDE1-E65A-44BF-B1BC-DA049A0E1E8F}">
      <dsp:nvSpPr>
        <dsp:cNvPr id="0" name=""/>
        <dsp:cNvSpPr/>
      </dsp:nvSpPr>
      <dsp:spPr>
        <a:xfrm>
          <a:off x="1418318" y="2364709"/>
          <a:ext cx="1109446" cy="5547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s-ES" sz="1200" b="1" kern="1200" baseline="0" smtClean="0">
              <a:solidFill>
                <a:srgbClr val="000000"/>
              </a:solidFill>
              <a:latin typeface="Arial"/>
            </a:rPr>
            <a:t>Responsable de Logística</a:t>
          </a:r>
          <a:endParaRPr lang="es-ES" sz="1200" kern="1200" smtClean="0"/>
        </a:p>
      </dsp:txBody>
      <dsp:txXfrm>
        <a:off x="1418318" y="2364709"/>
        <a:ext cx="1109446" cy="554723"/>
      </dsp:txXfrm>
    </dsp:sp>
    <dsp:sp modelId="{F0690C0B-A4C8-445F-B8EE-F0F952882B5D}">
      <dsp:nvSpPr>
        <dsp:cNvPr id="0" name=""/>
        <dsp:cNvSpPr/>
      </dsp:nvSpPr>
      <dsp:spPr>
        <a:xfrm>
          <a:off x="1418318" y="3940123"/>
          <a:ext cx="1109446" cy="5547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s-ES" sz="1200" b="1" kern="1200" baseline="0" smtClean="0">
              <a:solidFill>
                <a:srgbClr val="000000"/>
              </a:solidFill>
              <a:latin typeface="Arial"/>
            </a:rPr>
            <a:t>Personal Operativo </a:t>
          </a:r>
          <a:endParaRPr lang="es-ES" sz="1200" kern="1200" smtClean="0"/>
        </a:p>
      </dsp:txBody>
      <dsp:txXfrm>
        <a:off x="1418318" y="3940123"/>
        <a:ext cx="1109446" cy="554723"/>
      </dsp:txXfrm>
    </dsp:sp>
    <dsp:sp modelId="{316A3518-AAB9-4302-BF5A-3E122B16AABF}">
      <dsp:nvSpPr>
        <dsp:cNvPr id="0" name=""/>
        <dsp:cNvSpPr/>
      </dsp:nvSpPr>
      <dsp:spPr>
        <a:xfrm>
          <a:off x="747103" y="3152416"/>
          <a:ext cx="1109446" cy="5547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s-ES" sz="1200" b="1" kern="1200" baseline="0" smtClean="0">
              <a:solidFill>
                <a:srgbClr val="000000"/>
              </a:solidFill>
              <a:latin typeface="Arial"/>
            </a:rPr>
            <a:t>Asistentes de Logística</a:t>
          </a:r>
          <a:endParaRPr lang="es-ES" sz="1200" kern="1200" smtClean="0"/>
        </a:p>
      </dsp:txBody>
      <dsp:txXfrm>
        <a:off x="747103" y="3152416"/>
        <a:ext cx="1109446" cy="554723"/>
      </dsp:txXfrm>
    </dsp:sp>
    <dsp:sp modelId="{B0DD32BE-857C-46DB-B678-8634203899DA}">
      <dsp:nvSpPr>
        <dsp:cNvPr id="0" name=""/>
        <dsp:cNvSpPr/>
      </dsp:nvSpPr>
      <dsp:spPr>
        <a:xfrm>
          <a:off x="2760748" y="2364709"/>
          <a:ext cx="1109446" cy="5547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s-ES" sz="1200" b="1" kern="1200" baseline="0" smtClean="0">
              <a:solidFill>
                <a:srgbClr val="000000"/>
              </a:solidFill>
              <a:latin typeface="Arial"/>
            </a:rPr>
            <a:t>Responsable de Compras</a:t>
          </a:r>
          <a:endParaRPr lang="es-ES" sz="1200" kern="1200" smtClean="0"/>
        </a:p>
      </dsp:txBody>
      <dsp:txXfrm>
        <a:off x="2760748" y="2364709"/>
        <a:ext cx="1109446" cy="554723"/>
      </dsp:txXfrm>
    </dsp:sp>
    <dsp:sp modelId="{686C8382-F64E-4592-8D1F-09701179B707}">
      <dsp:nvSpPr>
        <dsp:cNvPr id="0" name=""/>
        <dsp:cNvSpPr/>
      </dsp:nvSpPr>
      <dsp:spPr>
        <a:xfrm>
          <a:off x="4103179" y="2364709"/>
          <a:ext cx="1109446" cy="5547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s-ES" sz="1200" b="1" kern="1200" baseline="0" smtClean="0">
              <a:solidFill>
                <a:srgbClr val="000000"/>
              </a:solidFill>
              <a:latin typeface="Arial"/>
            </a:rPr>
            <a:t>Encargado de Ventas</a:t>
          </a:r>
          <a:endParaRPr lang="es-ES" sz="1200" kern="1200" smtClean="0"/>
        </a:p>
      </dsp:txBody>
      <dsp:txXfrm>
        <a:off x="4103179" y="2364709"/>
        <a:ext cx="1109446" cy="554723"/>
      </dsp:txXfrm>
    </dsp:sp>
    <dsp:sp modelId="{917A54BF-03B8-4B50-8D7A-C7BAD9041121}">
      <dsp:nvSpPr>
        <dsp:cNvPr id="0" name=""/>
        <dsp:cNvSpPr/>
      </dsp:nvSpPr>
      <dsp:spPr>
        <a:xfrm>
          <a:off x="4103179" y="3152416"/>
          <a:ext cx="1109446" cy="5547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n-US" sz="1200" b="1" kern="1200" baseline="0" smtClean="0">
              <a:latin typeface="Calibri"/>
            </a:rPr>
            <a:t>Vendedores</a:t>
          </a:r>
          <a:endParaRPr lang="es-ES" sz="1200" kern="1200" smtClean="0"/>
        </a:p>
      </dsp:txBody>
      <dsp:txXfrm>
        <a:off x="4103179" y="3152416"/>
        <a:ext cx="1109446" cy="554723"/>
      </dsp:txXfrm>
    </dsp:sp>
    <dsp:sp modelId="{157BB6A1-6C0A-4163-8FC2-28BFDD18EC21}">
      <dsp:nvSpPr>
        <dsp:cNvPr id="0" name=""/>
        <dsp:cNvSpPr/>
      </dsp:nvSpPr>
      <dsp:spPr>
        <a:xfrm>
          <a:off x="2089533" y="789295"/>
          <a:ext cx="1109446" cy="5547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s-ES" sz="1200" b="1" kern="1200" baseline="0" smtClean="0">
              <a:solidFill>
                <a:srgbClr val="000000"/>
              </a:solidFill>
              <a:latin typeface="Arial"/>
            </a:rPr>
            <a:t>Secretaria – </a:t>
          </a:r>
        </a:p>
        <a:p>
          <a:pPr marR="0" lvl="0" algn="ctr" defTabSz="533400" rtl="0">
            <a:lnSpc>
              <a:spcPct val="90000"/>
            </a:lnSpc>
            <a:spcBef>
              <a:spcPct val="0"/>
            </a:spcBef>
            <a:spcAft>
              <a:spcPct val="35000"/>
            </a:spcAft>
          </a:pPr>
          <a:r>
            <a:rPr lang="es-ES" sz="1200" b="1" kern="1200" baseline="0" smtClean="0">
              <a:solidFill>
                <a:srgbClr val="000000"/>
              </a:solidFill>
              <a:latin typeface="Arial"/>
            </a:rPr>
            <a:t>Recepcionista</a:t>
          </a:r>
          <a:endParaRPr lang="es-ES" sz="1200" kern="1200" smtClean="0"/>
        </a:p>
      </dsp:txBody>
      <dsp:txXfrm>
        <a:off x="2089533" y="789295"/>
        <a:ext cx="1109446" cy="554723"/>
      </dsp:txXfrm>
    </dsp:sp>
    <dsp:sp modelId="{BF56113B-7F3C-4A77-9DBF-1EEC862D1F2F}">
      <dsp:nvSpPr>
        <dsp:cNvPr id="0" name=""/>
        <dsp:cNvSpPr/>
      </dsp:nvSpPr>
      <dsp:spPr>
        <a:xfrm>
          <a:off x="2089533" y="1577002"/>
          <a:ext cx="1109446" cy="55472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es-ES" sz="1200" b="1" kern="1200" baseline="0" smtClean="0">
              <a:solidFill>
                <a:srgbClr val="000000"/>
              </a:solidFill>
              <a:latin typeface="Arial"/>
            </a:rPr>
            <a:t>Personal de</a:t>
          </a:r>
        </a:p>
        <a:p>
          <a:pPr marR="0" lvl="0" algn="ctr" defTabSz="533400" rtl="0">
            <a:lnSpc>
              <a:spcPct val="90000"/>
            </a:lnSpc>
            <a:spcBef>
              <a:spcPct val="0"/>
            </a:spcBef>
            <a:spcAft>
              <a:spcPct val="35000"/>
            </a:spcAft>
          </a:pPr>
          <a:r>
            <a:rPr lang="es-ES" sz="1200" b="1" kern="1200" baseline="0" smtClean="0">
              <a:solidFill>
                <a:srgbClr val="000000"/>
              </a:solidFill>
              <a:latin typeface="Arial"/>
            </a:rPr>
            <a:t>Limpieza</a:t>
          </a:r>
          <a:endParaRPr lang="es-ES" sz="1200" kern="1200" smtClean="0"/>
        </a:p>
      </dsp:txBody>
      <dsp:txXfrm>
        <a:off x="2089533" y="1577002"/>
        <a:ext cx="1109446" cy="55472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FF268-CE4A-41B8-956B-E46B92F95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15745</Words>
  <Characters>86599</Characters>
  <Application>Microsoft Office Word</Application>
  <DocSecurity>0</DocSecurity>
  <Lines>721</Lines>
  <Paragraphs>204</Paragraphs>
  <ScaleCrop>false</ScaleCrop>
  <HeadingPairs>
    <vt:vector size="2" baseType="variant">
      <vt:variant>
        <vt:lpstr>Título</vt:lpstr>
      </vt:variant>
      <vt:variant>
        <vt:i4>1</vt:i4>
      </vt:variant>
    </vt:vector>
  </HeadingPairs>
  <TitlesOfParts>
    <vt:vector size="1" baseType="lpstr">
      <vt:lpstr>ESCUELA SUPERIOR POLITÉCNICA DEL LITORAL</vt:lpstr>
    </vt:vector>
  </TitlesOfParts>
  <Company/>
  <LinksUpToDate>false</LinksUpToDate>
  <CharactersWithSpaces>102140</CharactersWithSpaces>
  <SharedDoc>false</SharedDoc>
  <HLinks>
    <vt:vector size="534" baseType="variant">
      <vt:variant>
        <vt:i4>7012395</vt:i4>
      </vt:variant>
      <vt:variant>
        <vt:i4>513</vt:i4>
      </vt:variant>
      <vt:variant>
        <vt:i4>0</vt:i4>
      </vt:variant>
      <vt:variant>
        <vt:i4>5</vt:i4>
      </vt:variant>
      <vt:variant>
        <vt:lpwstr>http://www.eleconomista.es/</vt:lpwstr>
      </vt:variant>
      <vt:variant>
        <vt:lpwstr/>
      </vt:variant>
      <vt:variant>
        <vt:i4>2490476</vt:i4>
      </vt:variant>
      <vt:variant>
        <vt:i4>510</vt:i4>
      </vt:variant>
      <vt:variant>
        <vt:i4>0</vt:i4>
      </vt:variant>
      <vt:variant>
        <vt:i4>5</vt:i4>
      </vt:variant>
      <vt:variant>
        <vt:lpwstr>http://www.labolsa.com/</vt:lpwstr>
      </vt:variant>
      <vt:variant>
        <vt:lpwstr/>
      </vt:variant>
      <vt:variant>
        <vt:i4>917596</vt:i4>
      </vt:variant>
      <vt:variant>
        <vt:i4>507</vt:i4>
      </vt:variant>
      <vt:variant>
        <vt:i4>0</vt:i4>
      </vt:variant>
      <vt:variant>
        <vt:i4>5</vt:i4>
      </vt:variant>
      <vt:variant>
        <vt:lpwstr>http://www.micip.gov.ec/</vt:lpwstr>
      </vt:variant>
      <vt:variant>
        <vt:lpwstr/>
      </vt:variant>
      <vt:variant>
        <vt:i4>7143464</vt:i4>
      </vt:variant>
      <vt:variant>
        <vt:i4>504</vt:i4>
      </vt:variant>
      <vt:variant>
        <vt:i4>0</vt:i4>
      </vt:variant>
      <vt:variant>
        <vt:i4>5</vt:i4>
      </vt:variant>
      <vt:variant>
        <vt:lpwstr>http://www.cig.org.ec/</vt:lpwstr>
      </vt:variant>
      <vt:variant>
        <vt:lpwstr/>
      </vt:variant>
      <vt:variant>
        <vt:i4>3801130</vt:i4>
      </vt:variant>
      <vt:variant>
        <vt:i4>501</vt:i4>
      </vt:variant>
      <vt:variant>
        <vt:i4>0</vt:i4>
      </vt:variant>
      <vt:variant>
        <vt:i4>5</vt:i4>
      </vt:variant>
      <vt:variant>
        <vt:lpwstr>http://www.infomipyme.com/</vt:lpwstr>
      </vt:variant>
      <vt:variant>
        <vt:lpwstr/>
      </vt:variant>
      <vt:variant>
        <vt:i4>8257587</vt:i4>
      </vt:variant>
      <vt:variant>
        <vt:i4>498</vt:i4>
      </vt:variant>
      <vt:variant>
        <vt:i4>0</vt:i4>
      </vt:variant>
      <vt:variant>
        <vt:i4>5</vt:i4>
      </vt:variant>
      <vt:variant>
        <vt:lpwstr>http://www.hoy.com.ec/</vt:lpwstr>
      </vt:variant>
      <vt:variant>
        <vt:lpwstr/>
      </vt:variant>
      <vt:variant>
        <vt:i4>7209017</vt:i4>
      </vt:variant>
      <vt:variant>
        <vt:i4>495</vt:i4>
      </vt:variant>
      <vt:variant>
        <vt:i4>0</vt:i4>
      </vt:variant>
      <vt:variant>
        <vt:i4>5</vt:i4>
      </vt:variant>
      <vt:variant>
        <vt:lpwstr>http://www.bce.fin.ec/</vt:lpwstr>
      </vt:variant>
      <vt:variant>
        <vt:lpwstr/>
      </vt:variant>
      <vt:variant>
        <vt:i4>1114166</vt:i4>
      </vt:variant>
      <vt:variant>
        <vt:i4>488</vt:i4>
      </vt:variant>
      <vt:variant>
        <vt:i4>0</vt:i4>
      </vt:variant>
      <vt:variant>
        <vt:i4>5</vt:i4>
      </vt:variant>
      <vt:variant>
        <vt:lpwstr/>
      </vt:variant>
      <vt:variant>
        <vt:lpwstr>_Toc254507014</vt:lpwstr>
      </vt:variant>
      <vt:variant>
        <vt:i4>1114166</vt:i4>
      </vt:variant>
      <vt:variant>
        <vt:i4>482</vt:i4>
      </vt:variant>
      <vt:variant>
        <vt:i4>0</vt:i4>
      </vt:variant>
      <vt:variant>
        <vt:i4>5</vt:i4>
      </vt:variant>
      <vt:variant>
        <vt:lpwstr/>
      </vt:variant>
      <vt:variant>
        <vt:lpwstr>_Toc254507013</vt:lpwstr>
      </vt:variant>
      <vt:variant>
        <vt:i4>1114166</vt:i4>
      </vt:variant>
      <vt:variant>
        <vt:i4>476</vt:i4>
      </vt:variant>
      <vt:variant>
        <vt:i4>0</vt:i4>
      </vt:variant>
      <vt:variant>
        <vt:i4>5</vt:i4>
      </vt:variant>
      <vt:variant>
        <vt:lpwstr/>
      </vt:variant>
      <vt:variant>
        <vt:lpwstr>_Toc254507012</vt:lpwstr>
      </vt:variant>
      <vt:variant>
        <vt:i4>1114166</vt:i4>
      </vt:variant>
      <vt:variant>
        <vt:i4>470</vt:i4>
      </vt:variant>
      <vt:variant>
        <vt:i4>0</vt:i4>
      </vt:variant>
      <vt:variant>
        <vt:i4>5</vt:i4>
      </vt:variant>
      <vt:variant>
        <vt:lpwstr/>
      </vt:variant>
      <vt:variant>
        <vt:lpwstr>_Toc254507011</vt:lpwstr>
      </vt:variant>
      <vt:variant>
        <vt:i4>1114166</vt:i4>
      </vt:variant>
      <vt:variant>
        <vt:i4>464</vt:i4>
      </vt:variant>
      <vt:variant>
        <vt:i4>0</vt:i4>
      </vt:variant>
      <vt:variant>
        <vt:i4>5</vt:i4>
      </vt:variant>
      <vt:variant>
        <vt:lpwstr/>
      </vt:variant>
      <vt:variant>
        <vt:lpwstr>_Toc254507010</vt:lpwstr>
      </vt:variant>
      <vt:variant>
        <vt:i4>1048630</vt:i4>
      </vt:variant>
      <vt:variant>
        <vt:i4>458</vt:i4>
      </vt:variant>
      <vt:variant>
        <vt:i4>0</vt:i4>
      </vt:variant>
      <vt:variant>
        <vt:i4>5</vt:i4>
      </vt:variant>
      <vt:variant>
        <vt:lpwstr/>
      </vt:variant>
      <vt:variant>
        <vt:lpwstr>_Toc254507009</vt:lpwstr>
      </vt:variant>
      <vt:variant>
        <vt:i4>1048630</vt:i4>
      </vt:variant>
      <vt:variant>
        <vt:i4>452</vt:i4>
      </vt:variant>
      <vt:variant>
        <vt:i4>0</vt:i4>
      </vt:variant>
      <vt:variant>
        <vt:i4>5</vt:i4>
      </vt:variant>
      <vt:variant>
        <vt:lpwstr/>
      </vt:variant>
      <vt:variant>
        <vt:lpwstr>_Toc254507008</vt:lpwstr>
      </vt:variant>
      <vt:variant>
        <vt:i4>1048630</vt:i4>
      </vt:variant>
      <vt:variant>
        <vt:i4>446</vt:i4>
      </vt:variant>
      <vt:variant>
        <vt:i4>0</vt:i4>
      </vt:variant>
      <vt:variant>
        <vt:i4>5</vt:i4>
      </vt:variant>
      <vt:variant>
        <vt:lpwstr/>
      </vt:variant>
      <vt:variant>
        <vt:lpwstr>_Toc254507007</vt:lpwstr>
      </vt:variant>
      <vt:variant>
        <vt:i4>1048630</vt:i4>
      </vt:variant>
      <vt:variant>
        <vt:i4>440</vt:i4>
      </vt:variant>
      <vt:variant>
        <vt:i4>0</vt:i4>
      </vt:variant>
      <vt:variant>
        <vt:i4>5</vt:i4>
      </vt:variant>
      <vt:variant>
        <vt:lpwstr/>
      </vt:variant>
      <vt:variant>
        <vt:lpwstr>_Toc254507006</vt:lpwstr>
      </vt:variant>
      <vt:variant>
        <vt:i4>1048630</vt:i4>
      </vt:variant>
      <vt:variant>
        <vt:i4>434</vt:i4>
      </vt:variant>
      <vt:variant>
        <vt:i4>0</vt:i4>
      </vt:variant>
      <vt:variant>
        <vt:i4>5</vt:i4>
      </vt:variant>
      <vt:variant>
        <vt:lpwstr/>
      </vt:variant>
      <vt:variant>
        <vt:lpwstr>_Toc254507005</vt:lpwstr>
      </vt:variant>
      <vt:variant>
        <vt:i4>1048630</vt:i4>
      </vt:variant>
      <vt:variant>
        <vt:i4>428</vt:i4>
      </vt:variant>
      <vt:variant>
        <vt:i4>0</vt:i4>
      </vt:variant>
      <vt:variant>
        <vt:i4>5</vt:i4>
      </vt:variant>
      <vt:variant>
        <vt:lpwstr/>
      </vt:variant>
      <vt:variant>
        <vt:lpwstr>_Toc254507004</vt:lpwstr>
      </vt:variant>
      <vt:variant>
        <vt:i4>1048630</vt:i4>
      </vt:variant>
      <vt:variant>
        <vt:i4>422</vt:i4>
      </vt:variant>
      <vt:variant>
        <vt:i4>0</vt:i4>
      </vt:variant>
      <vt:variant>
        <vt:i4>5</vt:i4>
      </vt:variant>
      <vt:variant>
        <vt:lpwstr/>
      </vt:variant>
      <vt:variant>
        <vt:lpwstr>_Toc254507003</vt:lpwstr>
      </vt:variant>
      <vt:variant>
        <vt:i4>1048630</vt:i4>
      </vt:variant>
      <vt:variant>
        <vt:i4>416</vt:i4>
      </vt:variant>
      <vt:variant>
        <vt:i4>0</vt:i4>
      </vt:variant>
      <vt:variant>
        <vt:i4>5</vt:i4>
      </vt:variant>
      <vt:variant>
        <vt:lpwstr/>
      </vt:variant>
      <vt:variant>
        <vt:lpwstr>_Toc254507002</vt:lpwstr>
      </vt:variant>
      <vt:variant>
        <vt:i4>1048630</vt:i4>
      </vt:variant>
      <vt:variant>
        <vt:i4>410</vt:i4>
      </vt:variant>
      <vt:variant>
        <vt:i4>0</vt:i4>
      </vt:variant>
      <vt:variant>
        <vt:i4>5</vt:i4>
      </vt:variant>
      <vt:variant>
        <vt:lpwstr/>
      </vt:variant>
      <vt:variant>
        <vt:lpwstr>_Toc254507001</vt:lpwstr>
      </vt:variant>
      <vt:variant>
        <vt:i4>1048630</vt:i4>
      </vt:variant>
      <vt:variant>
        <vt:i4>404</vt:i4>
      </vt:variant>
      <vt:variant>
        <vt:i4>0</vt:i4>
      </vt:variant>
      <vt:variant>
        <vt:i4>5</vt:i4>
      </vt:variant>
      <vt:variant>
        <vt:lpwstr/>
      </vt:variant>
      <vt:variant>
        <vt:lpwstr>_Toc254507000</vt:lpwstr>
      </vt:variant>
      <vt:variant>
        <vt:i4>1572927</vt:i4>
      </vt:variant>
      <vt:variant>
        <vt:i4>398</vt:i4>
      </vt:variant>
      <vt:variant>
        <vt:i4>0</vt:i4>
      </vt:variant>
      <vt:variant>
        <vt:i4>5</vt:i4>
      </vt:variant>
      <vt:variant>
        <vt:lpwstr/>
      </vt:variant>
      <vt:variant>
        <vt:lpwstr>_Toc254506999</vt:lpwstr>
      </vt:variant>
      <vt:variant>
        <vt:i4>1572927</vt:i4>
      </vt:variant>
      <vt:variant>
        <vt:i4>392</vt:i4>
      </vt:variant>
      <vt:variant>
        <vt:i4>0</vt:i4>
      </vt:variant>
      <vt:variant>
        <vt:i4>5</vt:i4>
      </vt:variant>
      <vt:variant>
        <vt:lpwstr/>
      </vt:variant>
      <vt:variant>
        <vt:lpwstr>_Toc254506998</vt:lpwstr>
      </vt:variant>
      <vt:variant>
        <vt:i4>1572927</vt:i4>
      </vt:variant>
      <vt:variant>
        <vt:i4>386</vt:i4>
      </vt:variant>
      <vt:variant>
        <vt:i4>0</vt:i4>
      </vt:variant>
      <vt:variant>
        <vt:i4>5</vt:i4>
      </vt:variant>
      <vt:variant>
        <vt:lpwstr/>
      </vt:variant>
      <vt:variant>
        <vt:lpwstr>_Toc254506997</vt:lpwstr>
      </vt:variant>
      <vt:variant>
        <vt:i4>1572927</vt:i4>
      </vt:variant>
      <vt:variant>
        <vt:i4>380</vt:i4>
      </vt:variant>
      <vt:variant>
        <vt:i4>0</vt:i4>
      </vt:variant>
      <vt:variant>
        <vt:i4>5</vt:i4>
      </vt:variant>
      <vt:variant>
        <vt:lpwstr/>
      </vt:variant>
      <vt:variant>
        <vt:lpwstr>_Toc254506996</vt:lpwstr>
      </vt:variant>
      <vt:variant>
        <vt:i4>1572927</vt:i4>
      </vt:variant>
      <vt:variant>
        <vt:i4>374</vt:i4>
      </vt:variant>
      <vt:variant>
        <vt:i4>0</vt:i4>
      </vt:variant>
      <vt:variant>
        <vt:i4>5</vt:i4>
      </vt:variant>
      <vt:variant>
        <vt:lpwstr/>
      </vt:variant>
      <vt:variant>
        <vt:lpwstr>_Toc254506995</vt:lpwstr>
      </vt:variant>
      <vt:variant>
        <vt:i4>1572927</vt:i4>
      </vt:variant>
      <vt:variant>
        <vt:i4>368</vt:i4>
      </vt:variant>
      <vt:variant>
        <vt:i4>0</vt:i4>
      </vt:variant>
      <vt:variant>
        <vt:i4>5</vt:i4>
      </vt:variant>
      <vt:variant>
        <vt:lpwstr/>
      </vt:variant>
      <vt:variant>
        <vt:lpwstr>_Toc254506994</vt:lpwstr>
      </vt:variant>
      <vt:variant>
        <vt:i4>1572927</vt:i4>
      </vt:variant>
      <vt:variant>
        <vt:i4>362</vt:i4>
      </vt:variant>
      <vt:variant>
        <vt:i4>0</vt:i4>
      </vt:variant>
      <vt:variant>
        <vt:i4>5</vt:i4>
      </vt:variant>
      <vt:variant>
        <vt:lpwstr/>
      </vt:variant>
      <vt:variant>
        <vt:lpwstr>_Toc254506993</vt:lpwstr>
      </vt:variant>
      <vt:variant>
        <vt:i4>1572927</vt:i4>
      </vt:variant>
      <vt:variant>
        <vt:i4>356</vt:i4>
      </vt:variant>
      <vt:variant>
        <vt:i4>0</vt:i4>
      </vt:variant>
      <vt:variant>
        <vt:i4>5</vt:i4>
      </vt:variant>
      <vt:variant>
        <vt:lpwstr/>
      </vt:variant>
      <vt:variant>
        <vt:lpwstr>_Toc254506992</vt:lpwstr>
      </vt:variant>
      <vt:variant>
        <vt:i4>1572927</vt:i4>
      </vt:variant>
      <vt:variant>
        <vt:i4>350</vt:i4>
      </vt:variant>
      <vt:variant>
        <vt:i4>0</vt:i4>
      </vt:variant>
      <vt:variant>
        <vt:i4>5</vt:i4>
      </vt:variant>
      <vt:variant>
        <vt:lpwstr/>
      </vt:variant>
      <vt:variant>
        <vt:lpwstr>_Toc254506991</vt:lpwstr>
      </vt:variant>
      <vt:variant>
        <vt:i4>1572927</vt:i4>
      </vt:variant>
      <vt:variant>
        <vt:i4>344</vt:i4>
      </vt:variant>
      <vt:variant>
        <vt:i4>0</vt:i4>
      </vt:variant>
      <vt:variant>
        <vt:i4>5</vt:i4>
      </vt:variant>
      <vt:variant>
        <vt:lpwstr/>
      </vt:variant>
      <vt:variant>
        <vt:lpwstr>_Toc254506990</vt:lpwstr>
      </vt:variant>
      <vt:variant>
        <vt:i4>1638463</vt:i4>
      </vt:variant>
      <vt:variant>
        <vt:i4>338</vt:i4>
      </vt:variant>
      <vt:variant>
        <vt:i4>0</vt:i4>
      </vt:variant>
      <vt:variant>
        <vt:i4>5</vt:i4>
      </vt:variant>
      <vt:variant>
        <vt:lpwstr/>
      </vt:variant>
      <vt:variant>
        <vt:lpwstr>_Toc254506989</vt:lpwstr>
      </vt:variant>
      <vt:variant>
        <vt:i4>1638463</vt:i4>
      </vt:variant>
      <vt:variant>
        <vt:i4>332</vt:i4>
      </vt:variant>
      <vt:variant>
        <vt:i4>0</vt:i4>
      </vt:variant>
      <vt:variant>
        <vt:i4>5</vt:i4>
      </vt:variant>
      <vt:variant>
        <vt:lpwstr/>
      </vt:variant>
      <vt:variant>
        <vt:lpwstr>_Toc254506988</vt:lpwstr>
      </vt:variant>
      <vt:variant>
        <vt:i4>1638463</vt:i4>
      </vt:variant>
      <vt:variant>
        <vt:i4>326</vt:i4>
      </vt:variant>
      <vt:variant>
        <vt:i4>0</vt:i4>
      </vt:variant>
      <vt:variant>
        <vt:i4>5</vt:i4>
      </vt:variant>
      <vt:variant>
        <vt:lpwstr/>
      </vt:variant>
      <vt:variant>
        <vt:lpwstr>_Toc254506987</vt:lpwstr>
      </vt:variant>
      <vt:variant>
        <vt:i4>1638463</vt:i4>
      </vt:variant>
      <vt:variant>
        <vt:i4>320</vt:i4>
      </vt:variant>
      <vt:variant>
        <vt:i4>0</vt:i4>
      </vt:variant>
      <vt:variant>
        <vt:i4>5</vt:i4>
      </vt:variant>
      <vt:variant>
        <vt:lpwstr/>
      </vt:variant>
      <vt:variant>
        <vt:lpwstr>_Toc254506986</vt:lpwstr>
      </vt:variant>
      <vt:variant>
        <vt:i4>1638463</vt:i4>
      </vt:variant>
      <vt:variant>
        <vt:i4>314</vt:i4>
      </vt:variant>
      <vt:variant>
        <vt:i4>0</vt:i4>
      </vt:variant>
      <vt:variant>
        <vt:i4>5</vt:i4>
      </vt:variant>
      <vt:variant>
        <vt:lpwstr/>
      </vt:variant>
      <vt:variant>
        <vt:lpwstr>_Toc254506985</vt:lpwstr>
      </vt:variant>
      <vt:variant>
        <vt:i4>1638463</vt:i4>
      </vt:variant>
      <vt:variant>
        <vt:i4>308</vt:i4>
      </vt:variant>
      <vt:variant>
        <vt:i4>0</vt:i4>
      </vt:variant>
      <vt:variant>
        <vt:i4>5</vt:i4>
      </vt:variant>
      <vt:variant>
        <vt:lpwstr/>
      </vt:variant>
      <vt:variant>
        <vt:lpwstr>_Toc254506984</vt:lpwstr>
      </vt:variant>
      <vt:variant>
        <vt:i4>1638463</vt:i4>
      </vt:variant>
      <vt:variant>
        <vt:i4>302</vt:i4>
      </vt:variant>
      <vt:variant>
        <vt:i4>0</vt:i4>
      </vt:variant>
      <vt:variant>
        <vt:i4>5</vt:i4>
      </vt:variant>
      <vt:variant>
        <vt:lpwstr/>
      </vt:variant>
      <vt:variant>
        <vt:lpwstr>_Toc254506983</vt:lpwstr>
      </vt:variant>
      <vt:variant>
        <vt:i4>1638463</vt:i4>
      </vt:variant>
      <vt:variant>
        <vt:i4>296</vt:i4>
      </vt:variant>
      <vt:variant>
        <vt:i4>0</vt:i4>
      </vt:variant>
      <vt:variant>
        <vt:i4>5</vt:i4>
      </vt:variant>
      <vt:variant>
        <vt:lpwstr/>
      </vt:variant>
      <vt:variant>
        <vt:lpwstr>_Toc254506982</vt:lpwstr>
      </vt:variant>
      <vt:variant>
        <vt:i4>1638463</vt:i4>
      </vt:variant>
      <vt:variant>
        <vt:i4>290</vt:i4>
      </vt:variant>
      <vt:variant>
        <vt:i4>0</vt:i4>
      </vt:variant>
      <vt:variant>
        <vt:i4>5</vt:i4>
      </vt:variant>
      <vt:variant>
        <vt:lpwstr/>
      </vt:variant>
      <vt:variant>
        <vt:lpwstr>_Toc254506981</vt:lpwstr>
      </vt:variant>
      <vt:variant>
        <vt:i4>1638463</vt:i4>
      </vt:variant>
      <vt:variant>
        <vt:i4>284</vt:i4>
      </vt:variant>
      <vt:variant>
        <vt:i4>0</vt:i4>
      </vt:variant>
      <vt:variant>
        <vt:i4>5</vt:i4>
      </vt:variant>
      <vt:variant>
        <vt:lpwstr/>
      </vt:variant>
      <vt:variant>
        <vt:lpwstr>_Toc254506980</vt:lpwstr>
      </vt:variant>
      <vt:variant>
        <vt:i4>1441855</vt:i4>
      </vt:variant>
      <vt:variant>
        <vt:i4>278</vt:i4>
      </vt:variant>
      <vt:variant>
        <vt:i4>0</vt:i4>
      </vt:variant>
      <vt:variant>
        <vt:i4>5</vt:i4>
      </vt:variant>
      <vt:variant>
        <vt:lpwstr/>
      </vt:variant>
      <vt:variant>
        <vt:lpwstr>_Toc254506979</vt:lpwstr>
      </vt:variant>
      <vt:variant>
        <vt:i4>1441855</vt:i4>
      </vt:variant>
      <vt:variant>
        <vt:i4>272</vt:i4>
      </vt:variant>
      <vt:variant>
        <vt:i4>0</vt:i4>
      </vt:variant>
      <vt:variant>
        <vt:i4>5</vt:i4>
      </vt:variant>
      <vt:variant>
        <vt:lpwstr/>
      </vt:variant>
      <vt:variant>
        <vt:lpwstr>_Toc254506978</vt:lpwstr>
      </vt:variant>
      <vt:variant>
        <vt:i4>1441855</vt:i4>
      </vt:variant>
      <vt:variant>
        <vt:i4>266</vt:i4>
      </vt:variant>
      <vt:variant>
        <vt:i4>0</vt:i4>
      </vt:variant>
      <vt:variant>
        <vt:i4>5</vt:i4>
      </vt:variant>
      <vt:variant>
        <vt:lpwstr/>
      </vt:variant>
      <vt:variant>
        <vt:lpwstr>_Toc254506977</vt:lpwstr>
      </vt:variant>
      <vt:variant>
        <vt:i4>1441855</vt:i4>
      </vt:variant>
      <vt:variant>
        <vt:i4>260</vt:i4>
      </vt:variant>
      <vt:variant>
        <vt:i4>0</vt:i4>
      </vt:variant>
      <vt:variant>
        <vt:i4>5</vt:i4>
      </vt:variant>
      <vt:variant>
        <vt:lpwstr/>
      </vt:variant>
      <vt:variant>
        <vt:lpwstr>_Toc254506976</vt:lpwstr>
      </vt:variant>
      <vt:variant>
        <vt:i4>1441855</vt:i4>
      </vt:variant>
      <vt:variant>
        <vt:i4>254</vt:i4>
      </vt:variant>
      <vt:variant>
        <vt:i4>0</vt:i4>
      </vt:variant>
      <vt:variant>
        <vt:i4>5</vt:i4>
      </vt:variant>
      <vt:variant>
        <vt:lpwstr/>
      </vt:variant>
      <vt:variant>
        <vt:lpwstr>_Toc254506975</vt:lpwstr>
      </vt:variant>
      <vt:variant>
        <vt:i4>1441855</vt:i4>
      </vt:variant>
      <vt:variant>
        <vt:i4>248</vt:i4>
      </vt:variant>
      <vt:variant>
        <vt:i4>0</vt:i4>
      </vt:variant>
      <vt:variant>
        <vt:i4>5</vt:i4>
      </vt:variant>
      <vt:variant>
        <vt:lpwstr/>
      </vt:variant>
      <vt:variant>
        <vt:lpwstr>_Toc254506974</vt:lpwstr>
      </vt:variant>
      <vt:variant>
        <vt:i4>1441855</vt:i4>
      </vt:variant>
      <vt:variant>
        <vt:i4>242</vt:i4>
      </vt:variant>
      <vt:variant>
        <vt:i4>0</vt:i4>
      </vt:variant>
      <vt:variant>
        <vt:i4>5</vt:i4>
      </vt:variant>
      <vt:variant>
        <vt:lpwstr/>
      </vt:variant>
      <vt:variant>
        <vt:lpwstr>_Toc254506973</vt:lpwstr>
      </vt:variant>
      <vt:variant>
        <vt:i4>1441855</vt:i4>
      </vt:variant>
      <vt:variant>
        <vt:i4>236</vt:i4>
      </vt:variant>
      <vt:variant>
        <vt:i4>0</vt:i4>
      </vt:variant>
      <vt:variant>
        <vt:i4>5</vt:i4>
      </vt:variant>
      <vt:variant>
        <vt:lpwstr/>
      </vt:variant>
      <vt:variant>
        <vt:lpwstr>_Toc254506972</vt:lpwstr>
      </vt:variant>
      <vt:variant>
        <vt:i4>1441855</vt:i4>
      </vt:variant>
      <vt:variant>
        <vt:i4>230</vt:i4>
      </vt:variant>
      <vt:variant>
        <vt:i4>0</vt:i4>
      </vt:variant>
      <vt:variant>
        <vt:i4>5</vt:i4>
      </vt:variant>
      <vt:variant>
        <vt:lpwstr/>
      </vt:variant>
      <vt:variant>
        <vt:lpwstr>_Toc254506971</vt:lpwstr>
      </vt:variant>
      <vt:variant>
        <vt:i4>1441855</vt:i4>
      </vt:variant>
      <vt:variant>
        <vt:i4>224</vt:i4>
      </vt:variant>
      <vt:variant>
        <vt:i4>0</vt:i4>
      </vt:variant>
      <vt:variant>
        <vt:i4>5</vt:i4>
      </vt:variant>
      <vt:variant>
        <vt:lpwstr/>
      </vt:variant>
      <vt:variant>
        <vt:lpwstr>_Toc254506970</vt:lpwstr>
      </vt:variant>
      <vt:variant>
        <vt:i4>1507391</vt:i4>
      </vt:variant>
      <vt:variant>
        <vt:i4>218</vt:i4>
      </vt:variant>
      <vt:variant>
        <vt:i4>0</vt:i4>
      </vt:variant>
      <vt:variant>
        <vt:i4>5</vt:i4>
      </vt:variant>
      <vt:variant>
        <vt:lpwstr/>
      </vt:variant>
      <vt:variant>
        <vt:lpwstr>_Toc254506969</vt:lpwstr>
      </vt:variant>
      <vt:variant>
        <vt:i4>1507391</vt:i4>
      </vt:variant>
      <vt:variant>
        <vt:i4>212</vt:i4>
      </vt:variant>
      <vt:variant>
        <vt:i4>0</vt:i4>
      </vt:variant>
      <vt:variant>
        <vt:i4>5</vt:i4>
      </vt:variant>
      <vt:variant>
        <vt:lpwstr/>
      </vt:variant>
      <vt:variant>
        <vt:lpwstr>_Toc254506968</vt:lpwstr>
      </vt:variant>
      <vt:variant>
        <vt:i4>1507391</vt:i4>
      </vt:variant>
      <vt:variant>
        <vt:i4>206</vt:i4>
      </vt:variant>
      <vt:variant>
        <vt:i4>0</vt:i4>
      </vt:variant>
      <vt:variant>
        <vt:i4>5</vt:i4>
      </vt:variant>
      <vt:variant>
        <vt:lpwstr/>
      </vt:variant>
      <vt:variant>
        <vt:lpwstr>_Toc254506967</vt:lpwstr>
      </vt:variant>
      <vt:variant>
        <vt:i4>1507391</vt:i4>
      </vt:variant>
      <vt:variant>
        <vt:i4>200</vt:i4>
      </vt:variant>
      <vt:variant>
        <vt:i4>0</vt:i4>
      </vt:variant>
      <vt:variant>
        <vt:i4>5</vt:i4>
      </vt:variant>
      <vt:variant>
        <vt:lpwstr/>
      </vt:variant>
      <vt:variant>
        <vt:lpwstr>_Toc254506966</vt:lpwstr>
      </vt:variant>
      <vt:variant>
        <vt:i4>1507391</vt:i4>
      </vt:variant>
      <vt:variant>
        <vt:i4>194</vt:i4>
      </vt:variant>
      <vt:variant>
        <vt:i4>0</vt:i4>
      </vt:variant>
      <vt:variant>
        <vt:i4>5</vt:i4>
      </vt:variant>
      <vt:variant>
        <vt:lpwstr/>
      </vt:variant>
      <vt:variant>
        <vt:lpwstr>_Toc254506965</vt:lpwstr>
      </vt:variant>
      <vt:variant>
        <vt:i4>1507391</vt:i4>
      </vt:variant>
      <vt:variant>
        <vt:i4>188</vt:i4>
      </vt:variant>
      <vt:variant>
        <vt:i4>0</vt:i4>
      </vt:variant>
      <vt:variant>
        <vt:i4>5</vt:i4>
      </vt:variant>
      <vt:variant>
        <vt:lpwstr/>
      </vt:variant>
      <vt:variant>
        <vt:lpwstr>_Toc254506964</vt:lpwstr>
      </vt:variant>
      <vt:variant>
        <vt:i4>1507391</vt:i4>
      </vt:variant>
      <vt:variant>
        <vt:i4>182</vt:i4>
      </vt:variant>
      <vt:variant>
        <vt:i4>0</vt:i4>
      </vt:variant>
      <vt:variant>
        <vt:i4>5</vt:i4>
      </vt:variant>
      <vt:variant>
        <vt:lpwstr/>
      </vt:variant>
      <vt:variant>
        <vt:lpwstr>_Toc254506963</vt:lpwstr>
      </vt:variant>
      <vt:variant>
        <vt:i4>1507391</vt:i4>
      </vt:variant>
      <vt:variant>
        <vt:i4>176</vt:i4>
      </vt:variant>
      <vt:variant>
        <vt:i4>0</vt:i4>
      </vt:variant>
      <vt:variant>
        <vt:i4>5</vt:i4>
      </vt:variant>
      <vt:variant>
        <vt:lpwstr/>
      </vt:variant>
      <vt:variant>
        <vt:lpwstr>_Toc254506962</vt:lpwstr>
      </vt:variant>
      <vt:variant>
        <vt:i4>1507391</vt:i4>
      </vt:variant>
      <vt:variant>
        <vt:i4>170</vt:i4>
      </vt:variant>
      <vt:variant>
        <vt:i4>0</vt:i4>
      </vt:variant>
      <vt:variant>
        <vt:i4>5</vt:i4>
      </vt:variant>
      <vt:variant>
        <vt:lpwstr/>
      </vt:variant>
      <vt:variant>
        <vt:lpwstr>_Toc254506961</vt:lpwstr>
      </vt:variant>
      <vt:variant>
        <vt:i4>1507391</vt:i4>
      </vt:variant>
      <vt:variant>
        <vt:i4>164</vt:i4>
      </vt:variant>
      <vt:variant>
        <vt:i4>0</vt:i4>
      </vt:variant>
      <vt:variant>
        <vt:i4>5</vt:i4>
      </vt:variant>
      <vt:variant>
        <vt:lpwstr/>
      </vt:variant>
      <vt:variant>
        <vt:lpwstr>_Toc254506960</vt:lpwstr>
      </vt:variant>
      <vt:variant>
        <vt:i4>1310783</vt:i4>
      </vt:variant>
      <vt:variant>
        <vt:i4>158</vt:i4>
      </vt:variant>
      <vt:variant>
        <vt:i4>0</vt:i4>
      </vt:variant>
      <vt:variant>
        <vt:i4>5</vt:i4>
      </vt:variant>
      <vt:variant>
        <vt:lpwstr/>
      </vt:variant>
      <vt:variant>
        <vt:lpwstr>_Toc254506959</vt:lpwstr>
      </vt:variant>
      <vt:variant>
        <vt:i4>1310783</vt:i4>
      </vt:variant>
      <vt:variant>
        <vt:i4>152</vt:i4>
      </vt:variant>
      <vt:variant>
        <vt:i4>0</vt:i4>
      </vt:variant>
      <vt:variant>
        <vt:i4>5</vt:i4>
      </vt:variant>
      <vt:variant>
        <vt:lpwstr/>
      </vt:variant>
      <vt:variant>
        <vt:lpwstr>_Toc254506958</vt:lpwstr>
      </vt:variant>
      <vt:variant>
        <vt:i4>1310783</vt:i4>
      </vt:variant>
      <vt:variant>
        <vt:i4>146</vt:i4>
      </vt:variant>
      <vt:variant>
        <vt:i4>0</vt:i4>
      </vt:variant>
      <vt:variant>
        <vt:i4>5</vt:i4>
      </vt:variant>
      <vt:variant>
        <vt:lpwstr/>
      </vt:variant>
      <vt:variant>
        <vt:lpwstr>_Toc254506957</vt:lpwstr>
      </vt:variant>
      <vt:variant>
        <vt:i4>1310783</vt:i4>
      </vt:variant>
      <vt:variant>
        <vt:i4>140</vt:i4>
      </vt:variant>
      <vt:variant>
        <vt:i4>0</vt:i4>
      </vt:variant>
      <vt:variant>
        <vt:i4>5</vt:i4>
      </vt:variant>
      <vt:variant>
        <vt:lpwstr/>
      </vt:variant>
      <vt:variant>
        <vt:lpwstr>_Toc254506956</vt:lpwstr>
      </vt:variant>
      <vt:variant>
        <vt:i4>1310783</vt:i4>
      </vt:variant>
      <vt:variant>
        <vt:i4>134</vt:i4>
      </vt:variant>
      <vt:variant>
        <vt:i4>0</vt:i4>
      </vt:variant>
      <vt:variant>
        <vt:i4>5</vt:i4>
      </vt:variant>
      <vt:variant>
        <vt:lpwstr/>
      </vt:variant>
      <vt:variant>
        <vt:lpwstr>_Toc254506955</vt:lpwstr>
      </vt:variant>
      <vt:variant>
        <vt:i4>1310783</vt:i4>
      </vt:variant>
      <vt:variant>
        <vt:i4>128</vt:i4>
      </vt:variant>
      <vt:variant>
        <vt:i4>0</vt:i4>
      </vt:variant>
      <vt:variant>
        <vt:i4>5</vt:i4>
      </vt:variant>
      <vt:variant>
        <vt:lpwstr/>
      </vt:variant>
      <vt:variant>
        <vt:lpwstr>_Toc254506954</vt:lpwstr>
      </vt:variant>
      <vt:variant>
        <vt:i4>1310783</vt:i4>
      </vt:variant>
      <vt:variant>
        <vt:i4>122</vt:i4>
      </vt:variant>
      <vt:variant>
        <vt:i4>0</vt:i4>
      </vt:variant>
      <vt:variant>
        <vt:i4>5</vt:i4>
      </vt:variant>
      <vt:variant>
        <vt:lpwstr/>
      </vt:variant>
      <vt:variant>
        <vt:lpwstr>_Toc254506953</vt:lpwstr>
      </vt:variant>
      <vt:variant>
        <vt:i4>1310783</vt:i4>
      </vt:variant>
      <vt:variant>
        <vt:i4>116</vt:i4>
      </vt:variant>
      <vt:variant>
        <vt:i4>0</vt:i4>
      </vt:variant>
      <vt:variant>
        <vt:i4>5</vt:i4>
      </vt:variant>
      <vt:variant>
        <vt:lpwstr/>
      </vt:variant>
      <vt:variant>
        <vt:lpwstr>_Toc254506952</vt:lpwstr>
      </vt:variant>
      <vt:variant>
        <vt:i4>1310783</vt:i4>
      </vt:variant>
      <vt:variant>
        <vt:i4>110</vt:i4>
      </vt:variant>
      <vt:variant>
        <vt:i4>0</vt:i4>
      </vt:variant>
      <vt:variant>
        <vt:i4>5</vt:i4>
      </vt:variant>
      <vt:variant>
        <vt:lpwstr/>
      </vt:variant>
      <vt:variant>
        <vt:lpwstr>_Toc254506951</vt:lpwstr>
      </vt:variant>
      <vt:variant>
        <vt:i4>1310783</vt:i4>
      </vt:variant>
      <vt:variant>
        <vt:i4>104</vt:i4>
      </vt:variant>
      <vt:variant>
        <vt:i4>0</vt:i4>
      </vt:variant>
      <vt:variant>
        <vt:i4>5</vt:i4>
      </vt:variant>
      <vt:variant>
        <vt:lpwstr/>
      </vt:variant>
      <vt:variant>
        <vt:lpwstr>_Toc254506950</vt:lpwstr>
      </vt:variant>
      <vt:variant>
        <vt:i4>1376319</vt:i4>
      </vt:variant>
      <vt:variant>
        <vt:i4>98</vt:i4>
      </vt:variant>
      <vt:variant>
        <vt:i4>0</vt:i4>
      </vt:variant>
      <vt:variant>
        <vt:i4>5</vt:i4>
      </vt:variant>
      <vt:variant>
        <vt:lpwstr/>
      </vt:variant>
      <vt:variant>
        <vt:lpwstr>_Toc254506949</vt:lpwstr>
      </vt:variant>
      <vt:variant>
        <vt:i4>1376319</vt:i4>
      </vt:variant>
      <vt:variant>
        <vt:i4>92</vt:i4>
      </vt:variant>
      <vt:variant>
        <vt:i4>0</vt:i4>
      </vt:variant>
      <vt:variant>
        <vt:i4>5</vt:i4>
      </vt:variant>
      <vt:variant>
        <vt:lpwstr/>
      </vt:variant>
      <vt:variant>
        <vt:lpwstr>_Toc254506948</vt:lpwstr>
      </vt:variant>
      <vt:variant>
        <vt:i4>1376319</vt:i4>
      </vt:variant>
      <vt:variant>
        <vt:i4>86</vt:i4>
      </vt:variant>
      <vt:variant>
        <vt:i4>0</vt:i4>
      </vt:variant>
      <vt:variant>
        <vt:i4>5</vt:i4>
      </vt:variant>
      <vt:variant>
        <vt:lpwstr/>
      </vt:variant>
      <vt:variant>
        <vt:lpwstr>_Toc254506947</vt:lpwstr>
      </vt:variant>
      <vt:variant>
        <vt:i4>1376319</vt:i4>
      </vt:variant>
      <vt:variant>
        <vt:i4>80</vt:i4>
      </vt:variant>
      <vt:variant>
        <vt:i4>0</vt:i4>
      </vt:variant>
      <vt:variant>
        <vt:i4>5</vt:i4>
      </vt:variant>
      <vt:variant>
        <vt:lpwstr/>
      </vt:variant>
      <vt:variant>
        <vt:lpwstr>_Toc254506946</vt:lpwstr>
      </vt:variant>
      <vt:variant>
        <vt:i4>1376319</vt:i4>
      </vt:variant>
      <vt:variant>
        <vt:i4>74</vt:i4>
      </vt:variant>
      <vt:variant>
        <vt:i4>0</vt:i4>
      </vt:variant>
      <vt:variant>
        <vt:i4>5</vt:i4>
      </vt:variant>
      <vt:variant>
        <vt:lpwstr/>
      </vt:variant>
      <vt:variant>
        <vt:lpwstr>_Toc254506945</vt:lpwstr>
      </vt:variant>
      <vt:variant>
        <vt:i4>1376319</vt:i4>
      </vt:variant>
      <vt:variant>
        <vt:i4>68</vt:i4>
      </vt:variant>
      <vt:variant>
        <vt:i4>0</vt:i4>
      </vt:variant>
      <vt:variant>
        <vt:i4>5</vt:i4>
      </vt:variant>
      <vt:variant>
        <vt:lpwstr/>
      </vt:variant>
      <vt:variant>
        <vt:lpwstr>_Toc254506944</vt:lpwstr>
      </vt:variant>
      <vt:variant>
        <vt:i4>1376319</vt:i4>
      </vt:variant>
      <vt:variant>
        <vt:i4>62</vt:i4>
      </vt:variant>
      <vt:variant>
        <vt:i4>0</vt:i4>
      </vt:variant>
      <vt:variant>
        <vt:i4>5</vt:i4>
      </vt:variant>
      <vt:variant>
        <vt:lpwstr/>
      </vt:variant>
      <vt:variant>
        <vt:lpwstr>_Toc254506943</vt:lpwstr>
      </vt:variant>
      <vt:variant>
        <vt:i4>1376319</vt:i4>
      </vt:variant>
      <vt:variant>
        <vt:i4>56</vt:i4>
      </vt:variant>
      <vt:variant>
        <vt:i4>0</vt:i4>
      </vt:variant>
      <vt:variant>
        <vt:i4>5</vt:i4>
      </vt:variant>
      <vt:variant>
        <vt:lpwstr/>
      </vt:variant>
      <vt:variant>
        <vt:lpwstr>_Toc254506942</vt:lpwstr>
      </vt:variant>
      <vt:variant>
        <vt:i4>1376319</vt:i4>
      </vt:variant>
      <vt:variant>
        <vt:i4>50</vt:i4>
      </vt:variant>
      <vt:variant>
        <vt:i4>0</vt:i4>
      </vt:variant>
      <vt:variant>
        <vt:i4>5</vt:i4>
      </vt:variant>
      <vt:variant>
        <vt:lpwstr/>
      </vt:variant>
      <vt:variant>
        <vt:lpwstr>_Toc254506941</vt:lpwstr>
      </vt:variant>
      <vt:variant>
        <vt:i4>1376319</vt:i4>
      </vt:variant>
      <vt:variant>
        <vt:i4>44</vt:i4>
      </vt:variant>
      <vt:variant>
        <vt:i4>0</vt:i4>
      </vt:variant>
      <vt:variant>
        <vt:i4>5</vt:i4>
      </vt:variant>
      <vt:variant>
        <vt:lpwstr/>
      </vt:variant>
      <vt:variant>
        <vt:lpwstr>_Toc254506940</vt:lpwstr>
      </vt:variant>
      <vt:variant>
        <vt:i4>1179711</vt:i4>
      </vt:variant>
      <vt:variant>
        <vt:i4>38</vt:i4>
      </vt:variant>
      <vt:variant>
        <vt:i4>0</vt:i4>
      </vt:variant>
      <vt:variant>
        <vt:i4>5</vt:i4>
      </vt:variant>
      <vt:variant>
        <vt:lpwstr/>
      </vt:variant>
      <vt:variant>
        <vt:lpwstr>_Toc254506939</vt:lpwstr>
      </vt:variant>
      <vt:variant>
        <vt:i4>1179711</vt:i4>
      </vt:variant>
      <vt:variant>
        <vt:i4>32</vt:i4>
      </vt:variant>
      <vt:variant>
        <vt:i4>0</vt:i4>
      </vt:variant>
      <vt:variant>
        <vt:i4>5</vt:i4>
      </vt:variant>
      <vt:variant>
        <vt:lpwstr/>
      </vt:variant>
      <vt:variant>
        <vt:lpwstr>_Toc254506938</vt:lpwstr>
      </vt:variant>
      <vt:variant>
        <vt:i4>1179711</vt:i4>
      </vt:variant>
      <vt:variant>
        <vt:i4>26</vt:i4>
      </vt:variant>
      <vt:variant>
        <vt:i4>0</vt:i4>
      </vt:variant>
      <vt:variant>
        <vt:i4>5</vt:i4>
      </vt:variant>
      <vt:variant>
        <vt:lpwstr/>
      </vt:variant>
      <vt:variant>
        <vt:lpwstr>_Toc254506937</vt:lpwstr>
      </vt:variant>
      <vt:variant>
        <vt:i4>1179711</vt:i4>
      </vt:variant>
      <vt:variant>
        <vt:i4>20</vt:i4>
      </vt:variant>
      <vt:variant>
        <vt:i4>0</vt:i4>
      </vt:variant>
      <vt:variant>
        <vt:i4>5</vt:i4>
      </vt:variant>
      <vt:variant>
        <vt:lpwstr/>
      </vt:variant>
      <vt:variant>
        <vt:lpwstr>_Toc254506936</vt:lpwstr>
      </vt:variant>
      <vt:variant>
        <vt:i4>1179711</vt:i4>
      </vt:variant>
      <vt:variant>
        <vt:i4>14</vt:i4>
      </vt:variant>
      <vt:variant>
        <vt:i4>0</vt:i4>
      </vt:variant>
      <vt:variant>
        <vt:i4>5</vt:i4>
      </vt:variant>
      <vt:variant>
        <vt:lpwstr/>
      </vt:variant>
      <vt:variant>
        <vt:lpwstr>_Toc254506935</vt:lpwstr>
      </vt:variant>
      <vt:variant>
        <vt:i4>1179711</vt:i4>
      </vt:variant>
      <vt:variant>
        <vt:i4>8</vt:i4>
      </vt:variant>
      <vt:variant>
        <vt:i4>0</vt:i4>
      </vt:variant>
      <vt:variant>
        <vt:i4>5</vt:i4>
      </vt:variant>
      <vt:variant>
        <vt:lpwstr/>
      </vt:variant>
      <vt:variant>
        <vt:lpwstr>_Toc254506934</vt:lpwstr>
      </vt:variant>
      <vt:variant>
        <vt:i4>1179711</vt:i4>
      </vt:variant>
      <vt:variant>
        <vt:i4>2</vt:i4>
      </vt:variant>
      <vt:variant>
        <vt:i4>0</vt:i4>
      </vt:variant>
      <vt:variant>
        <vt:i4>5</vt:i4>
      </vt:variant>
      <vt:variant>
        <vt:lpwstr/>
      </vt:variant>
      <vt:variant>
        <vt:lpwstr>_Toc254506933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POLITÉCNICA DEL LITORAL</dc:title>
  <dc:subject/>
  <dc:creator>Administrator</dc:creator>
  <cp:keywords/>
  <cp:lastModifiedBy>Gary Garzon</cp:lastModifiedBy>
  <cp:revision>4</cp:revision>
  <cp:lastPrinted>2010-02-12T19:02:00Z</cp:lastPrinted>
  <dcterms:created xsi:type="dcterms:W3CDTF">2010-02-22T13:26:00Z</dcterms:created>
  <dcterms:modified xsi:type="dcterms:W3CDTF">2010-02-22T15:07:00Z</dcterms:modified>
</cp:coreProperties>
</file>