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diagrams/layout3.xml" ContentType="application/vnd.openxmlformats-officedocument.drawingml.diagramLayou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D3F" w:rsidRPr="00446A81" w:rsidRDefault="00A51D3F" w:rsidP="00635220">
      <w:pPr>
        <w:spacing w:line="360" w:lineRule="auto"/>
        <w:jc w:val="center"/>
        <w:rPr>
          <w:rFonts w:ascii="Arial" w:hAnsi="Arial" w:cs="Arial"/>
          <w:b/>
          <w:bCs/>
          <w:sz w:val="32"/>
          <w:szCs w:val="32"/>
        </w:rPr>
      </w:pPr>
      <w:r w:rsidRPr="00446A81">
        <w:rPr>
          <w:rFonts w:ascii="Arial" w:hAnsi="Arial" w:cs="Arial"/>
          <w:b/>
          <w:bCs/>
          <w:noProof/>
          <w:sz w:val="32"/>
          <w:szCs w:val="32"/>
          <w:lang w:val="es-ES" w:eastAsia="es-ES"/>
        </w:rPr>
        <w:drawing>
          <wp:anchor distT="0" distB="0" distL="114300" distR="114300" simplePos="0" relativeHeight="251747328" behindDoc="0" locked="0" layoutInCell="1" allowOverlap="1">
            <wp:simplePos x="0" y="0"/>
            <wp:positionH relativeFrom="column">
              <wp:posOffset>2118995</wp:posOffset>
            </wp:positionH>
            <wp:positionV relativeFrom="paragraph">
              <wp:posOffset>-312464</wp:posOffset>
            </wp:positionV>
            <wp:extent cx="1055946" cy="967563"/>
            <wp:effectExtent l="0" t="0" r="0" b="4445"/>
            <wp:wrapNone/>
            <wp:docPr id="67" name="Imagen 19" descr="Logo de la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 de la ESPOL"/>
                    <pic:cNvPicPr>
                      <a:picLocks noChangeAspect="1" noChangeArrowheads="1"/>
                    </pic:cNvPicPr>
                  </pic:nvPicPr>
                  <pic:blipFill>
                    <a:blip r:embed="rId8" cstate="print"/>
                    <a:srcRect/>
                    <a:stretch>
                      <a:fillRect/>
                    </a:stretch>
                  </pic:blipFill>
                  <pic:spPr bwMode="auto">
                    <a:xfrm>
                      <a:off x="0" y="0"/>
                      <a:ext cx="1055946" cy="967563"/>
                    </a:xfrm>
                    <a:prstGeom prst="rect">
                      <a:avLst/>
                    </a:prstGeom>
                    <a:noFill/>
                    <a:ln w="9525">
                      <a:noFill/>
                      <a:miter lim="800000"/>
                      <a:headEnd/>
                      <a:tailEnd/>
                    </a:ln>
                  </pic:spPr>
                </pic:pic>
              </a:graphicData>
            </a:graphic>
          </wp:anchor>
        </w:drawing>
      </w:r>
      <w:proofErr w:type="spellStart"/>
      <w:proofErr w:type="gramStart"/>
      <w:r w:rsidR="00213BD1">
        <w:rPr>
          <w:rFonts w:ascii="Arial" w:hAnsi="Arial" w:cs="Arial"/>
          <w:b/>
          <w:bCs/>
          <w:sz w:val="32"/>
          <w:szCs w:val="32"/>
        </w:rPr>
        <w:t>fer</w:t>
      </w:r>
      <w:proofErr w:type="spellEnd"/>
      <w:proofErr w:type="gramEnd"/>
    </w:p>
    <w:p w:rsidR="00A51D3F" w:rsidRPr="00446A81" w:rsidRDefault="00A51D3F" w:rsidP="00635220">
      <w:pPr>
        <w:spacing w:line="360" w:lineRule="auto"/>
        <w:jc w:val="center"/>
        <w:rPr>
          <w:rFonts w:ascii="Arial" w:hAnsi="Arial" w:cs="Arial"/>
          <w:b/>
          <w:bCs/>
          <w:sz w:val="32"/>
          <w:szCs w:val="32"/>
        </w:rPr>
      </w:pPr>
    </w:p>
    <w:p w:rsidR="00062889" w:rsidRPr="00446A81" w:rsidRDefault="00062889" w:rsidP="00A51D3F">
      <w:pPr>
        <w:spacing w:line="360" w:lineRule="auto"/>
        <w:jc w:val="center"/>
        <w:rPr>
          <w:rFonts w:ascii="Arial" w:hAnsi="Arial" w:cs="Arial"/>
          <w:b/>
          <w:bCs/>
          <w:sz w:val="32"/>
          <w:szCs w:val="32"/>
        </w:rPr>
      </w:pPr>
      <w:r w:rsidRPr="00446A81">
        <w:rPr>
          <w:rFonts w:ascii="Arial" w:hAnsi="Arial" w:cs="Arial"/>
          <w:b/>
          <w:bCs/>
          <w:sz w:val="32"/>
          <w:szCs w:val="32"/>
        </w:rPr>
        <w:t>ESCUELA SUPERIOR</w:t>
      </w:r>
      <w:r w:rsidR="00F24FC6" w:rsidRPr="00446A81">
        <w:rPr>
          <w:rFonts w:ascii="Arial" w:hAnsi="Arial" w:cs="Arial"/>
          <w:b/>
          <w:bCs/>
          <w:sz w:val="32"/>
          <w:szCs w:val="32"/>
        </w:rPr>
        <w:t xml:space="preserve"> </w:t>
      </w:r>
      <w:r w:rsidR="00B2479A" w:rsidRPr="00446A81">
        <w:rPr>
          <w:rFonts w:ascii="Arial" w:hAnsi="Arial" w:cs="Arial"/>
          <w:b/>
          <w:bCs/>
          <w:caps/>
          <w:sz w:val="32"/>
          <w:szCs w:val="32"/>
        </w:rPr>
        <w:t>Politécnica</w:t>
      </w:r>
      <w:r w:rsidRPr="00446A81">
        <w:rPr>
          <w:rFonts w:ascii="Arial" w:hAnsi="Arial" w:cs="Arial"/>
          <w:b/>
          <w:bCs/>
          <w:sz w:val="32"/>
          <w:szCs w:val="32"/>
        </w:rPr>
        <w:t xml:space="preserve"> DEL LITORAL</w:t>
      </w:r>
    </w:p>
    <w:p w:rsidR="00062889" w:rsidRPr="00446A81" w:rsidRDefault="00062889" w:rsidP="00635220">
      <w:pPr>
        <w:spacing w:line="360" w:lineRule="auto"/>
        <w:jc w:val="center"/>
        <w:rPr>
          <w:rFonts w:ascii="Arial" w:hAnsi="Arial" w:cs="Arial"/>
          <w:b/>
          <w:bCs/>
          <w:sz w:val="32"/>
          <w:szCs w:val="32"/>
        </w:rPr>
      </w:pPr>
      <w:r w:rsidRPr="00446A81">
        <w:rPr>
          <w:rFonts w:ascii="Arial" w:hAnsi="Arial" w:cs="Arial"/>
          <w:b/>
          <w:bCs/>
          <w:sz w:val="32"/>
          <w:szCs w:val="32"/>
        </w:rPr>
        <w:t>Facultad de Ingeniería en Mecánica y Ciencias de la Producción</w:t>
      </w:r>
    </w:p>
    <w:p w:rsidR="00062889" w:rsidRPr="00446A81" w:rsidRDefault="00062889" w:rsidP="00635220">
      <w:pPr>
        <w:spacing w:line="360" w:lineRule="auto"/>
        <w:jc w:val="center"/>
        <w:rPr>
          <w:rFonts w:ascii="Arial" w:hAnsi="Arial" w:cs="Arial"/>
          <w:b/>
          <w:bCs/>
        </w:rPr>
      </w:pPr>
    </w:p>
    <w:p w:rsidR="007E18C7" w:rsidRPr="00446A81" w:rsidRDefault="007E18C7" w:rsidP="00635220">
      <w:pPr>
        <w:spacing w:line="360" w:lineRule="auto"/>
        <w:jc w:val="center"/>
        <w:rPr>
          <w:rFonts w:ascii="Arial" w:hAnsi="Arial" w:cs="Arial"/>
          <w:sz w:val="28"/>
          <w:szCs w:val="28"/>
        </w:rPr>
      </w:pPr>
      <w:r w:rsidRPr="00446A81">
        <w:rPr>
          <w:rFonts w:ascii="Arial" w:hAnsi="Arial" w:cs="Arial"/>
          <w:sz w:val="28"/>
          <w:szCs w:val="28"/>
        </w:rPr>
        <w:t xml:space="preserve">“Diseño e Implementación de </w:t>
      </w:r>
      <w:r w:rsidR="008D3AAE" w:rsidRPr="00446A81">
        <w:rPr>
          <w:rFonts w:ascii="Arial" w:hAnsi="Arial" w:cs="Arial"/>
          <w:sz w:val="28"/>
          <w:szCs w:val="28"/>
        </w:rPr>
        <w:t>un Sistema de Control</w:t>
      </w:r>
      <w:r w:rsidR="00B42746" w:rsidRPr="00446A81">
        <w:rPr>
          <w:rFonts w:ascii="Arial" w:hAnsi="Arial" w:cs="Arial"/>
          <w:sz w:val="28"/>
          <w:szCs w:val="28"/>
        </w:rPr>
        <w:t xml:space="preserve"> Oper</w:t>
      </w:r>
      <w:r w:rsidR="004812DB" w:rsidRPr="00446A81">
        <w:rPr>
          <w:rFonts w:ascii="Arial" w:hAnsi="Arial" w:cs="Arial"/>
          <w:sz w:val="28"/>
          <w:szCs w:val="28"/>
        </w:rPr>
        <w:t>acional  para el Área Logística</w:t>
      </w:r>
      <w:r w:rsidR="00B42746" w:rsidRPr="00446A81">
        <w:rPr>
          <w:rFonts w:ascii="Arial" w:hAnsi="Arial" w:cs="Arial"/>
          <w:sz w:val="28"/>
          <w:szCs w:val="28"/>
        </w:rPr>
        <w:t xml:space="preserve"> en una </w:t>
      </w:r>
      <w:r w:rsidR="001B5F33" w:rsidRPr="00446A81">
        <w:rPr>
          <w:rFonts w:ascii="Arial" w:hAnsi="Arial" w:cs="Arial"/>
          <w:sz w:val="28"/>
          <w:szCs w:val="28"/>
        </w:rPr>
        <w:t xml:space="preserve">Empresa Procesadora de </w:t>
      </w:r>
      <w:r w:rsidR="00B40E24" w:rsidRPr="00446A81">
        <w:rPr>
          <w:rFonts w:ascii="Arial" w:hAnsi="Arial" w:cs="Arial"/>
          <w:sz w:val="28"/>
          <w:szCs w:val="28"/>
        </w:rPr>
        <w:t>Acero</w:t>
      </w:r>
      <w:r w:rsidR="004812DB" w:rsidRPr="00446A81">
        <w:rPr>
          <w:rFonts w:ascii="Arial" w:hAnsi="Arial" w:cs="Arial"/>
          <w:sz w:val="28"/>
          <w:szCs w:val="28"/>
        </w:rPr>
        <w:t>”</w:t>
      </w:r>
    </w:p>
    <w:p w:rsidR="00062889" w:rsidRPr="00446A81" w:rsidRDefault="00062889" w:rsidP="00635220">
      <w:pPr>
        <w:spacing w:line="360" w:lineRule="auto"/>
        <w:jc w:val="center"/>
        <w:rPr>
          <w:rFonts w:ascii="Arial" w:hAnsi="Arial" w:cs="Arial"/>
          <w:b/>
          <w:bCs/>
        </w:rPr>
      </w:pPr>
    </w:p>
    <w:p w:rsidR="00062889" w:rsidRPr="00446A81" w:rsidRDefault="008634F9" w:rsidP="00635220">
      <w:pPr>
        <w:spacing w:line="360" w:lineRule="auto"/>
        <w:jc w:val="center"/>
        <w:rPr>
          <w:rFonts w:ascii="Arial" w:hAnsi="Arial" w:cs="Arial"/>
          <w:b/>
          <w:bCs/>
          <w:sz w:val="32"/>
          <w:szCs w:val="32"/>
        </w:rPr>
      </w:pPr>
      <w:r w:rsidRPr="00446A81">
        <w:rPr>
          <w:rFonts w:ascii="Arial" w:hAnsi="Arial" w:cs="Arial"/>
          <w:b/>
          <w:bCs/>
          <w:sz w:val="32"/>
          <w:szCs w:val="32"/>
        </w:rPr>
        <w:t>TESI</w:t>
      </w:r>
      <w:r w:rsidR="003310DC" w:rsidRPr="00446A81">
        <w:rPr>
          <w:rFonts w:ascii="Arial" w:hAnsi="Arial" w:cs="Arial"/>
          <w:b/>
          <w:bCs/>
          <w:sz w:val="32"/>
          <w:szCs w:val="32"/>
        </w:rPr>
        <w:t>S</w:t>
      </w:r>
      <w:r w:rsidR="007E18C7" w:rsidRPr="00446A81">
        <w:rPr>
          <w:rFonts w:ascii="Arial" w:hAnsi="Arial" w:cs="Arial"/>
          <w:b/>
          <w:bCs/>
          <w:sz w:val="32"/>
          <w:szCs w:val="32"/>
        </w:rPr>
        <w:t xml:space="preserve"> DE GRADUACIÓN</w:t>
      </w:r>
    </w:p>
    <w:p w:rsidR="00062889" w:rsidRPr="00446A81" w:rsidRDefault="00062889" w:rsidP="00635220">
      <w:pPr>
        <w:spacing w:line="360" w:lineRule="auto"/>
        <w:jc w:val="center"/>
        <w:rPr>
          <w:rFonts w:ascii="Arial" w:hAnsi="Arial" w:cs="Arial"/>
          <w:bCs/>
          <w:sz w:val="32"/>
          <w:szCs w:val="32"/>
        </w:rPr>
      </w:pPr>
      <w:r w:rsidRPr="00446A81">
        <w:rPr>
          <w:rFonts w:ascii="Arial" w:hAnsi="Arial" w:cs="Arial"/>
          <w:bCs/>
          <w:sz w:val="32"/>
          <w:szCs w:val="32"/>
        </w:rPr>
        <w:t xml:space="preserve">Previo a la obtención del </w:t>
      </w:r>
      <w:r w:rsidR="004C56C6" w:rsidRPr="00446A81">
        <w:rPr>
          <w:rFonts w:ascii="Arial" w:hAnsi="Arial" w:cs="Arial"/>
          <w:bCs/>
          <w:sz w:val="32"/>
          <w:szCs w:val="32"/>
        </w:rPr>
        <w:t>título</w:t>
      </w:r>
      <w:r w:rsidRPr="00446A81">
        <w:rPr>
          <w:rFonts w:ascii="Arial" w:hAnsi="Arial" w:cs="Arial"/>
          <w:bCs/>
          <w:sz w:val="32"/>
          <w:szCs w:val="32"/>
        </w:rPr>
        <w:t xml:space="preserve"> de:</w:t>
      </w:r>
    </w:p>
    <w:p w:rsidR="00062889" w:rsidRPr="00446A81" w:rsidRDefault="00337680" w:rsidP="00635220">
      <w:pPr>
        <w:spacing w:line="360" w:lineRule="auto"/>
        <w:jc w:val="center"/>
        <w:rPr>
          <w:rFonts w:ascii="Arial" w:hAnsi="Arial" w:cs="Arial"/>
          <w:bCs/>
          <w:sz w:val="32"/>
          <w:szCs w:val="32"/>
        </w:rPr>
      </w:pPr>
      <w:r w:rsidRPr="00446A81">
        <w:rPr>
          <w:rFonts w:ascii="Arial" w:hAnsi="Arial" w:cs="Arial"/>
          <w:bCs/>
          <w:sz w:val="32"/>
          <w:szCs w:val="32"/>
        </w:rPr>
        <w:t>INGENIERO</w:t>
      </w:r>
      <w:r w:rsidR="00225CE3">
        <w:rPr>
          <w:rFonts w:ascii="Arial" w:hAnsi="Arial" w:cs="Arial"/>
          <w:bCs/>
          <w:sz w:val="32"/>
          <w:szCs w:val="32"/>
        </w:rPr>
        <w:t>S</w:t>
      </w:r>
      <w:r w:rsidRPr="00446A81">
        <w:rPr>
          <w:rFonts w:ascii="Arial" w:hAnsi="Arial" w:cs="Arial"/>
          <w:bCs/>
          <w:sz w:val="32"/>
          <w:szCs w:val="32"/>
        </w:rPr>
        <w:t xml:space="preserve"> INDUSTRIAL</w:t>
      </w:r>
      <w:r w:rsidR="00225CE3">
        <w:rPr>
          <w:rFonts w:ascii="Arial" w:hAnsi="Arial" w:cs="Arial"/>
          <w:bCs/>
          <w:sz w:val="32"/>
          <w:szCs w:val="32"/>
        </w:rPr>
        <w:t>ES</w:t>
      </w:r>
    </w:p>
    <w:p w:rsidR="00062889" w:rsidRPr="00446A81" w:rsidRDefault="007E18C7" w:rsidP="00635220">
      <w:pPr>
        <w:spacing w:line="360" w:lineRule="auto"/>
        <w:jc w:val="center"/>
        <w:rPr>
          <w:rFonts w:ascii="Arial" w:hAnsi="Arial" w:cs="Arial"/>
          <w:bCs/>
          <w:sz w:val="32"/>
          <w:szCs w:val="32"/>
        </w:rPr>
      </w:pPr>
      <w:r w:rsidRPr="00446A81">
        <w:rPr>
          <w:rFonts w:ascii="Arial" w:hAnsi="Arial" w:cs="Arial"/>
          <w:bCs/>
          <w:sz w:val="32"/>
          <w:szCs w:val="32"/>
        </w:rPr>
        <w:t>Presentada Por:</w:t>
      </w:r>
    </w:p>
    <w:p w:rsidR="00062889" w:rsidRPr="00446A81" w:rsidRDefault="00062889" w:rsidP="00635220">
      <w:pPr>
        <w:spacing w:line="360" w:lineRule="auto"/>
        <w:jc w:val="center"/>
        <w:rPr>
          <w:rFonts w:ascii="Arial" w:hAnsi="Arial" w:cs="Arial"/>
          <w:b/>
          <w:bCs/>
        </w:rPr>
      </w:pPr>
    </w:p>
    <w:p w:rsidR="00062889" w:rsidRPr="00446A81" w:rsidRDefault="001B318F" w:rsidP="00635220">
      <w:pPr>
        <w:jc w:val="center"/>
        <w:rPr>
          <w:rFonts w:ascii="Arial" w:hAnsi="Arial" w:cs="Arial"/>
          <w:bCs/>
          <w:sz w:val="28"/>
          <w:szCs w:val="28"/>
        </w:rPr>
      </w:pPr>
      <w:r w:rsidRPr="00446A81">
        <w:rPr>
          <w:rFonts w:ascii="Arial" w:hAnsi="Arial" w:cs="Arial"/>
          <w:bCs/>
          <w:sz w:val="28"/>
          <w:szCs w:val="28"/>
        </w:rPr>
        <w:t>César</w:t>
      </w:r>
      <w:r w:rsidR="006E3920" w:rsidRPr="00446A81">
        <w:rPr>
          <w:rFonts w:ascii="Arial" w:hAnsi="Arial" w:cs="Arial"/>
          <w:bCs/>
          <w:sz w:val="28"/>
          <w:szCs w:val="28"/>
        </w:rPr>
        <w:t xml:space="preserve"> Miguel </w:t>
      </w:r>
      <w:r w:rsidRPr="00446A81">
        <w:rPr>
          <w:rFonts w:ascii="Arial" w:hAnsi="Arial" w:cs="Arial"/>
          <w:bCs/>
          <w:sz w:val="28"/>
          <w:szCs w:val="28"/>
        </w:rPr>
        <w:t>Fernández</w:t>
      </w:r>
      <w:r w:rsidR="006E3920" w:rsidRPr="00446A81">
        <w:rPr>
          <w:rFonts w:ascii="Arial" w:hAnsi="Arial" w:cs="Arial"/>
          <w:bCs/>
          <w:sz w:val="28"/>
          <w:szCs w:val="28"/>
        </w:rPr>
        <w:t xml:space="preserve"> Mendoza</w:t>
      </w:r>
    </w:p>
    <w:p w:rsidR="00062889" w:rsidRPr="00446A81" w:rsidRDefault="006E3920" w:rsidP="00635220">
      <w:pPr>
        <w:jc w:val="center"/>
        <w:rPr>
          <w:rFonts w:ascii="Arial" w:hAnsi="Arial" w:cs="Arial"/>
          <w:bCs/>
          <w:sz w:val="28"/>
          <w:szCs w:val="28"/>
        </w:rPr>
      </w:pPr>
      <w:r w:rsidRPr="00446A81">
        <w:rPr>
          <w:rFonts w:ascii="Arial" w:hAnsi="Arial" w:cs="Arial"/>
          <w:bCs/>
          <w:sz w:val="28"/>
          <w:szCs w:val="28"/>
        </w:rPr>
        <w:t xml:space="preserve">Xavier Raphael </w:t>
      </w:r>
      <w:r w:rsidR="001B318F" w:rsidRPr="00446A81">
        <w:rPr>
          <w:rFonts w:ascii="Arial" w:hAnsi="Arial" w:cs="Arial"/>
          <w:bCs/>
          <w:sz w:val="28"/>
          <w:szCs w:val="28"/>
        </w:rPr>
        <w:t>Vélez</w:t>
      </w:r>
      <w:r w:rsidRPr="00446A81">
        <w:rPr>
          <w:rFonts w:ascii="Arial" w:hAnsi="Arial" w:cs="Arial"/>
          <w:bCs/>
          <w:sz w:val="28"/>
          <w:szCs w:val="28"/>
        </w:rPr>
        <w:t xml:space="preserve"> Gavilanes</w:t>
      </w:r>
    </w:p>
    <w:p w:rsidR="00062889" w:rsidRPr="00446A81" w:rsidRDefault="00062889" w:rsidP="00635220">
      <w:pPr>
        <w:spacing w:line="360" w:lineRule="auto"/>
        <w:jc w:val="center"/>
        <w:rPr>
          <w:rFonts w:ascii="Arial" w:hAnsi="Arial" w:cs="Arial"/>
          <w:bCs/>
          <w:sz w:val="28"/>
          <w:szCs w:val="28"/>
        </w:rPr>
      </w:pPr>
    </w:p>
    <w:p w:rsidR="00062889" w:rsidRPr="00446A81" w:rsidRDefault="00062889" w:rsidP="00635220">
      <w:pPr>
        <w:spacing w:line="360" w:lineRule="auto"/>
        <w:jc w:val="center"/>
        <w:rPr>
          <w:rFonts w:ascii="Arial" w:hAnsi="Arial" w:cs="Arial"/>
          <w:bCs/>
          <w:sz w:val="28"/>
          <w:szCs w:val="28"/>
        </w:rPr>
      </w:pPr>
      <w:r w:rsidRPr="00446A81">
        <w:rPr>
          <w:rFonts w:ascii="Arial" w:hAnsi="Arial" w:cs="Arial"/>
          <w:bCs/>
          <w:sz w:val="28"/>
          <w:szCs w:val="28"/>
        </w:rPr>
        <w:t>Guayaquil – Ecuador</w:t>
      </w:r>
    </w:p>
    <w:p w:rsidR="00062889" w:rsidRPr="00446A81" w:rsidRDefault="00062889" w:rsidP="00635220">
      <w:pPr>
        <w:spacing w:line="360" w:lineRule="auto"/>
        <w:jc w:val="center"/>
        <w:rPr>
          <w:rFonts w:ascii="Arial" w:hAnsi="Arial" w:cs="Arial"/>
          <w:bCs/>
          <w:sz w:val="28"/>
          <w:szCs w:val="28"/>
        </w:rPr>
      </w:pPr>
      <w:r w:rsidRPr="00446A81">
        <w:rPr>
          <w:rFonts w:ascii="Arial" w:hAnsi="Arial" w:cs="Arial"/>
          <w:bCs/>
          <w:sz w:val="28"/>
          <w:szCs w:val="28"/>
        </w:rPr>
        <w:t xml:space="preserve">Año: </w:t>
      </w:r>
      <w:r w:rsidR="00C20EC5" w:rsidRPr="00446A81">
        <w:rPr>
          <w:rFonts w:ascii="Arial" w:hAnsi="Arial" w:cs="Arial"/>
          <w:bCs/>
          <w:sz w:val="28"/>
          <w:szCs w:val="28"/>
        </w:rPr>
        <w:t>2012</w:t>
      </w:r>
    </w:p>
    <w:p w:rsidR="00FF5DA4" w:rsidRPr="00446A81" w:rsidRDefault="00FF5DA4" w:rsidP="00635220">
      <w:pPr>
        <w:spacing w:line="360" w:lineRule="auto"/>
        <w:jc w:val="center"/>
        <w:rPr>
          <w:b/>
          <w:bCs/>
          <w:sz w:val="32"/>
          <w:szCs w:val="32"/>
        </w:rPr>
      </w:pPr>
    </w:p>
    <w:p w:rsidR="00635220" w:rsidRPr="00446A81" w:rsidRDefault="00635220" w:rsidP="00635220">
      <w:pPr>
        <w:spacing w:after="0" w:line="240" w:lineRule="auto"/>
        <w:jc w:val="center"/>
        <w:rPr>
          <w:rFonts w:ascii="Arial" w:hAnsi="Arial" w:cs="Arial"/>
          <w:b/>
          <w:bCs/>
          <w:sz w:val="24"/>
          <w:szCs w:val="24"/>
        </w:rPr>
      </w:pPr>
    </w:p>
    <w:p w:rsidR="00635220" w:rsidRPr="00446A81" w:rsidRDefault="00635220" w:rsidP="00635220">
      <w:pPr>
        <w:spacing w:after="0" w:line="240" w:lineRule="auto"/>
        <w:jc w:val="center"/>
        <w:rPr>
          <w:rFonts w:ascii="Arial" w:hAnsi="Arial" w:cs="Arial"/>
          <w:b/>
          <w:bCs/>
          <w:sz w:val="24"/>
          <w:szCs w:val="24"/>
        </w:rPr>
      </w:pPr>
    </w:p>
    <w:p w:rsidR="00635220" w:rsidRPr="00446A81" w:rsidRDefault="00635220" w:rsidP="00635220">
      <w:pPr>
        <w:spacing w:after="0" w:line="240" w:lineRule="auto"/>
        <w:jc w:val="center"/>
        <w:rPr>
          <w:rFonts w:ascii="Arial" w:hAnsi="Arial" w:cs="Arial"/>
          <w:b/>
          <w:bCs/>
          <w:sz w:val="24"/>
          <w:szCs w:val="24"/>
        </w:rPr>
      </w:pPr>
    </w:p>
    <w:p w:rsidR="00635220" w:rsidRPr="00446A81" w:rsidRDefault="00635220" w:rsidP="00635220">
      <w:pPr>
        <w:spacing w:after="0" w:line="240" w:lineRule="auto"/>
        <w:jc w:val="center"/>
        <w:rPr>
          <w:rFonts w:ascii="Arial" w:hAnsi="Arial" w:cs="Arial"/>
          <w:b/>
          <w:bCs/>
          <w:sz w:val="24"/>
          <w:szCs w:val="24"/>
        </w:rPr>
      </w:pPr>
    </w:p>
    <w:p w:rsidR="00635220" w:rsidRPr="00446A81" w:rsidRDefault="00635220" w:rsidP="00635220">
      <w:pPr>
        <w:spacing w:after="0" w:line="240" w:lineRule="auto"/>
        <w:jc w:val="center"/>
        <w:rPr>
          <w:rFonts w:ascii="Arial" w:hAnsi="Arial" w:cs="Arial"/>
          <w:b/>
          <w:bCs/>
          <w:sz w:val="24"/>
          <w:szCs w:val="24"/>
        </w:rPr>
      </w:pPr>
    </w:p>
    <w:p w:rsidR="00635220" w:rsidRPr="00446A81" w:rsidRDefault="00635220" w:rsidP="00635220">
      <w:pPr>
        <w:spacing w:after="0" w:line="240" w:lineRule="auto"/>
        <w:jc w:val="center"/>
        <w:rPr>
          <w:rFonts w:ascii="Arial" w:hAnsi="Arial" w:cs="Arial"/>
          <w:b/>
          <w:bCs/>
          <w:sz w:val="24"/>
          <w:szCs w:val="24"/>
        </w:rPr>
      </w:pPr>
    </w:p>
    <w:p w:rsidR="00635220" w:rsidRPr="00446A81" w:rsidRDefault="00635220" w:rsidP="00635220">
      <w:pPr>
        <w:spacing w:after="0" w:line="240" w:lineRule="auto"/>
        <w:jc w:val="center"/>
        <w:rPr>
          <w:rFonts w:ascii="Arial" w:hAnsi="Arial" w:cs="Arial"/>
          <w:b/>
          <w:bCs/>
          <w:sz w:val="24"/>
          <w:szCs w:val="24"/>
        </w:rPr>
      </w:pPr>
    </w:p>
    <w:p w:rsidR="00635220" w:rsidRPr="00446A81" w:rsidRDefault="00635220" w:rsidP="00635220">
      <w:pPr>
        <w:spacing w:after="0" w:line="480" w:lineRule="auto"/>
        <w:jc w:val="center"/>
        <w:rPr>
          <w:rFonts w:ascii="Arial" w:hAnsi="Arial" w:cs="Arial"/>
          <w:b/>
          <w:bCs/>
          <w:sz w:val="32"/>
          <w:szCs w:val="32"/>
        </w:rPr>
      </w:pPr>
      <w:r w:rsidRPr="00446A81">
        <w:rPr>
          <w:rFonts w:ascii="Arial" w:hAnsi="Arial" w:cs="Arial"/>
          <w:b/>
          <w:bCs/>
          <w:sz w:val="32"/>
          <w:szCs w:val="32"/>
        </w:rPr>
        <w:t>AGRADECIMIENTO</w:t>
      </w:r>
    </w:p>
    <w:p w:rsidR="00635220" w:rsidRPr="00446A81" w:rsidRDefault="00635220" w:rsidP="00635220">
      <w:pPr>
        <w:spacing w:after="0" w:line="480" w:lineRule="auto"/>
        <w:jc w:val="center"/>
        <w:rPr>
          <w:rFonts w:ascii="Arial" w:hAnsi="Arial" w:cs="Arial"/>
          <w:b/>
          <w:bCs/>
          <w:sz w:val="32"/>
          <w:szCs w:val="32"/>
        </w:rPr>
      </w:pPr>
    </w:p>
    <w:p w:rsidR="00635220" w:rsidRPr="00446A81" w:rsidRDefault="00635220" w:rsidP="00635220">
      <w:pPr>
        <w:spacing w:after="0" w:line="480" w:lineRule="auto"/>
        <w:jc w:val="center"/>
        <w:rPr>
          <w:rFonts w:ascii="Arial" w:hAnsi="Arial" w:cs="Arial"/>
          <w:b/>
          <w:bCs/>
          <w:sz w:val="32"/>
          <w:szCs w:val="32"/>
        </w:rPr>
      </w:pPr>
    </w:p>
    <w:p w:rsidR="0091548D" w:rsidRDefault="00B40E24" w:rsidP="00FF39A0">
      <w:pPr>
        <w:spacing w:line="480" w:lineRule="auto"/>
        <w:ind w:left="2835"/>
        <w:jc w:val="both"/>
        <w:rPr>
          <w:rFonts w:ascii="Arial" w:hAnsi="Arial" w:cs="Arial"/>
          <w:bCs/>
          <w:sz w:val="24"/>
          <w:szCs w:val="24"/>
        </w:rPr>
      </w:pPr>
      <w:r w:rsidRPr="00446A81">
        <w:rPr>
          <w:rFonts w:ascii="Arial" w:hAnsi="Arial" w:cs="Arial"/>
          <w:bCs/>
          <w:sz w:val="24"/>
          <w:szCs w:val="24"/>
        </w:rPr>
        <w:t xml:space="preserve">Agradecemos a </w:t>
      </w:r>
      <w:r w:rsidR="0091548D">
        <w:rPr>
          <w:rFonts w:ascii="Arial" w:hAnsi="Arial" w:cs="Arial"/>
          <w:bCs/>
          <w:sz w:val="24"/>
          <w:szCs w:val="24"/>
        </w:rPr>
        <w:t xml:space="preserve">nuestros padres que </w:t>
      </w:r>
      <w:r w:rsidR="005445BC" w:rsidRPr="00446A81">
        <w:rPr>
          <w:rFonts w:ascii="Arial" w:hAnsi="Arial" w:cs="Arial"/>
          <w:bCs/>
          <w:sz w:val="24"/>
          <w:szCs w:val="24"/>
        </w:rPr>
        <w:t>en este andar de la vida</w:t>
      </w:r>
      <w:r w:rsidRPr="00446A81">
        <w:rPr>
          <w:rFonts w:ascii="Arial" w:hAnsi="Arial" w:cs="Arial"/>
          <w:bCs/>
          <w:sz w:val="24"/>
          <w:szCs w:val="24"/>
        </w:rPr>
        <w:t xml:space="preserve"> universitaria han aportado en nuestra formación</w:t>
      </w:r>
      <w:r w:rsidR="0091548D">
        <w:rPr>
          <w:rFonts w:ascii="Arial" w:hAnsi="Arial" w:cs="Arial"/>
          <w:bCs/>
          <w:sz w:val="24"/>
          <w:szCs w:val="24"/>
        </w:rPr>
        <w:t xml:space="preserve"> como profesionales y como personas inculcándonos las buenas virtudes y brindándonos todo su apoyo.</w:t>
      </w:r>
    </w:p>
    <w:p w:rsidR="00FF39A0" w:rsidRPr="00446A81" w:rsidRDefault="0091548D" w:rsidP="00FF39A0">
      <w:pPr>
        <w:spacing w:line="480" w:lineRule="auto"/>
        <w:ind w:left="2835"/>
        <w:jc w:val="both"/>
        <w:rPr>
          <w:rFonts w:ascii="Arial" w:hAnsi="Arial" w:cs="Arial"/>
          <w:b/>
          <w:bCs/>
          <w:sz w:val="32"/>
          <w:szCs w:val="32"/>
        </w:rPr>
      </w:pPr>
      <w:r>
        <w:rPr>
          <w:rFonts w:ascii="Arial" w:hAnsi="Arial" w:cs="Arial"/>
          <w:bCs/>
          <w:sz w:val="24"/>
          <w:szCs w:val="24"/>
        </w:rPr>
        <w:t>A</w:t>
      </w:r>
      <w:r w:rsidR="00B40E24" w:rsidRPr="00446A81">
        <w:rPr>
          <w:rFonts w:ascii="Arial" w:hAnsi="Arial" w:cs="Arial"/>
          <w:bCs/>
          <w:sz w:val="24"/>
          <w:szCs w:val="24"/>
        </w:rPr>
        <w:t xml:space="preserve"> nosotros mismo</w:t>
      </w:r>
      <w:r>
        <w:rPr>
          <w:rFonts w:ascii="Arial" w:hAnsi="Arial" w:cs="Arial"/>
          <w:bCs/>
          <w:sz w:val="24"/>
          <w:szCs w:val="24"/>
        </w:rPr>
        <w:t>s</w:t>
      </w:r>
      <w:r w:rsidR="00B40E24" w:rsidRPr="00446A81">
        <w:rPr>
          <w:rFonts w:ascii="Arial" w:hAnsi="Arial" w:cs="Arial"/>
          <w:bCs/>
          <w:sz w:val="24"/>
          <w:szCs w:val="24"/>
        </w:rPr>
        <w:t xml:space="preserve"> que sin tonos vánales somos la </w:t>
      </w:r>
      <w:r w:rsidR="00B4343A" w:rsidRPr="00446A81">
        <w:rPr>
          <w:rFonts w:ascii="Arial" w:hAnsi="Arial" w:cs="Arial"/>
          <w:bCs/>
          <w:sz w:val="24"/>
          <w:szCs w:val="24"/>
        </w:rPr>
        <w:t>expresión</w:t>
      </w:r>
      <w:r w:rsidR="00B40E24" w:rsidRPr="00446A81">
        <w:rPr>
          <w:rFonts w:ascii="Arial" w:hAnsi="Arial" w:cs="Arial"/>
          <w:bCs/>
          <w:sz w:val="24"/>
          <w:szCs w:val="24"/>
        </w:rPr>
        <w:t xml:space="preserve"> misma de dios y a </w:t>
      </w:r>
      <w:r w:rsidR="00B4343A" w:rsidRPr="00446A81">
        <w:rPr>
          <w:rFonts w:ascii="Arial" w:hAnsi="Arial" w:cs="Arial"/>
          <w:bCs/>
          <w:sz w:val="24"/>
          <w:szCs w:val="24"/>
        </w:rPr>
        <w:t>él</w:t>
      </w:r>
      <w:r w:rsidR="00B40E24" w:rsidRPr="00446A81">
        <w:rPr>
          <w:rFonts w:ascii="Arial" w:hAnsi="Arial" w:cs="Arial"/>
          <w:bCs/>
          <w:sz w:val="24"/>
          <w:szCs w:val="24"/>
        </w:rPr>
        <w:t xml:space="preserve"> como </w:t>
      </w:r>
      <w:r w:rsidR="00B4343A" w:rsidRPr="00446A81">
        <w:rPr>
          <w:rFonts w:ascii="Arial" w:hAnsi="Arial" w:cs="Arial"/>
          <w:bCs/>
          <w:sz w:val="24"/>
          <w:szCs w:val="24"/>
        </w:rPr>
        <w:t>expresión</w:t>
      </w:r>
      <w:r w:rsidR="00B40E24" w:rsidRPr="00446A81">
        <w:rPr>
          <w:rFonts w:ascii="Arial" w:hAnsi="Arial" w:cs="Arial"/>
          <w:bCs/>
          <w:sz w:val="24"/>
          <w:szCs w:val="24"/>
        </w:rPr>
        <w:t xml:space="preserve"> nuestra, el mayor agradecimiento.</w:t>
      </w:r>
    </w:p>
    <w:p w:rsidR="00FF39A0" w:rsidRPr="00446A81" w:rsidRDefault="00FF39A0" w:rsidP="00BC323B">
      <w:pPr>
        <w:spacing w:after="0" w:line="240" w:lineRule="auto"/>
        <w:jc w:val="both"/>
        <w:rPr>
          <w:rFonts w:ascii="Arial" w:hAnsi="Arial" w:cs="Arial"/>
          <w:bCs/>
          <w:sz w:val="24"/>
          <w:szCs w:val="24"/>
        </w:rPr>
      </w:pPr>
    </w:p>
    <w:p w:rsidR="00BC323B" w:rsidRPr="00446A81" w:rsidRDefault="00BC323B" w:rsidP="00BC323B">
      <w:pPr>
        <w:spacing w:after="0" w:line="240" w:lineRule="auto"/>
        <w:jc w:val="both"/>
        <w:rPr>
          <w:rFonts w:ascii="Arial" w:hAnsi="Arial" w:cs="Arial"/>
          <w:bCs/>
          <w:sz w:val="24"/>
          <w:szCs w:val="24"/>
        </w:rPr>
      </w:pPr>
    </w:p>
    <w:p w:rsidR="001C233B" w:rsidRPr="00446A81" w:rsidRDefault="001C233B" w:rsidP="00BC323B">
      <w:pPr>
        <w:spacing w:after="0" w:line="240" w:lineRule="auto"/>
        <w:jc w:val="both"/>
        <w:rPr>
          <w:rFonts w:ascii="Arial" w:hAnsi="Arial" w:cs="Arial"/>
          <w:bCs/>
          <w:sz w:val="24"/>
          <w:szCs w:val="24"/>
        </w:rPr>
      </w:pPr>
    </w:p>
    <w:p w:rsidR="001C233B" w:rsidRPr="00446A81" w:rsidRDefault="001C233B" w:rsidP="00BC323B">
      <w:pPr>
        <w:spacing w:after="0" w:line="240" w:lineRule="auto"/>
        <w:jc w:val="both"/>
        <w:rPr>
          <w:rFonts w:ascii="Arial" w:hAnsi="Arial" w:cs="Arial"/>
          <w:bCs/>
          <w:sz w:val="24"/>
          <w:szCs w:val="24"/>
        </w:rPr>
      </w:pPr>
    </w:p>
    <w:p w:rsidR="001C233B" w:rsidRPr="00446A81" w:rsidRDefault="001C233B" w:rsidP="00BC323B">
      <w:pPr>
        <w:spacing w:after="0" w:line="240" w:lineRule="auto"/>
        <w:jc w:val="both"/>
        <w:rPr>
          <w:rFonts w:ascii="Arial" w:hAnsi="Arial" w:cs="Arial"/>
          <w:bCs/>
          <w:sz w:val="24"/>
          <w:szCs w:val="24"/>
        </w:rPr>
      </w:pPr>
    </w:p>
    <w:p w:rsidR="001C233B" w:rsidRPr="00446A81" w:rsidRDefault="001C233B" w:rsidP="00BC323B">
      <w:pPr>
        <w:spacing w:after="0" w:line="240" w:lineRule="auto"/>
        <w:jc w:val="both"/>
        <w:rPr>
          <w:rFonts w:ascii="Arial" w:hAnsi="Arial" w:cs="Arial"/>
          <w:bCs/>
          <w:sz w:val="24"/>
          <w:szCs w:val="24"/>
        </w:rPr>
      </w:pPr>
    </w:p>
    <w:p w:rsidR="001C233B" w:rsidRPr="00446A81" w:rsidRDefault="001C233B" w:rsidP="00BC323B">
      <w:pPr>
        <w:spacing w:after="0" w:line="240" w:lineRule="auto"/>
        <w:jc w:val="both"/>
        <w:rPr>
          <w:rFonts w:ascii="Arial" w:hAnsi="Arial" w:cs="Arial"/>
          <w:bCs/>
          <w:sz w:val="24"/>
          <w:szCs w:val="24"/>
        </w:rPr>
      </w:pPr>
    </w:p>
    <w:p w:rsidR="001C233B" w:rsidRPr="00446A81" w:rsidRDefault="001C233B" w:rsidP="00BC323B">
      <w:pPr>
        <w:spacing w:after="0" w:line="240" w:lineRule="auto"/>
        <w:jc w:val="both"/>
        <w:rPr>
          <w:rFonts w:ascii="Arial" w:hAnsi="Arial" w:cs="Arial"/>
          <w:bCs/>
          <w:sz w:val="24"/>
          <w:szCs w:val="24"/>
        </w:rPr>
      </w:pPr>
    </w:p>
    <w:p w:rsidR="001C233B" w:rsidRPr="00446A81" w:rsidRDefault="001C233B" w:rsidP="00BC323B">
      <w:pPr>
        <w:spacing w:after="0" w:line="240" w:lineRule="auto"/>
        <w:jc w:val="both"/>
        <w:rPr>
          <w:rFonts w:ascii="Arial" w:hAnsi="Arial" w:cs="Arial"/>
          <w:bCs/>
          <w:sz w:val="24"/>
          <w:szCs w:val="24"/>
        </w:rPr>
      </w:pPr>
    </w:p>
    <w:p w:rsidR="001C233B" w:rsidRPr="00446A81" w:rsidRDefault="001C233B" w:rsidP="00BC323B">
      <w:pPr>
        <w:spacing w:after="0" w:line="240" w:lineRule="auto"/>
        <w:jc w:val="both"/>
        <w:rPr>
          <w:rFonts w:ascii="Arial" w:hAnsi="Arial" w:cs="Arial"/>
          <w:bCs/>
          <w:sz w:val="24"/>
          <w:szCs w:val="24"/>
        </w:rPr>
      </w:pPr>
    </w:p>
    <w:p w:rsidR="001C233B" w:rsidRPr="00446A81" w:rsidRDefault="001C233B" w:rsidP="00BC323B">
      <w:pPr>
        <w:spacing w:after="0" w:line="240" w:lineRule="auto"/>
        <w:jc w:val="both"/>
        <w:rPr>
          <w:rFonts w:ascii="Arial" w:hAnsi="Arial" w:cs="Arial"/>
          <w:bCs/>
          <w:sz w:val="24"/>
          <w:szCs w:val="24"/>
        </w:rPr>
      </w:pPr>
    </w:p>
    <w:p w:rsidR="001C233B" w:rsidRPr="00446A81" w:rsidRDefault="001C233B" w:rsidP="00BC323B">
      <w:pPr>
        <w:spacing w:after="0" w:line="240" w:lineRule="auto"/>
        <w:jc w:val="both"/>
        <w:rPr>
          <w:rFonts w:ascii="Arial" w:hAnsi="Arial" w:cs="Arial"/>
          <w:bCs/>
          <w:sz w:val="24"/>
          <w:szCs w:val="24"/>
        </w:rPr>
      </w:pPr>
    </w:p>
    <w:p w:rsidR="00BC323B" w:rsidRPr="00446A81" w:rsidRDefault="00BC323B" w:rsidP="00BC323B">
      <w:pPr>
        <w:spacing w:after="0" w:line="240" w:lineRule="auto"/>
        <w:jc w:val="both"/>
        <w:rPr>
          <w:rFonts w:ascii="Arial" w:hAnsi="Arial" w:cs="Arial"/>
          <w:bCs/>
          <w:sz w:val="24"/>
          <w:szCs w:val="24"/>
        </w:rPr>
      </w:pPr>
    </w:p>
    <w:p w:rsidR="00BC323B" w:rsidRPr="00446A81" w:rsidRDefault="00BC323B" w:rsidP="00BC323B">
      <w:pPr>
        <w:spacing w:after="0" w:line="240" w:lineRule="auto"/>
        <w:jc w:val="both"/>
        <w:rPr>
          <w:rFonts w:ascii="Arial" w:hAnsi="Arial" w:cs="Arial"/>
          <w:bCs/>
          <w:sz w:val="24"/>
          <w:szCs w:val="24"/>
        </w:rPr>
      </w:pPr>
    </w:p>
    <w:p w:rsidR="00BC323B" w:rsidRPr="00446A81" w:rsidRDefault="00BC323B" w:rsidP="00BC323B">
      <w:pPr>
        <w:spacing w:after="0" w:line="240" w:lineRule="auto"/>
        <w:jc w:val="both"/>
        <w:rPr>
          <w:rFonts w:ascii="Arial" w:hAnsi="Arial" w:cs="Arial"/>
          <w:bCs/>
          <w:sz w:val="24"/>
          <w:szCs w:val="24"/>
        </w:rPr>
      </w:pPr>
    </w:p>
    <w:p w:rsidR="00BC323B" w:rsidRPr="00446A81" w:rsidRDefault="00BC323B" w:rsidP="00BC323B">
      <w:pPr>
        <w:spacing w:after="0" w:line="240" w:lineRule="auto"/>
        <w:jc w:val="both"/>
        <w:rPr>
          <w:rFonts w:ascii="Arial" w:hAnsi="Arial" w:cs="Arial"/>
          <w:bCs/>
          <w:sz w:val="24"/>
          <w:szCs w:val="24"/>
        </w:rPr>
      </w:pPr>
    </w:p>
    <w:p w:rsidR="00BC323B" w:rsidRPr="00446A81" w:rsidRDefault="00BC323B" w:rsidP="00BC323B">
      <w:pPr>
        <w:spacing w:after="0" w:line="480" w:lineRule="auto"/>
        <w:jc w:val="center"/>
        <w:rPr>
          <w:rFonts w:ascii="Arial" w:hAnsi="Arial" w:cs="Arial"/>
          <w:b/>
          <w:bCs/>
          <w:sz w:val="32"/>
          <w:szCs w:val="32"/>
        </w:rPr>
      </w:pPr>
      <w:r w:rsidRPr="00446A81">
        <w:rPr>
          <w:rFonts w:ascii="Arial" w:hAnsi="Arial" w:cs="Arial"/>
          <w:b/>
          <w:bCs/>
          <w:sz w:val="32"/>
          <w:szCs w:val="32"/>
        </w:rPr>
        <w:t>DEDICATORIA</w:t>
      </w:r>
    </w:p>
    <w:p w:rsidR="00BC323B" w:rsidRPr="00446A81" w:rsidRDefault="00BC323B" w:rsidP="00BC323B">
      <w:pPr>
        <w:spacing w:after="0" w:line="480" w:lineRule="auto"/>
        <w:jc w:val="center"/>
        <w:rPr>
          <w:rFonts w:ascii="Arial" w:hAnsi="Arial" w:cs="Arial"/>
          <w:b/>
          <w:bCs/>
          <w:sz w:val="32"/>
          <w:szCs w:val="32"/>
        </w:rPr>
      </w:pPr>
    </w:p>
    <w:p w:rsidR="005951CA" w:rsidRPr="00446A81" w:rsidRDefault="005951CA" w:rsidP="00BC323B">
      <w:pPr>
        <w:spacing w:after="0" w:line="480" w:lineRule="auto"/>
        <w:jc w:val="center"/>
        <w:rPr>
          <w:rFonts w:ascii="Arial" w:hAnsi="Arial" w:cs="Arial"/>
          <w:b/>
          <w:bCs/>
          <w:sz w:val="32"/>
          <w:szCs w:val="32"/>
        </w:rPr>
      </w:pPr>
    </w:p>
    <w:p w:rsidR="005951CA" w:rsidRPr="00446A81" w:rsidRDefault="005951CA" w:rsidP="00BC323B">
      <w:pPr>
        <w:spacing w:after="0" w:line="480" w:lineRule="auto"/>
        <w:jc w:val="center"/>
        <w:rPr>
          <w:rFonts w:ascii="Arial" w:hAnsi="Arial" w:cs="Arial"/>
          <w:b/>
          <w:bCs/>
          <w:sz w:val="32"/>
          <w:szCs w:val="32"/>
        </w:rPr>
      </w:pPr>
    </w:p>
    <w:p w:rsidR="00BC323B" w:rsidRPr="00446A81" w:rsidRDefault="001C233B" w:rsidP="00BC323B">
      <w:pPr>
        <w:spacing w:line="480" w:lineRule="auto"/>
        <w:ind w:left="2835"/>
        <w:jc w:val="both"/>
        <w:rPr>
          <w:rStyle w:val="apple-style-span"/>
          <w:rFonts w:ascii="Arial" w:hAnsi="Arial" w:cs="Arial"/>
          <w:bCs/>
          <w:sz w:val="24"/>
          <w:szCs w:val="24"/>
        </w:rPr>
      </w:pPr>
      <w:r w:rsidRPr="00446A81">
        <w:rPr>
          <w:rStyle w:val="apple-style-span"/>
          <w:rFonts w:ascii="Arial" w:hAnsi="Arial" w:cs="Arial"/>
          <w:bCs/>
          <w:sz w:val="24"/>
          <w:szCs w:val="24"/>
        </w:rPr>
        <w:t xml:space="preserve">Dedicamos este trabajo </w:t>
      </w:r>
      <w:r w:rsidR="0091548D">
        <w:rPr>
          <w:rStyle w:val="apple-style-span"/>
          <w:rFonts w:ascii="Arial" w:hAnsi="Arial" w:cs="Arial"/>
          <w:bCs/>
          <w:sz w:val="24"/>
          <w:szCs w:val="24"/>
        </w:rPr>
        <w:t>a nuestros Padres que con todo su esfuerzo y trabajo, nos abrieron un camino a la vida universitaria, por ellos somos lo que somos hoy en día.</w:t>
      </w:r>
    </w:p>
    <w:p w:rsidR="001C233B" w:rsidRPr="00446A81" w:rsidRDefault="001C233B" w:rsidP="00BC323B">
      <w:pPr>
        <w:spacing w:line="480" w:lineRule="auto"/>
        <w:ind w:left="2835"/>
        <w:jc w:val="both"/>
        <w:rPr>
          <w:rStyle w:val="apple-style-span"/>
          <w:rFonts w:ascii="Arial" w:hAnsi="Arial" w:cs="Arial"/>
          <w:bCs/>
          <w:sz w:val="24"/>
          <w:szCs w:val="24"/>
        </w:rPr>
      </w:pPr>
    </w:p>
    <w:p w:rsidR="001C233B" w:rsidRPr="00446A81" w:rsidRDefault="001C233B" w:rsidP="00BC323B">
      <w:pPr>
        <w:spacing w:line="480" w:lineRule="auto"/>
        <w:ind w:left="2835"/>
        <w:jc w:val="both"/>
        <w:rPr>
          <w:rStyle w:val="apple-style-span"/>
          <w:rFonts w:ascii="Arial" w:hAnsi="Arial" w:cs="Arial"/>
          <w:bCs/>
          <w:sz w:val="24"/>
          <w:szCs w:val="24"/>
        </w:rPr>
      </w:pPr>
    </w:p>
    <w:p w:rsidR="001C233B" w:rsidRPr="00446A81" w:rsidRDefault="001C233B" w:rsidP="00BC323B">
      <w:pPr>
        <w:spacing w:line="480" w:lineRule="auto"/>
        <w:ind w:left="2835"/>
        <w:jc w:val="both"/>
        <w:rPr>
          <w:rStyle w:val="apple-style-span"/>
          <w:rFonts w:ascii="Arial" w:hAnsi="Arial" w:cs="Arial"/>
          <w:bCs/>
          <w:sz w:val="24"/>
          <w:szCs w:val="24"/>
        </w:rPr>
      </w:pPr>
    </w:p>
    <w:p w:rsidR="001C233B" w:rsidRPr="00446A81" w:rsidRDefault="001C233B" w:rsidP="00BC323B">
      <w:pPr>
        <w:spacing w:line="480" w:lineRule="auto"/>
        <w:ind w:left="2835"/>
        <w:jc w:val="both"/>
        <w:rPr>
          <w:rStyle w:val="apple-style-span"/>
          <w:rFonts w:ascii="Arial" w:hAnsi="Arial" w:cs="Arial"/>
          <w:bCs/>
          <w:sz w:val="24"/>
          <w:szCs w:val="24"/>
        </w:rPr>
      </w:pPr>
    </w:p>
    <w:p w:rsidR="001C233B" w:rsidRPr="00446A81" w:rsidRDefault="001C233B" w:rsidP="00BC323B">
      <w:pPr>
        <w:spacing w:line="480" w:lineRule="auto"/>
        <w:ind w:left="2835"/>
        <w:jc w:val="both"/>
        <w:rPr>
          <w:rStyle w:val="apple-style-span"/>
          <w:rFonts w:ascii="Arial" w:hAnsi="Arial" w:cs="Arial"/>
          <w:bCs/>
          <w:sz w:val="24"/>
          <w:szCs w:val="24"/>
        </w:rPr>
      </w:pPr>
    </w:p>
    <w:p w:rsidR="001C233B" w:rsidRPr="00446A81" w:rsidRDefault="001C233B" w:rsidP="00BC323B">
      <w:pPr>
        <w:spacing w:line="480" w:lineRule="auto"/>
        <w:ind w:left="2835"/>
        <w:jc w:val="both"/>
        <w:rPr>
          <w:rStyle w:val="apple-style-span"/>
          <w:rFonts w:ascii="Arial" w:hAnsi="Arial" w:cs="Arial"/>
          <w:bCs/>
          <w:sz w:val="24"/>
          <w:szCs w:val="24"/>
        </w:rPr>
      </w:pPr>
    </w:p>
    <w:p w:rsidR="001C233B" w:rsidRPr="00446A81" w:rsidRDefault="001C233B" w:rsidP="00BC323B">
      <w:pPr>
        <w:spacing w:line="480" w:lineRule="auto"/>
        <w:ind w:left="2835"/>
        <w:jc w:val="both"/>
        <w:rPr>
          <w:rStyle w:val="apple-style-span"/>
          <w:rFonts w:ascii="Arial" w:hAnsi="Arial" w:cs="Arial"/>
          <w:bCs/>
          <w:sz w:val="24"/>
          <w:szCs w:val="24"/>
        </w:rPr>
      </w:pPr>
    </w:p>
    <w:p w:rsidR="001C233B" w:rsidRPr="00446A81" w:rsidRDefault="001C233B" w:rsidP="00BC323B">
      <w:pPr>
        <w:spacing w:line="480" w:lineRule="auto"/>
        <w:ind w:left="2835"/>
        <w:jc w:val="both"/>
        <w:rPr>
          <w:rFonts w:ascii="Arial" w:hAnsi="Arial" w:cs="Arial"/>
          <w:bCs/>
          <w:sz w:val="24"/>
          <w:szCs w:val="24"/>
        </w:rPr>
      </w:pPr>
    </w:p>
    <w:p w:rsidR="005951CA" w:rsidRPr="00446A81" w:rsidRDefault="005951CA" w:rsidP="00BC323B">
      <w:pPr>
        <w:spacing w:line="480" w:lineRule="auto"/>
        <w:ind w:left="2835"/>
        <w:jc w:val="both"/>
        <w:rPr>
          <w:rFonts w:ascii="Arial" w:hAnsi="Arial" w:cs="Arial"/>
          <w:bCs/>
          <w:sz w:val="24"/>
          <w:szCs w:val="24"/>
        </w:rPr>
      </w:pPr>
    </w:p>
    <w:p w:rsidR="005951CA" w:rsidRPr="00446A81" w:rsidRDefault="005951CA" w:rsidP="005951CA">
      <w:pPr>
        <w:spacing w:after="0" w:line="240" w:lineRule="auto"/>
        <w:jc w:val="center"/>
        <w:outlineLvl w:val="0"/>
        <w:rPr>
          <w:rFonts w:ascii="Arial" w:hAnsi="Arial" w:cs="Arial"/>
          <w:sz w:val="24"/>
          <w:szCs w:val="24"/>
        </w:rPr>
      </w:pPr>
    </w:p>
    <w:p w:rsidR="001C233B" w:rsidRPr="00446A81" w:rsidRDefault="001C233B" w:rsidP="005951CA">
      <w:pPr>
        <w:spacing w:after="0" w:line="240" w:lineRule="auto"/>
        <w:jc w:val="center"/>
        <w:outlineLvl w:val="0"/>
        <w:rPr>
          <w:rFonts w:ascii="Arial" w:hAnsi="Arial" w:cs="Arial"/>
          <w:sz w:val="24"/>
          <w:szCs w:val="24"/>
        </w:rPr>
      </w:pPr>
    </w:p>
    <w:p w:rsidR="005951CA" w:rsidRPr="00446A81" w:rsidRDefault="005951CA" w:rsidP="005951CA">
      <w:pPr>
        <w:spacing w:after="0" w:line="240" w:lineRule="auto"/>
        <w:jc w:val="center"/>
        <w:outlineLvl w:val="0"/>
        <w:rPr>
          <w:rFonts w:ascii="Arial" w:hAnsi="Arial" w:cs="Arial"/>
          <w:sz w:val="24"/>
          <w:szCs w:val="24"/>
        </w:rPr>
      </w:pPr>
    </w:p>
    <w:p w:rsidR="005951CA" w:rsidRPr="00446A81" w:rsidRDefault="005951CA" w:rsidP="005951CA">
      <w:pPr>
        <w:spacing w:after="0" w:line="240" w:lineRule="auto"/>
        <w:jc w:val="center"/>
        <w:outlineLvl w:val="0"/>
        <w:rPr>
          <w:rFonts w:ascii="Arial" w:hAnsi="Arial" w:cs="Arial"/>
          <w:sz w:val="24"/>
          <w:szCs w:val="24"/>
        </w:rPr>
      </w:pPr>
    </w:p>
    <w:p w:rsidR="005951CA" w:rsidRPr="00446A81" w:rsidRDefault="005951CA" w:rsidP="006B6888">
      <w:pPr>
        <w:jc w:val="center"/>
        <w:rPr>
          <w:rFonts w:ascii="Arial" w:hAnsi="Arial" w:cs="Arial"/>
          <w:b/>
          <w:sz w:val="32"/>
          <w:szCs w:val="32"/>
        </w:rPr>
      </w:pPr>
      <w:bookmarkStart w:id="0" w:name="_Toc327270406"/>
      <w:r w:rsidRPr="00446A81">
        <w:rPr>
          <w:rFonts w:ascii="Arial" w:hAnsi="Arial" w:cs="Arial"/>
          <w:b/>
          <w:sz w:val="32"/>
          <w:szCs w:val="32"/>
        </w:rPr>
        <w:t>TRIBUNAL DE GRADUACIÓN</w:t>
      </w:r>
      <w:bookmarkEnd w:id="0"/>
    </w:p>
    <w:p w:rsidR="005951CA" w:rsidRPr="00446A81" w:rsidRDefault="005951CA" w:rsidP="005951CA">
      <w:pPr>
        <w:spacing w:after="0" w:line="240" w:lineRule="auto"/>
        <w:ind w:left="2124"/>
        <w:jc w:val="center"/>
        <w:rPr>
          <w:rFonts w:ascii="Arial" w:hAnsi="Arial" w:cs="Arial"/>
          <w:b/>
          <w:sz w:val="24"/>
          <w:szCs w:val="24"/>
        </w:rPr>
      </w:pPr>
    </w:p>
    <w:p w:rsidR="005951CA" w:rsidRPr="00446A81" w:rsidRDefault="005951CA" w:rsidP="005951CA">
      <w:pPr>
        <w:spacing w:after="0" w:line="240" w:lineRule="auto"/>
        <w:ind w:left="2124"/>
        <w:jc w:val="center"/>
        <w:rPr>
          <w:rFonts w:ascii="Arial" w:hAnsi="Arial" w:cs="Arial"/>
          <w:b/>
          <w:sz w:val="24"/>
          <w:szCs w:val="24"/>
        </w:rPr>
      </w:pPr>
    </w:p>
    <w:p w:rsidR="005951CA" w:rsidRPr="00446A81" w:rsidRDefault="005951CA" w:rsidP="005951CA">
      <w:pPr>
        <w:spacing w:after="0" w:line="240" w:lineRule="auto"/>
        <w:ind w:left="2124"/>
        <w:jc w:val="center"/>
        <w:rPr>
          <w:rFonts w:ascii="Arial" w:hAnsi="Arial" w:cs="Arial"/>
          <w:b/>
          <w:sz w:val="24"/>
          <w:szCs w:val="24"/>
        </w:rPr>
      </w:pPr>
    </w:p>
    <w:p w:rsidR="005951CA" w:rsidRPr="00446A81" w:rsidRDefault="005951CA" w:rsidP="005951CA">
      <w:pPr>
        <w:spacing w:after="0" w:line="240" w:lineRule="auto"/>
        <w:ind w:left="2124"/>
        <w:jc w:val="center"/>
        <w:rPr>
          <w:rFonts w:ascii="Arial" w:hAnsi="Arial" w:cs="Arial"/>
          <w:b/>
          <w:sz w:val="24"/>
          <w:szCs w:val="24"/>
        </w:rPr>
      </w:pPr>
    </w:p>
    <w:p w:rsidR="005951CA" w:rsidRPr="00446A81" w:rsidRDefault="005951CA" w:rsidP="005951CA">
      <w:pPr>
        <w:spacing w:after="0" w:line="240" w:lineRule="auto"/>
        <w:ind w:left="2124"/>
        <w:jc w:val="center"/>
        <w:rPr>
          <w:rFonts w:ascii="Arial" w:hAnsi="Arial" w:cs="Arial"/>
          <w:b/>
          <w:sz w:val="24"/>
          <w:szCs w:val="24"/>
        </w:rPr>
      </w:pPr>
    </w:p>
    <w:p w:rsidR="005951CA" w:rsidRPr="00446A81" w:rsidRDefault="005951CA" w:rsidP="005951CA">
      <w:pPr>
        <w:spacing w:after="0" w:line="240" w:lineRule="auto"/>
        <w:ind w:left="2124"/>
        <w:jc w:val="center"/>
        <w:rPr>
          <w:rFonts w:ascii="Arial" w:hAnsi="Arial" w:cs="Arial"/>
          <w:b/>
          <w:sz w:val="24"/>
          <w:szCs w:val="24"/>
        </w:rPr>
      </w:pPr>
    </w:p>
    <w:p w:rsidR="005951CA" w:rsidRPr="00446A81" w:rsidRDefault="005951CA" w:rsidP="005951CA">
      <w:pPr>
        <w:spacing w:after="0" w:line="240" w:lineRule="auto"/>
        <w:ind w:left="2124"/>
        <w:jc w:val="center"/>
        <w:rPr>
          <w:rFonts w:ascii="Arial" w:hAnsi="Arial" w:cs="Arial"/>
          <w:b/>
          <w:sz w:val="24"/>
          <w:szCs w:val="24"/>
        </w:rPr>
      </w:pPr>
    </w:p>
    <w:p w:rsidR="005951CA" w:rsidRPr="00446A81" w:rsidRDefault="005951CA" w:rsidP="005951CA">
      <w:pPr>
        <w:spacing w:after="0" w:line="240" w:lineRule="auto"/>
        <w:ind w:left="2124"/>
        <w:jc w:val="center"/>
        <w:rPr>
          <w:rFonts w:ascii="Arial" w:hAnsi="Arial" w:cs="Arial"/>
          <w:b/>
          <w:sz w:val="24"/>
          <w:szCs w:val="24"/>
        </w:rPr>
      </w:pPr>
    </w:p>
    <w:p w:rsidR="005951CA" w:rsidRPr="00446A81" w:rsidRDefault="005951CA" w:rsidP="005951CA">
      <w:pPr>
        <w:spacing w:after="0" w:line="240" w:lineRule="auto"/>
        <w:ind w:left="2124"/>
        <w:jc w:val="center"/>
        <w:rPr>
          <w:rFonts w:ascii="Arial" w:hAnsi="Arial" w:cs="Arial"/>
          <w:b/>
          <w:sz w:val="24"/>
          <w:szCs w:val="24"/>
        </w:rPr>
      </w:pPr>
    </w:p>
    <w:p w:rsidR="005951CA" w:rsidRPr="00446A81" w:rsidRDefault="005951CA" w:rsidP="005951CA">
      <w:pPr>
        <w:spacing w:after="0" w:line="240" w:lineRule="auto"/>
        <w:rPr>
          <w:rFonts w:ascii="Arial" w:hAnsi="Arial" w:cs="Arial"/>
          <w:b/>
          <w:sz w:val="24"/>
          <w:szCs w:val="24"/>
        </w:rPr>
      </w:pPr>
      <w:r w:rsidRPr="00446A81">
        <w:rPr>
          <w:rFonts w:ascii="Arial" w:hAnsi="Arial" w:cs="Arial"/>
          <w:b/>
          <w:sz w:val="24"/>
          <w:szCs w:val="24"/>
        </w:rPr>
        <w:t xml:space="preserve">        ________________</w:t>
      </w:r>
      <w:r w:rsidRPr="00446A81">
        <w:rPr>
          <w:rFonts w:ascii="Arial" w:hAnsi="Arial" w:cs="Arial"/>
          <w:b/>
          <w:sz w:val="24"/>
          <w:szCs w:val="24"/>
        </w:rPr>
        <w:tab/>
      </w:r>
      <w:r w:rsidRPr="00446A81">
        <w:rPr>
          <w:rFonts w:ascii="Arial" w:hAnsi="Arial" w:cs="Arial"/>
          <w:b/>
          <w:sz w:val="24"/>
          <w:szCs w:val="24"/>
        </w:rPr>
        <w:tab/>
      </w:r>
      <w:r w:rsidRPr="00446A81">
        <w:rPr>
          <w:rFonts w:ascii="Arial" w:hAnsi="Arial" w:cs="Arial"/>
          <w:b/>
          <w:sz w:val="24"/>
          <w:szCs w:val="24"/>
        </w:rPr>
        <w:tab/>
        <w:t xml:space="preserve">              ________________</w:t>
      </w:r>
      <w:r w:rsidR="0091548D" w:rsidRPr="00446A81">
        <w:rPr>
          <w:rFonts w:ascii="Arial" w:hAnsi="Arial" w:cs="Arial"/>
          <w:b/>
          <w:sz w:val="24"/>
          <w:szCs w:val="24"/>
        </w:rPr>
        <w:t>___</w:t>
      </w:r>
    </w:p>
    <w:p w:rsidR="005951CA" w:rsidRPr="00446A81" w:rsidRDefault="005951CA" w:rsidP="005951CA">
      <w:pPr>
        <w:spacing w:after="0" w:line="240" w:lineRule="auto"/>
        <w:rPr>
          <w:rFonts w:ascii="Arial" w:hAnsi="Arial" w:cs="Arial"/>
          <w:b/>
          <w:sz w:val="24"/>
          <w:szCs w:val="24"/>
        </w:rPr>
      </w:pPr>
      <w:r w:rsidRPr="00446A81">
        <w:rPr>
          <w:rFonts w:ascii="Arial" w:hAnsi="Arial" w:cs="Arial"/>
          <w:b/>
          <w:sz w:val="24"/>
          <w:szCs w:val="24"/>
        </w:rPr>
        <w:t xml:space="preserve">    Ing. </w:t>
      </w:r>
      <w:r w:rsidR="00C61AFD">
        <w:rPr>
          <w:rFonts w:ascii="Arial" w:hAnsi="Arial" w:cs="Arial"/>
          <w:b/>
          <w:sz w:val="24"/>
          <w:szCs w:val="24"/>
        </w:rPr>
        <w:t>Gustavo Guerrero M</w:t>
      </w:r>
      <w:r w:rsidRPr="00446A81">
        <w:rPr>
          <w:rFonts w:ascii="Arial" w:hAnsi="Arial" w:cs="Arial"/>
          <w:b/>
          <w:sz w:val="24"/>
          <w:szCs w:val="24"/>
        </w:rPr>
        <w:t xml:space="preserve">.                    </w:t>
      </w:r>
      <w:r w:rsidRPr="00446A81">
        <w:rPr>
          <w:rFonts w:ascii="Arial" w:hAnsi="Arial" w:cs="Arial"/>
          <w:b/>
          <w:sz w:val="24"/>
          <w:szCs w:val="24"/>
        </w:rPr>
        <w:tab/>
      </w:r>
      <w:r w:rsidR="00264912" w:rsidRPr="00446A81">
        <w:rPr>
          <w:rFonts w:ascii="Arial" w:hAnsi="Arial" w:cs="Arial"/>
          <w:b/>
          <w:sz w:val="24"/>
          <w:szCs w:val="24"/>
        </w:rPr>
        <w:t xml:space="preserve">  </w:t>
      </w:r>
      <w:r w:rsidRPr="00446A81">
        <w:rPr>
          <w:rFonts w:ascii="Arial" w:hAnsi="Arial" w:cs="Arial"/>
          <w:b/>
          <w:sz w:val="24"/>
          <w:szCs w:val="24"/>
        </w:rPr>
        <w:t>Ing. Cristian Arias U</w:t>
      </w:r>
      <w:r w:rsidR="0091548D">
        <w:rPr>
          <w:rFonts w:ascii="Arial" w:hAnsi="Arial" w:cs="Arial"/>
          <w:b/>
          <w:sz w:val="24"/>
          <w:szCs w:val="24"/>
        </w:rPr>
        <w:t>lloa</w:t>
      </w:r>
    </w:p>
    <w:p w:rsidR="005951CA" w:rsidRPr="00446A81" w:rsidRDefault="005951CA" w:rsidP="005951CA">
      <w:pPr>
        <w:spacing w:after="0" w:line="240" w:lineRule="auto"/>
        <w:rPr>
          <w:rFonts w:ascii="Arial" w:hAnsi="Arial" w:cs="Arial"/>
          <w:b/>
          <w:sz w:val="24"/>
          <w:szCs w:val="24"/>
        </w:rPr>
      </w:pPr>
      <w:r w:rsidRPr="00446A81">
        <w:rPr>
          <w:rFonts w:ascii="Arial" w:hAnsi="Arial" w:cs="Arial"/>
          <w:b/>
          <w:sz w:val="24"/>
          <w:szCs w:val="24"/>
        </w:rPr>
        <w:t>PRESIDENTE DEL TRIBUNAL</w:t>
      </w:r>
      <w:r w:rsidRPr="00446A81">
        <w:rPr>
          <w:rFonts w:ascii="Arial" w:hAnsi="Arial" w:cs="Arial"/>
          <w:b/>
          <w:sz w:val="24"/>
          <w:szCs w:val="24"/>
        </w:rPr>
        <w:tab/>
      </w:r>
      <w:r w:rsidRPr="00446A81">
        <w:rPr>
          <w:rFonts w:ascii="Arial" w:hAnsi="Arial" w:cs="Arial"/>
          <w:b/>
          <w:sz w:val="24"/>
          <w:szCs w:val="24"/>
        </w:rPr>
        <w:tab/>
        <w:t xml:space="preserve">         </w:t>
      </w:r>
      <w:r w:rsidR="00264912" w:rsidRPr="00446A81">
        <w:rPr>
          <w:rFonts w:ascii="Arial" w:hAnsi="Arial" w:cs="Arial"/>
          <w:b/>
          <w:sz w:val="24"/>
          <w:szCs w:val="24"/>
        </w:rPr>
        <w:t xml:space="preserve">   </w:t>
      </w:r>
      <w:r w:rsidRPr="00446A81">
        <w:rPr>
          <w:rFonts w:ascii="Arial" w:hAnsi="Arial" w:cs="Arial"/>
          <w:b/>
          <w:sz w:val="24"/>
          <w:szCs w:val="24"/>
        </w:rPr>
        <w:t>DIRECT</w:t>
      </w:r>
      <w:r w:rsidR="00264912" w:rsidRPr="00446A81">
        <w:rPr>
          <w:rFonts w:ascii="Arial" w:hAnsi="Arial" w:cs="Arial"/>
          <w:b/>
          <w:sz w:val="24"/>
          <w:szCs w:val="24"/>
        </w:rPr>
        <w:t>OR DE TESIS</w:t>
      </w:r>
    </w:p>
    <w:p w:rsidR="005951CA" w:rsidRPr="00446A81" w:rsidRDefault="005951CA" w:rsidP="005951CA">
      <w:pPr>
        <w:spacing w:after="0" w:line="240" w:lineRule="auto"/>
        <w:rPr>
          <w:rFonts w:ascii="Arial" w:hAnsi="Arial" w:cs="Arial"/>
          <w:b/>
          <w:sz w:val="24"/>
          <w:szCs w:val="24"/>
        </w:rPr>
      </w:pPr>
    </w:p>
    <w:p w:rsidR="005951CA" w:rsidRPr="00446A81" w:rsidRDefault="005951CA" w:rsidP="005951CA">
      <w:pPr>
        <w:spacing w:after="0" w:line="240" w:lineRule="auto"/>
        <w:rPr>
          <w:rFonts w:ascii="Arial" w:hAnsi="Arial" w:cs="Arial"/>
          <w:b/>
          <w:sz w:val="24"/>
          <w:szCs w:val="24"/>
        </w:rPr>
      </w:pPr>
    </w:p>
    <w:p w:rsidR="005951CA" w:rsidRPr="00446A81" w:rsidRDefault="005951CA" w:rsidP="005951CA">
      <w:pPr>
        <w:spacing w:after="0" w:line="240" w:lineRule="auto"/>
        <w:rPr>
          <w:rFonts w:ascii="Arial" w:hAnsi="Arial" w:cs="Arial"/>
          <w:b/>
          <w:sz w:val="24"/>
          <w:szCs w:val="24"/>
        </w:rPr>
      </w:pPr>
    </w:p>
    <w:p w:rsidR="005951CA" w:rsidRPr="00446A81" w:rsidRDefault="005951CA" w:rsidP="005951CA">
      <w:pPr>
        <w:spacing w:after="0" w:line="240" w:lineRule="auto"/>
        <w:rPr>
          <w:rFonts w:ascii="Arial" w:hAnsi="Arial" w:cs="Arial"/>
          <w:b/>
          <w:sz w:val="24"/>
          <w:szCs w:val="24"/>
        </w:rPr>
      </w:pPr>
    </w:p>
    <w:p w:rsidR="005951CA" w:rsidRPr="00446A81" w:rsidRDefault="005951CA" w:rsidP="005951CA">
      <w:pPr>
        <w:spacing w:after="0" w:line="240" w:lineRule="auto"/>
        <w:rPr>
          <w:rFonts w:ascii="Arial" w:hAnsi="Arial" w:cs="Arial"/>
          <w:b/>
          <w:sz w:val="24"/>
          <w:szCs w:val="24"/>
        </w:rPr>
      </w:pPr>
    </w:p>
    <w:p w:rsidR="005951CA" w:rsidRPr="00446A81" w:rsidRDefault="005951CA" w:rsidP="005951CA">
      <w:pPr>
        <w:spacing w:after="0" w:line="240" w:lineRule="auto"/>
        <w:rPr>
          <w:rFonts w:ascii="Arial" w:hAnsi="Arial" w:cs="Arial"/>
          <w:b/>
          <w:sz w:val="24"/>
          <w:szCs w:val="24"/>
        </w:rPr>
      </w:pPr>
    </w:p>
    <w:p w:rsidR="005951CA" w:rsidRPr="00446A81" w:rsidRDefault="005951CA" w:rsidP="005951CA">
      <w:pPr>
        <w:spacing w:after="0" w:line="240" w:lineRule="auto"/>
        <w:rPr>
          <w:rFonts w:ascii="Arial" w:hAnsi="Arial" w:cs="Arial"/>
          <w:b/>
          <w:sz w:val="24"/>
          <w:szCs w:val="24"/>
        </w:rPr>
      </w:pPr>
      <w:r w:rsidRPr="00446A81">
        <w:rPr>
          <w:rFonts w:ascii="Arial" w:hAnsi="Arial" w:cs="Arial"/>
          <w:b/>
          <w:sz w:val="24"/>
          <w:szCs w:val="24"/>
        </w:rPr>
        <w:tab/>
      </w:r>
      <w:r w:rsidRPr="00446A81">
        <w:rPr>
          <w:rFonts w:ascii="Arial" w:hAnsi="Arial" w:cs="Arial"/>
          <w:b/>
          <w:sz w:val="24"/>
          <w:szCs w:val="24"/>
        </w:rPr>
        <w:tab/>
      </w:r>
      <w:r w:rsidRPr="00446A81">
        <w:rPr>
          <w:rFonts w:ascii="Arial" w:hAnsi="Arial" w:cs="Arial"/>
          <w:b/>
          <w:sz w:val="24"/>
          <w:szCs w:val="24"/>
        </w:rPr>
        <w:tab/>
      </w:r>
      <w:r w:rsidRPr="00446A81">
        <w:rPr>
          <w:rFonts w:ascii="Arial" w:hAnsi="Arial" w:cs="Arial"/>
          <w:b/>
          <w:sz w:val="24"/>
          <w:szCs w:val="24"/>
        </w:rPr>
        <w:tab/>
        <w:t xml:space="preserve">   __________________</w:t>
      </w:r>
    </w:p>
    <w:p w:rsidR="005951CA" w:rsidRPr="00446A81" w:rsidRDefault="001C233B" w:rsidP="005951CA">
      <w:pPr>
        <w:spacing w:after="0" w:line="240" w:lineRule="auto"/>
        <w:jc w:val="center"/>
        <w:outlineLvl w:val="0"/>
        <w:rPr>
          <w:rFonts w:ascii="Arial" w:hAnsi="Arial" w:cs="Arial"/>
          <w:b/>
          <w:sz w:val="24"/>
          <w:szCs w:val="24"/>
        </w:rPr>
      </w:pPr>
      <w:bookmarkStart w:id="1" w:name="_Toc327270407"/>
      <w:bookmarkStart w:id="2" w:name="_Toc327270763"/>
      <w:bookmarkStart w:id="3" w:name="_Toc327271565"/>
      <w:bookmarkStart w:id="4" w:name="_Toc327275331"/>
      <w:bookmarkStart w:id="5" w:name="_Toc327276609"/>
      <w:bookmarkStart w:id="6" w:name="_Toc327278378"/>
      <w:bookmarkStart w:id="7" w:name="_Toc327278851"/>
      <w:bookmarkStart w:id="8" w:name="_Toc327366289"/>
      <w:bookmarkStart w:id="9" w:name="_Toc330243123"/>
      <w:bookmarkStart w:id="10" w:name="_Toc331858363"/>
      <w:bookmarkStart w:id="11" w:name="_Toc331858632"/>
      <w:r w:rsidRPr="00446A81">
        <w:rPr>
          <w:rFonts w:ascii="Arial" w:hAnsi="Arial" w:cs="Arial"/>
          <w:b/>
          <w:sz w:val="24"/>
          <w:szCs w:val="24"/>
        </w:rPr>
        <w:t>Ing. Alywin Hacay-Chang</w:t>
      </w:r>
      <w:bookmarkEnd w:id="1"/>
      <w:bookmarkEnd w:id="2"/>
      <w:bookmarkEnd w:id="3"/>
      <w:bookmarkEnd w:id="4"/>
      <w:bookmarkEnd w:id="5"/>
      <w:bookmarkEnd w:id="6"/>
      <w:bookmarkEnd w:id="7"/>
      <w:bookmarkEnd w:id="8"/>
      <w:bookmarkEnd w:id="9"/>
      <w:bookmarkEnd w:id="10"/>
      <w:bookmarkEnd w:id="11"/>
      <w:r w:rsidRPr="00446A81">
        <w:rPr>
          <w:rFonts w:ascii="Arial" w:hAnsi="Arial" w:cs="Arial"/>
          <w:b/>
          <w:sz w:val="24"/>
          <w:szCs w:val="24"/>
        </w:rPr>
        <w:t xml:space="preserve"> </w:t>
      </w:r>
    </w:p>
    <w:p w:rsidR="005951CA" w:rsidRPr="00446A81" w:rsidRDefault="005951CA" w:rsidP="005951CA">
      <w:pPr>
        <w:spacing w:after="0" w:line="240" w:lineRule="auto"/>
        <w:jc w:val="center"/>
      </w:pPr>
      <w:r w:rsidRPr="00446A81">
        <w:rPr>
          <w:rFonts w:ascii="Arial" w:hAnsi="Arial" w:cs="Arial"/>
          <w:b/>
          <w:sz w:val="24"/>
          <w:szCs w:val="24"/>
        </w:rPr>
        <w:t>VOCAL</w:t>
      </w:r>
    </w:p>
    <w:p w:rsidR="005951CA" w:rsidRPr="00446A81" w:rsidRDefault="005951CA" w:rsidP="005951CA">
      <w:pPr>
        <w:spacing w:after="0" w:line="240" w:lineRule="auto"/>
        <w:jc w:val="center"/>
        <w:rPr>
          <w:rFonts w:ascii="Arial" w:hAnsi="Arial" w:cs="Arial"/>
          <w:b/>
          <w:sz w:val="24"/>
          <w:szCs w:val="24"/>
        </w:rPr>
      </w:pPr>
    </w:p>
    <w:p w:rsidR="005951CA" w:rsidRPr="00446A81" w:rsidRDefault="005951CA" w:rsidP="00FF39A0">
      <w:pPr>
        <w:spacing w:line="480" w:lineRule="auto"/>
        <w:ind w:left="2835"/>
        <w:jc w:val="both"/>
        <w:rPr>
          <w:rFonts w:ascii="Arial" w:hAnsi="Arial" w:cs="Arial"/>
          <w:b/>
          <w:bCs/>
          <w:sz w:val="32"/>
          <w:szCs w:val="32"/>
        </w:rPr>
      </w:pPr>
      <w:r w:rsidRPr="00446A81">
        <w:rPr>
          <w:rFonts w:ascii="Arial" w:hAnsi="Arial" w:cs="Arial"/>
          <w:b/>
          <w:bCs/>
          <w:sz w:val="32"/>
          <w:szCs w:val="32"/>
        </w:rPr>
        <w:br/>
      </w:r>
    </w:p>
    <w:p w:rsidR="005951CA" w:rsidRPr="00446A81" w:rsidRDefault="005951CA" w:rsidP="00FF39A0">
      <w:pPr>
        <w:spacing w:line="480" w:lineRule="auto"/>
        <w:ind w:left="2835"/>
        <w:jc w:val="both"/>
        <w:rPr>
          <w:rFonts w:ascii="Arial" w:hAnsi="Arial" w:cs="Arial"/>
          <w:b/>
          <w:bCs/>
          <w:sz w:val="32"/>
          <w:szCs w:val="32"/>
        </w:rPr>
      </w:pPr>
    </w:p>
    <w:p w:rsidR="005951CA" w:rsidRPr="00446A81" w:rsidRDefault="005951CA" w:rsidP="00FF39A0">
      <w:pPr>
        <w:spacing w:line="480" w:lineRule="auto"/>
        <w:ind w:left="2835"/>
        <w:jc w:val="both"/>
        <w:rPr>
          <w:rFonts w:ascii="Arial" w:hAnsi="Arial" w:cs="Arial"/>
          <w:b/>
          <w:bCs/>
          <w:sz w:val="32"/>
          <w:szCs w:val="32"/>
        </w:rPr>
      </w:pPr>
    </w:p>
    <w:p w:rsidR="005951CA" w:rsidRPr="00446A81" w:rsidRDefault="005951CA" w:rsidP="00FF39A0">
      <w:pPr>
        <w:spacing w:line="480" w:lineRule="auto"/>
        <w:ind w:left="2835"/>
        <w:jc w:val="both"/>
        <w:rPr>
          <w:rFonts w:ascii="Arial" w:hAnsi="Arial" w:cs="Arial"/>
          <w:b/>
          <w:bCs/>
          <w:sz w:val="32"/>
          <w:szCs w:val="32"/>
        </w:rPr>
      </w:pPr>
    </w:p>
    <w:p w:rsidR="00150298" w:rsidRPr="00446A81" w:rsidRDefault="00150298" w:rsidP="00150298">
      <w:pPr>
        <w:spacing w:after="0" w:line="240" w:lineRule="auto"/>
        <w:outlineLvl w:val="0"/>
        <w:rPr>
          <w:rFonts w:ascii="Arial" w:hAnsi="Arial" w:cs="Arial"/>
          <w:sz w:val="24"/>
          <w:szCs w:val="24"/>
        </w:rPr>
      </w:pPr>
    </w:p>
    <w:p w:rsidR="00150298" w:rsidRPr="00446A81" w:rsidRDefault="00150298" w:rsidP="00150298">
      <w:pPr>
        <w:spacing w:after="0" w:line="240" w:lineRule="auto"/>
        <w:outlineLvl w:val="0"/>
        <w:rPr>
          <w:rFonts w:ascii="Arial" w:hAnsi="Arial" w:cs="Arial"/>
          <w:sz w:val="24"/>
          <w:szCs w:val="24"/>
        </w:rPr>
      </w:pPr>
    </w:p>
    <w:p w:rsidR="00150298" w:rsidRPr="00446A81" w:rsidRDefault="00150298" w:rsidP="00150298">
      <w:pPr>
        <w:spacing w:after="0" w:line="240" w:lineRule="auto"/>
        <w:outlineLvl w:val="0"/>
        <w:rPr>
          <w:rFonts w:ascii="Arial" w:hAnsi="Arial" w:cs="Arial"/>
          <w:sz w:val="24"/>
          <w:szCs w:val="24"/>
        </w:rPr>
      </w:pPr>
    </w:p>
    <w:p w:rsidR="00150298" w:rsidRPr="00446A81" w:rsidRDefault="00150298" w:rsidP="00150298">
      <w:pPr>
        <w:spacing w:after="0" w:line="240" w:lineRule="auto"/>
        <w:outlineLvl w:val="0"/>
        <w:rPr>
          <w:rFonts w:ascii="Arial" w:hAnsi="Arial" w:cs="Arial"/>
          <w:sz w:val="24"/>
          <w:szCs w:val="24"/>
        </w:rPr>
      </w:pPr>
    </w:p>
    <w:p w:rsidR="00150298" w:rsidRPr="00446A81" w:rsidRDefault="00150298" w:rsidP="00150298">
      <w:pPr>
        <w:spacing w:after="0" w:line="240" w:lineRule="auto"/>
        <w:outlineLvl w:val="0"/>
        <w:rPr>
          <w:rFonts w:ascii="Arial" w:hAnsi="Arial" w:cs="Arial"/>
          <w:sz w:val="24"/>
          <w:szCs w:val="24"/>
        </w:rPr>
      </w:pPr>
    </w:p>
    <w:p w:rsidR="00150298" w:rsidRPr="00446A81" w:rsidRDefault="00150298" w:rsidP="00150298">
      <w:pPr>
        <w:spacing w:after="0" w:line="240" w:lineRule="auto"/>
        <w:outlineLvl w:val="0"/>
        <w:rPr>
          <w:rFonts w:ascii="Arial" w:hAnsi="Arial" w:cs="Arial"/>
          <w:sz w:val="24"/>
          <w:szCs w:val="24"/>
        </w:rPr>
      </w:pPr>
    </w:p>
    <w:p w:rsidR="00150298" w:rsidRPr="00446A81" w:rsidRDefault="00150298" w:rsidP="00150298">
      <w:pPr>
        <w:spacing w:after="0" w:line="240" w:lineRule="auto"/>
        <w:outlineLvl w:val="0"/>
        <w:rPr>
          <w:rFonts w:ascii="Arial" w:hAnsi="Arial" w:cs="Arial"/>
          <w:sz w:val="24"/>
          <w:szCs w:val="24"/>
        </w:rPr>
      </w:pPr>
    </w:p>
    <w:p w:rsidR="00150298" w:rsidRPr="00446A81" w:rsidRDefault="00150298" w:rsidP="006B6888">
      <w:pPr>
        <w:jc w:val="center"/>
        <w:rPr>
          <w:rFonts w:ascii="Arial" w:hAnsi="Arial" w:cs="Arial"/>
          <w:b/>
          <w:sz w:val="32"/>
          <w:szCs w:val="32"/>
        </w:rPr>
      </w:pPr>
      <w:bookmarkStart w:id="12" w:name="_Toc327270408"/>
      <w:r w:rsidRPr="00446A81">
        <w:rPr>
          <w:rFonts w:ascii="Arial" w:hAnsi="Arial" w:cs="Arial"/>
          <w:b/>
          <w:sz w:val="32"/>
          <w:szCs w:val="32"/>
        </w:rPr>
        <w:t>DECLARACIÓN EXPRESA</w:t>
      </w:r>
      <w:bookmarkEnd w:id="12"/>
    </w:p>
    <w:p w:rsidR="00150298" w:rsidRPr="00446A81" w:rsidRDefault="00150298" w:rsidP="00150298">
      <w:pPr>
        <w:spacing w:after="0" w:line="480" w:lineRule="auto"/>
        <w:ind w:left="2124"/>
        <w:rPr>
          <w:rFonts w:ascii="Arial" w:hAnsi="Arial" w:cs="Arial"/>
          <w:b/>
          <w:sz w:val="32"/>
          <w:szCs w:val="32"/>
        </w:rPr>
      </w:pPr>
    </w:p>
    <w:p w:rsidR="00150298" w:rsidRPr="00446A81" w:rsidRDefault="00150298" w:rsidP="00150298">
      <w:pPr>
        <w:spacing w:line="480" w:lineRule="auto"/>
        <w:ind w:left="709"/>
        <w:jc w:val="both"/>
        <w:rPr>
          <w:rFonts w:ascii="Arial" w:hAnsi="Arial" w:cs="Arial"/>
          <w:b/>
          <w:sz w:val="24"/>
          <w:szCs w:val="32"/>
        </w:rPr>
      </w:pPr>
    </w:p>
    <w:p w:rsidR="00AA6E01" w:rsidRPr="00446A81" w:rsidRDefault="00150298" w:rsidP="00AA6E01">
      <w:pPr>
        <w:spacing w:line="480" w:lineRule="auto"/>
        <w:ind w:left="1418" w:right="765"/>
        <w:jc w:val="both"/>
        <w:rPr>
          <w:rFonts w:ascii="Arial" w:hAnsi="Arial" w:cs="Arial"/>
          <w:sz w:val="24"/>
          <w:szCs w:val="32"/>
        </w:rPr>
      </w:pPr>
      <w:r w:rsidRPr="00446A81">
        <w:rPr>
          <w:rFonts w:ascii="Arial" w:hAnsi="Arial" w:cs="Arial"/>
          <w:sz w:val="24"/>
          <w:szCs w:val="32"/>
        </w:rPr>
        <w:t>“La responsabilidad del contenido de esta Tesi</w:t>
      </w:r>
      <w:r w:rsidR="007B2B40" w:rsidRPr="00446A81">
        <w:rPr>
          <w:rFonts w:ascii="Arial" w:hAnsi="Arial" w:cs="Arial"/>
          <w:sz w:val="24"/>
          <w:szCs w:val="32"/>
        </w:rPr>
        <w:t>s</w:t>
      </w:r>
      <w:r w:rsidRPr="00446A81">
        <w:rPr>
          <w:rFonts w:ascii="Arial" w:hAnsi="Arial" w:cs="Arial"/>
          <w:sz w:val="24"/>
          <w:szCs w:val="32"/>
        </w:rPr>
        <w:t xml:space="preserve"> de </w:t>
      </w:r>
      <w:r w:rsidR="007B2B40" w:rsidRPr="00446A81">
        <w:rPr>
          <w:rFonts w:ascii="Arial" w:hAnsi="Arial" w:cs="Arial"/>
          <w:sz w:val="24"/>
          <w:szCs w:val="32"/>
        </w:rPr>
        <w:t>Graduación</w:t>
      </w:r>
      <w:r w:rsidRPr="00446A81">
        <w:rPr>
          <w:rFonts w:ascii="Arial" w:hAnsi="Arial" w:cs="Arial"/>
          <w:sz w:val="24"/>
          <w:szCs w:val="32"/>
        </w:rPr>
        <w:t>, nos corresponde exclusivamente; y el patrimonio intelectual de la misma a la ESCUELA SUPERIOR POLITÉCNICA DEL LITORAL”</w:t>
      </w:r>
    </w:p>
    <w:p w:rsidR="00AA6E01" w:rsidRPr="00446A81" w:rsidRDefault="00AA6E01" w:rsidP="00AA6E01">
      <w:pPr>
        <w:spacing w:line="480" w:lineRule="auto"/>
        <w:jc w:val="both"/>
        <w:rPr>
          <w:rFonts w:ascii="Arial" w:hAnsi="Arial" w:cs="Arial"/>
          <w:sz w:val="32"/>
          <w:szCs w:val="32"/>
        </w:rPr>
      </w:pPr>
    </w:p>
    <w:p w:rsidR="00AA6E01" w:rsidRPr="00446A81" w:rsidRDefault="00AA6E01" w:rsidP="00AA6E01">
      <w:pPr>
        <w:spacing w:line="480" w:lineRule="auto"/>
        <w:jc w:val="center"/>
        <w:rPr>
          <w:rFonts w:ascii="Arial" w:hAnsi="Arial" w:cs="Arial"/>
          <w:sz w:val="32"/>
          <w:szCs w:val="32"/>
        </w:rPr>
      </w:pPr>
    </w:p>
    <w:p w:rsidR="00AA6E01" w:rsidRPr="00446A81" w:rsidRDefault="00AA6E01" w:rsidP="00AA6E01">
      <w:pPr>
        <w:spacing w:line="480" w:lineRule="auto"/>
        <w:jc w:val="center"/>
        <w:rPr>
          <w:rFonts w:ascii="Arial" w:hAnsi="Arial" w:cs="Arial"/>
          <w:sz w:val="32"/>
          <w:szCs w:val="32"/>
        </w:rPr>
      </w:pPr>
    </w:p>
    <w:p w:rsidR="00AA6E01" w:rsidRPr="00446A81" w:rsidRDefault="00AA6E01" w:rsidP="00AA6E01">
      <w:pPr>
        <w:spacing w:before="240" w:after="0" w:line="240" w:lineRule="auto"/>
        <w:rPr>
          <w:rFonts w:ascii="Arial" w:hAnsi="Arial" w:cs="Arial"/>
          <w:sz w:val="32"/>
          <w:szCs w:val="32"/>
        </w:rPr>
      </w:pPr>
      <w:r w:rsidRPr="00446A81">
        <w:rPr>
          <w:rFonts w:ascii="Arial" w:hAnsi="Arial" w:cs="Arial"/>
          <w:sz w:val="32"/>
          <w:szCs w:val="32"/>
        </w:rPr>
        <w:t xml:space="preserve">    ________________</w:t>
      </w:r>
      <w:r w:rsidRPr="00446A81">
        <w:rPr>
          <w:rFonts w:ascii="Arial" w:hAnsi="Arial" w:cs="Arial"/>
          <w:sz w:val="32"/>
          <w:szCs w:val="32"/>
        </w:rPr>
        <w:tab/>
      </w:r>
      <w:r w:rsidRPr="00446A81">
        <w:rPr>
          <w:rFonts w:ascii="Arial" w:hAnsi="Arial" w:cs="Arial"/>
          <w:sz w:val="32"/>
          <w:szCs w:val="32"/>
        </w:rPr>
        <w:tab/>
        <w:t xml:space="preserve">        __________________</w:t>
      </w:r>
    </w:p>
    <w:p w:rsidR="00150298" w:rsidRPr="00446A81" w:rsidRDefault="00261D90" w:rsidP="006E3920">
      <w:pPr>
        <w:spacing w:before="240" w:after="0" w:line="240" w:lineRule="auto"/>
        <w:rPr>
          <w:rFonts w:ascii="Arial" w:hAnsi="Arial" w:cs="Arial"/>
          <w:sz w:val="24"/>
          <w:szCs w:val="32"/>
        </w:rPr>
      </w:pPr>
      <w:r w:rsidRPr="00446A81">
        <w:rPr>
          <w:rFonts w:ascii="Arial" w:hAnsi="Arial" w:cs="Arial"/>
          <w:sz w:val="24"/>
          <w:szCs w:val="32"/>
        </w:rPr>
        <w:t>César</w:t>
      </w:r>
      <w:r w:rsidR="006E3920" w:rsidRPr="00446A81">
        <w:rPr>
          <w:rFonts w:ascii="Arial" w:hAnsi="Arial" w:cs="Arial"/>
          <w:sz w:val="24"/>
          <w:szCs w:val="32"/>
        </w:rPr>
        <w:t xml:space="preserve"> Miguel </w:t>
      </w:r>
      <w:r w:rsidRPr="00446A81">
        <w:rPr>
          <w:rFonts w:ascii="Arial" w:hAnsi="Arial" w:cs="Arial"/>
          <w:sz w:val="24"/>
          <w:szCs w:val="32"/>
        </w:rPr>
        <w:t>Fernández</w:t>
      </w:r>
      <w:r w:rsidR="006E3920" w:rsidRPr="00446A81">
        <w:rPr>
          <w:rFonts w:ascii="Arial" w:hAnsi="Arial" w:cs="Arial"/>
          <w:sz w:val="24"/>
          <w:szCs w:val="32"/>
        </w:rPr>
        <w:t xml:space="preserve"> Mendoza</w:t>
      </w:r>
      <w:r w:rsidR="006E3920" w:rsidRPr="00446A81">
        <w:rPr>
          <w:rFonts w:ascii="Arial" w:hAnsi="Arial" w:cs="Arial"/>
          <w:sz w:val="24"/>
          <w:szCs w:val="32"/>
        </w:rPr>
        <w:tab/>
        <w:t xml:space="preserve">        Xavier Raphael </w:t>
      </w:r>
      <w:r w:rsidRPr="00446A81">
        <w:rPr>
          <w:rFonts w:ascii="Arial" w:hAnsi="Arial" w:cs="Arial"/>
          <w:sz w:val="24"/>
          <w:szCs w:val="32"/>
        </w:rPr>
        <w:t>Vélez</w:t>
      </w:r>
      <w:r w:rsidR="006E3920" w:rsidRPr="00446A81">
        <w:rPr>
          <w:rFonts w:ascii="Arial" w:hAnsi="Arial" w:cs="Arial"/>
          <w:sz w:val="24"/>
          <w:szCs w:val="32"/>
        </w:rPr>
        <w:t xml:space="preserve"> Gavilanes</w:t>
      </w:r>
    </w:p>
    <w:p w:rsidR="00150298" w:rsidRPr="00446A81" w:rsidRDefault="00150298" w:rsidP="00800DD8">
      <w:pPr>
        <w:spacing w:line="480" w:lineRule="auto"/>
        <w:jc w:val="both"/>
        <w:rPr>
          <w:rFonts w:ascii="Arial" w:hAnsi="Arial" w:cs="Arial"/>
          <w:b/>
          <w:bCs/>
          <w:sz w:val="32"/>
          <w:szCs w:val="32"/>
        </w:rPr>
      </w:pPr>
    </w:p>
    <w:p w:rsidR="00F05967" w:rsidRPr="00446A81" w:rsidRDefault="00F05967" w:rsidP="00FF39A0">
      <w:pPr>
        <w:spacing w:line="480" w:lineRule="auto"/>
        <w:ind w:left="2835"/>
        <w:jc w:val="both"/>
        <w:rPr>
          <w:rFonts w:ascii="Arial" w:hAnsi="Arial" w:cs="Arial"/>
          <w:b/>
          <w:bCs/>
          <w:sz w:val="32"/>
          <w:szCs w:val="32"/>
        </w:rPr>
        <w:sectPr w:rsidR="00F05967" w:rsidRPr="00446A81" w:rsidSect="00FA0F27">
          <w:headerReference w:type="default" r:id="rId9"/>
          <w:type w:val="nextColumn"/>
          <w:pgSz w:w="11906" w:h="16838" w:code="9"/>
          <w:pgMar w:top="2268" w:right="1361" w:bottom="2268" w:left="2268" w:header="709" w:footer="709" w:gutter="0"/>
          <w:pgNumType w:start="1"/>
          <w:cols w:space="708"/>
          <w:docGrid w:linePitch="360"/>
        </w:sectPr>
      </w:pPr>
    </w:p>
    <w:p w:rsidR="00FE6962" w:rsidRPr="00446A81" w:rsidRDefault="00FE6962" w:rsidP="00FF39A0">
      <w:pPr>
        <w:spacing w:line="480" w:lineRule="auto"/>
        <w:ind w:left="2835"/>
        <w:jc w:val="both"/>
        <w:rPr>
          <w:rFonts w:ascii="Arial" w:hAnsi="Arial" w:cs="Arial"/>
          <w:b/>
          <w:bCs/>
          <w:sz w:val="32"/>
          <w:szCs w:val="32"/>
        </w:rPr>
      </w:pPr>
    </w:p>
    <w:p w:rsidR="00062889" w:rsidRPr="00446A81" w:rsidRDefault="00062889" w:rsidP="008A25E2">
      <w:pPr>
        <w:spacing w:line="480" w:lineRule="auto"/>
        <w:ind w:left="3119"/>
        <w:jc w:val="both"/>
        <w:rPr>
          <w:rFonts w:ascii="Arial" w:hAnsi="Arial" w:cs="Arial"/>
          <w:b/>
          <w:bCs/>
          <w:sz w:val="32"/>
          <w:szCs w:val="32"/>
        </w:rPr>
      </w:pPr>
      <w:r w:rsidRPr="00446A81">
        <w:rPr>
          <w:rFonts w:ascii="Arial" w:hAnsi="Arial" w:cs="Arial"/>
          <w:b/>
          <w:bCs/>
          <w:sz w:val="32"/>
          <w:szCs w:val="32"/>
        </w:rPr>
        <w:t>RESUMEN</w:t>
      </w:r>
    </w:p>
    <w:p w:rsidR="006E3920" w:rsidRPr="00446A81" w:rsidRDefault="0019528A" w:rsidP="00AE0D21">
      <w:pPr>
        <w:spacing w:after="0" w:line="480" w:lineRule="auto"/>
        <w:jc w:val="both"/>
        <w:rPr>
          <w:rFonts w:ascii="Arial" w:hAnsi="Arial" w:cs="Arial"/>
          <w:bCs/>
          <w:sz w:val="24"/>
        </w:rPr>
      </w:pPr>
      <w:r w:rsidRPr="00446A81">
        <w:rPr>
          <w:rFonts w:ascii="Arial" w:hAnsi="Arial" w:cs="Arial"/>
          <w:bCs/>
          <w:sz w:val="24"/>
        </w:rPr>
        <w:t>La presente tesis de</w:t>
      </w:r>
      <w:r w:rsidR="00B42746" w:rsidRPr="00446A81">
        <w:rPr>
          <w:rFonts w:ascii="Arial" w:hAnsi="Arial" w:cs="Arial"/>
          <w:bCs/>
          <w:sz w:val="24"/>
        </w:rPr>
        <w:t xml:space="preserve"> graduación se desarrolló</w:t>
      </w:r>
      <w:r w:rsidR="006E3920" w:rsidRPr="00446A81">
        <w:rPr>
          <w:rFonts w:ascii="Arial" w:hAnsi="Arial" w:cs="Arial"/>
          <w:bCs/>
          <w:sz w:val="24"/>
        </w:rPr>
        <w:t xml:space="preserve"> en u</w:t>
      </w:r>
      <w:r w:rsidR="004812DB" w:rsidRPr="00446A81">
        <w:rPr>
          <w:rFonts w:ascii="Arial" w:hAnsi="Arial" w:cs="Arial"/>
          <w:bCs/>
          <w:sz w:val="24"/>
        </w:rPr>
        <w:t>na empresa procesadora de acero</w:t>
      </w:r>
      <w:r w:rsidR="006E3920" w:rsidRPr="00446A81">
        <w:rPr>
          <w:rFonts w:ascii="Arial" w:hAnsi="Arial" w:cs="Arial"/>
          <w:bCs/>
          <w:sz w:val="24"/>
        </w:rPr>
        <w:t xml:space="preserve"> que en los últimos años debido a</w:t>
      </w:r>
      <w:r w:rsidR="00A60A5A" w:rsidRPr="00446A81">
        <w:rPr>
          <w:rFonts w:ascii="Arial" w:hAnsi="Arial" w:cs="Arial"/>
          <w:bCs/>
          <w:sz w:val="24"/>
        </w:rPr>
        <w:t xml:space="preserve"> un incremento en la demanda se</w:t>
      </w:r>
      <w:r w:rsidR="006E3920" w:rsidRPr="00446A81">
        <w:rPr>
          <w:rFonts w:ascii="Arial" w:hAnsi="Arial" w:cs="Arial"/>
          <w:bCs/>
          <w:sz w:val="24"/>
        </w:rPr>
        <w:t xml:space="preserve"> ha visto disminuida en su capacidad y tiempo de respuesta para atender a los clientes.</w:t>
      </w:r>
    </w:p>
    <w:p w:rsidR="006E3920" w:rsidRPr="00446A81" w:rsidRDefault="006E3920" w:rsidP="00AE0D21">
      <w:pPr>
        <w:spacing w:after="0" w:line="480" w:lineRule="auto"/>
        <w:jc w:val="both"/>
        <w:rPr>
          <w:rFonts w:ascii="Arial" w:hAnsi="Arial" w:cs="Arial"/>
          <w:bCs/>
          <w:sz w:val="24"/>
        </w:rPr>
      </w:pPr>
    </w:p>
    <w:p w:rsidR="006E3920" w:rsidRPr="00446A81" w:rsidRDefault="006E3920" w:rsidP="00AE0D21">
      <w:pPr>
        <w:spacing w:after="0" w:line="480" w:lineRule="auto"/>
        <w:jc w:val="both"/>
        <w:rPr>
          <w:rFonts w:ascii="Arial" w:hAnsi="Arial" w:cs="Arial"/>
          <w:bCs/>
          <w:sz w:val="24"/>
        </w:rPr>
      </w:pPr>
      <w:r w:rsidRPr="00446A81">
        <w:rPr>
          <w:rFonts w:ascii="Arial" w:hAnsi="Arial" w:cs="Arial"/>
          <w:bCs/>
          <w:sz w:val="24"/>
        </w:rPr>
        <w:t xml:space="preserve">Por tal motivo el objetivo de este proyecto </w:t>
      </w:r>
      <w:r w:rsidR="00355DB0" w:rsidRPr="00446A81">
        <w:rPr>
          <w:rFonts w:ascii="Arial" w:hAnsi="Arial" w:cs="Arial"/>
          <w:bCs/>
          <w:sz w:val="24"/>
        </w:rPr>
        <w:t>fue</w:t>
      </w:r>
      <w:r w:rsidR="007B2B40" w:rsidRPr="00446A81">
        <w:rPr>
          <w:rFonts w:ascii="Arial" w:hAnsi="Arial" w:cs="Arial"/>
          <w:bCs/>
          <w:sz w:val="24"/>
        </w:rPr>
        <w:t xml:space="preserve"> </w:t>
      </w:r>
      <w:r w:rsidRPr="00446A81">
        <w:rPr>
          <w:rFonts w:ascii="Arial" w:hAnsi="Arial" w:cs="Arial"/>
          <w:bCs/>
          <w:sz w:val="24"/>
        </w:rPr>
        <w:t xml:space="preserve">desarrollar e implementar </w:t>
      </w:r>
      <w:r w:rsidR="007031FE" w:rsidRPr="00446A81">
        <w:rPr>
          <w:rFonts w:ascii="Arial" w:hAnsi="Arial" w:cs="Arial"/>
          <w:bCs/>
          <w:sz w:val="24"/>
        </w:rPr>
        <w:t>un sistema de control</w:t>
      </w:r>
      <w:r w:rsidR="00C91DCF" w:rsidRPr="00446A81">
        <w:rPr>
          <w:rFonts w:ascii="Arial" w:hAnsi="Arial" w:cs="Arial"/>
          <w:bCs/>
          <w:sz w:val="24"/>
        </w:rPr>
        <w:t xml:space="preserve"> </w:t>
      </w:r>
      <w:r w:rsidR="00AF5FA4" w:rsidRPr="00446A81">
        <w:rPr>
          <w:rFonts w:ascii="Arial" w:hAnsi="Arial" w:cs="Arial"/>
          <w:bCs/>
          <w:sz w:val="24"/>
        </w:rPr>
        <w:t>operacional</w:t>
      </w:r>
      <w:r w:rsidRPr="00446A81">
        <w:rPr>
          <w:rFonts w:ascii="Arial" w:hAnsi="Arial" w:cs="Arial"/>
          <w:bCs/>
          <w:sz w:val="24"/>
        </w:rPr>
        <w:t xml:space="preserve"> con el fin de lograr ejecutar una estrategia que permita alcanzar los objetivos propuestos con respecto al sistema de almacenamiento y </w:t>
      </w:r>
      <w:r w:rsidR="0091281F" w:rsidRPr="00446A81">
        <w:rPr>
          <w:rFonts w:ascii="Arial" w:hAnsi="Arial" w:cs="Arial"/>
          <w:bCs/>
          <w:sz w:val="24"/>
        </w:rPr>
        <w:t xml:space="preserve"> </w:t>
      </w:r>
      <w:r w:rsidRPr="00446A81">
        <w:rPr>
          <w:rFonts w:ascii="Arial" w:hAnsi="Arial" w:cs="Arial"/>
          <w:bCs/>
          <w:sz w:val="24"/>
        </w:rPr>
        <w:t>despacho de los diferentes ítems que se manejan en  la empresa, así también obtener información referente a la utilización de los recursos logrando con esto una disminución en los tiempos de despacho con un menor costo y un mejor nivel de servicio.</w:t>
      </w:r>
    </w:p>
    <w:p w:rsidR="006E3920" w:rsidRPr="00446A81" w:rsidRDefault="006E3920" w:rsidP="00AE0D21">
      <w:pPr>
        <w:spacing w:after="0" w:line="480" w:lineRule="auto"/>
        <w:jc w:val="both"/>
        <w:rPr>
          <w:rFonts w:ascii="Arial" w:hAnsi="Arial" w:cs="Arial"/>
          <w:bCs/>
          <w:sz w:val="24"/>
        </w:rPr>
      </w:pPr>
    </w:p>
    <w:p w:rsidR="006E3920" w:rsidRPr="00446A81" w:rsidRDefault="006E3920" w:rsidP="00AE0D21">
      <w:pPr>
        <w:spacing w:after="0" w:line="480" w:lineRule="auto"/>
        <w:jc w:val="both"/>
        <w:rPr>
          <w:rFonts w:ascii="Arial" w:hAnsi="Arial" w:cs="Arial"/>
          <w:bCs/>
          <w:sz w:val="24"/>
        </w:rPr>
      </w:pPr>
      <w:r w:rsidRPr="00446A81">
        <w:rPr>
          <w:rFonts w:ascii="Arial" w:hAnsi="Arial" w:cs="Arial"/>
          <w:bCs/>
          <w:sz w:val="24"/>
        </w:rPr>
        <w:t>Para el desarroll</w:t>
      </w:r>
      <w:r w:rsidR="00355DB0" w:rsidRPr="00446A81">
        <w:rPr>
          <w:rFonts w:ascii="Arial" w:hAnsi="Arial" w:cs="Arial"/>
          <w:bCs/>
          <w:sz w:val="24"/>
        </w:rPr>
        <w:t xml:space="preserve">o de este proyecto se recopiló </w:t>
      </w:r>
      <w:r w:rsidRPr="00446A81">
        <w:rPr>
          <w:rFonts w:ascii="Arial" w:hAnsi="Arial" w:cs="Arial"/>
          <w:bCs/>
          <w:sz w:val="24"/>
        </w:rPr>
        <w:t xml:space="preserve"> información sobre la rotación de los ítems, el manejo de los volúmenes de carga y de la utilización de los recursos. Con esta información se </w:t>
      </w:r>
      <w:r w:rsidR="00355DB0" w:rsidRPr="00446A81">
        <w:rPr>
          <w:rFonts w:ascii="Arial" w:hAnsi="Arial" w:cs="Arial"/>
          <w:bCs/>
          <w:sz w:val="24"/>
        </w:rPr>
        <w:t>estableció</w:t>
      </w:r>
      <w:r w:rsidRPr="00446A81">
        <w:rPr>
          <w:rFonts w:ascii="Arial" w:hAnsi="Arial" w:cs="Arial"/>
          <w:bCs/>
          <w:sz w:val="24"/>
        </w:rPr>
        <w:t xml:space="preserve"> la estrategia a</w:t>
      </w:r>
      <w:r w:rsidR="00355DB0" w:rsidRPr="00446A81">
        <w:rPr>
          <w:rFonts w:ascii="Arial" w:hAnsi="Arial" w:cs="Arial"/>
          <w:bCs/>
          <w:sz w:val="24"/>
        </w:rPr>
        <w:t xml:space="preserve"> seguir y luego se identificó</w:t>
      </w:r>
      <w:r w:rsidRPr="00446A81">
        <w:rPr>
          <w:rFonts w:ascii="Arial" w:hAnsi="Arial" w:cs="Arial"/>
          <w:bCs/>
          <w:sz w:val="24"/>
        </w:rPr>
        <w:t xml:space="preserve"> los indicadores de gestión que </w:t>
      </w:r>
      <w:r w:rsidR="001F1B1E" w:rsidRPr="00446A81">
        <w:rPr>
          <w:rFonts w:ascii="Arial" w:hAnsi="Arial" w:cs="Arial"/>
          <w:bCs/>
          <w:sz w:val="24"/>
        </w:rPr>
        <w:t xml:space="preserve">permitieron </w:t>
      </w:r>
      <w:r w:rsidR="00FE6962" w:rsidRPr="00446A81">
        <w:rPr>
          <w:rFonts w:ascii="Arial" w:hAnsi="Arial" w:cs="Arial"/>
          <w:bCs/>
          <w:sz w:val="24"/>
        </w:rPr>
        <w:t>lograr la estrategia a base de</w:t>
      </w:r>
      <w:r w:rsidRPr="00446A81">
        <w:rPr>
          <w:rFonts w:ascii="Arial" w:hAnsi="Arial" w:cs="Arial"/>
          <w:bCs/>
          <w:sz w:val="24"/>
        </w:rPr>
        <w:t>l uso de herramientas logísticas.</w:t>
      </w:r>
    </w:p>
    <w:p w:rsidR="006E3920" w:rsidRPr="00446A81" w:rsidRDefault="006E3920" w:rsidP="00AE0D21">
      <w:pPr>
        <w:spacing w:after="0" w:line="480" w:lineRule="auto"/>
        <w:jc w:val="both"/>
        <w:rPr>
          <w:rFonts w:ascii="Arial" w:hAnsi="Arial" w:cs="Arial"/>
          <w:bCs/>
          <w:sz w:val="24"/>
        </w:rPr>
      </w:pPr>
    </w:p>
    <w:p w:rsidR="006E3920" w:rsidRPr="00446A81" w:rsidRDefault="006E3920" w:rsidP="00AE0D21">
      <w:pPr>
        <w:spacing w:after="0" w:line="480" w:lineRule="auto"/>
        <w:jc w:val="both"/>
        <w:rPr>
          <w:rFonts w:ascii="Arial" w:hAnsi="Arial" w:cs="Arial"/>
          <w:bCs/>
          <w:sz w:val="24"/>
        </w:rPr>
      </w:pPr>
      <w:r w:rsidRPr="00446A81">
        <w:rPr>
          <w:rFonts w:ascii="Arial" w:hAnsi="Arial" w:cs="Arial"/>
          <w:bCs/>
          <w:sz w:val="24"/>
        </w:rPr>
        <w:lastRenderedPageBreak/>
        <w:t>Con la implementación de estas herramientas</w:t>
      </w:r>
      <w:r w:rsidR="00263557" w:rsidRPr="00446A81">
        <w:rPr>
          <w:rFonts w:ascii="Arial" w:hAnsi="Arial" w:cs="Arial"/>
          <w:bCs/>
          <w:sz w:val="24"/>
        </w:rPr>
        <w:t xml:space="preserve"> como </w:t>
      </w:r>
      <w:r w:rsidR="00B129C3" w:rsidRPr="00446A81">
        <w:rPr>
          <w:rFonts w:ascii="Arial" w:hAnsi="Arial" w:cs="Arial"/>
          <w:bCs/>
          <w:sz w:val="24"/>
        </w:rPr>
        <w:t xml:space="preserve">las </w:t>
      </w:r>
      <w:r w:rsidR="00CA47EE" w:rsidRPr="00446A81">
        <w:rPr>
          <w:rFonts w:ascii="Arial" w:hAnsi="Arial" w:cs="Arial"/>
          <w:bCs/>
          <w:sz w:val="24"/>
        </w:rPr>
        <w:t>5’S</w:t>
      </w:r>
      <w:r w:rsidR="00263557" w:rsidRPr="00446A81">
        <w:rPr>
          <w:rFonts w:ascii="Arial" w:hAnsi="Arial" w:cs="Arial"/>
          <w:bCs/>
          <w:sz w:val="24"/>
        </w:rPr>
        <w:t xml:space="preserve"> y técnicas de almacenamiento</w:t>
      </w:r>
      <w:r w:rsidR="00C6434B" w:rsidRPr="00446A81">
        <w:rPr>
          <w:rFonts w:ascii="Arial" w:hAnsi="Arial" w:cs="Arial"/>
          <w:bCs/>
          <w:sz w:val="24"/>
        </w:rPr>
        <w:t xml:space="preserve"> se disminuyó</w:t>
      </w:r>
      <w:r w:rsidR="00263557" w:rsidRPr="00446A81">
        <w:rPr>
          <w:rFonts w:ascii="Arial" w:hAnsi="Arial" w:cs="Arial"/>
          <w:bCs/>
          <w:sz w:val="24"/>
        </w:rPr>
        <w:t xml:space="preserve"> el</w:t>
      </w:r>
      <w:r w:rsidR="00FE6962" w:rsidRPr="00446A81">
        <w:rPr>
          <w:rFonts w:ascii="Arial" w:hAnsi="Arial" w:cs="Arial"/>
          <w:bCs/>
          <w:sz w:val="24"/>
        </w:rPr>
        <w:t xml:space="preserve"> tiempo de respuesta, se optimizó</w:t>
      </w:r>
      <w:r w:rsidRPr="00446A81">
        <w:rPr>
          <w:rFonts w:ascii="Arial" w:hAnsi="Arial" w:cs="Arial"/>
          <w:bCs/>
          <w:sz w:val="24"/>
        </w:rPr>
        <w:t xml:space="preserve"> la u</w:t>
      </w:r>
      <w:r w:rsidR="00FE6962" w:rsidRPr="00446A81">
        <w:rPr>
          <w:rFonts w:ascii="Arial" w:hAnsi="Arial" w:cs="Arial"/>
          <w:bCs/>
          <w:sz w:val="24"/>
        </w:rPr>
        <w:t>tilización de los recursos, se mejoró</w:t>
      </w:r>
      <w:r w:rsidRPr="00446A81">
        <w:rPr>
          <w:rFonts w:ascii="Arial" w:hAnsi="Arial" w:cs="Arial"/>
          <w:bCs/>
          <w:sz w:val="24"/>
        </w:rPr>
        <w:t xml:space="preserve"> la distribución de los ítems almace</w:t>
      </w:r>
      <w:r w:rsidR="00A60A5A" w:rsidRPr="00446A81">
        <w:rPr>
          <w:rFonts w:ascii="Arial" w:hAnsi="Arial" w:cs="Arial"/>
          <w:bCs/>
          <w:sz w:val="24"/>
        </w:rPr>
        <w:t>nados en la bodega de Producto T</w:t>
      </w:r>
      <w:r w:rsidRPr="00446A81">
        <w:rPr>
          <w:rFonts w:ascii="Arial" w:hAnsi="Arial" w:cs="Arial"/>
          <w:bCs/>
          <w:sz w:val="24"/>
        </w:rPr>
        <w:t>erminado.</w:t>
      </w:r>
    </w:p>
    <w:p w:rsidR="006E3920" w:rsidRPr="00446A81" w:rsidRDefault="006E3920" w:rsidP="00AE0D21">
      <w:pPr>
        <w:spacing w:after="0" w:line="480" w:lineRule="auto"/>
        <w:jc w:val="both"/>
        <w:rPr>
          <w:rFonts w:ascii="Arial" w:hAnsi="Arial" w:cs="Arial"/>
          <w:bCs/>
          <w:sz w:val="24"/>
        </w:rPr>
      </w:pPr>
    </w:p>
    <w:p w:rsidR="00C23977" w:rsidRPr="00446A81" w:rsidRDefault="006E3920" w:rsidP="00AE0D21">
      <w:pPr>
        <w:spacing w:after="0" w:line="480" w:lineRule="auto"/>
        <w:jc w:val="both"/>
        <w:rPr>
          <w:rFonts w:ascii="Arial" w:hAnsi="Arial" w:cs="Arial"/>
          <w:bCs/>
          <w:sz w:val="24"/>
        </w:rPr>
      </w:pPr>
      <w:r w:rsidRPr="00446A81">
        <w:rPr>
          <w:rFonts w:ascii="Arial" w:hAnsi="Arial" w:cs="Arial"/>
          <w:bCs/>
          <w:sz w:val="24"/>
        </w:rPr>
        <w:t xml:space="preserve">Esto </w:t>
      </w:r>
      <w:r w:rsidR="00355DB0" w:rsidRPr="00446A81">
        <w:rPr>
          <w:rFonts w:ascii="Arial" w:hAnsi="Arial" w:cs="Arial"/>
          <w:bCs/>
          <w:sz w:val="24"/>
        </w:rPr>
        <w:t>permitió</w:t>
      </w:r>
      <w:r w:rsidRPr="00446A81">
        <w:rPr>
          <w:rFonts w:ascii="Arial" w:hAnsi="Arial" w:cs="Arial"/>
          <w:bCs/>
          <w:sz w:val="24"/>
        </w:rPr>
        <w:t xml:space="preserve"> que se logren cumplir</w:t>
      </w:r>
      <w:r w:rsidR="001F1B1E" w:rsidRPr="00446A81">
        <w:rPr>
          <w:rFonts w:ascii="Arial" w:hAnsi="Arial" w:cs="Arial"/>
          <w:bCs/>
          <w:sz w:val="24"/>
        </w:rPr>
        <w:t xml:space="preserve"> al 70%</w:t>
      </w:r>
      <w:r w:rsidRPr="00446A81">
        <w:rPr>
          <w:rFonts w:ascii="Arial" w:hAnsi="Arial" w:cs="Arial"/>
          <w:bCs/>
          <w:sz w:val="24"/>
        </w:rPr>
        <w:t xml:space="preserve"> las órdenes de despacho en las fechas </w:t>
      </w:r>
      <w:r w:rsidR="00355DB0" w:rsidRPr="00446A81">
        <w:rPr>
          <w:rFonts w:ascii="Arial" w:hAnsi="Arial" w:cs="Arial"/>
          <w:bCs/>
          <w:sz w:val="24"/>
        </w:rPr>
        <w:t xml:space="preserve">establecidas, lo cual aumentó </w:t>
      </w:r>
      <w:r w:rsidRPr="00446A81">
        <w:rPr>
          <w:rFonts w:ascii="Arial" w:hAnsi="Arial" w:cs="Arial"/>
          <w:bCs/>
          <w:sz w:val="24"/>
        </w:rPr>
        <w:t>la confiabilidad de los clientes disminuyendo los costos por retrasos en las entregas</w:t>
      </w:r>
      <w:r w:rsidRPr="00446A81">
        <w:rPr>
          <w:b/>
          <w:bCs/>
        </w:rPr>
        <w:t>.</w:t>
      </w:r>
    </w:p>
    <w:p w:rsidR="00C23977" w:rsidRPr="00446A81" w:rsidRDefault="00C23977" w:rsidP="00635220">
      <w:pPr>
        <w:spacing w:line="480" w:lineRule="auto"/>
        <w:jc w:val="center"/>
        <w:rPr>
          <w:b/>
          <w:bCs/>
        </w:rPr>
      </w:pPr>
    </w:p>
    <w:p w:rsidR="0037367A" w:rsidRPr="00446A81" w:rsidRDefault="0037367A" w:rsidP="006E3920">
      <w:pPr>
        <w:spacing w:line="480" w:lineRule="auto"/>
        <w:rPr>
          <w:b/>
          <w:bCs/>
          <w:sz w:val="32"/>
          <w:szCs w:val="32"/>
        </w:rPr>
      </w:pPr>
    </w:p>
    <w:p w:rsidR="00EA1056" w:rsidRPr="00446A81" w:rsidRDefault="00EA1056" w:rsidP="006E3920">
      <w:pPr>
        <w:spacing w:line="480" w:lineRule="auto"/>
        <w:rPr>
          <w:b/>
          <w:bCs/>
        </w:rPr>
      </w:pPr>
    </w:p>
    <w:p w:rsidR="006E3920" w:rsidRPr="00446A81" w:rsidRDefault="006E3920" w:rsidP="006E3920">
      <w:pPr>
        <w:spacing w:line="480" w:lineRule="auto"/>
        <w:rPr>
          <w:b/>
          <w:bCs/>
        </w:rPr>
      </w:pPr>
    </w:p>
    <w:p w:rsidR="0037367A" w:rsidRPr="00446A81" w:rsidRDefault="0037367A" w:rsidP="00635220">
      <w:pPr>
        <w:spacing w:line="480" w:lineRule="auto"/>
        <w:jc w:val="center"/>
        <w:rPr>
          <w:b/>
          <w:bCs/>
        </w:rPr>
      </w:pPr>
    </w:p>
    <w:p w:rsidR="0037367A" w:rsidRDefault="0037367A" w:rsidP="00635220">
      <w:pPr>
        <w:spacing w:line="480" w:lineRule="auto"/>
        <w:jc w:val="center"/>
        <w:rPr>
          <w:b/>
          <w:bCs/>
        </w:rPr>
      </w:pPr>
    </w:p>
    <w:p w:rsidR="00AE0D21" w:rsidRDefault="00AE0D21" w:rsidP="00635220">
      <w:pPr>
        <w:spacing w:line="480" w:lineRule="auto"/>
        <w:jc w:val="center"/>
        <w:rPr>
          <w:b/>
          <w:bCs/>
        </w:rPr>
      </w:pPr>
    </w:p>
    <w:p w:rsidR="00AE0D21" w:rsidRDefault="00AE0D21" w:rsidP="00635220">
      <w:pPr>
        <w:spacing w:line="480" w:lineRule="auto"/>
        <w:jc w:val="center"/>
        <w:rPr>
          <w:b/>
          <w:bCs/>
        </w:rPr>
      </w:pPr>
    </w:p>
    <w:p w:rsidR="00AE0D21" w:rsidRPr="00446A81" w:rsidRDefault="00AE0D21" w:rsidP="00635220">
      <w:pPr>
        <w:spacing w:line="480" w:lineRule="auto"/>
        <w:jc w:val="center"/>
        <w:rPr>
          <w:b/>
          <w:bCs/>
        </w:rPr>
      </w:pPr>
    </w:p>
    <w:p w:rsidR="0037367A" w:rsidRPr="00446A81" w:rsidRDefault="0037367A" w:rsidP="00635220">
      <w:pPr>
        <w:spacing w:line="480" w:lineRule="auto"/>
        <w:jc w:val="center"/>
        <w:rPr>
          <w:b/>
          <w:bCs/>
        </w:rPr>
      </w:pPr>
    </w:p>
    <w:p w:rsidR="00C9120B" w:rsidRPr="00446A81" w:rsidRDefault="00C9120B" w:rsidP="00AE0D21">
      <w:pPr>
        <w:pStyle w:val="TDC1"/>
      </w:pPr>
      <w:r w:rsidRPr="00446A81">
        <w:lastRenderedPageBreak/>
        <w:t>ÍNDICE GENERAL</w:t>
      </w:r>
    </w:p>
    <w:p w:rsidR="00C9120B" w:rsidRPr="00446A81" w:rsidRDefault="00C9120B" w:rsidP="00C9120B">
      <w:pPr>
        <w:spacing w:after="0" w:line="240" w:lineRule="auto"/>
        <w:rPr>
          <w:sz w:val="20"/>
        </w:rPr>
      </w:pPr>
    </w:p>
    <w:p w:rsidR="00C9120B" w:rsidRPr="00446A81" w:rsidRDefault="00C9120B" w:rsidP="00C9120B">
      <w:pPr>
        <w:spacing w:after="0" w:line="240" w:lineRule="auto"/>
        <w:rPr>
          <w:sz w:val="20"/>
        </w:rPr>
      </w:pPr>
    </w:p>
    <w:p w:rsidR="00C9120B" w:rsidRPr="00446A81" w:rsidRDefault="0053762B" w:rsidP="00C9120B">
      <w:pPr>
        <w:spacing w:after="0"/>
        <w:outlineLvl w:val="0"/>
        <w:rPr>
          <w:rFonts w:ascii="Arial" w:hAnsi="Arial" w:cs="Arial"/>
          <w:b/>
        </w:rPr>
      </w:pPr>
      <w:bookmarkStart w:id="13" w:name="_Toc327270409"/>
      <w:bookmarkStart w:id="14" w:name="_Toc327270764"/>
      <w:bookmarkStart w:id="15" w:name="_Toc327271566"/>
      <w:bookmarkStart w:id="16" w:name="_Toc327275332"/>
      <w:r w:rsidRPr="00446A81">
        <w:rPr>
          <w:sz w:val="20"/>
        </w:rPr>
        <w:tab/>
      </w:r>
      <w:r w:rsidRPr="00446A81">
        <w:rPr>
          <w:sz w:val="20"/>
        </w:rPr>
        <w:tab/>
      </w:r>
      <w:r w:rsidRPr="00446A81">
        <w:rPr>
          <w:sz w:val="20"/>
        </w:rPr>
        <w:tab/>
      </w:r>
      <w:r w:rsidRPr="00446A81">
        <w:rPr>
          <w:sz w:val="20"/>
        </w:rPr>
        <w:tab/>
      </w:r>
      <w:r w:rsidRPr="00446A81">
        <w:rPr>
          <w:sz w:val="20"/>
        </w:rPr>
        <w:tab/>
      </w:r>
      <w:r w:rsidRPr="00446A81">
        <w:rPr>
          <w:sz w:val="20"/>
        </w:rPr>
        <w:tab/>
      </w:r>
      <w:r w:rsidRPr="00446A81">
        <w:rPr>
          <w:sz w:val="20"/>
        </w:rPr>
        <w:tab/>
      </w:r>
      <w:r w:rsidRPr="00446A81">
        <w:rPr>
          <w:sz w:val="20"/>
        </w:rPr>
        <w:tab/>
      </w:r>
      <w:r w:rsidRPr="00446A81">
        <w:rPr>
          <w:sz w:val="20"/>
        </w:rPr>
        <w:tab/>
      </w:r>
      <w:r w:rsidRPr="00446A81">
        <w:rPr>
          <w:sz w:val="20"/>
        </w:rPr>
        <w:tab/>
      </w:r>
      <w:bookmarkStart w:id="17" w:name="_Toc327276610"/>
      <w:bookmarkStart w:id="18" w:name="_Toc327278379"/>
      <w:bookmarkStart w:id="19" w:name="_Toc327278852"/>
      <w:bookmarkStart w:id="20" w:name="_Toc327366290"/>
      <w:bookmarkStart w:id="21" w:name="_Toc330243124"/>
      <w:r w:rsidR="00AE0D21">
        <w:rPr>
          <w:sz w:val="20"/>
        </w:rPr>
        <w:tab/>
      </w:r>
      <w:bookmarkStart w:id="22" w:name="_Toc331858364"/>
      <w:bookmarkStart w:id="23" w:name="_Toc331858633"/>
      <w:r w:rsidR="00C9120B" w:rsidRPr="00446A81">
        <w:rPr>
          <w:rFonts w:ascii="Arial" w:hAnsi="Arial" w:cs="Arial"/>
          <w:b/>
        </w:rPr>
        <w:t>Pág.</w:t>
      </w:r>
      <w:bookmarkEnd w:id="13"/>
      <w:bookmarkEnd w:id="14"/>
      <w:bookmarkEnd w:id="15"/>
      <w:bookmarkEnd w:id="16"/>
      <w:bookmarkEnd w:id="17"/>
      <w:bookmarkEnd w:id="18"/>
      <w:bookmarkEnd w:id="19"/>
      <w:bookmarkEnd w:id="20"/>
      <w:bookmarkEnd w:id="21"/>
      <w:bookmarkEnd w:id="22"/>
      <w:bookmarkEnd w:id="23"/>
    </w:p>
    <w:p w:rsidR="00C9120B" w:rsidRPr="00446A81" w:rsidRDefault="00C9120B" w:rsidP="00FA0F27">
      <w:pPr>
        <w:spacing w:line="480" w:lineRule="auto"/>
        <w:ind w:right="-87"/>
        <w:jc w:val="both"/>
        <w:outlineLvl w:val="0"/>
        <w:rPr>
          <w:rStyle w:val="Hipervnculo"/>
          <w:rFonts w:ascii="Arial" w:hAnsi="Arial" w:cs="Arial"/>
          <w:color w:val="auto"/>
          <w:sz w:val="24"/>
          <w:szCs w:val="24"/>
          <w:u w:val="none"/>
        </w:rPr>
      </w:pPr>
      <w:bookmarkStart w:id="24" w:name="_Toc327270410"/>
      <w:bookmarkStart w:id="25" w:name="_Toc327270765"/>
      <w:bookmarkStart w:id="26" w:name="_Toc327271567"/>
      <w:bookmarkStart w:id="27" w:name="_Toc327275333"/>
      <w:bookmarkStart w:id="28" w:name="_Toc327276611"/>
      <w:bookmarkStart w:id="29" w:name="_Toc327278380"/>
      <w:bookmarkStart w:id="30" w:name="_Toc327278853"/>
      <w:bookmarkStart w:id="31" w:name="_Toc327366291"/>
      <w:bookmarkStart w:id="32" w:name="_Toc330243125"/>
      <w:bookmarkStart w:id="33" w:name="_Toc331858365"/>
      <w:bookmarkStart w:id="34" w:name="_Toc331858634"/>
      <w:r w:rsidRPr="00446A81">
        <w:rPr>
          <w:rStyle w:val="Hipervnculo"/>
          <w:rFonts w:ascii="Arial" w:hAnsi="Arial" w:cs="Arial"/>
          <w:color w:val="auto"/>
          <w:sz w:val="24"/>
          <w:szCs w:val="24"/>
          <w:u w:val="none"/>
        </w:rPr>
        <w:t>RE</w:t>
      </w:r>
      <w:r w:rsidR="00A51D3F" w:rsidRPr="00446A81">
        <w:rPr>
          <w:rStyle w:val="Hipervnculo"/>
          <w:rFonts w:ascii="Arial" w:hAnsi="Arial" w:cs="Arial"/>
          <w:color w:val="auto"/>
          <w:sz w:val="24"/>
          <w:szCs w:val="24"/>
          <w:u w:val="none"/>
        </w:rPr>
        <w:t>SUMEN</w:t>
      </w:r>
      <w:r w:rsidR="00257633" w:rsidRPr="00446A81">
        <w:rPr>
          <w:rStyle w:val="Hipervnculo"/>
          <w:rFonts w:ascii="Arial" w:hAnsi="Arial" w:cs="Arial"/>
          <w:color w:val="auto"/>
          <w:sz w:val="24"/>
          <w:szCs w:val="24"/>
          <w:u w:val="none"/>
        </w:rPr>
        <w:t>……..</w:t>
      </w:r>
      <w:r w:rsidR="00FA0F27">
        <w:rPr>
          <w:rStyle w:val="Hipervnculo"/>
          <w:rFonts w:ascii="Arial" w:hAnsi="Arial" w:cs="Arial"/>
          <w:color w:val="auto"/>
          <w:sz w:val="24"/>
          <w:szCs w:val="24"/>
          <w:u w:val="none"/>
        </w:rPr>
        <w:t>……………………...…</w:t>
      </w:r>
      <w:r w:rsidR="00A51D3F" w:rsidRPr="00446A81">
        <w:rPr>
          <w:rStyle w:val="Hipervnculo"/>
          <w:rFonts w:ascii="Arial" w:hAnsi="Arial" w:cs="Arial"/>
          <w:color w:val="auto"/>
          <w:sz w:val="24"/>
          <w:szCs w:val="24"/>
          <w:u w:val="none"/>
        </w:rPr>
        <w:t>……………</w:t>
      </w:r>
      <w:r w:rsidR="00FA0F27">
        <w:rPr>
          <w:rStyle w:val="Hipervnculo"/>
          <w:rFonts w:ascii="Arial" w:hAnsi="Arial" w:cs="Arial"/>
          <w:color w:val="auto"/>
          <w:sz w:val="24"/>
          <w:szCs w:val="24"/>
          <w:u w:val="none"/>
        </w:rPr>
        <w:t>.</w:t>
      </w:r>
      <w:r w:rsidR="00A51D3F" w:rsidRPr="00446A81">
        <w:rPr>
          <w:rStyle w:val="Hipervnculo"/>
          <w:rFonts w:ascii="Arial" w:hAnsi="Arial" w:cs="Arial"/>
          <w:color w:val="auto"/>
          <w:sz w:val="24"/>
          <w:szCs w:val="24"/>
          <w:u w:val="none"/>
        </w:rPr>
        <w:t>…………</w:t>
      </w:r>
      <w:r w:rsidR="00AE0D21">
        <w:rPr>
          <w:rStyle w:val="Hipervnculo"/>
          <w:rFonts w:ascii="Arial" w:hAnsi="Arial" w:cs="Arial"/>
          <w:color w:val="auto"/>
          <w:sz w:val="24"/>
          <w:szCs w:val="24"/>
          <w:u w:val="none"/>
        </w:rPr>
        <w:t>….………</w:t>
      </w:r>
      <w:r w:rsidR="00A51D3F" w:rsidRPr="00446A81">
        <w:rPr>
          <w:rStyle w:val="Hipervnculo"/>
          <w:rFonts w:ascii="Arial" w:hAnsi="Arial" w:cs="Arial"/>
          <w:color w:val="auto"/>
          <w:sz w:val="24"/>
          <w:szCs w:val="24"/>
          <w:u w:val="none"/>
        </w:rPr>
        <w:t>……</w:t>
      </w:r>
      <w:bookmarkEnd w:id="24"/>
      <w:bookmarkEnd w:id="25"/>
      <w:bookmarkEnd w:id="26"/>
      <w:bookmarkEnd w:id="27"/>
      <w:bookmarkEnd w:id="28"/>
      <w:bookmarkEnd w:id="29"/>
      <w:bookmarkEnd w:id="30"/>
      <w:bookmarkEnd w:id="31"/>
      <w:r w:rsidR="00FA0F27">
        <w:rPr>
          <w:rStyle w:val="Hipervnculo"/>
          <w:rFonts w:ascii="Arial" w:hAnsi="Arial" w:cs="Arial"/>
          <w:color w:val="auto"/>
          <w:sz w:val="24"/>
          <w:szCs w:val="24"/>
          <w:u w:val="none"/>
        </w:rPr>
        <w:t>…</w:t>
      </w:r>
      <w:r w:rsidR="00F05967" w:rsidRPr="00446A81">
        <w:rPr>
          <w:rStyle w:val="Hipervnculo"/>
          <w:rFonts w:ascii="Arial" w:hAnsi="Arial" w:cs="Arial"/>
          <w:color w:val="auto"/>
          <w:sz w:val="24"/>
          <w:szCs w:val="24"/>
          <w:u w:val="none"/>
        </w:rPr>
        <w:t>II</w:t>
      </w:r>
      <w:bookmarkEnd w:id="32"/>
      <w:bookmarkEnd w:id="33"/>
      <w:bookmarkEnd w:id="34"/>
    </w:p>
    <w:p w:rsidR="00C9120B" w:rsidRPr="00446A81" w:rsidRDefault="00C9120B" w:rsidP="00FA0F27">
      <w:pPr>
        <w:spacing w:line="480" w:lineRule="auto"/>
        <w:ind w:right="-87"/>
        <w:jc w:val="both"/>
        <w:outlineLvl w:val="0"/>
        <w:rPr>
          <w:rStyle w:val="Hipervnculo"/>
          <w:rFonts w:ascii="Arial" w:hAnsi="Arial" w:cs="Arial"/>
          <w:color w:val="auto"/>
          <w:sz w:val="24"/>
          <w:szCs w:val="24"/>
          <w:u w:val="none"/>
        </w:rPr>
      </w:pPr>
      <w:bookmarkStart w:id="35" w:name="_Toc327270411"/>
      <w:bookmarkStart w:id="36" w:name="_Toc327270766"/>
      <w:bookmarkStart w:id="37" w:name="_Toc327271568"/>
      <w:bookmarkStart w:id="38" w:name="_Toc327275334"/>
      <w:bookmarkStart w:id="39" w:name="_Toc327276612"/>
      <w:bookmarkStart w:id="40" w:name="_Toc327278381"/>
      <w:bookmarkStart w:id="41" w:name="_Toc327278854"/>
      <w:bookmarkStart w:id="42" w:name="_Toc327366292"/>
      <w:bookmarkStart w:id="43" w:name="_Toc330243126"/>
      <w:bookmarkStart w:id="44" w:name="_Toc331858366"/>
      <w:bookmarkStart w:id="45" w:name="_Toc331858635"/>
      <w:r w:rsidRPr="00446A81">
        <w:rPr>
          <w:rStyle w:val="Hipervnculo"/>
          <w:rFonts w:ascii="Arial" w:hAnsi="Arial" w:cs="Arial"/>
          <w:color w:val="auto"/>
          <w:sz w:val="24"/>
          <w:szCs w:val="24"/>
          <w:u w:val="none"/>
        </w:rPr>
        <w:t>ÍNDICE GENERAL……</w:t>
      </w:r>
      <w:r w:rsidR="00FA0F27">
        <w:rPr>
          <w:rStyle w:val="Hipervnculo"/>
          <w:rFonts w:ascii="Arial" w:hAnsi="Arial" w:cs="Arial"/>
          <w:color w:val="auto"/>
          <w:sz w:val="24"/>
          <w:szCs w:val="24"/>
          <w:u w:val="none"/>
        </w:rPr>
        <w:t>……………...</w:t>
      </w:r>
      <w:r w:rsidR="00A51D3F" w:rsidRPr="00446A81">
        <w:rPr>
          <w:rStyle w:val="Hipervnculo"/>
          <w:rFonts w:ascii="Arial" w:hAnsi="Arial" w:cs="Arial"/>
          <w:color w:val="auto"/>
          <w:sz w:val="24"/>
          <w:szCs w:val="24"/>
          <w:u w:val="none"/>
        </w:rPr>
        <w:t>…</w:t>
      </w:r>
      <w:r w:rsidR="00FA0F27">
        <w:rPr>
          <w:rStyle w:val="Hipervnculo"/>
          <w:rFonts w:ascii="Arial" w:hAnsi="Arial" w:cs="Arial"/>
          <w:color w:val="auto"/>
          <w:sz w:val="24"/>
          <w:szCs w:val="24"/>
          <w:u w:val="none"/>
        </w:rPr>
        <w:t>…</w:t>
      </w:r>
      <w:r w:rsidR="00A51D3F" w:rsidRPr="00446A81">
        <w:rPr>
          <w:rStyle w:val="Hipervnculo"/>
          <w:rFonts w:ascii="Arial" w:hAnsi="Arial" w:cs="Arial"/>
          <w:color w:val="auto"/>
          <w:sz w:val="24"/>
          <w:szCs w:val="24"/>
          <w:u w:val="none"/>
        </w:rPr>
        <w:t>……………………</w:t>
      </w:r>
      <w:r w:rsidR="00FA0F27">
        <w:rPr>
          <w:rStyle w:val="Hipervnculo"/>
          <w:rFonts w:ascii="Arial" w:hAnsi="Arial" w:cs="Arial"/>
          <w:color w:val="auto"/>
          <w:sz w:val="24"/>
          <w:szCs w:val="24"/>
          <w:u w:val="none"/>
        </w:rPr>
        <w:t>…</w:t>
      </w:r>
      <w:r w:rsidR="00257633" w:rsidRPr="00446A81">
        <w:rPr>
          <w:rStyle w:val="Hipervnculo"/>
          <w:rFonts w:ascii="Arial" w:hAnsi="Arial" w:cs="Arial"/>
          <w:color w:val="auto"/>
          <w:sz w:val="24"/>
          <w:szCs w:val="24"/>
          <w:u w:val="none"/>
        </w:rPr>
        <w:t>…</w:t>
      </w:r>
      <w:r w:rsidR="00FA0F27">
        <w:rPr>
          <w:rStyle w:val="Hipervnculo"/>
          <w:rFonts w:ascii="Arial" w:hAnsi="Arial" w:cs="Arial"/>
          <w:color w:val="auto"/>
          <w:sz w:val="24"/>
          <w:szCs w:val="24"/>
          <w:u w:val="none"/>
        </w:rPr>
        <w:t>..</w:t>
      </w:r>
      <w:r w:rsidR="00257633" w:rsidRPr="00446A81">
        <w:rPr>
          <w:rStyle w:val="Hipervnculo"/>
          <w:rFonts w:ascii="Arial" w:hAnsi="Arial" w:cs="Arial"/>
          <w:color w:val="auto"/>
          <w:sz w:val="24"/>
          <w:szCs w:val="24"/>
          <w:u w:val="none"/>
        </w:rPr>
        <w:t>……</w:t>
      </w:r>
      <w:r w:rsidR="00FA0F27">
        <w:rPr>
          <w:rStyle w:val="Hipervnculo"/>
          <w:rFonts w:ascii="Arial" w:hAnsi="Arial" w:cs="Arial"/>
          <w:color w:val="auto"/>
          <w:sz w:val="24"/>
          <w:szCs w:val="24"/>
          <w:u w:val="none"/>
        </w:rPr>
        <w:t>…...</w:t>
      </w:r>
      <w:r w:rsidR="00A51D3F" w:rsidRPr="00446A81">
        <w:rPr>
          <w:rStyle w:val="Hipervnculo"/>
          <w:rFonts w:ascii="Arial" w:hAnsi="Arial" w:cs="Arial"/>
          <w:color w:val="auto"/>
          <w:sz w:val="24"/>
          <w:szCs w:val="24"/>
          <w:u w:val="none"/>
        </w:rPr>
        <w:t>…</w:t>
      </w:r>
      <w:bookmarkEnd w:id="35"/>
      <w:bookmarkEnd w:id="36"/>
      <w:bookmarkEnd w:id="37"/>
      <w:bookmarkEnd w:id="38"/>
      <w:bookmarkEnd w:id="39"/>
      <w:bookmarkEnd w:id="40"/>
      <w:bookmarkEnd w:id="41"/>
      <w:bookmarkEnd w:id="42"/>
      <w:r w:rsidR="00F05967" w:rsidRPr="00446A81">
        <w:rPr>
          <w:rStyle w:val="Hipervnculo"/>
          <w:rFonts w:ascii="Arial" w:hAnsi="Arial" w:cs="Arial"/>
          <w:color w:val="auto"/>
          <w:sz w:val="24"/>
          <w:szCs w:val="24"/>
          <w:u w:val="none"/>
        </w:rPr>
        <w:t>IV</w:t>
      </w:r>
      <w:bookmarkEnd w:id="43"/>
      <w:bookmarkEnd w:id="44"/>
      <w:bookmarkEnd w:id="45"/>
    </w:p>
    <w:p w:rsidR="00C9120B" w:rsidRPr="00446A81" w:rsidRDefault="00C9120B" w:rsidP="00FA0F27">
      <w:pPr>
        <w:spacing w:line="480" w:lineRule="auto"/>
        <w:ind w:right="-87"/>
        <w:jc w:val="both"/>
        <w:outlineLvl w:val="0"/>
        <w:rPr>
          <w:rStyle w:val="Hipervnculo"/>
          <w:rFonts w:ascii="Arial" w:hAnsi="Arial" w:cs="Arial"/>
          <w:color w:val="auto"/>
          <w:sz w:val="24"/>
          <w:szCs w:val="24"/>
          <w:u w:val="none"/>
        </w:rPr>
      </w:pPr>
      <w:bookmarkStart w:id="46" w:name="_Toc327270412"/>
      <w:bookmarkStart w:id="47" w:name="_Toc327270767"/>
      <w:bookmarkStart w:id="48" w:name="_Toc327271569"/>
      <w:bookmarkStart w:id="49" w:name="_Toc327275335"/>
      <w:bookmarkStart w:id="50" w:name="_Toc327276613"/>
      <w:bookmarkStart w:id="51" w:name="_Toc327278382"/>
      <w:bookmarkStart w:id="52" w:name="_Toc327278855"/>
      <w:bookmarkStart w:id="53" w:name="_Toc327366293"/>
      <w:bookmarkStart w:id="54" w:name="_Toc330243127"/>
      <w:bookmarkStart w:id="55" w:name="_Toc331858367"/>
      <w:bookmarkStart w:id="56" w:name="_Toc331858636"/>
      <w:r w:rsidRPr="00446A81">
        <w:rPr>
          <w:rStyle w:val="Hipervnculo"/>
          <w:rFonts w:ascii="Arial" w:hAnsi="Arial" w:cs="Arial"/>
          <w:color w:val="auto"/>
          <w:sz w:val="24"/>
          <w:szCs w:val="24"/>
          <w:u w:val="none"/>
        </w:rPr>
        <w:t>ÍNDICE DE FIGURAS………………………</w:t>
      </w:r>
      <w:r w:rsidR="00FA0F27">
        <w:rPr>
          <w:rStyle w:val="Hipervnculo"/>
          <w:rFonts w:ascii="Arial" w:hAnsi="Arial" w:cs="Arial"/>
          <w:color w:val="auto"/>
          <w:sz w:val="24"/>
          <w:szCs w:val="24"/>
          <w:u w:val="none"/>
        </w:rPr>
        <w:t>...</w:t>
      </w:r>
      <w:r w:rsidRPr="00446A81">
        <w:rPr>
          <w:rStyle w:val="Hipervnculo"/>
          <w:rFonts w:ascii="Arial" w:hAnsi="Arial" w:cs="Arial"/>
          <w:color w:val="auto"/>
          <w:sz w:val="24"/>
          <w:szCs w:val="24"/>
          <w:u w:val="none"/>
        </w:rPr>
        <w:t>……………………</w:t>
      </w:r>
      <w:r w:rsidR="00AE0D21">
        <w:rPr>
          <w:rStyle w:val="Hipervnculo"/>
          <w:rFonts w:ascii="Arial" w:hAnsi="Arial" w:cs="Arial"/>
          <w:color w:val="auto"/>
          <w:sz w:val="24"/>
          <w:szCs w:val="24"/>
          <w:u w:val="none"/>
        </w:rPr>
        <w:t>..</w:t>
      </w:r>
      <w:r w:rsidR="00257633" w:rsidRPr="00446A81">
        <w:rPr>
          <w:rStyle w:val="Hipervnculo"/>
          <w:rFonts w:ascii="Arial" w:hAnsi="Arial" w:cs="Arial"/>
          <w:color w:val="auto"/>
          <w:sz w:val="24"/>
          <w:szCs w:val="24"/>
          <w:u w:val="none"/>
        </w:rPr>
        <w:t>…</w:t>
      </w:r>
      <w:r w:rsidR="00FA0F27">
        <w:rPr>
          <w:rStyle w:val="Hipervnculo"/>
          <w:rFonts w:ascii="Arial" w:hAnsi="Arial" w:cs="Arial"/>
          <w:color w:val="auto"/>
          <w:sz w:val="24"/>
          <w:szCs w:val="24"/>
          <w:u w:val="none"/>
        </w:rPr>
        <w:t>…..…</w:t>
      </w:r>
      <w:r w:rsidR="00257633" w:rsidRPr="00446A81">
        <w:rPr>
          <w:rStyle w:val="Hipervnculo"/>
          <w:rFonts w:ascii="Arial" w:hAnsi="Arial" w:cs="Arial"/>
          <w:color w:val="auto"/>
          <w:sz w:val="24"/>
          <w:szCs w:val="24"/>
          <w:u w:val="none"/>
        </w:rPr>
        <w:t>….</w:t>
      </w:r>
      <w:r w:rsidRPr="00446A81">
        <w:rPr>
          <w:rStyle w:val="Hipervnculo"/>
          <w:rFonts w:ascii="Arial" w:hAnsi="Arial" w:cs="Arial"/>
          <w:color w:val="auto"/>
          <w:sz w:val="24"/>
          <w:szCs w:val="24"/>
          <w:u w:val="none"/>
        </w:rPr>
        <w:t>..</w:t>
      </w:r>
      <w:bookmarkEnd w:id="46"/>
      <w:bookmarkEnd w:id="47"/>
      <w:bookmarkEnd w:id="48"/>
      <w:bookmarkEnd w:id="49"/>
      <w:bookmarkEnd w:id="50"/>
      <w:bookmarkEnd w:id="51"/>
      <w:bookmarkEnd w:id="52"/>
      <w:bookmarkEnd w:id="53"/>
      <w:r w:rsidR="00FA0F27">
        <w:rPr>
          <w:rStyle w:val="Hipervnculo"/>
          <w:rFonts w:ascii="Arial" w:hAnsi="Arial" w:cs="Arial"/>
          <w:color w:val="auto"/>
          <w:sz w:val="24"/>
          <w:szCs w:val="24"/>
          <w:u w:val="none"/>
        </w:rPr>
        <w:t>V</w:t>
      </w:r>
      <w:r w:rsidR="00F05967" w:rsidRPr="00446A81">
        <w:rPr>
          <w:rStyle w:val="Hipervnculo"/>
          <w:rFonts w:ascii="Arial" w:hAnsi="Arial" w:cs="Arial"/>
          <w:color w:val="auto"/>
          <w:sz w:val="24"/>
          <w:szCs w:val="24"/>
          <w:u w:val="none"/>
        </w:rPr>
        <w:t>II</w:t>
      </w:r>
      <w:bookmarkEnd w:id="54"/>
      <w:bookmarkEnd w:id="55"/>
      <w:bookmarkEnd w:id="56"/>
    </w:p>
    <w:p w:rsidR="00C9120B" w:rsidRPr="00446A81" w:rsidRDefault="00FA0F27" w:rsidP="00FA0F27">
      <w:pPr>
        <w:spacing w:line="480" w:lineRule="auto"/>
        <w:ind w:right="-87"/>
        <w:jc w:val="both"/>
        <w:outlineLvl w:val="0"/>
        <w:rPr>
          <w:rStyle w:val="Hipervnculo"/>
          <w:rFonts w:ascii="Arial" w:hAnsi="Arial" w:cs="Arial"/>
          <w:color w:val="auto"/>
          <w:sz w:val="24"/>
          <w:szCs w:val="24"/>
          <w:u w:val="none"/>
        </w:rPr>
      </w:pPr>
      <w:bookmarkStart w:id="57" w:name="_Toc327270413"/>
      <w:bookmarkStart w:id="58" w:name="_Toc327270768"/>
      <w:bookmarkStart w:id="59" w:name="_Toc327271570"/>
      <w:bookmarkStart w:id="60" w:name="_Toc327275336"/>
      <w:bookmarkStart w:id="61" w:name="_Toc327276614"/>
      <w:bookmarkStart w:id="62" w:name="_Toc327278383"/>
      <w:bookmarkStart w:id="63" w:name="_Toc327278856"/>
      <w:bookmarkStart w:id="64" w:name="_Toc327366294"/>
      <w:bookmarkStart w:id="65" w:name="_Toc330243128"/>
      <w:bookmarkStart w:id="66" w:name="_Toc331858368"/>
      <w:bookmarkStart w:id="67" w:name="_Toc331858637"/>
      <w:r>
        <w:rPr>
          <w:rStyle w:val="Hipervnculo"/>
          <w:rFonts w:ascii="Arial" w:hAnsi="Arial" w:cs="Arial"/>
          <w:color w:val="auto"/>
          <w:sz w:val="24"/>
          <w:szCs w:val="24"/>
          <w:u w:val="none"/>
        </w:rPr>
        <w:t>ÍNDICE DE TABLAS…………………………………………</w:t>
      </w:r>
      <w:r w:rsidR="00AE0D21">
        <w:rPr>
          <w:rStyle w:val="Hipervnculo"/>
          <w:rFonts w:ascii="Arial" w:hAnsi="Arial" w:cs="Arial"/>
          <w:color w:val="auto"/>
          <w:sz w:val="24"/>
          <w:szCs w:val="24"/>
          <w:u w:val="none"/>
        </w:rPr>
        <w:t>…………</w:t>
      </w:r>
      <w:r w:rsidR="00C9120B" w:rsidRPr="00446A81">
        <w:rPr>
          <w:rStyle w:val="Hipervnculo"/>
          <w:rFonts w:ascii="Arial" w:hAnsi="Arial" w:cs="Arial"/>
          <w:color w:val="auto"/>
          <w:sz w:val="24"/>
          <w:szCs w:val="24"/>
          <w:u w:val="none"/>
        </w:rPr>
        <w:t>…</w:t>
      </w:r>
      <w:r>
        <w:rPr>
          <w:rStyle w:val="Hipervnculo"/>
          <w:rFonts w:ascii="Arial" w:hAnsi="Arial" w:cs="Arial"/>
          <w:color w:val="auto"/>
          <w:sz w:val="24"/>
          <w:szCs w:val="24"/>
          <w:u w:val="none"/>
        </w:rPr>
        <w:t>………</w:t>
      </w:r>
      <w:r w:rsidR="00800DD8">
        <w:rPr>
          <w:rStyle w:val="Hipervnculo"/>
          <w:rFonts w:ascii="Arial" w:hAnsi="Arial" w:cs="Arial"/>
          <w:color w:val="auto"/>
          <w:sz w:val="24"/>
          <w:szCs w:val="24"/>
          <w:u w:val="none"/>
        </w:rPr>
        <w:t>...</w:t>
      </w:r>
      <w:r w:rsidR="00C9120B" w:rsidRPr="00446A81">
        <w:rPr>
          <w:rStyle w:val="Hipervnculo"/>
          <w:rFonts w:ascii="Arial" w:hAnsi="Arial" w:cs="Arial"/>
          <w:color w:val="auto"/>
          <w:sz w:val="24"/>
          <w:szCs w:val="24"/>
          <w:u w:val="none"/>
        </w:rPr>
        <w:t>X</w:t>
      </w:r>
      <w:bookmarkEnd w:id="57"/>
      <w:bookmarkEnd w:id="58"/>
      <w:bookmarkEnd w:id="59"/>
      <w:bookmarkEnd w:id="60"/>
      <w:bookmarkEnd w:id="61"/>
      <w:bookmarkEnd w:id="62"/>
      <w:bookmarkEnd w:id="63"/>
      <w:bookmarkEnd w:id="64"/>
      <w:bookmarkEnd w:id="65"/>
      <w:bookmarkEnd w:id="66"/>
      <w:bookmarkEnd w:id="67"/>
    </w:p>
    <w:p w:rsidR="00C9120B" w:rsidRPr="00446A81" w:rsidRDefault="00446A81" w:rsidP="00FA0F27">
      <w:pPr>
        <w:spacing w:line="480" w:lineRule="auto"/>
        <w:ind w:right="-87"/>
        <w:jc w:val="both"/>
        <w:outlineLvl w:val="0"/>
        <w:rPr>
          <w:rStyle w:val="Hipervnculo"/>
          <w:rFonts w:ascii="Arial" w:hAnsi="Arial" w:cs="Arial"/>
          <w:color w:val="auto"/>
          <w:sz w:val="24"/>
          <w:szCs w:val="24"/>
          <w:u w:val="none"/>
        </w:rPr>
      </w:pPr>
      <w:bookmarkStart w:id="68" w:name="_Toc327270414"/>
      <w:bookmarkStart w:id="69" w:name="_Toc327270769"/>
      <w:bookmarkStart w:id="70" w:name="_Toc327271571"/>
      <w:bookmarkStart w:id="71" w:name="_Toc327275337"/>
      <w:bookmarkStart w:id="72" w:name="_Toc327276615"/>
      <w:bookmarkStart w:id="73" w:name="_Toc327278384"/>
      <w:bookmarkStart w:id="74" w:name="_Toc327278857"/>
      <w:bookmarkStart w:id="75" w:name="_Toc327366295"/>
      <w:bookmarkStart w:id="76" w:name="_Toc330243129"/>
      <w:bookmarkStart w:id="77" w:name="_Toc331858369"/>
      <w:bookmarkStart w:id="78" w:name="_Toc331858638"/>
      <w:r w:rsidRPr="00446A81">
        <w:rPr>
          <w:rStyle w:val="Hipervnculo"/>
          <w:rFonts w:ascii="Arial" w:hAnsi="Arial" w:cs="Arial"/>
          <w:color w:val="auto"/>
          <w:sz w:val="24"/>
          <w:szCs w:val="24"/>
          <w:u w:val="none"/>
        </w:rPr>
        <w:t>ÍNDICE</w:t>
      </w:r>
      <w:r w:rsidR="00C9120B" w:rsidRPr="00446A81">
        <w:rPr>
          <w:rStyle w:val="Hipervnculo"/>
          <w:rFonts w:ascii="Arial" w:hAnsi="Arial" w:cs="Arial"/>
          <w:color w:val="auto"/>
          <w:sz w:val="24"/>
          <w:szCs w:val="24"/>
          <w:u w:val="none"/>
        </w:rPr>
        <w:t xml:space="preserve"> DE </w:t>
      </w:r>
      <w:r w:rsidRPr="00446A81">
        <w:rPr>
          <w:rStyle w:val="Hipervnculo"/>
          <w:rFonts w:ascii="Arial" w:hAnsi="Arial" w:cs="Arial"/>
          <w:color w:val="auto"/>
          <w:sz w:val="24"/>
          <w:szCs w:val="24"/>
          <w:u w:val="none"/>
        </w:rPr>
        <w:t>GRÁFICOS</w:t>
      </w:r>
      <w:r w:rsidR="00C9120B" w:rsidRPr="00446A81">
        <w:rPr>
          <w:rStyle w:val="Hipervnculo"/>
          <w:rFonts w:ascii="Arial" w:hAnsi="Arial" w:cs="Arial"/>
          <w:color w:val="auto"/>
          <w:sz w:val="24"/>
          <w:szCs w:val="24"/>
          <w:u w:val="none"/>
        </w:rPr>
        <w:t>…………………………</w:t>
      </w:r>
      <w:r w:rsidR="00FA0F27">
        <w:rPr>
          <w:rStyle w:val="Hipervnculo"/>
          <w:rFonts w:ascii="Arial" w:hAnsi="Arial" w:cs="Arial"/>
          <w:color w:val="auto"/>
          <w:sz w:val="24"/>
          <w:szCs w:val="24"/>
          <w:u w:val="none"/>
        </w:rPr>
        <w:t>…</w:t>
      </w:r>
      <w:r w:rsidR="00C9120B" w:rsidRPr="00446A81">
        <w:rPr>
          <w:rStyle w:val="Hipervnculo"/>
          <w:rFonts w:ascii="Arial" w:hAnsi="Arial" w:cs="Arial"/>
          <w:color w:val="auto"/>
          <w:sz w:val="24"/>
          <w:szCs w:val="24"/>
          <w:u w:val="none"/>
        </w:rPr>
        <w:t>……………</w:t>
      </w:r>
      <w:r w:rsidR="00AE0D21">
        <w:rPr>
          <w:rStyle w:val="Hipervnculo"/>
          <w:rFonts w:ascii="Arial" w:hAnsi="Arial" w:cs="Arial"/>
          <w:color w:val="auto"/>
          <w:sz w:val="24"/>
          <w:szCs w:val="24"/>
          <w:u w:val="none"/>
        </w:rPr>
        <w:t>…</w:t>
      </w:r>
      <w:r w:rsidR="00FA0F27">
        <w:rPr>
          <w:rStyle w:val="Hipervnculo"/>
          <w:rFonts w:ascii="Arial" w:hAnsi="Arial" w:cs="Arial"/>
          <w:color w:val="auto"/>
          <w:sz w:val="24"/>
          <w:szCs w:val="24"/>
          <w:u w:val="none"/>
        </w:rPr>
        <w:t>……..</w:t>
      </w:r>
      <w:r w:rsidR="00AE0D21">
        <w:rPr>
          <w:rStyle w:val="Hipervnculo"/>
          <w:rFonts w:ascii="Arial" w:hAnsi="Arial" w:cs="Arial"/>
          <w:color w:val="auto"/>
          <w:sz w:val="24"/>
          <w:szCs w:val="24"/>
          <w:u w:val="none"/>
        </w:rPr>
        <w:t>……</w:t>
      </w:r>
      <w:r w:rsidR="00FA0F27">
        <w:rPr>
          <w:rStyle w:val="Hipervnculo"/>
          <w:rFonts w:ascii="Arial" w:hAnsi="Arial" w:cs="Arial"/>
          <w:color w:val="auto"/>
          <w:sz w:val="24"/>
          <w:szCs w:val="24"/>
          <w:u w:val="none"/>
        </w:rPr>
        <w:t>.</w:t>
      </w:r>
      <w:r w:rsidR="00C9120B" w:rsidRPr="00446A81">
        <w:rPr>
          <w:rStyle w:val="Hipervnculo"/>
          <w:rFonts w:ascii="Arial" w:hAnsi="Arial" w:cs="Arial"/>
          <w:color w:val="auto"/>
          <w:sz w:val="24"/>
          <w:szCs w:val="24"/>
          <w:u w:val="none"/>
        </w:rPr>
        <w:t>…</w:t>
      </w:r>
      <w:r w:rsidR="00800DD8">
        <w:rPr>
          <w:rStyle w:val="Hipervnculo"/>
          <w:rFonts w:ascii="Arial" w:hAnsi="Arial" w:cs="Arial"/>
          <w:color w:val="auto"/>
          <w:sz w:val="24"/>
          <w:szCs w:val="24"/>
          <w:u w:val="none"/>
        </w:rPr>
        <w:t>.</w:t>
      </w:r>
      <w:r w:rsidR="00C9120B" w:rsidRPr="00446A81">
        <w:rPr>
          <w:rStyle w:val="Hipervnculo"/>
          <w:rFonts w:ascii="Arial" w:hAnsi="Arial" w:cs="Arial"/>
          <w:color w:val="auto"/>
          <w:sz w:val="24"/>
          <w:szCs w:val="24"/>
          <w:u w:val="none"/>
        </w:rPr>
        <w:t>X</w:t>
      </w:r>
      <w:bookmarkEnd w:id="68"/>
      <w:bookmarkEnd w:id="69"/>
      <w:bookmarkEnd w:id="70"/>
      <w:bookmarkEnd w:id="71"/>
      <w:bookmarkEnd w:id="72"/>
      <w:bookmarkEnd w:id="73"/>
      <w:bookmarkEnd w:id="74"/>
      <w:bookmarkEnd w:id="75"/>
      <w:r w:rsidR="006C4771" w:rsidRPr="00446A81">
        <w:rPr>
          <w:rStyle w:val="Hipervnculo"/>
          <w:rFonts w:ascii="Arial" w:hAnsi="Arial" w:cs="Arial"/>
          <w:color w:val="auto"/>
          <w:sz w:val="24"/>
          <w:szCs w:val="24"/>
          <w:u w:val="none"/>
        </w:rPr>
        <w:t>I</w:t>
      </w:r>
      <w:bookmarkEnd w:id="76"/>
      <w:bookmarkEnd w:id="77"/>
      <w:bookmarkEnd w:id="78"/>
    </w:p>
    <w:p w:rsidR="00A51D3F" w:rsidRPr="00FA0F27" w:rsidRDefault="00C9120B" w:rsidP="00FA0F27">
      <w:pPr>
        <w:spacing w:line="480" w:lineRule="auto"/>
        <w:ind w:right="-87"/>
        <w:jc w:val="both"/>
        <w:outlineLvl w:val="0"/>
        <w:rPr>
          <w:rStyle w:val="Hipervnculo"/>
          <w:rFonts w:ascii="Arial" w:hAnsi="Arial" w:cs="Arial"/>
          <w:color w:val="auto"/>
          <w:sz w:val="24"/>
          <w:szCs w:val="24"/>
          <w:u w:val="none"/>
        </w:rPr>
      </w:pPr>
      <w:bookmarkStart w:id="79" w:name="_Toc327270416"/>
      <w:bookmarkStart w:id="80" w:name="_Toc327270771"/>
      <w:bookmarkStart w:id="81" w:name="_Toc327271573"/>
      <w:bookmarkStart w:id="82" w:name="_Toc327275339"/>
      <w:bookmarkStart w:id="83" w:name="_Toc327276617"/>
      <w:bookmarkStart w:id="84" w:name="_Toc327278386"/>
      <w:bookmarkStart w:id="85" w:name="_Toc327278859"/>
      <w:bookmarkStart w:id="86" w:name="_Toc327366297"/>
      <w:bookmarkStart w:id="87" w:name="_Toc330243130"/>
      <w:bookmarkStart w:id="88" w:name="_Toc331858370"/>
      <w:bookmarkStart w:id="89" w:name="_Toc331858639"/>
      <w:r w:rsidRPr="00446A81">
        <w:rPr>
          <w:rStyle w:val="Hipervnculo"/>
          <w:rFonts w:ascii="Arial" w:hAnsi="Arial" w:cs="Arial"/>
          <w:color w:val="auto"/>
          <w:sz w:val="24"/>
          <w:szCs w:val="24"/>
          <w:u w:val="none"/>
        </w:rPr>
        <w:t>INTRODUCCIÓN</w:t>
      </w:r>
      <w:r w:rsidR="00633995" w:rsidRPr="00AE0D21">
        <w:rPr>
          <w:rStyle w:val="Hipervnculo"/>
          <w:rFonts w:ascii="Arial" w:hAnsi="Arial" w:cs="Arial"/>
          <w:color w:val="auto"/>
          <w:sz w:val="24"/>
          <w:szCs w:val="24"/>
          <w:u w:val="none"/>
        </w:rPr>
        <w:t>……………………………………</w:t>
      </w:r>
      <w:r w:rsidR="00FA0F27">
        <w:rPr>
          <w:rStyle w:val="Hipervnculo"/>
          <w:rFonts w:ascii="Arial" w:hAnsi="Arial" w:cs="Arial"/>
          <w:color w:val="auto"/>
          <w:sz w:val="24"/>
          <w:szCs w:val="24"/>
          <w:u w:val="none"/>
        </w:rPr>
        <w:t>….</w:t>
      </w:r>
      <w:r w:rsidR="00AE0D21" w:rsidRPr="00AE0D21">
        <w:rPr>
          <w:rStyle w:val="Hipervnculo"/>
          <w:rFonts w:ascii="Arial" w:hAnsi="Arial" w:cs="Arial"/>
          <w:color w:val="auto"/>
          <w:sz w:val="24"/>
          <w:szCs w:val="24"/>
          <w:u w:val="none"/>
        </w:rPr>
        <w:t>……</w:t>
      </w:r>
      <w:r w:rsidR="00AE0D21">
        <w:rPr>
          <w:rStyle w:val="Hipervnculo"/>
          <w:rFonts w:ascii="Arial" w:hAnsi="Arial" w:cs="Arial"/>
          <w:color w:val="auto"/>
          <w:sz w:val="24"/>
          <w:szCs w:val="24"/>
          <w:u w:val="none"/>
        </w:rPr>
        <w:t>…………</w:t>
      </w:r>
      <w:r w:rsidR="00E45701" w:rsidRPr="00AE0D21">
        <w:rPr>
          <w:rStyle w:val="Hipervnculo"/>
          <w:rFonts w:ascii="Arial" w:hAnsi="Arial" w:cs="Arial"/>
          <w:color w:val="auto"/>
          <w:sz w:val="24"/>
          <w:szCs w:val="24"/>
          <w:u w:val="none"/>
        </w:rPr>
        <w:t>…</w:t>
      </w:r>
      <w:r w:rsidR="00FA0F27">
        <w:rPr>
          <w:rStyle w:val="Hipervnculo"/>
          <w:rFonts w:ascii="Arial" w:hAnsi="Arial" w:cs="Arial"/>
          <w:color w:val="auto"/>
          <w:sz w:val="24"/>
          <w:szCs w:val="24"/>
          <w:u w:val="none"/>
        </w:rPr>
        <w:t>……..</w:t>
      </w:r>
      <w:r w:rsidR="00AE0D21" w:rsidRPr="00AE0D21">
        <w:rPr>
          <w:rStyle w:val="Hipervnculo"/>
          <w:rFonts w:ascii="Arial" w:hAnsi="Arial" w:cs="Arial"/>
          <w:color w:val="auto"/>
          <w:sz w:val="24"/>
          <w:szCs w:val="24"/>
          <w:u w:val="none"/>
        </w:rPr>
        <w:t>…</w:t>
      </w:r>
      <w:r w:rsidR="00E45701" w:rsidRPr="00AE0D21">
        <w:rPr>
          <w:rStyle w:val="Hipervnculo"/>
          <w:rFonts w:ascii="Arial" w:hAnsi="Arial" w:cs="Arial"/>
          <w:color w:val="auto"/>
          <w:sz w:val="24"/>
          <w:szCs w:val="24"/>
          <w:u w:val="none"/>
        </w:rPr>
        <w:t>.</w:t>
      </w:r>
      <w:r w:rsidRPr="00AE0D21">
        <w:rPr>
          <w:rStyle w:val="Hipervnculo"/>
          <w:rFonts w:ascii="Arial" w:hAnsi="Arial" w:cs="Arial"/>
          <w:color w:val="auto"/>
          <w:sz w:val="24"/>
          <w:szCs w:val="24"/>
          <w:u w:val="none"/>
        </w:rPr>
        <w:t>1</w:t>
      </w:r>
      <w:bookmarkEnd w:id="79"/>
      <w:bookmarkEnd w:id="80"/>
      <w:bookmarkEnd w:id="81"/>
      <w:bookmarkEnd w:id="82"/>
      <w:bookmarkEnd w:id="83"/>
      <w:bookmarkEnd w:id="84"/>
      <w:bookmarkEnd w:id="85"/>
      <w:bookmarkEnd w:id="86"/>
      <w:bookmarkEnd w:id="87"/>
      <w:bookmarkEnd w:id="88"/>
      <w:bookmarkEnd w:id="89"/>
    </w:p>
    <w:sdt>
      <w:sdtPr>
        <w:rPr>
          <w:rFonts w:ascii="Calibri" w:hAnsi="Calibri" w:cs="Calibri"/>
          <w:b w:val="0"/>
          <w:noProof w:val="0"/>
          <w:color w:val="0000FF"/>
          <w:sz w:val="22"/>
          <w:szCs w:val="22"/>
          <w:u w:val="single"/>
        </w:rPr>
        <w:id w:val="-729767449"/>
        <w:docPartObj>
          <w:docPartGallery w:val="Table of Contents"/>
          <w:docPartUnique/>
        </w:docPartObj>
      </w:sdtPr>
      <w:sdtEndPr>
        <w:rPr>
          <w:bCs/>
        </w:rPr>
      </w:sdtEndPr>
      <w:sdtContent>
        <w:p w:rsidR="00CA638F" w:rsidRPr="006F630A" w:rsidRDefault="00B241C5">
          <w:pPr>
            <w:pStyle w:val="TDC1"/>
            <w:rPr>
              <w:rFonts w:eastAsiaTheme="minorEastAsia"/>
              <w:b w:val="0"/>
              <w:sz w:val="24"/>
              <w:lang w:val="en-US"/>
            </w:rPr>
          </w:pPr>
          <w:r w:rsidRPr="00B241C5">
            <w:rPr>
              <w:b w:val="0"/>
              <w:sz w:val="24"/>
            </w:rPr>
            <w:fldChar w:fldCharType="begin"/>
          </w:r>
          <w:r w:rsidR="006B6888" w:rsidRPr="006F630A">
            <w:rPr>
              <w:b w:val="0"/>
              <w:sz w:val="24"/>
            </w:rPr>
            <w:instrText xml:space="preserve"> TOC \o "1-3" \h \z \u </w:instrText>
          </w:r>
          <w:r w:rsidRPr="00B241C5">
            <w:rPr>
              <w:b w:val="0"/>
              <w:sz w:val="24"/>
            </w:rPr>
            <w:fldChar w:fldCharType="separate"/>
          </w:r>
          <w:hyperlink w:anchor="_Toc331858640" w:history="1">
            <w:r w:rsidR="00CA638F" w:rsidRPr="006F630A">
              <w:rPr>
                <w:rStyle w:val="Hipervnculo"/>
                <w:b w:val="0"/>
                <w:caps/>
                <w:sz w:val="24"/>
              </w:rPr>
              <w:t xml:space="preserve">Capítulo </w:t>
            </w:r>
            <w:r w:rsidR="00CA638F" w:rsidRPr="006F630A">
              <w:rPr>
                <w:rStyle w:val="Hipervnculo"/>
                <w:b w:val="0"/>
                <w:sz w:val="24"/>
              </w:rPr>
              <w:t>1</w:t>
            </w:r>
            <w:r w:rsidR="00CA638F" w:rsidRPr="006F630A">
              <w:rPr>
                <w:b w:val="0"/>
                <w:webHidden/>
                <w:sz w:val="24"/>
              </w:rPr>
              <w:tab/>
            </w:r>
            <w:r w:rsidRPr="006F630A">
              <w:rPr>
                <w:b w:val="0"/>
                <w:webHidden/>
                <w:sz w:val="24"/>
              </w:rPr>
              <w:fldChar w:fldCharType="begin"/>
            </w:r>
            <w:r w:rsidR="00CA638F" w:rsidRPr="006F630A">
              <w:rPr>
                <w:b w:val="0"/>
                <w:webHidden/>
                <w:sz w:val="24"/>
              </w:rPr>
              <w:instrText xml:space="preserve"> PAGEREF _Toc331858640 \h </w:instrText>
            </w:r>
            <w:r w:rsidRPr="006F630A">
              <w:rPr>
                <w:b w:val="0"/>
                <w:webHidden/>
                <w:sz w:val="24"/>
              </w:rPr>
            </w:r>
            <w:r w:rsidRPr="006F630A">
              <w:rPr>
                <w:b w:val="0"/>
                <w:webHidden/>
                <w:sz w:val="24"/>
              </w:rPr>
              <w:fldChar w:fldCharType="separate"/>
            </w:r>
            <w:r w:rsidR="008532F7">
              <w:rPr>
                <w:b w:val="0"/>
                <w:webHidden/>
                <w:sz w:val="24"/>
              </w:rPr>
              <w:t>2</w:t>
            </w:r>
            <w:r w:rsidRPr="006F630A">
              <w:rPr>
                <w:b w:val="0"/>
                <w:webHidden/>
                <w:sz w:val="24"/>
              </w:rPr>
              <w:fldChar w:fldCharType="end"/>
            </w:r>
          </w:hyperlink>
        </w:p>
        <w:p w:rsidR="00CA638F" w:rsidRPr="006F630A" w:rsidRDefault="00B241C5">
          <w:pPr>
            <w:pStyle w:val="TDC2"/>
            <w:tabs>
              <w:tab w:val="left" w:pos="660"/>
              <w:tab w:val="right" w:leader="dot" w:pos="8267"/>
            </w:tabs>
            <w:rPr>
              <w:rFonts w:ascii="Arial" w:eastAsiaTheme="minorEastAsia" w:hAnsi="Arial" w:cs="Arial"/>
              <w:noProof/>
              <w:sz w:val="24"/>
              <w:szCs w:val="24"/>
              <w:lang w:val="en-US"/>
            </w:rPr>
          </w:pPr>
          <w:hyperlink w:anchor="_Toc331858641" w:history="1">
            <w:r w:rsidR="00CA638F" w:rsidRPr="006F630A">
              <w:rPr>
                <w:rStyle w:val="Hipervnculo"/>
                <w:rFonts w:ascii="Arial" w:hAnsi="Arial" w:cs="Arial"/>
                <w:bCs/>
                <w:noProof/>
                <w:sz w:val="24"/>
                <w:szCs w:val="24"/>
              </w:rPr>
              <w:t>1.</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bCs/>
                <w:noProof/>
                <w:sz w:val="24"/>
                <w:szCs w:val="24"/>
              </w:rPr>
              <w:t>GENERALIDADES DEL PROYECTO</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_Toc331858641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2</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42" w:history="1">
            <w:r w:rsidR="00CA638F" w:rsidRPr="006F630A">
              <w:rPr>
                <w:rStyle w:val="Hipervnculo"/>
                <w:rFonts w:ascii="Arial" w:hAnsi="Arial" w:cs="Arial"/>
                <w:bCs/>
                <w:noProof/>
                <w:sz w:val="24"/>
                <w:szCs w:val="24"/>
              </w:rPr>
              <w:t>1.1.</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bCs/>
                <w:noProof/>
                <w:sz w:val="24"/>
                <w:szCs w:val="24"/>
              </w:rPr>
              <w:t>Antecedentes</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_Toc331858642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2</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43" w:history="1">
            <w:r w:rsidR="00CA638F" w:rsidRPr="006F630A">
              <w:rPr>
                <w:rStyle w:val="Hipervnculo"/>
                <w:rFonts w:ascii="Arial" w:hAnsi="Arial" w:cs="Arial"/>
                <w:bCs/>
                <w:noProof/>
                <w:sz w:val="24"/>
                <w:szCs w:val="24"/>
              </w:rPr>
              <w:t>1.2.</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bCs/>
                <w:noProof/>
                <w:sz w:val="24"/>
                <w:szCs w:val="24"/>
              </w:rPr>
              <w:t>Objetivo General</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_Toc331858643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3</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44" w:history="1">
            <w:r w:rsidR="00CA638F" w:rsidRPr="006F630A">
              <w:rPr>
                <w:rStyle w:val="Hipervnculo"/>
                <w:rFonts w:ascii="Arial" w:hAnsi="Arial" w:cs="Arial"/>
                <w:bCs/>
                <w:noProof/>
                <w:sz w:val="24"/>
                <w:szCs w:val="24"/>
              </w:rPr>
              <w:t>1.3.</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bCs/>
                <w:noProof/>
                <w:sz w:val="24"/>
                <w:szCs w:val="24"/>
              </w:rPr>
              <w:t>Objetivos Específicos</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_Toc331858644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3</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45" w:history="1">
            <w:r w:rsidR="00CA638F" w:rsidRPr="006F630A">
              <w:rPr>
                <w:rStyle w:val="Hipervnculo"/>
                <w:rFonts w:ascii="Arial" w:hAnsi="Arial" w:cs="Arial"/>
                <w:bCs/>
                <w:noProof/>
                <w:sz w:val="24"/>
                <w:szCs w:val="24"/>
              </w:rPr>
              <w:t>1.4.</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bCs/>
                <w:noProof/>
                <w:sz w:val="24"/>
                <w:szCs w:val="24"/>
              </w:rPr>
              <w:t>Metodología del Proyecto</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_Toc331858645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4</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46" w:history="1">
            <w:r w:rsidR="00CA638F" w:rsidRPr="006F630A">
              <w:rPr>
                <w:rStyle w:val="Hipervnculo"/>
                <w:rFonts w:ascii="Arial" w:hAnsi="Arial" w:cs="Arial"/>
                <w:bCs/>
                <w:noProof/>
                <w:sz w:val="24"/>
                <w:szCs w:val="24"/>
              </w:rPr>
              <w:t>1.5.</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bCs/>
                <w:noProof/>
                <w:sz w:val="24"/>
                <w:szCs w:val="24"/>
              </w:rPr>
              <w:t>Estructura del Proyecto</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_Toc331858646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4</w:t>
            </w:r>
            <w:r w:rsidRPr="006F630A">
              <w:rPr>
                <w:rFonts w:ascii="Arial" w:hAnsi="Arial" w:cs="Arial"/>
                <w:noProof/>
                <w:webHidden/>
                <w:sz w:val="24"/>
                <w:szCs w:val="24"/>
              </w:rPr>
              <w:fldChar w:fldCharType="end"/>
            </w:r>
          </w:hyperlink>
        </w:p>
        <w:p w:rsidR="00CA638F" w:rsidRPr="006F630A" w:rsidRDefault="00B241C5">
          <w:pPr>
            <w:pStyle w:val="TDC1"/>
            <w:rPr>
              <w:rFonts w:eastAsiaTheme="minorEastAsia"/>
              <w:b w:val="0"/>
              <w:sz w:val="24"/>
              <w:lang w:val="en-US"/>
            </w:rPr>
          </w:pPr>
          <w:hyperlink w:anchor="_Toc331858647" w:history="1">
            <w:r w:rsidR="00CA638F" w:rsidRPr="006F630A">
              <w:rPr>
                <w:rStyle w:val="Hipervnculo"/>
                <w:b w:val="0"/>
                <w:caps/>
                <w:sz w:val="24"/>
              </w:rPr>
              <w:t>CAPÍTULO 2</w:t>
            </w:r>
            <w:r w:rsidR="00CA638F" w:rsidRPr="006F630A">
              <w:rPr>
                <w:b w:val="0"/>
                <w:webHidden/>
                <w:sz w:val="24"/>
              </w:rPr>
              <w:tab/>
            </w:r>
            <w:r w:rsidRPr="006F630A">
              <w:rPr>
                <w:b w:val="0"/>
                <w:webHidden/>
                <w:sz w:val="24"/>
              </w:rPr>
              <w:fldChar w:fldCharType="begin"/>
            </w:r>
            <w:r w:rsidR="00CA638F" w:rsidRPr="006F630A">
              <w:rPr>
                <w:b w:val="0"/>
                <w:webHidden/>
                <w:sz w:val="24"/>
              </w:rPr>
              <w:instrText xml:space="preserve"> PAGEREF _Toc331858647 \h </w:instrText>
            </w:r>
            <w:r w:rsidRPr="006F630A">
              <w:rPr>
                <w:b w:val="0"/>
                <w:webHidden/>
                <w:sz w:val="24"/>
              </w:rPr>
            </w:r>
            <w:r w:rsidRPr="006F630A">
              <w:rPr>
                <w:b w:val="0"/>
                <w:webHidden/>
                <w:sz w:val="24"/>
              </w:rPr>
              <w:fldChar w:fldCharType="separate"/>
            </w:r>
            <w:r w:rsidR="008532F7">
              <w:rPr>
                <w:b w:val="0"/>
                <w:webHidden/>
                <w:sz w:val="24"/>
              </w:rPr>
              <w:t>7</w:t>
            </w:r>
            <w:r w:rsidRPr="006F630A">
              <w:rPr>
                <w:b w:val="0"/>
                <w:webHidden/>
                <w:sz w:val="24"/>
              </w:rPr>
              <w:fldChar w:fldCharType="end"/>
            </w:r>
          </w:hyperlink>
        </w:p>
        <w:p w:rsidR="00CA638F" w:rsidRPr="006F630A" w:rsidRDefault="00B241C5">
          <w:pPr>
            <w:pStyle w:val="TDC2"/>
            <w:tabs>
              <w:tab w:val="left" w:pos="660"/>
              <w:tab w:val="right" w:leader="dot" w:pos="8267"/>
            </w:tabs>
            <w:rPr>
              <w:rFonts w:ascii="Arial" w:eastAsiaTheme="minorEastAsia" w:hAnsi="Arial" w:cs="Arial"/>
              <w:noProof/>
              <w:sz w:val="24"/>
              <w:szCs w:val="24"/>
              <w:lang w:val="en-US"/>
            </w:rPr>
          </w:pPr>
          <w:hyperlink w:anchor="_Toc331858648" w:history="1">
            <w:r w:rsidR="00CA638F" w:rsidRPr="006F630A">
              <w:rPr>
                <w:rStyle w:val="Hipervnculo"/>
                <w:rFonts w:ascii="Arial" w:hAnsi="Arial" w:cs="Arial"/>
                <w:noProof/>
                <w:sz w:val="24"/>
                <w:szCs w:val="24"/>
              </w:rPr>
              <w:t>2.</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noProof/>
                <w:sz w:val="24"/>
                <w:szCs w:val="24"/>
              </w:rPr>
              <w:t>MARCO TEÓRICO</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_Toc331858648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7</w:t>
            </w:r>
            <w:r w:rsidRPr="006F630A">
              <w:rPr>
                <w:rFonts w:ascii="Arial" w:hAnsi="Arial" w:cs="Arial"/>
                <w:noProof/>
                <w:webHidden/>
                <w:sz w:val="24"/>
                <w:szCs w:val="24"/>
              </w:rPr>
              <w:fldChar w:fldCharType="end"/>
            </w:r>
          </w:hyperlink>
        </w:p>
        <w:p w:rsidR="00CA638F" w:rsidRPr="006F630A" w:rsidRDefault="00B241C5">
          <w:pPr>
            <w:pStyle w:val="TDC2"/>
            <w:tabs>
              <w:tab w:val="left" w:pos="880"/>
              <w:tab w:val="right" w:leader="dot" w:pos="8267"/>
            </w:tabs>
            <w:rPr>
              <w:rFonts w:ascii="Arial" w:eastAsiaTheme="minorEastAsia" w:hAnsi="Arial" w:cs="Arial"/>
              <w:noProof/>
              <w:sz w:val="24"/>
              <w:szCs w:val="24"/>
              <w:lang w:val="en-US"/>
            </w:rPr>
          </w:pPr>
          <w:hyperlink w:anchor="_Toc331858649" w:history="1">
            <w:r w:rsidR="00CA638F" w:rsidRPr="006F630A">
              <w:rPr>
                <w:rStyle w:val="Hipervnculo"/>
                <w:rFonts w:ascii="Arial" w:hAnsi="Arial" w:cs="Arial"/>
                <w:iCs/>
                <w:noProof/>
                <w:sz w:val="24"/>
                <w:szCs w:val="24"/>
              </w:rPr>
              <w:t>2.1.</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iCs/>
                <w:noProof/>
                <w:sz w:val="24"/>
                <w:szCs w:val="24"/>
              </w:rPr>
              <w:t>Sistemas de Control de Gestión</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_Toc331858649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7</w:t>
            </w:r>
            <w:r w:rsidRPr="006F630A">
              <w:rPr>
                <w:rFonts w:ascii="Arial" w:hAnsi="Arial" w:cs="Arial"/>
                <w:noProof/>
                <w:webHidden/>
                <w:sz w:val="24"/>
                <w:szCs w:val="24"/>
              </w:rPr>
              <w:fldChar w:fldCharType="end"/>
            </w:r>
          </w:hyperlink>
        </w:p>
        <w:p w:rsidR="00CA638F" w:rsidRPr="006F630A" w:rsidRDefault="00B241C5">
          <w:pPr>
            <w:pStyle w:val="TDC2"/>
            <w:tabs>
              <w:tab w:val="left" w:pos="880"/>
              <w:tab w:val="right" w:leader="dot" w:pos="8267"/>
            </w:tabs>
            <w:rPr>
              <w:rFonts w:ascii="Arial" w:eastAsiaTheme="minorEastAsia" w:hAnsi="Arial" w:cs="Arial"/>
              <w:noProof/>
              <w:sz w:val="24"/>
              <w:szCs w:val="24"/>
              <w:lang w:val="en-US"/>
            </w:rPr>
          </w:pPr>
          <w:hyperlink w:anchor="_Toc331858650" w:history="1">
            <w:r w:rsidR="00CA638F" w:rsidRPr="006F630A">
              <w:rPr>
                <w:rStyle w:val="Hipervnculo"/>
                <w:rFonts w:ascii="Arial" w:hAnsi="Arial" w:cs="Arial"/>
                <w:iCs/>
                <w:noProof/>
                <w:sz w:val="24"/>
                <w:szCs w:val="24"/>
              </w:rPr>
              <w:t>2.2.</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iCs/>
                <w:noProof/>
                <w:sz w:val="24"/>
                <w:szCs w:val="24"/>
              </w:rPr>
              <w:t>Planificación Estratégica</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_Toc331858650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13</w:t>
            </w:r>
            <w:r w:rsidRPr="006F630A">
              <w:rPr>
                <w:rFonts w:ascii="Arial" w:hAnsi="Arial" w:cs="Arial"/>
                <w:noProof/>
                <w:webHidden/>
                <w:sz w:val="24"/>
                <w:szCs w:val="24"/>
              </w:rPr>
              <w:fldChar w:fldCharType="end"/>
            </w:r>
          </w:hyperlink>
        </w:p>
        <w:p w:rsidR="00CA638F" w:rsidRPr="006F630A" w:rsidRDefault="00B241C5">
          <w:pPr>
            <w:pStyle w:val="TDC2"/>
            <w:tabs>
              <w:tab w:val="left" w:pos="880"/>
              <w:tab w:val="right" w:leader="dot" w:pos="8267"/>
            </w:tabs>
            <w:rPr>
              <w:rFonts w:ascii="Arial" w:eastAsiaTheme="minorEastAsia" w:hAnsi="Arial" w:cs="Arial"/>
              <w:noProof/>
              <w:sz w:val="24"/>
              <w:szCs w:val="24"/>
              <w:lang w:val="en-US"/>
            </w:rPr>
          </w:pPr>
          <w:hyperlink w:anchor="_Toc331858651" w:history="1">
            <w:r w:rsidR="00CA638F" w:rsidRPr="006F630A">
              <w:rPr>
                <w:rStyle w:val="Hipervnculo"/>
                <w:rFonts w:ascii="Arial" w:hAnsi="Arial" w:cs="Arial"/>
                <w:iCs/>
                <w:noProof/>
                <w:sz w:val="24"/>
                <w:szCs w:val="24"/>
              </w:rPr>
              <w:t>2.3.</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iCs/>
                <w:noProof/>
                <w:sz w:val="24"/>
                <w:szCs w:val="24"/>
              </w:rPr>
              <w:t>Balance Scorecard (BSC) o Cuadro de Mando Integral</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_Toc331858651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17</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52" w:history="1">
            <w:r w:rsidR="00CA638F" w:rsidRPr="006F630A">
              <w:rPr>
                <w:rStyle w:val="Hipervnculo"/>
                <w:rFonts w:ascii="Arial" w:hAnsi="Arial" w:cs="Arial"/>
                <w:noProof/>
                <w:sz w:val="24"/>
                <w:szCs w:val="24"/>
              </w:rPr>
              <w:t>2.4.</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noProof/>
                <w:sz w:val="24"/>
                <w:szCs w:val="24"/>
              </w:rPr>
              <w:t>Tableros de Control</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_Toc331858652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27</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53" w:history="1">
            <w:r w:rsidR="00CA638F" w:rsidRPr="006F630A">
              <w:rPr>
                <w:rStyle w:val="Hipervnculo"/>
                <w:rFonts w:ascii="Arial" w:hAnsi="Arial" w:cs="Arial"/>
                <w:bCs/>
                <w:noProof/>
                <w:sz w:val="24"/>
                <w:szCs w:val="24"/>
              </w:rPr>
              <w:t>2.5.</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bCs/>
                <w:noProof/>
                <w:sz w:val="24"/>
                <w:szCs w:val="24"/>
              </w:rPr>
              <w:t>Establecimiento de Objetivos e Indicadores</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_Toc331858653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27</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54" w:history="1">
            <w:r w:rsidR="00CA638F" w:rsidRPr="006F630A">
              <w:rPr>
                <w:rStyle w:val="Hipervnculo"/>
                <w:rFonts w:ascii="Arial" w:hAnsi="Arial" w:cs="Arial"/>
                <w:bCs/>
                <w:noProof/>
                <w:sz w:val="24"/>
                <w:szCs w:val="24"/>
              </w:rPr>
              <w:t>2.6.</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bCs/>
                <w:noProof/>
                <w:sz w:val="24"/>
                <w:szCs w:val="24"/>
              </w:rPr>
              <w:t>Descripción de las Operaciones de un Bodega</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_Toc331858654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30</w:t>
            </w:r>
            <w:r w:rsidRPr="006F630A">
              <w:rPr>
                <w:rFonts w:ascii="Arial" w:hAnsi="Arial" w:cs="Arial"/>
                <w:noProof/>
                <w:webHidden/>
                <w:sz w:val="24"/>
                <w:szCs w:val="24"/>
              </w:rPr>
              <w:fldChar w:fldCharType="end"/>
            </w:r>
          </w:hyperlink>
        </w:p>
        <w:p w:rsidR="00CA638F" w:rsidRPr="006F630A" w:rsidRDefault="00B241C5">
          <w:pPr>
            <w:pStyle w:val="TDC3"/>
            <w:tabs>
              <w:tab w:val="left" w:pos="1320"/>
              <w:tab w:val="right" w:leader="dot" w:pos="8267"/>
            </w:tabs>
            <w:rPr>
              <w:rFonts w:ascii="Arial" w:eastAsiaTheme="minorEastAsia" w:hAnsi="Arial" w:cs="Arial"/>
              <w:noProof/>
              <w:sz w:val="24"/>
              <w:szCs w:val="24"/>
              <w:lang w:val="en-US"/>
            </w:rPr>
          </w:pPr>
          <w:hyperlink w:anchor="_Toc331858655" w:history="1">
            <w:r w:rsidR="00CA638F" w:rsidRPr="006F630A">
              <w:rPr>
                <w:rStyle w:val="Hipervnculo"/>
                <w:rFonts w:ascii="Arial" w:hAnsi="Arial" w:cs="Arial"/>
                <w:bCs/>
                <w:noProof/>
                <w:sz w:val="24"/>
                <w:szCs w:val="24"/>
              </w:rPr>
              <w:t>2.6.1.</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bCs/>
                <w:noProof/>
                <w:sz w:val="24"/>
                <w:szCs w:val="24"/>
              </w:rPr>
              <w:t>Almacenamiento de Materias Primas</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_Toc331858655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30</w:t>
            </w:r>
            <w:r w:rsidRPr="006F630A">
              <w:rPr>
                <w:rFonts w:ascii="Arial" w:hAnsi="Arial" w:cs="Arial"/>
                <w:noProof/>
                <w:webHidden/>
                <w:sz w:val="24"/>
                <w:szCs w:val="24"/>
              </w:rPr>
              <w:fldChar w:fldCharType="end"/>
            </w:r>
          </w:hyperlink>
        </w:p>
        <w:p w:rsidR="00CA638F" w:rsidRPr="006F630A" w:rsidRDefault="00B241C5">
          <w:pPr>
            <w:pStyle w:val="TDC3"/>
            <w:tabs>
              <w:tab w:val="left" w:pos="1320"/>
              <w:tab w:val="right" w:leader="dot" w:pos="8267"/>
            </w:tabs>
            <w:rPr>
              <w:rFonts w:ascii="Arial" w:eastAsiaTheme="minorEastAsia" w:hAnsi="Arial" w:cs="Arial"/>
              <w:noProof/>
              <w:sz w:val="24"/>
              <w:szCs w:val="24"/>
              <w:lang w:val="en-US"/>
            </w:rPr>
          </w:pPr>
          <w:hyperlink w:anchor="_Toc331858656" w:history="1">
            <w:r w:rsidR="00CA638F" w:rsidRPr="006F630A">
              <w:rPr>
                <w:rStyle w:val="Hipervnculo"/>
                <w:rFonts w:ascii="Arial" w:hAnsi="Arial" w:cs="Arial"/>
                <w:bCs/>
                <w:noProof/>
                <w:sz w:val="24"/>
                <w:szCs w:val="24"/>
              </w:rPr>
              <w:t>2.6.2.</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bCs/>
                <w:noProof/>
                <w:sz w:val="24"/>
                <w:szCs w:val="24"/>
              </w:rPr>
              <w:t>Almacenamiento de Producto terminado</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_Toc331858656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32</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57" w:history="1">
            <w:r w:rsidR="00CA638F" w:rsidRPr="006F630A">
              <w:rPr>
                <w:rStyle w:val="Hipervnculo"/>
                <w:rFonts w:ascii="Arial" w:hAnsi="Arial" w:cs="Arial"/>
                <w:bCs/>
                <w:noProof/>
                <w:sz w:val="24"/>
                <w:szCs w:val="24"/>
              </w:rPr>
              <w:t>2.7.</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bCs/>
                <w:noProof/>
                <w:sz w:val="24"/>
                <w:szCs w:val="24"/>
              </w:rPr>
              <w:t>Técnicas de Almacenamiento</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_Toc331858657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33</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58" w:history="1">
            <w:r w:rsidR="00CA638F" w:rsidRPr="006F630A">
              <w:rPr>
                <w:rStyle w:val="Hipervnculo"/>
                <w:rFonts w:ascii="Arial" w:hAnsi="Arial" w:cs="Arial"/>
                <w:bCs/>
                <w:noProof/>
                <w:sz w:val="24"/>
                <w:szCs w:val="24"/>
              </w:rPr>
              <w:t>2.8.</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bCs/>
                <w:noProof/>
                <w:sz w:val="24"/>
                <w:szCs w:val="24"/>
              </w:rPr>
              <w:t>Filosofía 5’S</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_Toc331858658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36</w:t>
            </w:r>
            <w:r w:rsidRPr="006F630A">
              <w:rPr>
                <w:rFonts w:ascii="Arial" w:hAnsi="Arial" w:cs="Arial"/>
                <w:noProof/>
                <w:webHidden/>
                <w:sz w:val="24"/>
                <w:szCs w:val="24"/>
              </w:rPr>
              <w:fldChar w:fldCharType="end"/>
            </w:r>
          </w:hyperlink>
        </w:p>
        <w:p w:rsidR="00CA638F" w:rsidRPr="006F630A" w:rsidRDefault="00B241C5">
          <w:pPr>
            <w:pStyle w:val="TDC1"/>
            <w:rPr>
              <w:rFonts w:eastAsiaTheme="minorEastAsia"/>
              <w:b w:val="0"/>
              <w:sz w:val="24"/>
              <w:lang w:val="en-US"/>
            </w:rPr>
          </w:pPr>
          <w:hyperlink w:anchor="_Toc331858659" w:history="1">
            <w:r w:rsidR="00CA638F" w:rsidRPr="006F630A">
              <w:rPr>
                <w:rStyle w:val="Hipervnculo"/>
                <w:b w:val="0"/>
                <w:caps/>
                <w:sz w:val="24"/>
              </w:rPr>
              <w:t>CAPÍTULO 3</w:t>
            </w:r>
            <w:r w:rsidR="00CA638F" w:rsidRPr="006F630A">
              <w:rPr>
                <w:b w:val="0"/>
                <w:webHidden/>
                <w:sz w:val="24"/>
              </w:rPr>
              <w:tab/>
            </w:r>
            <w:r w:rsidRPr="006F630A">
              <w:rPr>
                <w:b w:val="0"/>
                <w:webHidden/>
                <w:sz w:val="24"/>
              </w:rPr>
              <w:fldChar w:fldCharType="begin"/>
            </w:r>
            <w:r w:rsidR="00CA638F" w:rsidRPr="006F630A">
              <w:rPr>
                <w:b w:val="0"/>
                <w:webHidden/>
                <w:sz w:val="24"/>
              </w:rPr>
              <w:instrText xml:space="preserve"> PAGEREF _Toc331858659 \h </w:instrText>
            </w:r>
            <w:r w:rsidRPr="006F630A">
              <w:rPr>
                <w:b w:val="0"/>
                <w:webHidden/>
                <w:sz w:val="24"/>
              </w:rPr>
            </w:r>
            <w:r w:rsidRPr="006F630A">
              <w:rPr>
                <w:b w:val="0"/>
                <w:webHidden/>
                <w:sz w:val="24"/>
              </w:rPr>
              <w:fldChar w:fldCharType="separate"/>
            </w:r>
            <w:r w:rsidR="008532F7">
              <w:rPr>
                <w:b w:val="0"/>
                <w:webHidden/>
                <w:sz w:val="24"/>
              </w:rPr>
              <w:t>44</w:t>
            </w:r>
            <w:r w:rsidRPr="006F630A">
              <w:rPr>
                <w:b w:val="0"/>
                <w:webHidden/>
                <w:sz w:val="24"/>
              </w:rPr>
              <w:fldChar w:fldCharType="end"/>
            </w:r>
          </w:hyperlink>
        </w:p>
        <w:p w:rsidR="00CA638F" w:rsidRPr="006F630A" w:rsidRDefault="00B241C5">
          <w:pPr>
            <w:pStyle w:val="TDC2"/>
            <w:tabs>
              <w:tab w:val="left" w:pos="660"/>
              <w:tab w:val="right" w:leader="dot" w:pos="8267"/>
            </w:tabs>
            <w:rPr>
              <w:rFonts w:ascii="Arial" w:eastAsiaTheme="minorEastAsia" w:hAnsi="Arial" w:cs="Arial"/>
              <w:noProof/>
              <w:sz w:val="24"/>
              <w:szCs w:val="24"/>
              <w:lang w:val="en-US"/>
            </w:rPr>
          </w:pPr>
          <w:hyperlink w:anchor="_Toc331858660" w:history="1">
            <w:r w:rsidR="00CA638F" w:rsidRPr="006F630A">
              <w:rPr>
                <w:rStyle w:val="Hipervnculo"/>
                <w:rFonts w:ascii="Arial" w:hAnsi="Arial" w:cs="Arial"/>
                <w:noProof/>
                <w:sz w:val="24"/>
                <w:szCs w:val="24"/>
              </w:rPr>
              <w:t>3.</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noProof/>
                <w:sz w:val="24"/>
                <w:szCs w:val="24"/>
              </w:rPr>
              <w:t>DIAGNÓSTICO DE LA SITUACIÓN ACTUAL</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_Toc331858660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44</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61" w:history="1">
            <w:r w:rsidR="00CA638F" w:rsidRPr="006F630A">
              <w:rPr>
                <w:rStyle w:val="Hipervnculo"/>
                <w:rFonts w:ascii="Arial" w:hAnsi="Arial" w:cs="Arial"/>
                <w:noProof/>
                <w:sz w:val="24"/>
                <w:szCs w:val="24"/>
              </w:rPr>
              <w:t>3.1.</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noProof/>
                <w:sz w:val="24"/>
                <w:szCs w:val="24"/>
              </w:rPr>
              <w:t>Informe  General</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_Toc331858661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44</w:t>
            </w:r>
            <w:r w:rsidRPr="006F630A">
              <w:rPr>
                <w:rFonts w:ascii="Arial" w:hAnsi="Arial" w:cs="Arial"/>
                <w:noProof/>
                <w:webHidden/>
                <w:sz w:val="24"/>
                <w:szCs w:val="24"/>
              </w:rPr>
              <w:fldChar w:fldCharType="end"/>
            </w:r>
          </w:hyperlink>
        </w:p>
        <w:p w:rsidR="00CA638F" w:rsidRPr="006F630A" w:rsidRDefault="00B241C5">
          <w:pPr>
            <w:pStyle w:val="TDC3"/>
            <w:tabs>
              <w:tab w:val="left" w:pos="1320"/>
              <w:tab w:val="right" w:leader="dot" w:pos="8267"/>
            </w:tabs>
            <w:rPr>
              <w:rFonts w:ascii="Arial" w:eastAsiaTheme="minorEastAsia" w:hAnsi="Arial" w:cs="Arial"/>
              <w:noProof/>
              <w:sz w:val="24"/>
              <w:szCs w:val="24"/>
              <w:lang w:val="en-US"/>
            </w:rPr>
          </w:pPr>
          <w:hyperlink w:anchor="_Toc331858662" w:history="1">
            <w:r w:rsidR="00CA638F" w:rsidRPr="006F630A">
              <w:rPr>
                <w:rStyle w:val="Hipervnculo"/>
                <w:rFonts w:ascii="Arial" w:hAnsi="Arial" w:cs="Arial"/>
                <w:noProof/>
                <w:sz w:val="24"/>
                <w:szCs w:val="24"/>
              </w:rPr>
              <w:t>3.1.1.</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noProof/>
                <w:sz w:val="24"/>
                <w:szCs w:val="24"/>
              </w:rPr>
              <w:t>Descripción General de la Empresa</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_Toc331858662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45</w:t>
            </w:r>
            <w:r w:rsidRPr="006F630A">
              <w:rPr>
                <w:rFonts w:ascii="Arial" w:hAnsi="Arial" w:cs="Arial"/>
                <w:noProof/>
                <w:webHidden/>
                <w:sz w:val="24"/>
                <w:szCs w:val="24"/>
              </w:rPr>
              <w:fldChar w:fldCharType="end"/>
            </w:r>
          </w:hyperlink>
        </w:p>
        <w:p w:rsidR="00CA638F" w:rsidRPr="006F630A" w:rsidRDefault="00B241C5">
          <w:pPr>
            <w:pStyle w:val="TDC3"/>
            <w:tabs>
              <w:tab w:val="left" w:pos="1320"/>
              <w:tab w:val="right" w:leader="dot" w:pos="8267"/>
            </w:tabs>
            <w:rPr>
              <w:rFonts w:ascii="Arial" w:eastAsiaTheme="minorEastAsia" w:hAnsi="Arial" w:cs="Arial"/>
              <w:noProof/>
              <w:sz w:val="24"/>
              <w:szCs w:val="24"/>
              <w:lang w:val="en-US"/>
            </w:rPr>
          </w:pPr>
          <w:hyperlink w:anchor="_Toc331858663" w:history="1">
            <w:r w:rsidR="00CA638F" w:rsidRPr="006F630A">
              <w:rPr>
                <w:rStyle w:val="Hipervnculo"/>
                <w:rFonts w:ascii="Arial" w:hAnsi="Arial" w:cs="Arial"/>
                <w:noProof/>
                <w:sz w:val="24"/>
                <w:szCs w:val="24"/>
              </w:rPr>
              <w:t>3.1.2.</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noProof/>
                <w:sz w:val="24"/>
                <w:szCs w:val="24"/>
              </w:rPr>
              <w:t>Productos y Procesos</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_Toc331858663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48</w:t>
            </w:r>
            <w:r w:rsidRPr="006F630A">
              <w:rPr>
                <w:rFonts w:ascii="Arial" w:hAnsi="Arial" w:cs="Arial"/>
                <w:noProof/>
                <w:webHidden/>
                <w:sz w:val="24"/>
                <w:szCs w:val="24"/>
              </w:rPr>
              <w:fldChar w:fldCharType="end"/>
            </w:r>
          </w:hyperlink>
        </w:p>
        <w:p w:rsidR="00CA638F" w:rsidRPr="006F630A" w:rsidRDefault="00B241C5">
          <w:pPr>
            <w:pStyle w:val="TDC3"/>
            <w:tabs>
              <w:tab w:val="left" w:pos="1320"/>
              <w:tab w:val="right" w:leader="dot" w:pos="8267"/>
            </w:tabs>
            <w:rPr>
              <w:rFonts w:ascii="Arial" w:eastAsiaTheme="minorEastAsia" w:hAnsi="Arial" w:cs="Arial"/>
              <w:noProof/>
              <w:sz w:val="24"/>
              <w:szCs w:val="24"/>
              <w:lang w:val="en-US"/>
            </w:rPr>
          </w:pPr>
          <w:hyperlink w:anchor="_Toc331858664" w:history="1">
            <w:r w:rsidR="00CA638F" w:rsidRPr="006F630A">
              <w:rPr>
                <w:rStyle w:val="Hipervnculo"/>
                <w:rFonts w:ascii="Arial" w:hAnsi="Arial" w:cs="Arial"/>
                <w:noProof/>
                <w:sz w:val="24"/>
                <w:szCs w:val="24"/>
              </w:rPr>
              <w:t>3.1.3.</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noProof/>
                <w:sz w:val="24"/>
                <w:szCs w:val="24"/>
              </w:rPr>
              <w:t>Estructura Organizacional</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_Toc331858664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54</w:t>
            </w:r>
            <w:r w:rsidRPr="006F630A">
              <w:rPr>
                <w:rFonts w:ascii="Arial" w:hAnsi="Arial" w:cs="Arial"/>
                <w:noProof/>
                <w:webHidden/>
                <w:sz w:val="24"/>
                <w:szCs w:val="24"/>
              </w:rPr>
              <w:fldChar w:fldCharType="end"/>
            </w:r>
          </w:hyperlink>
        </w:p>
        <w:p w:rsidR="00CA638F" w:rsidRPr="006F630A" w:rsidRDefault="00B241C5">
          <w:pPr>
            <w:pStyle w:val="TDC3"/>
            <w:tabs>
              <w:tab w:val="left" w:pos="1320"/>
              <w:tab w:val="right" w:leader="dot" w:pos="8267"/>
            </w:tabs>
            <w:rPr>
              <w:rFonts w:ascii="Arial" w:eastAsiaTheme="minorEastAsia" w:hAnsi="Arial" w:cs="Arial"/>
              <w:noProof/>
              <w:sz w:val="24"/>
              <w:szCs w:val="24"/>
              <w:lang w:val="en-US"/>
            </w:rPr>
          </w:pPr>
          <w:hyperlink w:anchor="_Toc331858665" w:history="1">
            <w:r w:rsidR="00CA638F" w:rsidRPr="006F630A">
              <w:rPr>
                <w:rStyle w:val="Hipervnculo"/>
                <w:rFonts w:ascii="Arial" w:hAnsi="Arial" w:cs="Arial"/>
                <w:noProof/>
                <w:sz w:val="24"/>
                <w:szCs w:val="24"/>
              </w:rPr>
              <w:t>3.1.4.</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noProof/>
                <w:sz w:val="24"/>
                <w:szCs w:val="24"/>
              </w:rPr>
              <w:t>Gestión Técnica</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_Toc331858665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58</w:t>
            </w:r>
            <w:r w:rsidRPr="006F630A">
              <w:rPr>
                <w:rFonts w:ascii="Arial" w:hAnsi="Arial" w:cs="Arial"/>
                <w:noProof/>
                <w:webHidden/>
                <w:sz w:val="24"/>
                <w:szCs w:val="24"/>
              </w:rPr>
              <w:fldChar w:fldCharType="end"/>
            </w:r>
          </w:hyperlink>
        </w:p>
        <w:p w:rsidR="00CA638F" w:rsidRPr="006F630A" w:rsidRDefault="00B241C5">
          <w:pPr>
            <w:pStyle w:val="TDC3"/>
            <w:tabs>
              <w:tab w:val="left" w:pos="1320"/>
              <w:tab w:val="right" w:leader="dot" w:pos="8267"/>
            </w:tabs>
            <w:rPr>
              <w:rFonts w:ascii="Arial" w:eastAsiaTheme="minorEastAsia" w:hAnsi="Arial" w:cs="Arial"/>
              <w:noProof/>
              <w:sz w:val="24"/>
              <w:szCs w:val="24"/>
              <w:lang w:val="en-US"/>
            </w:rPr>
          </w:pPr>
          <w:hyperlink w:anchor="_Toc331858668" w:history="1">
            <w:r w:rsidR="00CA638F" w:rsidRPr="006F630A">
              <w:rPr>
                <w:rStyle w:val="Hipervnculo"/>
                <w:rFonts w:ascii="Arial" w:hAnsi="Arial" w:cs="Arial"/>
                <w:noProof/>
                <w:sz w:val="24"/>
                <w:szCs w:val="24"/>
              </w:rPr>
              <w:t>3.1.5.</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noProof/>
                <w:sz w:val="24"/>
                <w:szCs w:val="24"/>
              </w:rPr>
              <w:t>Gestión Administrativa</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_Toc331858668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59</w:t>
            </w:r>
            <w:r w:rsidRPr="006F630A">
              <w:rPr>
                <w:rFonts w:ascii="Arial" w:hAnsi="Arial" w:cs="Arial"/>
                <w:noProof/>
                <w:webHidden/>
                <w:sz w:val="24"/>
                <w:szCs w:val="24"/>
              </w:rPr>
              <w:fldChar w:fldCharType="end"/>
            </w:r>
          </w:hyperlink>
        </w:p>
        <w:p w:rsidR="00CA638F" w:rsidRPr="006F630A" w:rsidRDefault="00B241C5">
          <w:pPr>
            <w:pStyle w:val="TDC3"/>
            <w:tabs>
              <w:tab w:val="left" w:pos="1320"/>
              <w:tab w:val="right" w:leader="dot" w:pos="8267"/>
            </w:tabs>
            <w:rPr>
              <w:rFonts w:ascii="Arial" w:eastAsiaTheme="minorEastAsia" w:hAnsi="Arial" w:cs="Arial"/>
              <w:noProof/>
              <w:sz w:val="24"/>
              <w:szCs w:val="24"/>
              <w:lang w:val="en-US"/>
            </w:rPr>
          </w:pPr>
          <w:hyperlink w:anchor="_Toc331858669" w:history="1">
            <w:r w:rsidR="00CA638F" w:rsidRPr="006F630A">
              <w:rPr>
                <w:rStyle w:val="Hipervnculo"/>
                <w:rFonts w:ascii="Arial" w:hAnsi="Arial" w:cs="Arial"/>
                <w:noProof/>
                <w:sz w:val="24"/>
                <w:szCs w:val="24"/>
              </w:rPr>
              <w:t>3.1.6.</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noProof/>
                <w:sz w:val="24"/>
                <w:szCs w:val="24"/>
              </w:rPr>
              <w:t>Gestión del Talento Humano</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_Toc331858669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60</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70" w:history="1">
            <w:r w:rsidR="00CA638F" w:rsidRPr="006F630A">
              <w:rPr>
                <w:rStyle w:val="Hipervnculo"/>
                <w:rFonts w:ascii="Arial" w:hAnsi="Arial" w:cs="Arial"/>
                <w:noProof/>
                <w:sz w:val="24"/>
                <w:szCs w:val="24"/>
              </w:rPr>
              <w:t>3.2.</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noProof/>
                <w:sz w:val="24"/>
                <w:szCs w:val="24"/>
              </w:rPr>
              <w:t>Descripción de los principales procesos  críticos</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_Toc331858670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60</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71" w:history="1">
            <w:r w:rsidR="00CA638F" w:rsidRPr="006F630A">
              <w:rPr>
                <w:rStyle w:val="Hipervnculo"/>
                <w:rFonts w:ascii="Arial" w:hAnsi="Arial" w:cs="Arial"/>
                <w:noProof/>
                <w:sz w:val="24"/>
                <w:szCs w:val="24"/>
              </w:rPr>
              <w:t>3.3.</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noProof/>
                <w:sz w:val="24"/>
                <w:szCs w:val="24"/>
              </w:rPr>
              <w:t>Descripción de los principales problemas y análisis de la causa raíz.</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_Toc331858671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63</w:t>
            </w:r>
            <w:r w:rsidRPr="006F630A">
              <w:rPr>
                <w:rFonts w:ascii="Arial" w:hAnsi="Arial" w:cs="Arial"/>
                <w:noProof/>
                <w:webHidden/>
                <w:sz w:val="24"/>
                <w:szCs w:val="24"/>
              </w:rPr>
              <w:fldChar w:fldCharType="end"/>
            </w:r>
          </w:hyperlink>
        </w:p>
        <w:p w:rsidR="00CA638F" w:rsidRPr="006F630A" w:rsidRDefault="00B241C5">
          <w:pPr>
            <w:pStyle w:val="TDC1"/>
            <w:rPr>
              <w:rFonts w:eastAsiaTheme="minorEastAsia"/>
              <w:b w:val="0"/>
              <w:sz w:val="24"/>
              <w:lang w:val="en-US"/>
            </w:rPr>
          </w:pPr>
          <w:hyperlink w:anchor="_Toc331858672" w:history="1">
            <w:r w:rsidR="00CA638F" w:rsidRPr="006F630A">
              <w:rPr>
                <w:rStyle w:val="Hipervnculo"/>
                <w:b w:val="0"/>
                <w:sz w:val="24"/>
              </w:rPr>
              <w:t>CAPÍTULO 4</w:t>
            </w:r>
            <w:r w:rsidR="00CA638F" w:rsidRPr="006F630A">
              <w:rPr>
                <w:b w:val="0"/>
                <w:webHidden/>
                <w:sz w:val="24"/>
              </w:rPr>
              <w:tab/>
            </w:r>
            <w:r w:rsidRPr="006F630A">
              <w:rPr>
                <w:b w:val="0"/>
                <w:webHidden/>
                <w:sz w:val="24"/>
              </w:rPr>
              <w:fldChar w:fldCharType="begin"/>
            </w:r>
            <w:r w:rsidR="00CA638F" w:rsidRPr="006F630A">
              <w:rPr>
                <w:b w:val="0"/>
                <w:webHidden/>
                <w:sz w:val="24"/>
              </w:rPr>
              <w:instrText xml:space="preserve"> PAGEREF _Toc331858672 \h </w:instrText>
            </w:r>
            <w:r w:rsidRPr="006F630A">
              <w:rPr>
                <w:b w:val="0"/>
                <w:webHidden/>
                <w:sz w:val="24"/>
              </w:rPr>
            </w:r>
            <w:r w:rsidRPr="006F630A">
              <w:rPr>
                <w:b w:val="0"/>
                <w:webHidden/>
                <w:sz w:val="24"/>
              </w:rPr>
              <w:fldChar w:fldCharType="separate"/>
            </w:r>
            <w:r w:rsidR="008532F7">
              <w:rPr>
                <w:b w:val="0"/>
                <w:webHidden/>
                <w:sz w:val="24"/>
              </w:rPr>
              <w:t>71</w:t>
            </w:r>
            <w:r w:rsidRPr="006F630A">
              <w:rPr>
                <w:b w:val="0"/>
                <w:webHidden/>
                <w:sz w:val="24"/>
              </w:rPr>
              <w:fldChar w:fldCharType="end"/>
            </w:r>
          </w:hyperlink>
        </w:p>
        <w:p w:rsidR="00CA638F" w:rsidRPr="006F630A" w:rsidRDefault="00B241C5">
          <w:pPr>
            <w:pStyle w:val="TDC2"/>
            <w:tabs>
              <w:tab w:val="left" w:pos="660"/>
              <w:tab w:val="right" w:leader="dot" w:pos="8267"/>
            </w:tabs>
            <w:rPr>
              <w:rFonts w:ascii="Arial" w:eastAsiaTheme="minorEastAsia" w:hAnsi="Arial" w:cs="Arial"/>
              <w:noProof/>
              <w:sz w:val="24"/>
              <w:szCs w:val="24"/>
              <w:lang w:val="en-US"/>
            </w:rPr>
          </w:pPr>
          <w:hyperlink w:anchor="_Toc331858673" w:history="1">
            <w:r w:rsidR="00CA638F" w:rsidRPr="006F630A">
              <w:rPr>
                <w:rStyle w:val="Hipervnculo"/>
                <w:rFonts w:ascii="Arial" w:hAnsi="Arial" w:cs="Arial"/>
                <w:noProof/>
                <w:sz w:val="24"/>
                <w:szCs w:val="24"/>
              </w:rPr>
              <w:t>4.</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noProof/>
                <w:sz w:val="24"/>
                <w:szCs w:val="24"/>
              </w:rPr>
              <w:t>DISEÑO E IMPLEMENTACIÓN  DEL SISTEMA DE CONTROL OPERACIONAL</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_Toc331858673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71</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74" w:history="1">
            <w:r w:rsidR="00CA638F" w:rsidRPr="006F630A">
              <w:rPr>
                <w:rStyle w:val="Hipervnculo"/>
                <w:rFonts w:ascii="Arial" w:hAnsi="Arial" w:cs="Arial"/>
                <w:noProof/>
                <w:sz w:val="24"/>
                <w:szCs w:val="24"/>
              </w:rPr>
              <w:t>4.1.</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noProof/>
                <w:sz w:val="24"/>
                <w:szCs w:val="24"/>
              </w:rPr>
              <w:t>Determinación del Equipo Líder</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_Toc331858674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71</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75" w:history="1">
            <w:r w:rsidR="00CA638F" w:rsidRPr="006F630A">
              <w:rPr>
                <w:rStyle w:val="Hipervnculo"/>
                <w:rFonts w:ascii="Arial" w:hAnsi="Arial" w:cs="Arial"/>
                <w:noProof/>
                <w:sz w:val="24"/>
                <w:szCs w:val="24"/>
              </w:rPr>
              <w:t>4.2.</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noProof/>
                <w:sz w:val="24"/>
                <w:szCs w:val="24"/>
              </w:rPr>
              <w:t>Planificación Estratégica</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_Toc331858675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71</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76" w:history="1">
            <w:r w:rsidR="00CA638F" w:rsidRPr="006F630A">
              <w:rPr>
                <w:rStyle w:val="Hipervnculo"/>
                <w:rFonts w:ascii="Arial" w:hAnsi="Arial" w:cs="Arial"/>
                <w:noProof/>
                <w:sz w:val="24"/>
                <w:szCs w:val="24"/>
              </w:rPr>
              <w:t>4.3.</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noProof/>
                <w:sz w:val="24"/>
                <w:szCs w:val="24"/>
              </w:rPr>
              <w:t>Mapa Estratégico</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_Toc331858676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74</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77" w:history="1">
            <w:r w:rsidR="00CA638F" w:rsidRPr="006F630A">
              <w:rPr>
                <w:rStyle w:val="Hipervnculo"/>
                <w:rFonts w:ascii="Arial" w:hAnsi="Arial" w:cs="Arial"/>
                <w:noProof/>
                <w:sz w:val="24"/>
                <w:szCs w:val="24"/>
              </w:rPr>
              <w:t>4.4.</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noProof/>
                <w:sz w:val="24"/>
                <w:szCs w:val="24"/>
              </w:rPr>
              <w:t xml:space="preserve"> Cuadro de Mando Integral</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_Toc331858677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79</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78" w:history="1">
            <w:r w:rsidR="00CA638F" w:rsidRPr="006F630A">
              <w:rPr>
                <w:rStyle w:val="Hipervnculo"/>
                <w:rFonts w:ascii="Arial" w:hAnsi="Arial" w:cs="Arial"/>
                <w:bCs/>
                <w:noProof/>
                <w:sz w:val="24"/>
                <w:szCs w:val="24"/>
              </w:rPr>
              <w:t>4.5.</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bCs/>
                <w:noProof/>
                <w:sz w:val="24"/>
                <w:szCs w:val="24"/>
              </w:rPr>
              <w:t>Iniciativas Estratégicas</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_Toc331858678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97</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79" w:history="1">
            <w:r w:rsidR="00CA638F" w:rsidRPr="006F630A">
              <w:rPr>
                <w:rStyle w:val="Hipervnculo"/>
                <w:rFonts w:ascii="Arial" w:hAnsi="Arial" w:cs="Arial"/>
                <w:bCs/>
                <w:noProof/>
                <w:sz w:val="24"/>
                <w:szCs w:val="24"/>
              </w:rPr>
              <w:t>4.6.</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bCs/>
                <w:noProof/>
                <w:sz w:val="24"/>
                <w:szCs w:val="24"/>
              </w:rPr>
              <w:t>Monitoreo y Control</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_Toc331858679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98</w:t>
            </w:r>
            <w:r w:rsidRPr="006F630A">
              <w:rPr>
                <w:rFonts w:ascii="Arial" w:hAnsi="Arial" w:cs="Arial"/>
                <w:noProof/>
                <w:webHidden/>
                <w:sz w:val="24"/>
                <w:szCs w:val="24"/>
              </w:rPr>
              <w:fldChar w:fldCharType="end"/>
            </w:r>
          </w:hyperlink>
        </w:p>
        <w:p w:rsidR="00CA638F" w:rsidRPr="006F630A" w:rsidRDefault="00B241C5">
          <w:pPr>
            <w:pStyle w:val="TDC1"/>
            <w:rPr>
              <w:rFonts w:eastAsiaTheme="minorEastAsia"/>
              <w:b w:val="0"/>
              <w:sz w:val="24"/>
              <w:lang w:val="en-US"/>
            </w:rPr>
          </w:pPr>
          <w:hyperlink w:anchor="_Toc331858680" w:history="1">
            <w:r w:rsidR="00CA638F" w:rsidRPr="006F630A">
              <w:rPr>
                <w:rStyle w:val="Hipervnculo"/>
                <w:b w:val="0"/>
                <w:caps/>
                <w:sz w:val="24"/>
              </w:rPr>
              <w:t>CAPÍTULO 5</w:t>
            </w:r>
            <w:r w:rsidR="00CA638F" w:rsidRPr="006F630A">
              <w:rPr>
                <w:b w:val="0"/>
                <w:webHidden/>
                <w:sz w:val="24"/>
              </w:rPr>
              <w:tab/>
            </w:r>
            <w:r w:rsidRPr="006F630A">
              <w:rPr>
                <w:b w:val="0"/>
                <w:webHidden/>
                <w:sz w:val="24"/>
              </w:rPr>
              <w:fldChar w:fldCharType="begin"/>
            </w:r>
            <w:r w:rsidR="00CA638F" w:rsidRPr="006F630A">
              <w:rPr>
                <w:b w:val="0"/>
                <w:webHidden/>
                <w:sz w:val="24"/>
              </w:rPr>
              <w:instrText xml:space="preserve"> PAGEREF _Toc331858680 \h </w:instrText>
            </w:r>
            <w:r w:rsidRPr="006F630A">
              <w:rPr>
                <w:b w:val="0"/>
                <w:webHidden/>
                <w:sz w:val="24"/>
              </w:rPr>
            </w:r>
            <w:r w:rsidRPr="006F630A">
              <w:rPr>
                <w:b w:val="0"/>
                <w:webHidden/>
                <w:sz w:val="24"/>
              </w:rPr>
              <w:fldChar w:fldCharType="separate"/>
            </w:r>
            <w:r w:rsidR="008532F7">
              <w:rPr>
                <w:b w:val="0"/>
                <w:webHidden/>
                <w:sz w:val="24"/>
              </w:rPr>
              <w:t>105</w:t>
            </w:r>
            <w:r w:rsidRPr="006F630A">
              <w:rPr>
                <w:b w:val="0"/>
                <w:webHidden/>
                <w:sz w:val="24"/>
              </w:rPr>
              <w:fldChar w:fldCharType="end"/>
            </w:r>
          </w:hyperlink>
        </w:p>
        <w:p w:rsidR="00CA638F" w:rsidRPr="006F630A" w:rsidRDefault="00B241C5">
          <w:pPr>
            <w:pStyle w:val="TDC2"/>
            <w:tabs>
              <w:tab w:val="left" w:pos="660"/>
              <w:tab w:val="right" w:leader="dot" w:pos="8267"/>
            </w:tabs>
            <w:rPr>
              <w:rFonts w:ascii="Arial" w:eastAsiaTheme="minorEastAsia" w:hAnsi="Arial" w:cs="Arial"/>
              <w:noProof/>
              <w:sz w:val="24"/>
              <w:szCs w:val="24"/>
              <w:lang w:val="en-US"/>
            </w:rPr>
          </w:pPr>
          <w:hyperlink w:anchor="_Toc331858681" w:history="1">
            <w:r w:rsidR="00CA638F" w:rsidRPr="006F630A">
              <w:rPr>
                <w:rStyle w:val="Hipervnculo"/>
                <w:rFonts w:ascii="Arial" w:hAnsi="Arial" w:cs="Arial"/>
                <w:noProof/>
                <w:sz w:val="24"/>
                <w:szCs w:val="24"/>
              </w:rPr>
              <w:t>5.</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noProof/>
                <w:sz w:val="24"/>
                <w:szCs w:val="24"/>
              </w:rPr>
              <w:t>IMPLEMENTACIÓN DE UN PROGRAMA 5’S</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_Toc331858681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105</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82" w:history="1">
            <w:r w:rsidR="00CA638F" w:rsidRPr="006F630A">
              <w:rPr>
                <w:rStyle w:val="Hipervnculo"/>
                <w:rFonts w:ascii="Arial" w:hAnsi="Arial" w:cs="Arial"/>
                <w:noProof/>
                <w:sz w:val="24"/>
                <w:szCs w:val="24"/>
              </w:rPr>
              <w:t>5.1.</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noProof/>
                <w:sz w:val="24"/>
                <w:szCs w:val="24"/>
              </w:rPr>
              <w:t>Presentación de las 5’S</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_Toc331858682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105</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83" w:history="1">
            <w:r w:rsidR="00CA638F" w:rsidRPr="006F630A">
              <w:rPr>
                <w:rStyle w:val="Hipervnculo"/>
                <w:rFonts w:ascii="Arial" w:hAnsi="Arial" w:cs="Arial"/>
                <w:noProof/>
                <w:sz w:val="24"/>
                <w:szCs w:val="24"/>
              </w:rPr>
              <w:t>5.2.</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noProof/>
                <w:sz w:val="24"/>
                <w:szCs w:val="24"/>
              </w:rPr>
              <w:t>Como implementar las 5’S</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_Toc331858683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107</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84" w:history="1">
            <w:r w:rsidR="00CA638F" w:rsidRPr="006F630A">
              <w:rPr>
                <w:rStyle w:val="Hipervnculo"/>
                <w:rFonts w:ascii="Arial" w:hAnsi="Arial" w:cs="Arial"/>
                <w:noProof/>
                <w:sz w:val="24"/>
                <w:szCs w:val="24"/>
              </w:rPr>
              <w:t>1.3.</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noProof/>
                <w:sz w:val="24"/>
                <w:szCs w:val="24"/>
              </w:rPr>
              <w:t>Desarrollo de la Implementación</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_Toc331858684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120</w:t>
            </w:r>
            <w:r w:rsidRPr="006F630A">
              <w:rPr>
                <w:rFonts w:ascii="Arial" w:hAnsi="Arial" w:cs="Arial"/>
                <w:noProof/>
                <w:webHidden/>
                <w:sz w:val="24"/>
                <w:szCs w:val="24"/>
              </w:rPr>
              <w:fldChar w:fldCharType="end"/>
            </w:r>
          </w:hyperlink>
        </w:p>
        <w:p w:rsidR="00CA638F" w:rsidRPr="006F630A" w:rsidRDefault="00B241C5">
          <w:pPr>
            <w:pStyle w:val="TDC1"/>
            <w:rPr>
              <w:rFonts w:eastAsiaTheme="minorEastAsia"/>
              <w:b w:val="0"/>
              <w:sz w:val="24"/>
              <w:lang w:val="en-US"/>
            </w:rPr>
          </w:pPr>
          <w:hyperlink w:anchor="_Toc331858685" w:history="1">
            <w:r w:rsidR="00CA638F" w:rsidRPr="006F630A">
              <w:rPr>
                <w:rStyle w:val="Hipervnculo"/>
                <w:b w:val="0"/>
                <w:sz w:val="24"/>
              </w:rPr>
              <w:t>CAPITULO 6</w:t>
            </w:r>
            <w:r w:rsidR="00CA638F" w:rsidRPr="006F630A">
              <w:rPr>
                <w:b w:val="0"/>
                <w:webHidden/>
                <w:sz w:val="24"/>
              </w:rPr>
              <w:tab/>
            </w:r>
            <w:r w:rsidRPr="006F630A">
              <w:rPr>
                <w:b w:val="0"/>
                <w:webHidden/>
                <w:sz w:val="24"/>
              </w:rPr>
              <w:fldChar w:fldCharType="begin"/>
            </w:r>
            <w:r w:rsidR="00CA638F" w:rsidRPr="006F630A">
              <w:rPr>
                <w:b w:val="0"/>
                <w:webHidden/>
                <w:sz w:val="24"/>
              </w:rPr>
              <w:instrText xml:space="preserve"> PAGEREF _Toc331858685 \h </w:instrText>
            </w:r>
            <w:r w:rsidRPr="006F630A">
              <w:rPr>
                <w:b w:val="0"/>
                <w:webHidden/>
                <w:sz w:val="24"/>
              </w:rPr>
            </w:r>
            <w:r w:rsidRPr="006F630A">
              <w:rPr>
                <w:b w:val="0"/>
                <w:webHidden/>
                <w:sz w:val="24"/>
              </w:rPr>
              <w:fldChar w:fldCharType="separate"/>
            </w:r>
            <w:r w:rsidR="008532F7">
              <w:rPr>
                <w:b w:val="0"/>
                <w:webHidden/>
                <w:sz w:val="24"/>
              </w:rPr>
              <w:t>134</w:t>
            </w:r>
            <w:r w:rsidRPr="006F630A">
              <w:rPr>
                <w:b w:val="0"/>
                <w:webHidden/>
                <w:sz w:val="24"/>
              </w:rPr>
              <w:fldChar w:fldCharType="end"/>
            </w:r>
          </w:hyperlink>
        </w:p>
        <w:p w:rsidR="00CA638F" w:rsidRPr="006F630A" w:rsidRDefault="00B241C5">
          <w:pPr>
            <w:pStyle w:val="TDC2"/>
            <w:tabs>
              <w:tab w:val="left" w:pos="660"/>
              <w:tab w:val="right" w:leader="dot" w:pos="8267"/>
            </w:tabs>
            <w:rPr>
              <w:rFonts w:ascii="Arial" w:eastAsiaTheme="minorEastAsia" w:hAnsi="Arial" w:cs="Arial"/>
              <w:noProof/>
              <w:sz w:val="24"/>
              <w:szCs w:val="24"/>
              <w:lang w:val="en-US"/>
            </w:rPr>
          </w:pPr>
          <w:hyperlink w:anchor="_Toc331858686" w:history="1">
            <w:r w:rsidR="00CA638F" w:rsidRPr="006F630A">
              <w:rPr>
                <w:rStyle w:val="Hipervnculo"/>
                <w:rFonts w:ascii="Arial" w:hAnsi="Arial" w:cs="Arial"/>
                <w:noProof/>
                <w:sz w:val="24"/>
                <w:szCs w:val="24"/>
              </w:rPr>
              <w:t>6.</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noProof/>
                <w:sz w:val="24"/>
                <w:szCs w:val="24"/>
              </w:rPr>
              <w:t>AUDITORÍA</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_Toc331858686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134</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87" w:history="1">
            <w:r w:rsidR="00CA638F" w:rsidRPr="006F630A">
              <w:rPr>
                <w:rStyle w:val="Hipervnculo"/>
                <w:rFonts w:ascii="Arial" w:hAnsi="Arial" w:cs="Arial"/>
                <w:noProof/>
                <w:sz w:val="24"/>
                <w:szCs w:val="24"/>
              </w:rPr>
              <w:t>6.1.</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noProof/>
                <w:sz w:val="24"/>
                <w:szCs w:val="24"/>
              </w:rPr>
              <w:t>Proceso de Auditoría 5’S</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_Toc331858687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134</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88" w:history="1">
            <w:r w:rsidR="00CA638F" w:rsidRPr="006F630A">
              <w:rPr>
                <w:rStyle w:val="Hipervnculo"/>
                <w:rFonts w:ascii="Arial" w:hAnsi="Arial" w:cs="Arial"/>
                <w:noProof/>
                <w:sz w:val="24"/>
                <w:szCs w:val="24"/>
              </w:rPr>
              <w:t>6.2.</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noProof/>
                <w:sz w:val="24"/>
                <w:szCs w:val="24"/>
              </w:rPr>
              <w:t>Proceso de Auditoría Sistema de Control</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_Toc331858688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142</w:t>
            </w:r>
            <w:r w:rsidRPr="006F630A">
              <w:rPr>
                <w:rFonts w:ascii="Arial" w:hAnsi="Arial" w:cs="Arial"/>
                <w:noProof/>
                <w:webHidden/>
                <w:sz w:val="24"/>
                <w:szCs w:val="24"/>
              </w:rPr>
              <w:fldChar w:fldCharType="end"/>
            </w:r>
          </w:hyperlink>
        </w:p>
        <w:p w:rsidR="00CA638F" w:rsidRPr="006F630A" w:rsidRDefault="00B241C5">
          <w:pPr>
            <w:pStyle w:val="TDC1"/>
            <w:rPr>
              <w:rFonts w:eastAsiaTheme="minorEastAsia"/>
              <w:b w:val="0"/>
              <w:sz w:val="24"/>
              <w:lang w:val="en-US"/>
            </w:rPr>
          </w:pPr>
          <w:hyperlink w:anchor="_Toc331858689" w:history="1">
            <w:r w:rsidR="00CA638F" w:rsidRPr="006F630A">
              <w:rPr>
                <w:rStyle w:val="Hipervnculo"/>
                <w:b w:val="0"/>
                <w:caps/>
                <w:sz w:val="24"/>
              </w:rPr>
              <w:t>CAPÍTULO 7</w:t>
            </w:r>
            <w:r w:rsidR="00CA638F" w:rsidRPr="006F630A">
              <w:rPr>
                <w:b w:val="0"/>
                <w:webHidden/>
                <w:sz w:val="24"/>
              </w:rPr>
              <w:tab/>
            </w:r>
            <w:r w:rsidRPr="006F630A">
              <w:rPr>
                <w:b w:val="0"/>
                <w:webHidden/>
                <w:sz w:val="24"/>
              </w:rPr>
              <w:fldChar w:fldCharType="begin"/>
            </w:r>
            <w:r w:rsidR="00CA638F" w:rsidRPr="006F630A">
              <w:rPr>
                <w:b w:val="0"/>
                <w:webHidden/>
                <w:sz w:val="24"/>
              </w:rPr>
              <w:instrText xml:space="preserve"> PAGEREF _Toc331858689 \h </w:instrText>
            </w:r>
            <w:r w:rsidRPr="006F630A">
              <w:rPr>
                <w:b w:val="0"/>
                <w:webHidden/>
                <w:sz w:val="24"/>
              </w:rPr>
            </w:r>
            <w:r w:rsidRPr="006F630A">
              <w:rPr>
                <w:b w:val="0"/>
                <w:webHidden/>
                <w:sz w:val="24"/>
              </w:rPr>
              <w:fldChar w:fldCharType="separate"/>
            </w:r>
            <w:r w:rsidR="008532F7">
              <w:rPr>
                <w:b w:val="0"/>
                <w:webHidden/>
                <w:sz w:val="24"/>
              </w:rPr>
              <w:t>146</w:t>
            </w:r>
            <w:r w:rsidRPr="006F630A">
              <w:rPr>
                <w:b w:val="0"/>
                <w:webHidden/>
                <w:sz w:val="24"/>
              </w:rPr>
              <w:fldChar w:fldCharType="end"/>
            </w:r>
          </w:hyperlink>
        </w:p>
        <w:p w:rsidR="00CA638F" w:rsidRPr="006F630A" w:rsidRDefault="00B241C5">
          <w:pPr>
            <w:pStyle w:val="TDC2"/>
            <w:tabs>
              <w:tab w:val="left" w:pos="660"/>
              <w:tab w:val="right" w:leader="dot" w:pos="8267"/>
            </w:tabs>
            <w:rPr>
              <w:rFonts w:ascii="Arial" w:eastAsiaTheme="minorEastAsia" w:hAnsi="Arial" w:cs="Arial"/>
              <w:noProof/>
              <w:sz w:val="24"/>
              <w:szCs w:val="24"/>
              <w:lang w:val="en-US"/>
            </w:rPr>
          </w:pPr>
          <w:hyperlink w:anchor="_Toc331858690" w:history="1">
            <w:r w:rsidR="00CA638F" w:rsidRPr="006F630A">
              <w:rPr>
                <w:rStyle w:val="Hipervnculo"/>
                <w:rFonts w:ascii="Arial" w:hAnsi="Arial" w:cs="Arial"/>
                <w:bCs/>
                <w:noProof/>
                <w:sz w:val="24"/>
                <w:szCs w:val="24"/>
              </w:rPr>
              <w:t>7.</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bCs/>
                <w:noProof/>
                <w:sz w:val="24"/>
                <w:szCs w:val="24"/>
              </w:rPr>
              <w:t>ANÁLISIS DE RESULTADOS</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_Toc331858690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146</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91" w:history="1">
            <w:r w:rsidR="00CA638F" w:rsidRPr="006F630A">
              <w:rPr>
                <w:rStyle w:val="Hipervnculo"/>
                <w:rFonts w:ascii="Arial" w:hAnsi="Arial" w:cs="Arial"/>
                <w:bCs/>
                <w:noProof/>
                <w:sz w:val="24"/>
                <w:szCs w:val="24"/>
              </w:rPr>
              <w:t>7.1.</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bCs/>
                <w:noProof/>
                <w:sz w:val="24"/>
                <w:szCs w:val="24"/>
              </w:rPr>
              <w:t>Análisis de los Resultados Obtenidos</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_Toc331858691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146</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92" w:history="1">
            <w:r w:rsidR="00CA638F" w:rsidRPr="006F630A">
              <w:rPr>
                <w:rStyle w:val="Hipervnculo"/>
                <w:rFonts w:ascii="Arial" w:hAnsi="Arial" w:cs="Arial"/>
                <w:bCs/>
                <w:noProof/>
                <w:sz w:val="24"/>
                <w:szCs w:val="24"/>
              </w:rPr>
              <w:t>7.2.</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bCs/>
                <w:noProof/>
                <w:sz w:val="24"/>
                <w:szCs w:val="24"/>
              </w:rPr>
              <w:t>Resultados Proyectados</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_Toc331858692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148</w:t>
            </w:r>
            <w:r w:rsidRPr="006F630A">
              <w:rPr>
                <w:rFonts w:ascii="Arial" w:hAnsi="Arial" w:cs="Arial"/>
                <w:noProof/>
                <w:webHidden/>
                <w:sz w:val="24"/>
                <w:szCs w:val="24"/>
              </w:rPr>
              <w:fldChar w:fldCharType="end"/>
            </w:r>
          </w:hyperlink>
        </w:p>
        <w:p w:rsidR="00CA638F" w:rsidRPr="006F630A" w:rsidRDefault="00B241C5">
          <w:pPr>
            <w:pStyle w:val="TDC1"/>
            <w:rPr>
              <w:rFonts w:eastAsiaTheme="minorEastAsia"/>
              <w:b w:val="0"/>
              <w:sz w:val="24"/>
              <w:lang w:val="en-US"/>
            </w:rPr>
          </w:pPr>
          <w:hyperlink w:anchor="_Toc331858693" w:history="1">
            <w:r w:rsidR="00CA638F" w:rsidRPr="006F630A">
              <w:rPr>
                <w:rStyle w:val="Hipervnculo"/>
                <w:b w:val="0"/>
                <w:caps/>
                <w:sz w:val="24"/>
              </w:rPr>
              <w:t>CAPÍTULO 8</w:t>
            </w:r>
            <w:r w:rsidR="00CA638F" w:rsidRPr="006F630A">
              <w:rPr>
                <w:b w:val="0"/>
                <w:webHidden/>
                <w:sz w:val="24"/>
              </w:rPr>
              <w:tab/>
            </w:r>
            <w:r w:rsidRPr="006F630A">
              <w:rPr>
                <w:b w:val="0"/>
                <w:webHidden/>
                <w:sz w:val="24"/>
              </w:rPr>
              <w:fldChar w:fldCharType="begin"/>
            </w:r>
            <w:r w:rsidR="00CA638F" w:rsidRPr="006F630A">
              <w:rPr>
                <w:b w:val="0"/>
                <w:webHidden/>
                <w:sz w:val="24"/>
              </w:rPr>
              <w:instrText xml:space="preserve"> PAGEREF _Toc331858693 \h </w:instrText>
            </w:r>
            <w:r w:rsidRPr="006F630A">
              <w:rPr>
                <w:b w:val="0"/>
                <w:webHidden/>
                <w:sz w:val="24"/>
              </w:rPr>
            </w:r>
            <w:r w:rsidRPr="006F630A">
              <w:rPr>
                <w:b w:val="0"/>
                <w:webHidden/>
                <w:sz w:val="24"/>
              </w:rPr>
              <w:fldChar w:fldCharType="separate"/>
            </w:r>
            <w:r w:rsidR="008532F7">
              <w:rPr>
                <w:b w:val="0"/>
                <w:webHidden/>
                <w:sz w:val="24"/>
              </w:rPr>
              <w:t>149</w:t>
            </w:r>
            <w:r w:rsidRPr="006F630A">
              <w:rPr>
                <w:b w:val="0"/>
                <w:webHidden/>
                <w:sz w:val="24"/>
              </w:rPr>
              <w:fldChar w:fldCharType="end"/>
            </w:r>
          </w:hyperlink>
        </w:p>
        <w:p w:rsidR="00CA638F" w:rsidRPr="006F630A" w:rsidRDefault="00B241C5">
          <w:pPr>
            <w:pStyle w:val="TDC2"/>
            <w:tabs>
              <w:tab w:val="left" w:pos="660"/>
              <w:tab w:val="right" w:leader="dot" w:pos="8267"/>
            </w:tabs>
            <w:rPr>
              <w:rFonts w:ascii="Arial" w:eastAsiaTheme="minorEastAsia" w:hAnsi="Arial" w:cs="Arial"/>
              <w:noProof/>
              <w:sz w:val="24"/>
              <w:szCs w:val="24"/>
              <w:lang w:val="en-US"/>
            </w:rPr>
          </w:pPr>
          <w:hyperlink w:anchor="_Toc331858694" w:history="1">
            <w:r w:rsidR="00CA638F" w:rsidRPr="006F630A">
              <w:rPr>
                <w:rStyle w:val="Hipervnculo"/>
                <w:rFonts w:ascii="Arial" w:hAnsi="Arial" w:cs="Arial"/>
                <w:noProof/>
                <w:sz w:val="24"/>
                <w:szCs w:val="24"/>
              </w:rPr>
              <w:t>8.</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noProof/>
                <w:sz w:val="24"/>
                <w:szCs w:val="24"/>
              </w:rPr>
              <w:t>CONCLUSIONES Y RECOMENDACIONES</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_Toc331858694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149</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95" w:history="1">
            <w:r w:rsidR="00CA638F" w:rsidRPr="006F630A">
              <w:rPr>
                <w:rStyle w:val="Hipervnculo"/>
                <w:rFonts w:ascii="Arial" w:hAnsi="Arial" w:cs="Arial"/>
                <w:noProof/>
                <w:sz w:val="24"/>
                <w:szCs w:val="24"/>
              </w:rPr>
              <w:t>8.1.</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noProof/>
                <w:sz w:val="24"/>
                <w:szCs w:val="24"/>
              </w:rPr>
              <w:t>CONCLUSIONES</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_Toc331858695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149</w:t>
            </w:r>
            <w:r w:rsidRPr="006F630A">
              <w:rPr>
                <w:rFonts w:ascii="Arial" w:hAnsi="Arial" w:cs="Arial"/>
                <w:noProof/>
                <w:webHidden/>
                <w:sz w:val="24"/>
                <w:szCs w:val="24"/>
              </w:rPr>
              <w:fldChar w:fldCharType="end"/>
            </w:r>
          </w:hyperlink>
        </w:p>
        <w:p w:rsidR="00CA638F" w:rsidRPr="006F630A" w:rsidRDefault="00B241C5">
          <w:pPr>
            <w:pStyle w:val="TDC3"/>
            <w:tabs>
              <w:tab w:val="left" w:pos="1100"/>
              <w:tab w:val="right" w:leader="dot" w:pos="8267"/>
            </w:tabs>
            <w:rPr>
              <w:rFonts w:ascii="Arial" w:eastAsiaTheme="minorEastAsia" w:hAnsi="Arial" w:cs="Arial"/>
              <w:noProof/>
              <w:sz w:val="24"/>
              <w:szCs w:val="24"/>
              <w:lang w:val="en-US"/>
            </w:rPr>
          </w:pPr>
          <w:hyperlink w:anchor="_Toc331858696" w:history="1">
            <w:r w:rsidR="00CA638F" w:rsidRPr="006F630A">
              <w:rPr>
                <w:rStyle w:val="Hipervnculo"/>
                <w:rFonts w:ascii="Arial" w:hAnsi="Arial" w:cs="Arial"/>
                <w:noProof/>
                <w:sz w:val="24"/>
                <w:szCs w:val="24"/>
              </w:rPr>
              <w:t>8.2.</w:t>
            </w:r>
            <w:r w:rsidR="00CA638F" w:rsidRPr="006F630A">
              <w:rPr>
                <w:rFonts w:ascii="Arial" w:eastAsiaTheme="minorEastAsia" w:hAnsi="Arial" w:cs="Arial"/>
                <w:noProof/>
                <w:sz w:val="24"/>
                <w:szCs w:val="24"/>
                <w:lang w:val="en-US"/>
              </w:rPr>
              <w:tab/>
            </w:r>
            <w:r w:rsidR="00CA638F" w:rsidRPr="006F630A">
              <w:rPr>
                <w:rStyle w:val="Hipervnculo"/>
                <w:rFonts w:ascii="Arial" w:hAnsi="Arial" w:cs="Arial"/>
                <w:noProof/>
                <w:sz w:val="24"/>
                <w:szCs w:val="24"/>
              </w:rPr>
              <w:t>RECOMENDACIONES</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_Toc331858696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151</w:t>
            </w:r>
            <w:r w:rsidRPr="006F630A">
              <w:rPr>
                <w:rFonts w:ascii="Arial" w:hAnsi="Arial" w:cs="Arial"/>
                <w:noProof/>
                <w:webHidden/>
                <w:sz w:val="24"/>
                <w:szCs w:val="24"/>
              </w:rPr>
              <w:fldChar w:fldCharType="end"/>
            </w:r>
          </w:hyperlink>
        </w:p>
        <w:p w:rsidR="00CA638F" w:rsidRPr="006F630A" w:rsidRDefault="00B241C5">
          <w:pPr>
            <w:pStyle w:val="TDC2"/>
            <w:tabs>
              <w:tab w:val="right" w:leader="dot" w:pos="8267"/>
            </w:tabs>
            <w:rPr>
              <w:rFonts w:ascii="Arial" w:eastAsiaTheme="minorEastAsia" w:hAnsi="Arial" w:cs="Arial"/>
              <w:noProof/>
              <w:sz w:val="24"/>
              <w:szCs w:val="24"/>
              <w:lang w:val="en-US"/>
            </w:rPr>
          </w:pPr>
          <w:hyperlink w:anchor="_Toc331858697" w:history="1">
            <w:r w:rsidR="00CA638F" w:rsidRPr="006F630A">
              <w:rPr>
                <w:rStyle w:val="Hipervnculo"/>
                <w:rFonts w:ascii="Arial" w:hAnsi="Arial" w:cs="Arial"/>
                <w:bCs/>
                <w:noProof/>
                <w:sz w:val="24"/>
                <w:szCs w:val="24"/>
              </w:rPr>
              <w:t>ANEXOS</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_Toc331858697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153</w:t>
            </w:r>
            <w:r w:rsidRPr="006F630A">
              <w:rPr>
                <w:rFonts w:ascii="Arial" w:hAnsi="Arial" w:cs="Arial"/>
                <w:noProof/>
                <w:webHidden/>
                <w:sz w:val="24"/>
                <w:szCs w:val="24"/>
              </w:rPr>
              <w:fldChar w:fldCharType="end"/>
            </w:r>
          </w:hyperlink>
        </w:p>
        <w:p w:rsidR="00CA638F" w:rsidRPr="006F630A" w:rsidRDefault="00B241C5">
          <w:pPr>
            <w:pStyle w:val="TDC2"/>
            <w:tabs>
              <w:tab w:val="right" w:leader="dot" w:pos="8267"/>
            </w:tabs>
            <w:rPr>
              <w:rFonts w:ascii="Arial" w:eastAsiaTheme="minorEastAsia" w:hAnsi="Arial" w:cs="Arial"/>
              <w:noProof/>
              <w:sz w:val="24"/>
              <w:szCs w:val="24"/>
              <w:lang w:val="en-US"/>
            </w:rPr>
          </w:pPr>
          <w:hyperlink w:anchor="_Toc331858702" w:history="1">
            <w:r w:rsidR="00CA638F" w:rsidRPr="006F630A">
              <w:rPr>
                <w:rStyle w:val="Hipervnculo"/>
                <w:rFonts w:ascii="Arial" w:hAnsi="Arial" w:cs="Arial"/>
                <w:bCs/>
                <w:noProof/>
                <w:sz w:val="24"/>
                <w:szCs w:val="24"/>
              </w:rPr>
              <w:t>REFERENCIAS BIBLIOGRÁFICAS</w:t>
            </w:r>
            <w:r w:rsidR="00CA638F" w:rsidRPr="006F630A">
              <w:rPr>
                <w:rFonts w:ascii="Arial" w:hAnsi="Arial" w:cs="Arial"/>
                <w:noProof/>
                <w:webHidden/>
                <w:sz w:val="24"/>
                <w:szCs w:val="24"/>
              </w:rPr>
              <w:tab/>
            </w:r>
            <w:r w:rsidRPr="006F630A">
              <w:rPr>
                <w:rFonts w:ascii="Arial" w:hAnsi="Arial" w:cs="Arial"/>
                <w:noProof/>
                <w:webHidden/>
                <w:sz w:val="24"/>
                <w:szCs w:val="24"/>
              </w:rPr>
              <w:fldChar w:fldCharType="begin"/>
            </w:r>
            <w:r w:rsidR="00CA638F" w:rsidRPr="006F630A">
              <w:rPr>
                <w:rFonts w:ascii="Arial" w:hAnsi="Arial" w:cs="Arial"/>
                <w:noProof/>
                <w:webHidden/>
                <w:sz w:val="24"/>
                <w:szCs w:val="24"/>
              </w:rPr>
              <w:instrText xml:space="preserve"> PAGEREF _Toc331858702 \h </w:instrText>
            </w:r>
            <w:r w:rsidRPr="006F630A">
              <w:rPr>
                <w:rFonts w:ascii="Arial" w:hAnsi="Arial" w:cs="Arial"/>
                <w:noProof/>
                <w:webHidden/>
                <w:sz w:val="24"/>
                <w:szCs w:val="24"/>
              </w:rPr>
            </w:r>
            <w:r w:rsidRPr="006F630A">
              <w:rPr>
                <w:rFonts w:ascii="Arial" w:hAnsi="Arial" w:cs="Arial"/>
                <w:noProof/>
                <w:webHidden/>
                <w:sz w:val="24"/>
                <w:szCs w:val="24"/>
              </w:rPr>
              <w:fldChar w:fldCharType="separate"/>
            </w:r>
            <w:r w:rsidR="008532F7">
              <w:rPr>
                <w:rFonts w:ascii="Arial" w:hAnsi="Arial" w:cs="Arial"/>
                <w:noProof/>
                <w:webHidden/>
                <w:sz w:val="24"/>
                <w:szCs w:val="24"/>
              </w:rPr>
              <w:t>155</w:t>
            </w:r>
            <w:r w:rsidRPr="006F630A">
              <w:rPr>
                <w:rFonts w:ascii="Arial" w:hAnsi="Arial" w:cs="Arial"/>
                <w:noProof/>
                <w:webHidden/>
                <w:sz w:val="24"/>
                <w:szCs w:val="24"/>
              </w:rPr>
              <w:fldChar w:fldCharType="end"/>
            </w:r>
          </w:hyperlink>
        </w:p>
        <w:p w:rsidR="006B6888" w:rsidRPr="00446A81" w:rsidRDefault="00B241C5" w:rsidP="006F630A">
          <w:pPr>
            <w:pStyle w:val="TDC2"/>
            <w:tabs>
              <w:tab w:val="right" w:leader="dot" w:pos="8267"/>
            </w:tabs>
            <w:ind w:left="0"/>
          </w:pPr>
          <w:r w:rsidRPr="006F630A">
            <w:rPr>
              <w:rFonts w:ascii="Arial" w:hAnsi="Arial" w:cs="Arial"/>
              <w:bCs/>
              <w:sz w:val="24"/>
              <w:szCs w:val="24"/>
            </w:rPr>
            <w:fldChar w:fldCharType="end"/>
          </w:r>
        </w:p>
      </w:sdtContent>
    </w:sdt>
    <w:p w:rsidR="00800DD8" w:rsidRDefault="00800DD8" w:rsidP="00F559B5">
      <w:pPr>
        <w:spacing w:line="480" w:lineRule="auto"/>
        <w:jc w:val="both"/>
        <w:rPr>
          <w:rFonts w:ascii="Arial" w:hAnsi="Arial" w:cs="Arial"/>
          <w:b/>
          <w:bCs/>
          <w:sz w:val="24"/>
          <w:szCs w:val="24"/>
        </w:rPr>
      </w:pPr>
    </w:p>
    <w:p w:rsidR="00800DD8" w:rsidRDefault="00800DD8" w:rsidP="00F559B5">
      <w:pPr>
        <w:spacing w:line="480" w:lineRule="auto"/>
        <w:jc w:val="both"/>
        <w:rPr>
          <w:rFonts w:ascii="Arial" w:hAnsi="Arial" w:cs="Arial"/>
          <w:b/>
          <w:bCs/>
          <w:sz w:val="24"/>
          <w:szCs w:val="24"/>
        </w:rPr>
      </w:pPr>
    </w:p>
    <w:p w:rsidR="00800DD8" w:rsidRDefault="00800DD8" w:rsidP="00F559B5">
      <w:pPr>
        <w:spacing w:line="480" w:lineRule="auto"/>
        <w:jc w:val="both"/>
        <w:rPr>
          <w:rFonts w:ascii="Arial" w:hAnsi="Arial" w:cs="Arial"/>
          <w:b/>
          <w:bCs/>
          <w:sz w:val="24"/>
          <w:szCs w:val="24"/>
        </w:rPr>
      </w:pPr>
    </w:p>
    <w:p w:rsidR="00800DD8" w:rsidRDefault="00800DD8" w:rsidP="00F559B5">
      <w:pPr>
        <w:spacing w:line="480" w:lineRule="auto"/>
        <w:jc w:val="both"/>
        <w:rPr>
          <w:rFonts w:ascii="Arial" w:hAnsi="Arial" w:cs="Arial"/>
          <w:b/>
          <w:bCs/>
          <w:sz w:val="24"/>
          <w:szCs w:val="24"/>
        </w:rPr>
      </w:pPr>
    </w:p>
    <w:p w:rsidR="00800DD8" w:rsidRDefault="00800DD8" w:rsidP="00F559B5">
      <w:pPr>
        <w:spacing w:line="480" w:lineRule="auto"/>
        <w:jc w:val="both"/>
        <w:rPr>
          <w:rFonts w:ascii="Arial" w:hAnsi="Arial" w:cs="Arial"/>
          <w:b/>
          <w:bCs/>
          <w:sz w:val="24"/>
          <w:szCs w:val="24"/>
        </w:rPr>
      </w:pPr>
    </w:p>
    <w:p w:rsidR="00800DD8" w:rsidRDefault="00800DD8" w:rsidP="00F559B5">
      <w:pPr>
        <w:spacing w:line="480" w:lineRule="auto"/>
        <w:jc w:val="both"/>
        <w:rPr>
          <w:rFonts w:ascii="Arial" w:hAnsi="Arial" w:cs="Arial"/>
          <w:b/>
          <w:bCs/>
          <w:sz w:val="24"/>
          <w:szCs w:val="24"/>
        </w:rPr>
      </w:pPr>
    </w:p>
    <w:p w:rsidR="00800DD8" w:rsidRDefault="00800DD8" w:rsidP="00F559B5">
      <w:pPr>
        <w:spacing w:line="480" w:lineRule="auto"/>
        <w:jc w:val="both"/>
        <w:rPr>
          <w:rFonts w:ascii="Arial" w:hAnsi="Arial" w:cs="Arial"/>
          <w:b/>
          <w:bCs/>
          <w:sz w:val="24"/>
          <w:szCs w:val="24"/>
        </w:rPr>
      </w:pPr>
    </w:p>
    <w:p w:rsidR="00AB38CB" w:rsidRDefault="00AD5C12" w:rsidP="00AB38CB">
      <w:pPr>
        <w:spacing w:line="480" w:lineRule="auto"/>
        <w:jc w:val="both"/>
        <w:rPr>
          <w:rFonts w:ascii="Arial" w:hAnsi="Arial" w:cs="Arial"/>
          <w:b/>
          <w:bCs/>
          <w:sz w:val="24"/>
          <w:szCs w:val="24"/>
        </w:rPr>
      </w:pPr>
      <w:r w:rsidRPr="00446A81">
        <w:rPr>
          <w:rFonts w:ascii="Arial" w:hAnsi="Arial" w:cs="Arial"/>
          <w:b/>
          <w:bCs/>
          <w:sz w:val="24"/>
          <w:szCs w:val="24"/>
        </w:rPr>
        <w:lastRenderedPageBreak/>
        <w:t>Í</w:t>
      </w:r>
      <w:r w:rsidR="00F559B5" w:rsidRPr="00446A81">
        <w:rPr>
          <w:rFonts w:ascii="Arial" w:hAnsi="Arial" w:cs="Arial"/>
          <w:b/>
          <w:bCs/>
          <w:sz w:val="24"/>
          <w:szCs w:val="24"/>
        </w:rPr>
        <w:t>NDICE DE FIGURAS</w:t>
      </w:r>
    </w:p>
    <w:p w:rsidR="00F24FC6" w:rsidRPr="00F70372" w:rsidRDefault="00F24FC6" w:rsidP="00F70372">
      <w:pPr>
        <w:spacing w:line="480" w:lineRule="auto"/>
        <w:contextualSpacing/>
        <w:jc w:val="center"/>
        <w:rPr>
          <w:rFonts w:ascii="Arial" w:hAnsi="Arial" w:cs="Arial"/>
          <w:bCs/>
          <w:sz w:val="24"/>
          <w:szCs w:val="24"/>
        </w:rPr>
      </w:pPr>
      <w:r w:rsidRPr="00F70372">
        <w:rPr>
          <w:rFonts w:ascii="Arial" w:hAnsi="Arial" w:cs="Arial"/>
          <w:bCs/>
          <w:sz w:val="24"/>
          <w:szCs w:val="24"/>
        </w:rPr>
        <w:t>FIGURA # 1  CRITERIOS DE EVALUACIÓN DE LA CALIDAD</w:t>
      </w:r>
      <w:r w:rsidR="00996D35" w:rsidRPr="00F70372">
        <w:rPr>
          <w:rFonts w:ascii="Arial" w:hAnsi="Arial" w:cs="Arial"/>
          <w:bCs/>
          <w:sz w:val="24"/>
          <w:szCs w:val="24"/>
        </w:rPr>
        <w:t>………….….09</w:t>
      </w:r>
    </w:p>
    <w:p w:rsidR="00F24FC6" w:rsidRPr="00F70372" w:rsidRDefault="00F24FC6" w:rsidP="00F70372">
      <w:pPr>
        <w:spacing w:line="480" w:lineRule="auto"/>
        <w:contextualSpacing/>
        <w:jc w:val="center"/>
        <w:rPr>
          <w:rFonts w:ascii="Arial" w:hAnsi="Arial" w:cs="Arial"/>
          <w:bCs/>
          <w:sz w:val="24"/>
          <w:szCs w:val="24"/>
        </w:rPr>
      </w:pPr>
      <w:r w:rsidRPr="00F70372">
        <w:rPr>
          <w:rFonts w:ascii="Arial" w:hAnsi="Arial" w:cs="Arial"/>
          <w:bCs/>
          <w:sz w:val="24"/>
          <w:szCs w:val="24"/>
        </w:rPr>
        <w:t>FIGURA #  2 PERSPECTIVAS BSC</w:t>
      </w:r>
      <w:r w:rsidR="00996D35" w:rsidRPr="00F70372">
        <w:rPr>
          <w:rFonts w:ascii="Arial" w:hAnsi="Arial" w:cs="Arial"/>
          <w:bCs/>
          <w:sz w:val="24"/>
          <w:szCs w:val="24"/>
        </w:rPr>
        <w:t>…..………………………………………..11</w:t>
      </w:r>
    </w:p>
    <w:p w:rsidR="00F24FC6" w:rsidRPr="00F70372" w:rsidRDefault="00F24FC6" w:rsidP="00F70372">
      <w:pPr>
        <w:spacing w:line="480" w:lineRule="auto"/>
        <w:contextualSpacing/>
        <w:jc w:val="center"/>
        <w:rPr>
          <w:rFonts w:ascii="Arial" w:hAnsi="Arial" w:cs="Arial"/>
          <w:bCs/>
          <w:sz w:val="24"/>
          <w:szCs w:val="24"/>
        </w:rPr>
      </w:pPr>
      <w:r w:rsidRPr="00F70372">
        <w:rPr>
          <w:rFonts w:ascii="Arial" w:hAnsi="Arial" w:cs="Arial"/>
          <w:bCs/>
          <w:sz w:val="24"/>
          <w:szCs w:val="24"/>
        </w:rPr>
        <w:t>FIGURA # 3 EJEMPLO DE CUADRO DE MANDO INTEGRAL</w:t>
      </w:r>
      <w:r w:rsidR="00996D35" w:rsidRPr="00F70372">
        <w:rPr>
          <w:rFonts w:ascii="Arial" w:hAnsi="Arial" w:cs="Arial"/>
          <w:bCs/>
          <w:sz w:val="24"/>
          <w:szCs w:val="24"/>
        </w:rPr>
        <w:t>…….……….12</w:t>
      </w:r>
    </w:p>
    <w:p w:rsidR="00F24FC6" w:rsidRPr="00F70372" w:rsidRDefault="00F24FC6" w:rsidP="00F70372">
      <w:pPr>
        <w:spacing w:line="480" w:lineRule="auto"/>
        <w:contextualSpacing/>
        <w:jc w:val="center"/>
        <w:rPr>
          <w:rFonts w:ascii="Arial" w:hAnsi="Arial" w:cs="Arial"/>
          <w:bCs/>
          <w:sz w:val="24"/>
          <w:szCs w:val="24"/>
        </w:rPr>
      </w:pPr>
      <w:r w:rsidRPr="00F70372">
        <w:rPr>
          <w:rFonts w:ascii="Arial" w:hAnsi="Arial" w:cs="Arial"/>
          <w:bCs/>
          <w:sz w:val="24"/>
          <w:szCs w:val="24"/>
        </w:rPr>
        <w:t>FIGURA # 4 MODELO DE ESTRATEGIA</w:t>
      </w:r>
      <w:r w:rsidR="00996D35" w:rsidRPr="00F70372">
        <w:rPr>
          <w:rFonts w:ascii="Arial" w:hAnsi="Arial" w:cs="Arial"/>
          <w:bCs/>
          <w:sz w:val="24"/>
          <w:szCs w:val="24"/>
        </w:rPr>
        <w:t>………………………………………18</w:t>
      </w:r>
    </w:p>
    <w:p w:rsidR="00F24FC6" w:rsidRPr="00F70372" w:rsidRDefault="00F24FC6" w:rsidP="00F70372">
      <w:pPr>
        <w:spacing w:line="480" w:lineRule="auto"/>
        <w:contextualSpacing/>
        <w:jc w:val="center"/>
        <w:rPr>
          <w:rFonts w:ascii="Arial" w:hAnsi="Arial" w:cs="Arial"/>
          <w:bCs/>
          <w:sz w:val="24"/>
          <w:szCs w:val="24"/>
        </w:rPr>
      </w:pPr>
      <w:r w:rsidRPr="00F70372">
        <w:rPr>
          <w:rFonts w:ascii="Arial" w:hAnsi="Arial" w:cs="Arial"/>
          <w:bCs/>
          <w:sz w:val="24"/>
          <w:szCs w:val="24"/>
        </w:rPr>
        <w:t>FIGURA # 5 TIPOS DE CONTROL, SEGÚN AMAT</w:t>
      </w:r>
      <w:r w:rsidR="00D323EA" w:rsidRPr="00F70372">
        <w:rPr>
          <w:rFonts w:ascii="Arial" w:hAnsi="Arial" w:cs="Arial"/>
          <w:bCs/>
          <w:sz w:val="24"/>
          <w:szCs w:val="24"/>
        </w:rPr>
        <w:t>…….…………………….20</w:t>
      </w:r>
    </w:p>
    <w:p w:rsidR="00F24FC6" w:rsidRPr="00446A81" w:rsidRDefault="00F24FC6" w:rsidP="00F70372">
      <w:pPr>
        <w:spacing w:line="480" w:lineRule="auto"/>
        <w:contextualSpacing/>
        <w:jc w:val="center"/>
        <w:rPr>
          <w:rFonts w:ascii="Arial" w:hAnsi="Arial" w:cs="Arial"/>
          <w:sz w:val="24"/>
          <w:szCs w:val="24"/>
        </w:rPr>
      </w:pPr>
      <w:r w:rsidRPr="00446A81">
        <w:rPr>
          <w:rFonts w:ascii="Arial" w:hAnsi="Arial" w:cs="Arial"/>
          <w:sz w:val="24"/>
          <w:szCs w:val="24"/>
        </w:rPr>
        <w:t>FIGURA # 6</w:t>
      </w:r>
      <w:r w:rsidRPr="00446A81">
        <w:rPr>
          <w:rFonts w:ascii="Arial" w:hAnsi="Arial" w:cs="Arial"/>
          <w:b/>
          <w:sz w:val="24"/>
          <w:szCs w:val="24"/>
        </w:rPr>
        <w:t xml:space="preserve"> </w:t>
      </w:r>
      <w:r w:rsidRPr="00446A81">
        <w:rPr>
          <w:rFonts w:ascii="Arial" w:hAnsi="Arial" w:cs="Arial"/>
          <w:sz w:val="24"/>
          <w:szCs w:val="24"/>
        </w:rPr>
        <w:t>CONDICIONAMIENTOS DEL CONTROL DE GESTIÓN</w:t>
      </w:r>
      <w:r w:rsidR="00D323EA">
        <w:rPr>
          <w:rFonts w:ascii="Arial" w:hAnsi="Arial" w:cs="Arial"/>
          <w:sz w:val="24"/>
          <w:szCs w:val="24"/>
        </w:rPr>
        <w:t>…...…22</w:t>
      </w:r>
    </w:p>
    <w:p w:rsidR="00F24FC6" w:rsidRPr="00446A81" w:rsidRDefault="00F24FC6" w:rsidP="00F70372">
      <w:pPr>
        <w:spacing w:line="480" w:lineRule="auto"/>
        <w:contextualSpacing/>
        <w:jc w:val="center"/>
        <w:rPr>
          <w:rFonts w:ascii="Arial" w:hAnsi="Arial" w:cs="Arial"/>
          <w:sz w:val="24"/>
          <w:szCs w:val="24"/>
        </w:rPr>
      </w:pPr>
      <w:r w:rsidRPr="00446A81">
        <w:rPr>
          <w:rFonts w:ascii="Arial" w:hAnsi="Arial" w:cs="Arial"/>
          <w:sz w:val="24"/>
          <w:szCs w:val="24"/>
        </w:rPr>
        <w:t>FIGURA # 7 EJEMPLO DE INDICADOR</w:t>
      </w:r>
      <w:r w:rsidR="00D323EA">
        <w:rPr>
          <w:rFonts w:ascii="Arial" w:hAnsi="Arial" w:cs="Arial"/>
          <w:sz w:val="24"/>
          <w:szCs w:val="24"/>
        </w:rPr>
        <w:t>……………………………………….23</w:t>
      </w:r>
    </w:p>
    <w:p w:rsidR="00F24FC6" w:rsidRPr="00446A81" w:rsidRDefault="00F24FC6" w:rsidP="00F70372">
      <w:pPr>
        <w:spacing w:line="480" w:lineRule="auto"/>
        <w:contextualSpacing/>
        <w:jc w:val="center"/>
        <w:rPr>
          <w:rFonts w:ascii="Arial" w:hAnsi="Arial" w:cs="Arial"/>
          <w:bCs/>
          <w:sz w:val="24"/>
          <w:szCs w:val="24"/>
        </w:rPr>
      </w:pPr>
      <w:r w:rsidRPr="00446A81">
        <w:rPr>
          <w:rFonts w:ascii="Arial" w:hAnsi="Arial" w:cs="Arial"/>
          <w:bCs/>
          <w:sz w:val="24"/>
          <w:szCs w:val="24"/>
        </w:rPr>
        <w:t>FIGURA # 8 ELEMENTOS ESENCIALES DEL MAPA ESTRATÉGICO</w:t>
      </w:r>
      <w:r w:rsidR="00996D35">
        <w:rPr>
          <w:rFonts w:ascii="Arial" w:hAnsi="Arial" w:cs="Arial"/>
          <w:bCs/>
          <w:sz w:val="24"/>
          <w:szCs w:val="24"/>
        </w:rPr>
        <w:t>……24</w:t>
      </w:r>
    </w:p>
    <w:p w:rsidR="00F24FC6" w:rsidRPr="00446A81" w:rsidRDefault="00F24FC6" w:rsidP="00F70372">
      <w:pPr>
        <w:spacing w:line="480" w:lineRule="auto"/>
        <w:contextualSpacing/>
        <w:jc w:val="center"/>
        <w:rPr>
          <w:rFonts w:ascii="Arial" w:hAnsi="Arial" w:cs="Arial"/>
          <w:sz w:val="24"/>
          <w:szCs w:val="24"/>
        </w:rPr>
      </w:pPr>
      <w:r w:rsidRPr="00446A81">
        <w:rPr>
          <w:rFonts w:ascii="Arial" w:hAnsi="Arial" w:cs="Arial"/>
          <w:sz w:val="24"/>
          <w:szCs w:val="24"/>
        </w:rPr>
        <w:t xml:space="preserve">FIGURA # </w:t>
      </w:r>
      <w:bookmarkStart w:id="90" w:name="_GoBack"/>
      <w:bookmarkEnd w:id="90"/>
      <w:r w:rsidRPr="00446A81">
        <w:rPr>
          <w:rFonts w:ascii="Arial" w:hAnsi="Arial" w:cs="Arial"/>
          <w:sz w:val="24"/>
          <w:szCs w:val="24"/>
        </w:rPr>
        <w:t>9  BOBINA DE ACERO  GALVANIZADA</w:t>
      </w:r>
      <w:r w:rsidR="00D323EA">
        <w:rPr>
          <w:rFonts w:ascii="Arial" w:hAnsi="Arial" w:cs="Arial"/>
          <w:sz w:val="24"/>
          <w:szCs w:val="24"/>
        </w:rPr>
        <w:t>………………………….48</w:t>
      </w:r>
    </w:p>
    <w:p w:rsidR="00F24FC6" w:rsidRPr="00446A81" w:rsidRDefault="00F24FC6" w:rsidP="00F70372">
      <w:pPr>
        <w:spacing w:line="480" w:lineRule="auto"/>
        <w:contextualSpacing/>
        <w:jc w:val="center"/>
        <w:rPr>
          <w:rFonts w:ascii="Arial" w:hAnsi="Arial" w:cs="Arial"/>
          <w:sz w:val="24"/>
          <w:szCs w:val="24"/>
        </w:rPr>
      </w:pPr>
      <w:r w:rsidRPr="00446A81">
        <w:rPr>
          <w:rFonts w:ascii="Arial" w:hAnsi="Arial" w:cs="Arial"/>
          <w:sz w:val="24"/>
          <w:szCs w:val="24"/>
        </w:rPr>
        <w:t>FIGURA # 10 PLEGADORA</w:t>
      </w:r>
      <w:r w:rsidR="00D323EA">
        <w:rPr>
          <w:rFonts w:ascii="Arial" w:hAnsi="Arial" w:cs="Arial"/>
          <w:sz w:val="24"/>
          <w:szCs w:val="24"/>
        </w:rPr>
        <w:t>………………………………………………...……49</w:t>
      </w:r>
    </w:p>
    <w:p w:rsidR="00F24FC6" w:rsidRPr="00446A81" w:rsidRDefault="00F24FC6" w:rsidP="00F70372">
      <w:pPr>
        <w:spacing w:line="480" w:lineRule="auto"/>
        <w:contextualSpacing/>
        <w:jc w:val="center"/>
        <w:rPr>
          <w:rFonts w:ascii="Arial" w:hAnsi="Arial" w:cs="Arial"/>
          <w:sz w:val="24"/>
          <w:szCs w:val="24"/>
        </w:rPr>
      </w:pPr>
      <w:r w:rsidRPr="00446A81">
        <w:rPr>
          <w:rFonts w:ascii="Arial" w:hAnsi="Arial" w:cs="Arial"/>
          <w:sz w:val="24"/>
          <w:szCs w:val="24"/>
        </w:rPr>
        <w:t>FIGURA # 11 PUNZONADORA</w:t>
      </w:r>
      <w:r w:rsidR="00800DD8">
        <w:rPr>
          <w:rFonts w:ascii="Arial" w:hAnsi="Arial" w:cs="Arial"/>
          <w:sz w:val="24"/>
          <w:szCs w:val="24"/>
        </w:rPr>
        <w:t>……….………………………………………...</w:t>
      </w:r>
      <w:r w:rsidR="00D323EA">
        <w:rPr>
          <w:rFonts w:ascii="Arial" w:hAnsi="Arial" w:cs="Arial"/>
          <w:sz w:val="24"/>
          <w:szCs w:val="24"/>
        </w:rPr>
        <w:t>49</w:t>
      </w:r>
    </w:p>
    <w:p w:rsidR="00F24FC6" w:rsidRPr="00446A81" w:rsidRDefault="00F24FC6" w:rsidP="00F70372">
      <w:pPr>
        <w:spacing w:line="480" w:lineRule="auto"/>
        <w:contextualSpacing/>
        <w:jc w:val="center"/>
        <w:rPr>
          <w:rFonts w:ascii="Arial" w:hAnsi="Arial" w:cs="Arial"/>
          <w:sz w:val="24"/>
          <w:szCs w:val="24"/>
        </w:rPr>
      </w:pPr>
      <w:r w:rsidRPr="00446A81">
        <w:rPr>
          <w:rFonts w:ascii="Arial" w:hAnsi="Arial" w:cs="Arial"/>
          <w:sz w:val="24"/>
          <w:szCs w:val="24"/>
        </w:rPr>
        <w:t>FIGURA # 12 ALISADORA</w:t>
      </w:r>
      <w:r w:rsidR="00D323EA">
        <w:rPr>
          <w:rFonts w:ascii="Arial" w:hAnsi="Arial" w:cs="Arial"/>
          <w:sz w:val="24"/>
          <w:szCs w:val="24"/>
        </w:rPr>
        <w:t>………………..……………………………………..50</w:t>
      </w:r>
    </w:p>
    <w:p w:rsidR="00F24FC6" w:rsidRPr="00446A81" w:rsidRDefault="00F24FC6" w:rsidP="00F70372">
      <w:pPr>
        <w:spacing w:line="480" w:lineRule="auto"/>
        <w:contextualSpacing/>
        <w:jc w:val="center"/>
        <w:rPr>
          <w:rFonts w:ascii="Arial" w:hAnsi="Arial" w:cs="Arial"/>
          <w:sz w:val="24"/>
          <w:szCs w:val="24"/>
        </w:rPr>
      </w:pPr>
      <w:r w:rsidRPr="00446A81">
        <w:rPr>
          <w:rFonts w:ascii="Arial" w:hAnsi="Arial" w:cs="Arial"/>
          <w:sz w:val="24"/>
          <w:szCs w:val="24"/>
        </w:rPr>
        <w:t>FIGURA # 13 BONAK</w:t>
      </w:r>
      <w:r w:rsidR="00D323EA">
        <w:rPr>
          <w:rFonts w:ascii="Arial" w:hAnsi="Arial" w:cs="Arial"/>
          <w:sz w:val="24"/>
          <w:szCs w:val="24"/>
        </w:rPr>
        <w:t>……..………………………………………………....</w:t>
      </w:r>
      <w:r w:rsidR="00800DD8">
        <w:rPr>
          <w:rFonts w:ascii="Arial" w:hAnsi="Arial" w:cs="Arial"/>
          <w:sz w:val="24"/>
          <w:szCs w:val="24"/>
        </w:rPr>
        <w:t>…...</w:t>
      </w:r>
      <w:r w:rsidR="00D323EA">
        <w:rPr>
          <w:rFonts w:ascii="Arial" w:hAnsi="Arial" w:cs="Arial"/>
          <w:sz w:val="24"/>
          <w:szCs w:val="24"/>
        </w:rPr>
        <w:t>51</w:t>
      </w:r>
    </w:p>
    <w:p w:rsidR="00F24FC6" w:rsidRPr="00446A81" w:rsidRDefault="00F24FC6" w:rsidP="00F70372">
      <w:pPr>
        <w:spacing w:line="480" w:lineRule="auto"/>
        <w:contextualSpacing/>
        <w:jc w:val="center"/>
        <w:rPr>
          <w:rFonts w:ascii="Arial" w:hAnsi="Arial" w:cs="Arial"/>
          <w:sz w:val="24"/>
          <w:szCs w:val="24"/>
        </w:rPr>
      </w:pPr>
      <w:r w:rsidRPr="00446A81">
        <w:rPr>
          <w:rFonts w:ascii="Arial" w:hAnsi="Arial" w:cs="Arial"/>
          <w:sz w:val="24"/>
          <w:szCs w:val="24"/>
        </w:rPr>
        <w:t>FIGURA # 14 PERFIL DOBLADO ESTÁNDAR</w:t>
      </w:r>
      <w:r w:rsidR="00D323EA">
        <w:rPr>
          <w:rFonts w:ascii="Arial" w:hAnsi="Arial" w:cs="Arial"/>
          <w:sz w:val="24"/>
          <w:szCs w:val="24"/>
        </w:rPr>
        <w:t>……………………………….53</w:t>
      </w:r>
    </w:p>
    <w:p w:rsidR="00F24FC6" w:rsidRPr="00446A81" w:rsidRDefault="00F24FC6" w:rsidP="00F70372">
      <w:pPr>
        <w:spacing w:line="480" w:lineRule="auto"/>
        <w:contextualSpacing/>
        <w:jc w:val="center"/>
        <w:rPr>
          <w:rFonts w:ascii="Arial" w:hAnsi="Arial" w:cs="Arial"/>
          <w:sz w:val="24"/>
          <w:szCs w:val="24"/>
        </w:rPr>
      </w:pPr>
      <w:r w:rsidRPr="00446A81">
        <w:rPr>
          <w:rFonts w:ascii="Arial" w:hAnsi="Arial" w:cs="Arial"/>
          <w:sz w:val="24"/>
          <w:szCs w:val="24"/>
        </w:rPr>
        <w:t>FIGURA # 15 FLEJE LAMINADO CALIENTE</w:t>
      </w:r>
      <w:r w:rsidR="00800DD8">
        <w:rPr>
          <w:rFonts w:ascii="Arial" w:hAnsi="Arial" w:cs="Arial"/>
          <w:sz w:val="24"/>
          <w:szCs w:val="24"/>
        </w:rPr>
        <w:t>………...……………………….</w:t>
      </w:r>
      <w:r w:rsidR="00D323EA">
        <w:rPr>
          <w:rFonts w:ascii="Arial" w:hAnsi="Arial" w:cs="Arial"/>
          <w:sz w:val="24"/>
          <w:szCs w:val="24"/>
        </w:rPr>
        <w:t>53</w:t>
      </w:r>
    </w:p>
    <w:p w:rsidR="00F24FC6" w:rsidRPr="00446A81" w:rsidRDefault="00F24FC6" w:rsidP="00F70372">
      <w:pPr>
        <w:spacing w:line="480" w:lineRule="auto"/>
        <w:contextualSpacing/>
        <w:jc w:val="center"/>
        <w:rPr>
          <w:rFonts w:ascii="Arial" w:hAnsi="Arial" w:cs="Arial"/>
          <w:sz w:val="24"/>
          <w:szCs w:val="24"/>
        </w:rPr>
      </w:pPr>
      <w:r w:rsidRPr="00446A81">
        <w:rPr>
          <w:rFonts w:ascii="Arial" w:hAnsi="Arial" w:cs="Arial"/>
          <w:sz w:val="24"/>
          <w:szCs w:val="24"/>
        </w:rPr>
        <w:t>FIGURA # 16 VIGAS</w:t>
      </w:r>
      <w:r w:rsidR="00800DD8">
        <w:rPr>
          <w:rFonts w:ascii="Arial" w:hAnsi="Arial" w:cs="Arial"/>
          <w:sz w:val="24"/>
          <w:szCs w:val="24"/>
        </w:rPr>
        <w:t>……………………………………………………………..</w:t>
      </w:r>
      <w:r w:rsidR="00D323EA">
        <w:rPr>
          <w:rFonts w:ascii="Arial" w:hAnsi="Arial" w:cs="Arial"/>
          <w:sz w:val="24"/>
          <w:szCs w:val="24"/>
        </w:rPr>
        <w:t>.53</w:t>
      </w:r>
    </w:p>
    <w:p w:rsidR="00F24FC6" w:rsidRPr="00446A81" w:rsidRDefault="00F24FC6" w:rsidP="00F70372">
      <w:pPr>
        <w:spacing w:line="480" w:lineRule="auto"/>
        <w:contextualSpacing/>
        <w:jc w:val="center"/>
        <w:rPr>
          <w:rFonts w:ascii="Arial" w:hAnsi="Arial" w:cs="Arial"/>
          <w:sz w:val="24"/>
          <w:szCs w:val="24"/>
        </w:rPr>
      </w:pPr>
      <w:r w:rsidRPr="00446A81">
        <w:rPr>
          <w:rFonts w:ascii="Arial" w:hAnsi="Arial" w:cs="Arial"/>
          <w:sz w:val="24"/>
          <w:szCs w:val="24"/>
        </w:rPr>
        <w:t>FIGURA # 17 MAPA ESTRATÉGICO ORGANIZACIONAL</w:t>
      </w:r>
      <w:r w:rsidR="00D323EA">
        <w:rPr>
          <w:rFonts w:ascii="Arial" w:hAnsi="Arial" w:cs="Arial"/>
          <w:sz w:val="24"/>
          <w:szCs w:val="24"/>
        </w:rPr>
        <w:t>………..…….......77</w:t>
      </w:r>
    </w:p>
    <w:p w:rsidR="00F24FC6" w:rsidRPr="00446A81" w:rsidRDefault="00F24FC6" w:rsidP="00F70372">
      <w:pPr>
        <w:spacing w:line="480" w:lineRule="auto"/>
        <w:contextualSpacing/>
        <w:jc w:val="center"/>
        <w:rPr>
          <w:rFonts w:ascii="Arial" w:hAnsi="Arial" w:cs="Arial"/>
          <w:sz w:val="24"/>
          <w:szCs w:val="24"/>
        </w:rPr>
      </w:pPr>
      <w:r w:rsidRPr="00446A81">
        <w:rPr>
          <w:rFonts w:ascii="Arial" w:hAnsi="Arial" w:cs="Arial"/>
          <w:sz w:val="24"/>
          <w:szCs w:val="24"/>
        </w:rPr>
        <w:t>FIGURA # 18 MAPA ESTRATÉGICO LOGÍSTICA</w:t>
      </w:r>
      <w:r w:rsidR="00D323EA">
        <w:rPr>
          <w:rFonts w:ascii="Arial" w:hAnsi="Arial" w:cs="Arial"/>
          <w:sz w:val="24"/>
          <w:szCs w:val="24"/>
        </w:rPr>
        <w:t>………..…………………..78</w:t>
      </w:r>
    </w:p>
    <w:p w:rsidR="00F24FC6" w:rsidRPr="00446A81" w:rsidRDefault="00F24FC6" w:rsidP="00F70372">
      <w:pPr>
        <w:spacing w:line="480" w:lineRule="auto"/>
        <w:contextualSpacing/>
        <w:jc w:val="center"/>
        <w:rPr>
          <w:rFonts w:ascii="Arial" w:hAnsi="Arial" w:cs="Arial"/>
          <w:sz w:val="24"/>
          <w:szCs w:val="24"/>
        </w:rPr>
      </w:pPr>
      <w:r w:rsidRPr="00446A81">
        <w:rPr>
          <w:rFonts w:ascii="Arial" w:hAnsi="Arial" w:cs="Arial"/>
          <w:sz w:val="24"/>
          <w:szCs w:val="24"/>
        </w:rPr>
        <w:t>FIGURA # 19 CUADRO DE MANDO INTEGRAL</w:t>
      </w:r>
      <w:r w:rsidR="00D323EA">
        <w:rPr>
          <w:rFonts w:ascii="Arial" w:hAnsi="Arial" w:cs="Arial"/>
          <w:sz w:val="24"/>
          <w:szCs w:val="24"/>
        </w:rPr>
        <w:t>…………..…………………79</w:t>
      </w:r>
    </w:p>
    <w:p w:rsidR="00F24FC6" w:rsidRPr="00446A81" w:rsidRDefault="00F24FC6" w:rsidP="00F70372">
      <w:pPr>
        <w:spacing w:line="480" w:lineRule="auto"/>
        <w:contextualSpacing/>
        <w:jc w:val="center"/>
        <w:rPr>
          <w:rFonts w:ascii="Arial" w:hAnsi="Arial" w:cs="Arial"/>
          <w:bCs/>
          <w:sz w:val="24"/>
          <w:szCs w:val="24"/>
        </w:rPr>
      </w:pPr>
      <w:r w:rsidRPr="00446A81">
        <w:rPr>
          <w:rFonts w:ascii="Arial" w:hAnsi="Arial" w:cs="Arial"/>
          <w:bCs/>
          <w:sz w:val="24"/>
          <w:szCs w:val="24"/>
        </w:rPr>
        <w:t>FIGURA # 20 FICHA DE INDICADOR PEDIDOS COMPLETADOS</w:t>
      </w:r>
      <w:r w:rsidR="00D323EA">
        <w:rPr>
          <w:rFonts w:ascii="Arial" w:hAnsi="Arial" w:cs="Arial"/>
          <w:bCs/>
          <w:sz w:val="24"/>
          <w:szCs w:val="24"/>
        </w:rPr>
        <w:t>……..…80</w:t>
      </w:r>
    </w:p>
    <w:p w:rsidR="00F24FC6" w:rsidRPr="00C16D74" w:rsidRDefault="00F24FC6" w:rsidP="00F70372">
      <w:pPr>
        <w:spacing w:line="480" w:lineRule="auto"/>
        <w:contextualSpacing/>
        <w:jc w:val="right"/>
        <w:rPr>
          <w:rFonts w:ascii="Arial" w:hAnsi="Arial" w:cs="Arial"/>
          <w:bCs/>
          <w:sz w:val="24"/>
          <w:szCs w:val="24"/>
          <w:u w:val="words"/>
        </w:rPr>
      </w:pPr>
      <w:r w:rsidRPr="00446A81">
        <w:rPr>
          <w:rFonts w:ascii="Arial" w:hAnsi="Arial" w:cs="Arial"/>
          <w:bCs/>
          <w:sz w:val="24"/>
          <w:szCs w:val="24"/>
        </w:rPr>
        <w:t>FIGURA # 21</w:t>
      </w:r>
      <w:r w:rsidRPr="00446A81">
        <w:rPr>
          <w:rFonts w:ascii="Arial" w:hAnsi="Arial" w:cs="Arial"/>
          <w:b/>
          <w:bCs/>
          <w:sz w:val="24"/>
          <w:szCs w:val="24"/>
        </w:rPr>
        <w:t xml:space="preserve"> </w:t>
      </w:r>
      <w:r w:rsidRPr="00446A81">
        <w:rPr>
          <w:rFonts w:ascii="Arial" w:hAnsi="Arial" w:cs="Arial"/>
          <w:bCs/>
          <w:sz w:val="24"/>
          <w:szCs w:val="24"/>
        </w:rPr>
        <w:t>FICHA DE INDICADOR PENDIENTES DE DESPACHO</w:t>
      </w:r>
      <w:r w:rsidR="00CC31FF">
        <w:rPr>
          <w:rFonts w:ascii="Arial" w:hAnsi="Arial" w:cs="Arial"/>
          <w:bCs/>
          <w:sz w:val="24"/>
          <w:szCs w:val="24"/>
        </w:rPr>
        <w:t>…….</w:t>
      </w:r>
      <w:r w:rsidR="00D323EA">
        <w:rPr>
          <w:rFonts w:ascii="Arial" w:hAnsi="Arial" w:cs="Arial"/>
          <w:bCs/>
          <w:sz w:val="24"/>
          <w:szCs w:val="24"/>
        </w:rPr>
        <w:t>80</w:t>
      </w:r>
    </w:p>
    <w:p w:rsidR="00F24FC6" w:rsidRPr="00446A81" w:rsidRDefault="00F24FC6" w:rsidP="00F70372">
      <w:pPr>
        <w:spacing w:line="480" w:lineRule="auto"/>
        <w:contextualSpacing/>
        <w:jc w:val="right"/>
        <w:rPr>
          <w:rFonts w:ascii="Arial" w:hAnsi="Arial" w:cs="Arial"/>
          <w:sz w:val="24"/>
          <w:szCs w:val="24"/>
        </w:rPr>
      </w:pPr>
      <w:r w:rsidRPr="00446A81">
        <w:rPr>
          <w:rFonts w:ascii="Arial" w:hAnsi="Arial" w:cs="Arial"/>
          <w:sz w:val="24"/>
          <w:szCs w:val="24"/>
        </w:rPr>
        <w:lastRenderedPageBreak/>
        <w:t>FIGURA # 22 FICHA DE INDICADOR TIEMPO DE CARGA</w:t>
      </w:r>
      <w:r w:rsidR="00976DAA">
        <w:rPr>
          <w:rFonts w:ascii="Arial" w:hAnsi="Arial" w:cs="Arial"/>
          <w:sz w:val="24"/>
          <w:szCs w:val="24"/>
        </w:rPr>
        <w:t>……..………….81</w:t>
      </w:r>
    </w:p>
    <w:p w:rsidR="00F24FC6" w:rsidRPr="00446A81" w:rsidRDefault="00F24FC6" w:rsidP="00F70372">
      <w:pPr>
        <w:spacing w:line="480" w:lineRule="auto"/>
        <w:contextualSpacing/>
        <w:jc w:val="right"/>
        <w:rPr>
          <w:rFonts w:ascii="Arial" w:hAnsi="Arial" w:cs="Arial"/>
          <w:sz w:val="24"/>
          <w:szCs w:val="24"/>
        </w:rPr>
      </w:pPr>
      <w:r w:rsidRPr="00446A81">
        <w:rPr>
          <w:rFonts w:ascii="Arial" w:hAnsi="Arial" w:cs="Arial"/>
          <w:sz w:val="24"/>
          <w:szCs w:val="24"/>
        </w:rPr>
        <w:t>FIGURA # 23 FICHA DE INDICADOR TONELADAS DESPACHADAS</w:t>
      </w:r>
      <w:r w:rsidR="00800DD8">
        <w:rPr>
          <w:rFonts w:ascii="Arial" w:hAnsi="Arial" w:cs="Arial"/>
          <w:sz w:val="24"/>
          <w:szCs w:val="24"/>
        </w:rPr>
        <w:t>……</w:t>
      </w:r>
      <w:r w:rsidR="00976DAA">
        <w:rPr>
          <w:rFonts w:ascii="Arial" w:hAnsi="Arial" w:cs="Arial"/>
          <w:sz w:val="24"/>
          <w:szCs w:val="24"/>
        </w:rPr>
        <w:t>.81</w:t>
      </w:r>
    </w:p>
    <w:p w:rsidR="00CC31FF" w:rsidRPr="00446A81" w:rsidRDefault="00F24FC6" w:rsidP="00F70372">
      <w:pPr>
        <w:spacing w:line="480" w:lineRule="auto"/>
        <w:contextualSpacing/>
        <w:jc w:val="right"/>
        <w:rPr>
          <w:rFonts w:ascii="Arial" w:hAnsi="Arial" w:cs="Arial"/>
          <w:bCs/>
          <w:sz w:val="24"/>
          <w:szCs w:val="24"/>
        </w:rPr>
      </w:pPr>
      <w:r w:rsidRPr="00446A81">
        <w:rPr>
          <w:rFonts w:ascii="Arial" w:hAnsi="Arial" w:cs="Arial"/>
          <w:bCs/>
          <w:sz w:val="24"/>
          <w:szCs w:val="24"/>
        </w:rPr>
        <w:t>FIGURA # 24 FICHA DE INDICADOR CAPACITACIONES REALIZADAS</w:t>
      </w:r>
      <w:r w:rsidR="00976DAA">
        <w:rPr>
          <w:rFonts w:ascii="Arial" w:hAnsi="Arial" w:cs="Arial"/>
          <w:bCs/>
          <w:sz w:val="24"/>
          <w:szCs w:val="24"/>
        </w:rPr>
        <w:t>...82</w:t>
      </w:r>
    </w:p>
    <w:p w:rsidR="00F24FC6" w:rsidRPr="00446A81" w:rsidRDefault="00F24FC6" w:rsidP="00F70372">
      <w:pPr>
        <w:spacing w:line="480" w:lineRule="auto"/>
        <w:contextualSpacing/>
        <w:rPr>
          <w:rFonts w:ascii="Arial" w:hAnsi="Arial" w:cs="Arial"/>
          <w:bCs/>
          <w:sz w:val="24"/>
          <w:szCs w:val="24"/>
        </w:rPr>
      </w:pPr>
      <w:r w:rsidRPr="00446A81">
        <w:rPr>
          <w:rFonts w:ascii="Arial" w:hAnsi="Arial" w:cs="Arial"/>
          <w:bCs/>
          <w:sz w:val="24"/>
          <w:szCs w:val="24"/>
        </w:rPr>
        <w:t>FIGURA # 25 FICHA DE INDICADOR EFICIENCIA COSTO DE TRANSPORTACIÓN</w:t>
      </w:r>
      <w:r w:rsidR="00CC31FF">
        <w:rPr>
          <w:rFonts w:ascii="Arial" w:hAnsi="Arial" w:cs="Arial"/>
          <w:bCs/>
          <w:sz w:val="24"/>
          <w:szCs w:val="24"/>
        </w:rPr>
        <w:t>…………….………………………………………………</w:t>
      </w:r>
      <w:r w:rsidR="00976DAA">
        <w:rPr>
          <w:rFonts w:ascii="Arial" w:hAnsi="Arial" w:cs="Arial"/>
          <w:bCs/>
          <w:sz w:val="24"/>
          <w:szCs w:val="24"/>
        </w:rPr>
        <w:t>..82</w:t>
      </w:r>
    </w:p>
    <w:p w:rsidR="00F24FC6" w:rsidRPr="00446A81" w:rsidRDefault="00F24FC6" w:rsidP="00F70372">
      <w:pPr>
        <w:spacing w:line="480" w:lineRule="auto"/>
        <w:contextualSpacing/>
        <w:jc w:val="center"/>
        <w:rPr>
          <w:rFonts w:ascii="Arial" w:hAnsi="Arial" w:cs="Arial"/>
          <w:sz w:val="24"/>
          <w:szCs w:val="24"/>
        </w:rPr>
      </w:pPr>
      <w:r w:rsidRPr="00446A81">
        <w:rPr>
          <w:rFonts w:ascii="Arial" w:hAnsi="Arial" w:cs="Arial"/>
          <w:sz w:val="24"/>
          <w:szCs w:val="24"/>
        </w:rPr>
        <w:t>FIGURA # 26 FICHA DE INDICADOR TIEMPO DE BÚSQUEDA</w:t>
      </w:r>
      <w:r w:rsidR="00800DD8">
        <w:rPr>
          <w:rFonts w:ascii="Arial" w:hAnsi="Arial" w:cs="Arial"/>
          <w:sz w:val="24"/>
          <w:szCs w:val="24"/>
        </w:rPr>
        <w:t>………….</w:t>
      </w:r>
      <w:r w:rsidR="00976DAA">
        <w:rPr>
          <w:rFonts w:ascii="Arial" w:hAnsi="Arial" w:cs="Arial"/>
          <w:sz w:val="24"/>
          <w:szCs w:val="24"/>
        </w:rPr>
        <w:t>..83</w:t>
      </w:r>
    </w:p>
    <w:p w:rsidR="00F24FC6" w:rsidRPr="00446A81" w:rsidRDefault="00F24FC6" w:rsidP="00F70372">
      <w:pPr>
        <w:spacing w:line="480" w:lineRule="auto"/>
        <w:contextualSpacing/>
        <w:jc w:val="center"/>
        <w:rPr>
          <w:rFonts w:ascii="Arial" w:hAnsi="Arial" w:cs="Arial"/>
          <w:sz w:val="24"/>
          <w:szCs w:val="24"/>
        </w:rPr>
      </w:pPr>
      <w:r w:rsidRPr="00446A81">
        <w:rPr>
          <w:rFonts w:ascii="Arial" w:hAnsi="Arial" w:cs="Arial"/>
          <w:sz w:val="24"/>
          <w:szCs w:val="24"/>
        </w:rPr>
        <w:t>FIGURA # 27 TABLERO DE CONTROL NIVEL MACRO</w:t>
      </w:r>
      <w:r w:rsidR="00800DD8">
        <w:rPr>
          <w:rFonts w:ascii="Arial" w:hAnsi="Arial" w:cs="Arial"/>
          <w:sz w:val="24"/>
          <w:szCs w:val="24"/>
        </w:rPr>
        <w:t>……………………</w:t>
      </w:r>
      <w:r w:rsidR="00976DAA">
        <w:rPr>
          <w:rFonts w:ascii="Arial" w:hAnsi="Arial" w:cs="Arial"/>
          <w:sz w:val="24"/>
          <w:szCs w:val="24"/>
        </w:rPr>
        <w:t>.84</w:t>
      </w:r>
    </w:p>
    <w:p w:rsidR="00F24FC6" w:rsidRPr="00446A81" w:rsidRDefault="00F24FC6" w:rsidP="00F70372">
      <w:pPr>
        <w:spacing w:line="480" w:lineRule="auto"/>
        <w:contextualSpacing/>
        <w:jc w:val="center"/>
        <w:rPr>
          <w:rFonts w:ascii="Arial" w:hAnsi="Arial" w:cs="Arial"/>
          <w:sz w:val="24"/>
          <w:szCs w:val="24"/>
        </w:rPr>
      </w:pPr>
      <w:r w:rsidRPr="00446A81">
        <w:rPr>
          <w:rFonts w:ascii="Arial" w:hAnsi="Arial" w:cs="Arial"/>
          <w:sz w:val="24"/>
          <w:szCs w:val="24"/>
        </w:rPr>
        <w:t>FIGURA # 28 INFORME DE DESPACHOS SISTEMA INTERNO</w:t>
      </w:r>
      <w:r w:rsidR="00976DAA">
        <w:rPr>
          <w:rFonts w:ascii="Arial" w:hAnsi="Arial" w:cs="Arial"/>
          <w:sz w:val="24"/>
          <w:szCs w:val="24"/>
        </w:rPr>
        <w:t>……..……86</w:t>
      </w:r>
    </w:p>
    <w:p w:rsidR="00F24FC6" w:rsidRPr="00446A81" w:rsidRDefault="00F24FC6" w:rsidP="00F70372">
      <w:pPr>
        <w:spacing w:line="480" w:lineRule="auto"/>
        <w:contextualSpacing/>
        <w:rPr>
          <w:rFonts w:ascii="Arial" w:hAnsi="Arial" w:cs="Arial"/>
          <w:sz w:val="24"/>
          <w:szCs w:val="24"/>
        </w:rPr>
      </w:pPr>
      <w:r w:rsidRPr="00446A81">
        <w:rPr>
          <w:rFonts w:ascii="Arial" w:hAnsi="Arial" w:cs="Arial"/>
          <w:sz w:val="24"/>
          <w:szCs w:val="24"/>
        </w:rPr>
        <w:t>FIGURA # 29 INFORME DE DESPACHOS PENDIENTES SISTEMA INTERNO</w:t>
      </w:r>
      <w:r w:rsidR="008B3F42">
        <w:rPr>
          <w:rFonts w:ascii="Arial" w:hAnsi="Arial" w:cs="Arial"/>
          <w:sz w:val="24"/>
          <w:szCs w:val="24"/>
        </w:rPr>
        <w:t>…………….</w:t>
      </w:r>
      <w:r w:rsidR="00976DAA">
        <w:rPr>
          <w:rFonts w:ascii="Arial" w:hAnsi="Arial" w:cs="Arial"/>
          <w:sz w:val="24"/>
          <w:szCs w:val="24"/>
        </w:rPr>
        <w:t>……………………………………………………………..88</w:t>
      </w:r>
    </w:p>
    <w:p w:rsidR="00F24FC6" w:rsidRPr="00446A81" w:rsidRDefault="00F24FC6" w:rsidP="00F70372">
      <w:pPr>
        <w:spacing w:line="480" w:lineRule="auto"/>
        <w:contextualSpacing/>
        <w:jc w:val="right"/>
        <w:rPr>
          <w:rFonts w:ascii="Arial" w:hAnsi="Arial" w:cs="Arial"/>
          <w:sz w:val="24"/>
          <w:szCs w:val="24"/>
        </w:rPr>
      </w:pPr>
      <w:r w:rsidRPr="00446A81">
        <w:rPr>
          <w:rFonts w:ascii="Arial" w:hAnsi="Arial" w:cs="Arial"/>
          <w:sz w:val="24"/>
          <w:szCs w:val="24"/>
        </w:rPr>
        <w:t>FIGURA # 30 INFORME DE DESPACHOS DEL SISTEMA INTERNO</w:t>
      </w:r>
      <w:r w:rsidR="00800DD8">
        <w:rPr>
          <w:rFonts w:ascii="Arial" w:hAnsi="Arial" w:cs="Arial"/>
          <w:sz w:val="24"/>
          <w:szCs w:val="24"/>
        </w:rPr>
        <w:t>…….</w:t>
      </w:r>
      <w:r w:rsidR="00976DAA">
        <w:rPr>
          <w:rFonts w:ascii="Arial" w:hAnsi="Arial" w:cs="Arial"/>
          <w:sz w:val="24"/>
          <w:szCs w:val="24"/>
        </w:rPr>
        <w:t>.91</w:t>
      </w:r>
    </w:p>
    <w:p w:rsidR="00F24FC6" w:rsidRPr="00446A81" w:rsidRDefault="00F24FC6" w:rsidP="00F70372">
      <w:pPr>
        <w:spacing w:line="480" w:lineRule="auto"/>
        <w:contextualSpacing/>
        <w:jc w:val="right"/>
        <w:rPr>
          <w:rFonts w:ascii="Arial" w:hAnsi="Arial" w:cs="Arial"/>
          <w:sz w:val="24"/>
          <w:szCs w:val="24"/>
        </w:rPr>
      </w:pPr>
      <w:r w:rsidRPr="00446A81">
        <w:rPr>
          <w:rFonts w:ascii="Arial" w:hAnsi="Arial" w:cs="Arial"/>
          <w:sz w:val="24"/>
          <w:szCs w:val="24"/>
        </w:rPr>
        <w:t>FIGURA # 31 INFORME DEL COSTO FLETE</w:t>
      </w:r>
      <w:r w:rsidR="00976DAA">
        <w:rPr>
          <w:rFonts w:ascii="Arial" w:hAnsi="Arial" w:cs="Arial"/>
          <w:sz w:val="24"/>
          <w:szCs w:val="24"/>
        </w:rPr>
        <w:t>…………..…………………….94</w:t>
      </w:r>
    </w:p>
    <w:p w:rsidR="00F24FC6" w:rsidRPr="00446A81" w:rsidRDefault="00F24FC6" w:rsidP="00F70372">
      <w:pPr>
        <w:spacing w:line="480" w:lineRule="auto"/>
        <w:contextualSpacing/>
        <w:jc w:val="right"/>
        <w:rPr>
          <w:rFonts w:ascii="Arial" w:hAnsi="Arial" w:cs="Arial"/>
          <w:sz w:val="24"/>
          <w:szCs w:val="24"/>
        </w:rPr>
      </w:pPr>
      <w:r w:rsidRPr="00446A81">
        <w:rPr>
          <w:rFonts w:ascii="Arial" w:hAnsi="Arial" w:cs="Arial"/>
          <w:sz w:val="24"/>
          <w:szCs w:val="24"/>
        </w:rPr>
        <w:t>FIGURA # 32 CICLO DE MEJORA CONTINUA DEMING</w:t>
      </w:r>
      <w:r w:rsidR="00800DD8">
        <w:rPr>
          <w:rFonts w:ascii="Arial" w:hAnsi="Arial" w:cs="Arial"/>
          <w:sz w:val="24"/>
          <w:szCs w:val="24"/>
        </w:rPr>
        <w:t>……...…………</w:t>
      </w:r>
      <w:r w:rsidR="00976DAA">
        <w:rPr>
          <w:rFonts w:ascii="Arial" w:hAnsi="Arial" w:cs="Arial"/>
          <w:sz w:val="24"/>
          <w:szCs w:val="24"/>
        </w:rPr>
        <w:t>.</w:t>
      </w:r>
      <w:r w:rsidR="00800DD8">
        <w:rPr>
          <w:rFonts w:ascii="Arial" w:hAnsi="Arial" w:cs="Arial"/>
          <w:sz w:val="24"/>
          <w:szCs w:val="24"/>
        </w:rPr>
        <w:t>…</w:t>
      </w:r>
      <w:r w:rsidR="00976DAA">
        <w:rPr>
          <w:rFonts w:ascii="Arial" w:hAnsi="Arial" w:cs="Arial"/>
          <w:sz w:val="24"/>
          <w:szCs w:val="24"/>
        </w:rPr>
        <w:t>99</w:t>
      </w:r>
    </w:p>
    <w:p w:rsidR="00F24FC6" w:rsidRPr="00446A81" w:rsidRDefault="00F24FC6" w:rsidP="00F70372">
      <w:pPr>
        <w:spacing w:line="480" w:lineRule="auto"/>
        <w:contextualSpacing/>
        <w:jc w:val="center"/>
        <w:rPr>
          <w:rFonts w:ascii="Arial" w:hAnsi="Arial" w:cs="Arial"/>
          <w:sz w:val="24"/>
          <w:szCs w:val="24"/>
        </w:rPr>
      </w:pPr>
      <w:r w:rsidRPr="00446A81">
        <w:rPr>
          <w:rFonts w:ascii="Arial" w:hAnsi="Arial" w:cs="Arial"/>
          <w:sz w:val="24"/>
          <w:szCs w:val="24"/>
        </w:rPr>
        <w:t>FIGURA # 33 FORMATO PARA RESULTADO DE LOS INDICADORES EN VERDE U ÓPTIMO</w:t>
      </w:r>
      <w:r w:rsidR="00062D53">
        <w:rPr>
          <w:rFonts w:ascii="Arial" w:hAnsi="Arial" w:cs="Arial"/>
          <w:sz w:val="24"/>
          <w:szCs w:val="24"/>
        </w:rPr>
        <w:t>……………………………………………………………....102</w:t>
      </w:r>
    </w:p>
    <w:p w:rsidR="00F24FC6" w:rsidRPr="00446A81" w:rsidRDefault="00F24FC6" w:rsidP="00F70372">
      <w:pPr>
        <w:spacing w:line="480" w:lineRule="auto"/>
        <w:contextualSpacing/>
        <w:jc w:val="right"/>
        <w:rPr>
          <w:rFonts w:ascii="Arial" w:hAnsi="Arial" w:cs="Arial"/>
          <w:bCs/>
          <w:sz w:val="24"/>
          <w:szCs w:val="24"/>
        </w:rPr>
      </w:pPr>
      <w:r w:rsidRPr="00446A81">
        <w:rPr>
          <w:rFonts w:ascii="Arial" w:hAnsi="Arial" w:cs="Arial"/>
          <w:bCs/>
          <w:sz w:val="24"/>
          <w:szCs w:val="24"/>
        </w:rPr>
        <w:t>FIGURA # 34</w:t>
      </w:r>
      <w:r w:rsidRPr="00446A81">
        <w:rPr>
          <w:rFonts w:ascii="Arial" w:hAnsi="Arial" w:cs="Arial"/>
          <w:b/>
          <w:bCs/>
          <w:sz w:val="24"/>
          <w:szCs w:val="24"/>
        </w:rPr>
        <w:t xml:space="preserve"> </w:t>
      </w:r>
      <w:r w:rsidRPr="00446A81">
        <w:rPr>
          <w:rFonts w:ascii="Arial" w:hAnsi="Arial" w:cs="Arial"/>
          <w:bCs/>
          <w:sz w:val="24"/>
          <w:szCs w:val="24"/>
        </w:rPr>
        <w:t xml:space="preserve">FORMATO PARA RESULTADO DE LOS INDICADORES </w:t>
      </w:r>
      <w:r w:rsidR="00361919">
        <w:rPr>
          <w:rFonts w:ascii="Arial" w:hAnsi="Arial" w:cs="Arial"/>
          <w:bCs/>
          <w:sz w:val="24"/>
          <w:szCs w:val="24"/>
        </w:rPr>
        <w:t xml:space="preserve">   </w:t>
      </w:r>
      <w:r w:rsidRPr="00446A81">
        <w:rPr>
          <w:rFonts w:ascii="Arial" w:hAnsi="Arial" w:cs="Arial"/>
          <w:bCs/>
          <w:sz w:val="24"/>
          <w:szCs w:val="24"/>
        </w:rPr>
        <w:t>EN ROJO O INACEPTABLES</w:t>
      </w:r>
      <w:r w:rsidR="00062D53">
        <w:rPr>
          <w:rFonts w:ascii="Arial" w:hAnsi="Arial" w:cs="Arial"/>
          <w:bCs/>
          <w:sz w:val="24"/>
          <w:szCs w:val="24"/>
        </w:rPr>
        <w:t>………………………………………………………103</w:t>
      </w:r>
    </w:p>
    <w:p w:rsidR="00F24FC6" w:rsidRPr="00446A81" w:rsidRDefault="00F24FC6" w:rsidP="00F70372">
      <w:pPr>
        <w:spacing w:line="480" w:lineRule="auto"/>
        <w:contextualSpacing/>
        <w:jc w:val="right"/>
        <w:rPr>
          <w:rFonts w:ascii="Arial" w:hAnsi="Arial" w:cs="Arial"/>
          <w:bCs/>
          <w:sz w:val="24"/>
          <w:szCs w:val="24"/>
        </w:rPr>
      </w:pPr>
      <w:r w:rsidRPr="00446A81">
        <w:rPr>
          <w:rFonts w:ascii="Arial" w:hAnsi="Arial" w:cs="Arial"/>
          <w:bCs/>
          <w:sz w:val="24"/>
          <w:szCs w:val="24"/>
        </w:rPr>
        <w:t>FIGURA # 35</w:t>
      </w:r>
      <w:r w:rsidRPr="00446A81">
        <w:rPr>
          <w:rFonts w:ascii="Arial" w:hAnsi="Arial" w:cs="Arial"/>
          <w:b/>
          <w:bCs/>
          <w:sz w:val="24"/>
          <w:szCs w:val="24"/>
        </w:rPr>
        <w:t xml:space="preserve"> </w:t>
      </w:r>
      <w:r w:rsidRPr="00446A81">
        <w:rPr>
          <w:rFonts w:ascii="Arial" w:hAnsi="Arial" w:cs="Arial"/>
          <w:bCs/>
          <w:sz w:val="24"/>
          <w:szCs w:val="24"/>
        </w:rPr>
        <w:t>FLUJO DE IMPLEMENTACIÓN 5’S</w:t>
      </w:r>
      <w:r w:rsidR="00062D53">
        <w:rPr>
          <w:rFonts w:ascii="Arial" w:hAnsi="Arial" w:cs="Arial"/>
          <w:bCs/>
          <w:sz w:val="24"/>
          <w:szCs w:val="24"/>
        </w:rPr>
        <w:t>…………………………..109</w:t>
      </w:r>
    </w:p>
    <w:p w:rsidR="00F24FC6" w:rsidRPr="00446A81" w:rsidRDefault="00F24FC6" w:rsidP="00F70372">
      <w:pPr>
        <w:spacing w:line="480" w:lineRule="auto"/>
        <w:contextualSpacing/>
        <w:jc w:val="right"/>
        <w:rPr>
          <w:rFonts w:ascii="Arial" w:hAnsi="Arial" w:cs="Arial"/>
          <w:sz w:val="24"/>
          <w:szCs w:val="24"/>
        </w:rPr>
      </w:pPr>
      <w:r w:rsidRPr="00446A81">
        <w:rPr>
          <w:rFonts w:ascii="Arial" w:hAnsi="Arial" w:cs="Arial"/>
          <w:sz w:val="24"/>
          <w:szCs w:val="24"/>
        </w:rPr>
        <w:t>FIGURA # 36 INTERRELACIÓN DE LOS EQUIPOS</w:t>
      </w:r>
      <w:r w:rsidR="00062D53">
        <w:rPr>
          <w:rFonts w:ascii="Arial" w:hAnsi="Arial" w:cs="Arial"/>
          <w:sz w:val="24"/>
          <w:szCs w:val="24"/>
        </w:rPr>
        <w:t>……….……………….111</w:t>
      </w:r>
    </w:p>
    <w:p w:rsidR="00E71FD4" w:rsidRPr="00446A81" w:rsidRDefault="00E71FD4" w:rsidP="00F70372">
      <w:pPr>
        <w:spacing w:line="480" w:lineRule="auto"/>
        <w:contextualSpacing/>
        <w:jc w:val="right"/>
        <w:rPr>
          <w:rFonts w:ascii="Arial" w:hAnsi="Arial" w:cs="Arial"/>
          <w:sz w:val="24"/>
          <w:szCs w:val="24"/>
        </w:rPr>
      </w:pPr>
      <w:r w:rsidRPr="00446A81">
        <w:rPr>
          <w:rFonts w:ascii="Arial" w:hAnsi="Arial" w:cs="Arial"/>
          <w:sz w:val="24"/>
          <w:szCs w:val="24"/>
        </w:rPr>
        <w:t>FIGURA # 37 JEFATURA DE CADENA DE ABASTECIMIENTO</w:t>
      </w:r>
      <w:r w:rsidR="00062D53">
        <w:rPr>
          <w:rFonts w:ascii="Arial" w:hAnsi="Arial" w:cs="Arial"/>
          <w:sz w:val="24"/>
          <w:szCs w:val="24"/>
        </w:rPr>
        <w:t>………….115</w:t>
      </w:r>
    </w:p>
    <w:p w:rsidR="00F24FC6" w:rsidRPr="00446A81" w:rsidRDefault="00F24FC6" w:rsidP="00F70372">
      <w:pPr>
        <w:spacing w:line="480" w:lineRule="auto"/>
        <w:contextualSpacing/>
        <w:jc w:val="right"/>
        <w:rPr>
          <w:rFonts w:ascii="Arial" w:hAnsi="Arial" w:cs="Arial"/>
          <w:sz w:val="24"/>
          <w:szCs w:val="24"/>
        </w:rPr>
      </w:pPr>
      <w:r w:rsidRPr="00446A81">
        <w:rPr>
          <w:rFonts w:ascii="Arial" w:hAnsi="Arial" w:cs="Arial"/>
          <w:sz w:val="24"/>
          <w:szCs w:val="24"/>
        </w:rPr>
        <w:t>F</w:t>
      </w:r>
      <w:r w:rsidR="00E71FD4" w:rsidRPr="00446A81">
        <w:rPr>
          <w:rFonts w:ascii="Arial" w:hAnsi="Arial" w:cs="Arial"/>
          <w:sz w:val="24"/>
          <w:szCs w:val="24"/>
        </w:rPr>
        <w:t>IGURA # 38</w:t>
      </w:r>
      <w:r w:rsidRPr="00446A81">
        <w:rPr>
          <w:rFonts w:ascii="Arial" w:hAnsi="Arial" w:cs="Arial"/>
          <w:sz w:val="24"/>
          <w:szCs w:val="24"/>
        </w:rPr>
        <w:t xml:space="preserve"> ETAPA DE IMPLEMENTACIÓN </w:t>
      </w:r>
      <w:r w:rsidR="00CA47EE" w:rsidRPr="00446A81">
        <w:rPr>
          <w:rFonts w:ascii="Arial" w:hAnsi="Arial" w:cs="Arial"/>
          <w:sz w:val="24"/>
          <w:szCs w:val="24"/>
        </w:rPr>
        <w:t>5’S</w:t>
      </w:r>
      <w:r w:rsidR="00062D53">
        <w:rPr>
          <w:rFonts w:ascii="Arial" w:hAnsi="Arial" w:cs="Arial"/>
          <w:sz w:val="24"/>
          <w:szCs w:val="24"/>
        </w:rPr>
        <w:t>……………..……………120</w:t>
      </w:r>
    </w:p>
    <w:p w:rsidR="00F24FC6" w:rsidRPr="00446A81" w:rsidRDefault="00E71FD4" w:rsidP="00F70372">
      <w:pPr>
        <w:spacing w:line="480" w:lineRule="auto"/>
        <w:contextualSpacing/>
        <w:jc w:val="right"/>
        <w:rPr>
          <w:rFonts w:ascii="Arial" w:hAnsi="Arial" w:cs="Arial"/>
          <w:bCs/>
          <w:sz w:val="24"/>
          <w:szCs w:val="24"/>
        </w:rPr>
      </w:pPr>
      <w:r w:rsidRPr="00446A81">
        <w:rPr>
          <w:rFonts w:ascii="Arial" w:hAnsi="Arial" w:cs="Arial"/>
          <w:bCs/>
          <w:sz w:val="24"/>
          <w:szCs w:val="24"/>
        </w:rPr>
        <w:t>FIGURA # 39</w:t>
      </w:r>
      <w:r w:rsidR="00F24FC6" w:rsidRPr="00446A81">
        <w:rPr>
          <w:rFonts w:ascii="Arial" w:hAnsi="Arial" w:cs="Arial"/>
          <w:bCs/>
          <w:sz w:val="24"/>
          <w:szCs w:val="24"/>
        </w:rPr>
        <w:t xml:space="preserve"> CICLO DE CLASIFICACIÓN</w:t>
      </w:r>
      <w:r w:rsidR="000B7D56">
        <w:rPr>
          <w:rFonts w:ascii="Arial" w:hAnsi="Arial" w:cs="Arial"/>
          <w:bCs/>
          <w:sz w:val="24"/>
          <w:szCs w:val="24"/>
        </w:rPr>
        <w:t>……………………………</w:t>
      </w:r>
      <w:r w:rsidR="0019143E">
        <w:rPr>
          <w:rFonts w:ascii="Arial" w:hAnsi="Arial" w:cs="Arial"/>
          <w:bCs/>
          <w:sz w:val="24"/>
          <w:szCs w:val="24"/>
        </w:rPr>
        <w:t>.</w:t>
      </w:r>
      <w:r w:rsidR="00062D53">
        <w:rPr>
          <w:rFonts w:ascii="Arial" w:hAnsi="Arial" w:cs="Arial"/>
          <w:bCs/>
          <w:sz w:val="24"/>
          <w:szCs w:val="24"/>
        </w:rPr>
        <w:t>……..122</w:t>
      </w:r>
    </w:p>
    <w:p w:rsidR="00F24FC6" w:rsidRPr="00446A81" w:rsidRDefault="00144DB4" w:rsidP="00F70372">
      <w:pPr>
        <w:spacing w:line="480" w:lineRule="auto"/>
        <w:contextualSpacing/>
        <w:jc w:val="right"/>
        <w:rPr>
          <w:rFonts w:ascii="Arial" w:hAnsi="Arial" w:cs="Arial"/>
          <w:bCs/>
          <w:sz w:val="24"/>
          <w:szCs w:val="24"/>
        </w:rPr>
      </w:pPr>
      <w:r w:rsidRPr="00446A81">
        <w:rPr>
          <w:rFonts w:ascii="Arial" w:hAnsi="Arial" w:cs="Arial"/>
          <w:bCs/>
          <w:sz w:val="24"/>
          <w:szCs w:val="24"/>
        </w:rPr>
        <w:lastRenderedPageBreak/>
        <w:t>FIGURA # 40</w:t>
      </w:r>
      <w:r w:rsidR="00F24FC6" w:rsidRPr="00446A81">
        <w:rPr>
          <w:rFonts w:ascii="Arial" w:hAnsi="Arial" w:cs="Arial"/>
          <w:bCs/>
          <w:sz w:val="24"/>
          <w:szCs w:val="24"/>
        </w:rPr>
        <w:t xml:space="preserve"> PANORAMA DE LA BODEGA</w:t>
      </w:r>
      <w:r w:rsidR="00867172">
        <w:rPr>
          <w:rFonts w:ascii="Arial" w:hAnsi="Arial" w:cs="Arial"/>
          <w:bCs/>
          <w:sz w:val="24"/>
          <w:szCs w:val="24"/>
        </w:rPr>
        <w:t>…………………………………122</w:t>
      </w:r>
    </w:p>
    <w:p w:rsidR="00F24FC6" w:rsidRPr="00446A81" w:rsidRDefault="00144DB4" w:rsidP="00F70372">
      <w:pPr>
        <w:jc w:val="right"/>
        <w:rPr>
          <w:rFonts w:ascii="Arial" w:hAnsi="Arial" w:cs="Arial"/>
          <w:bCs/>
          <w:sz w:val="24"/>
          <w:szCs w:val="24"/>
        </w:rPr>
      </w:pPr>
      <w:r w:rsidRPr="00446A81">
        <w:rPr>
          <w:rFonts w:ascii="Arial" w:hAnsi="Arial" w:cs="Arial"/>
          <w:bCs/>
          <w:sz w:val="24"/>
          <w:szCs w:val="24"/>
        </w:rPr>
        <w:t>FIGURA # 41</w:t>
      </w:r>
      <w:r w:rsidR="00F24FC6" w:rsidRPr="00446A81">
        <w:rPr>
          <w:rFonts w:ascii="Arial" w:hAnsi="Arial" w:cs="Arial"/>
          <w:bCs/>
          <w:sz w:val="24"/>
          <w:szCs w:val="24"/>
        </w:rPr>
        <w:t xml:space="preserve"> PANORAMA DEL ANTES</w:t>
      </w:r>
      <w:r w:rsidR="000B7D56">
        <w:rPr>
          <w:rFonts w:ascii="Arial" w:hAnsi="Arial" w:cs="Arial"/>
          <w:bCs/>
          <w:sz w:val="24"/>
          <w:szCs w:val="24"/>
        </w:rPr>
        <w:t>………….…………………</w:t>
      </w:r>
      <w:r w:rsidR="00867172">
        <w:rPr>
          <w:rFonts w:ascii="Arial" w:hAnsi="Arial" w:cs="Arial"/>
          <w:bCs/>
          <w:sz w:val="24"/>
          <w:szCs w:val="24"/>
        </w:rPr>
        <w:t>………..123</w:t>
      </w:r>
      <w:r w:rsidR="00F24FC6" w:rsidRPr="00446A81">
        <w:rPr>
          <w:rFonts w:ascii="Arial" w:hAnsi="Arial" w:cs="Arial"/>
          <w:bCs/>
          <w:sz w:val="24"/>
          <w:szCs w:val="24"/>
        </w:rPr>
        <w:t xml:space="preserve"> </w:t>
      </w:r>
    </w:p>
    <w:p w:rsidR="00144DB4" w:rsidRPr="00446A81" w:rsidRDefault="00144DB4" w:rsidP="00F70372">
      <w:pPr>
        <w:jc w:val="right"/>
      </w:pPr>
      <w:r w:rsidRPr="00446A81">
        <w:rPr>
          <w:rFonts w:ascii="Arial" w:hAnsi="Arial" w:cs="Arial"/>
          <w:bCs/>
          <w:sz w:val="24"/>
          <w:szCs w:val="24"/>
        </w:rPr>
        <w:t>FIGURA # 42 PANORAMA DEL DESPUÉS</w:t>
      </w:r>
      <w:r w:rsidR="000B7D56">
        <w:rPr>
          <w:rFonts w:ascii="Arial" w:hAnsi="Arial" w:cs="Arial"/>
          <w:bCs/>
          <w:sz w:val="24"/>
          <w:szCs w:val="24"/>
        </w:rPr>
        <w:t>………………………………….12</w:t>
      </w:r>
      <w:r w:rsidR="00867172">
        <w:rPr>
          <w:rFonts w:ascii="Arial" w:hAnsi="Arial" w:cs="Arial"/>
          <w:bCs/>
          <w:sz w:val="24"/>
          <w:szCs w:val="24"/>
        </w:rPr>
        <w:t>4</w:t>
      </w:r>
    </w:p>
    <w:p w:rsidR="00F24FC6" w:rsidRPr="00446A81" w:rsidRDefault="00144DB4" w:rsidP="00F70372">
      <w:pPr>
        <w:spacing w:line="480" w:lineRule="auto"/>
        <w:contextualSpacing/>
        <w:jc w:val="right"/>
        <w:rPr>
          <w:rFonts w:ascii="Arial" w:hAnsi="Arial" w:cs="Arial"/>
          <w:bCs/>
          <w:sz w:val="24"/>
          <w:szCs w:val="24"/>
        </w:rPr>
      </w:pPr>
      <w:r w:rsidRPr="00446A81">
        <w:rPr>
          <w:rFonts w:ascii="Arial" w:hAnsi="Arial" w:cs="Arial"/>
          <w:bCs/>
          <w:sz w:val="24"/>
          <w:szCs w:val="24"/>
        </w:rPr>
        <w:t>FIGURA # 43</w:t>
      </w:r>
      <w:r w:rsidR="00F24FC6" w:rsidRPr="00446A81">
        <w:rPr>
          <w:rFonts w:ascii="Arial" w:hAnsi="Arial" w:cs="Arial"/>
          <w:bCs/>
          <w:sz w:val="24"/>
          <w:szCs w:val="24"/>
        </w:rPr>
        <w:t xml:space="preserve"> TARJETA ROJA</w:t>
      </w:r>
      <w:r w:rsidR="00867172">
        <w:rPr>
          <w:rFonts w:ascii="Arial" w:hAnsi="Arial" w:cs="Arial"/>
          <w:bCs/>
          <w:sz w:val="24"/>
          <w:szCs w:val="24"/>
        </w:rPr>
        <w:t>……………...………………………………….125</w:t>
      </w:r>
    </w:p>
    <w:p w:rsidR="00F24FC6" w:rsidRPr="00446A81" w:rsidRDefault="00144DB4" w:rsidP="00F70372">
      <w:pPr>
        <w:spacing w:line="480" w:lineRule="auto"/>
        <w:contextualSpacing/>
        <w:jc w:val="right"/>
        <w:rPr>
          <w:rFonts w:ascii="Arial" w:hAnsi="Arial" w:cs="Arial"/>
          <w:sz w:val="24"/>
          <w:szCs w:val="24"/>
        </w:rPr>
      </w:pPr>
      <w:r w:rsidRPr="00446A81">
        <w:rPr>
          <w:rFonts w:ascii="Arial" w:hAnsi="Arial" w:cs="Arial"/>
          <w:sz w:val="24"/>
          <w:szCs w:val="24"/>
        </w:rPr>
        <w:t>FIGURA # 44</w:t>
      </w:r>
      <w:r w:rsidR="00F24FC6" w:rsidRPr="00446A81">
        <w:rPr>
          <w:rFonts w:ascii="Arial" w:hAnsi="Arial" w:cs="Arial"/>
          <w:sz w:val="24"/>
          <w:szCs w:val="24"/>
        </w:rPr>
        <w:t xml:space="preserve"> ETAPAS DEL PROCESO DE ORDEN</w:t>
      </w:r>
      <w:r w:rsidR="00867172">
        <w:rPr>
          <w:rFonts w:ascii="Arial" w:hAnsi="Arial" w:cs="Arial"/>
          <w:sz w:val="24"/>
          <w:szCs w:val="24"/>
        </w:rPr>
        <w:t>...……………………..126</w:t>
      </w:r>
    </w:p>
    <w:p w:rsidR="00F24FC6" w:rsidRPr="00446A81" w:rsidRDefault="00144DB4" w:rsidP="00F70372">
      <w:pPr>
        <w:spacing w:line="480" w:lineRule="auto"/>
        <w:contextualSpacing/>
        <w:jc w:val="right"/>
        <w:rPr>
          <w:rFonts w:ascii="Arial" w:hAnsi="Arial" w:cs="Arial"/>
          <w:sz w:val="24"/>
          <w:szCs w:val="24"/>
        </w:rPr>
      </w:pPr>
      <w:r w:rsidRPr="00446A81">
        <w:rPr>
          <w:rFonts w:ascii="Arial" w:hAnsi="Arial" w:cs="Arial"/>
          <w:sz w:val="24"/>
          <w:szCs w:val="24"/>
        </w:rPr>
        <w:t>FIGURA # 45</w:t>
      </w:r>
      <w:r w:rsidR="00F24FC6" w:rsidRPr="00446A81">
        <w:rPr>
          <w:rFonts w:ascii="Arial" w:hAnsi="Arial" w:cs="Arial"/>
          <w:sz w:val="24"/>
          <w:szCs w:val="24"/>
        </w:rPr>
        <w:t xml:space="preserve"> ORDENAMIENTO DE LOS ÍTEMS</w:t>
      </w:r>
      <w:r w:rsidR="00F8579F">
        <w:rPr>
          <w:rFonts w:ascii="Arial" w:hAnsi="Arial" w:cs="Arial"/>
          <w:sz w:val="24"/>
          <w:szCs w:val="24"/>
        </w:rPr>
        <w:t>……………………………127</w:t>
      </w:r>
    </w:p>
    <w:p w:rsidR="00F24FC6" w:rsidRPr="00446A81" w:rsidRDefault="00F24FC6" w:rsidP="00F70372">
      <w:pPr>
        <w:spacing w:line="480" w:lineRule="auto"/>
        <w:contextualSpacing/>
        <w:jc w:val="right"/>
        <w:rPr>
          <w:rFonts w:ascii="Arial" w:hAnsi="Arial" w:cs="Arial"/>
          <w:sz w:val="24"/>
          <w:szCs w:val="24"/>
        </w:rPr>
      </w:pPr>
      <w:r w:rsidRPr="00446A81">
        <w:rPr>
          <w:rFonts w:ascii="Arial" w:hAnsi="Arial" w:cs="Arial"/>
          <w:sz w:val="24"/>
          <w:szCs w:val="24"/>
        </w:rPr>
        <w:t>FIGUR</w:t>
      </w:r>
      <w:r w:rsidR="00144DB4" w:rsidRPr="00446A81">
        <w:rPr>
          <w:rFonts w:ascii="Arial" w:hAnsi="Arial" w:cs="Arial"/>
          <w:sz w:val="24"/>
          <w:szCs w:val="24"/>
        </w:rPr>
        <w:t>A # 46</w:t>
      </w:r>
      <w:r w:rsidR="00F8579F">
        <w:rPr>
          <w:rFonts w:ascii="Arial" w:hAnsi="Arial" w:cs="Arial"/>
          <w:sz w:val="24"/>
          <w:szCs w:val="24"/>
        </w:rPr>
        <w:t xml:space="preserve"> DEMARCACIÓN DE LOS ÍTEMS</w:t>
      </w:r>
      <w:r w:rsidR="00934A0E">
        <w:rPr>
          <w:rFonts w:ascii="Arial" w:hAnsi="Arial" w:cs="Arial"/>
          <w:sz w:val="24"/>
          <w:szCs w:val="24"/>
        </w:rPr>
        <w:t>……</w:t>
      </w:r>
      <w:r w:rsidR="00F8579F">
        <w:rPr>
          <w:rFonts w:ascii="Arial" w:hAnsi="Arial" w:cs="Arial"/>
          <w:sz w:val="24"/>
          <w:szCs w:val="24"/>
        </w:rPr>
        <w:t>…………………..……127</w:t>
      </w:r>
    </w:p>
    <w:p w:rsidR="00F24FC6" w:rsidRPr="00446A81" w:rsidRDefault="00144DB4" w:rsidP="00F70372">
      <w:pPr>
        <w:spacing w:line="480" w:lineRule="auto"/>
        <w:contextualSpacing/>
        <w:jc w:val="right"/>
        <w:rPr>
          <w:rFonts w:ascii="Arial" w:hAnsi="Arial" w:cs="Arial"/>
          <w:sz w:val="24"/>
          <w:szCs w:val="24"/>
        </w:rPr>
      </w:pPr>
      <w:r w:rsidRPr="00446A81">
        <w:rPr>
          <w:rFonts w:ascii="Arial" w:hAnsi="Arial" w:cs="Arial"/>
          <w:sz w:val="24"/>
          <w:szCs w:val="24"/>
        </w:rPr>
        <w:t>FIGURA # 47</w:t>
      </w:r>
      <w:r w:rsidR="00F24FC6" w:rsidRPr="00446A81">
        <w:rPr>
          <w:rFonts w:ascii="Arial" w:hAnsi="Arial" w:cs="Arial"/>
          <w:sz w:val="24"/>
          <w:szCs w:val="24"/>
        </w:rPr>
        <w:t xml:space="preserve"> ETAPAS DE LA LIMPIEZA</w:t>
      </w:r>
      <w:r w:rsidR="00F8579F">
        <w:rPr>
          <w:rFonts w:ascii="Arial" w:hAnsi="Arial" w:cs="Arial"/>
          <w:sz w:val="24"/>
          <w:szCs w:val="24"/>
        </w:rPr>
        <w:t>……….…………………………….128</w:t>
      </w:r>
    </w:p>
    <w:p w:rsidR="00F24FC6" w:rsidRPr="00446A81" w:rsidRDefault="00144DB4" w:rsidP="00F70372">
      <w:pPr>
        <w:spacing w:line="480" w:lineRule="auto"/>
        <w:contextualSpacing/>
        <w:jc w:val="right"/>
        <w:rPr>
          <w:rFonts w:ascii="Arial" w:hAnsi="Arial" w:cs="Arial"/>
          <w:sz w:val="24"/>
          <w:szCs w:val="24"/>
        </w:rPr>
      </w:pPr>
      <w:r w:rsidRPr="00446A81">
        <w:rPr>
          <w:rFonts w:ascii="Arial" w:hAnsi="Arial" w:cs="Arial"/>
          <w:sz w:val="24"/>
          <w:szCs w:val="24"/>
        </w:rPr>
        <w:t>FIGURA # 48</w:t>
      </w:r>
      <w:r w:rsidR="00F24FC6" w:rsidRPr="00446A81">
        <w:rPr>
          <w:rFonts w:ascii="Arial" w:hAnsi="Arial" w:cs="Arial"/>
          <w:sz w:val="24"/>
          <w:szCs w:val="24"/>
        </w:rPr>
        <w:t xml:space="preserve"> CHECK LIST LIMPIEZA ELEMENTOS DEL STOCK</w:t>
      </w:r>
      <w:r w:rsidR="00F8579F">
        <w:rPr>
          <w:rFonts w:ascii="Arial" w:hAnsi="Arial" w:cs="Arial"/>
          <w:sz w:val="24"/>
          <w:szCs w:val="24"/>
        </w:rPr>
        <w:t>…….…129</w:t>
      </w:r>
    </w:p>
    <w:p w:rsidR="00F24FC6" w:rsidRPr="00446A81" w:rsidRDefault="00144DB4" w:rsidP="00F70372">
      <w:pPr>
        <w:spacing w:line="480" w:lineRule="auto"/>
        <w:contextualSpacing/>
        <w:jc w:val="right"/>
        <w:rPr>
          <w:rFonts w:ascii="Arial" w:hAnsi="Arial" w:cs="Arial"/>
          <w:sz w:val="24"/>
          <w:szCs w:val="24"/>
        </w:rPr>
      </w:pPr>
      <w:r w:rsidRPr="00446A81">
        <w:rPr>
          <w:rFonts w:ascii="Arial" w:hAnsi="Arial" w:cs="Arial"/>
          <w:sz w:val="24"/>
          <w:szCs w:val="24"/>
        </w:rPr>
        <w:t>FIGURA # 49</w:t>
      </w:r>
      <w:r w:rsidR="00F24FC6" w:rsidRPr="00446A81">
        <w:rPr>
          <w:rFonts w:ascii="Arial" w:hAnsi="Arial" w:cs="Arial"/>
          <w:sz w:val="24"/>
          <w:szCs w:val="24"/>
        </w:rPr>
        <w:t xml:space="preserve"> CHECK LIST LIMPIEZA EQUIPO</w:t>
      </w:r>
      <w:r w:rsidR="00F8579F">
        <w:rPr>
          <w:rFonts w:ascii="Arial" w:hAnsi="Arial" w:cs="Arial"/>
          <w:sz w:val="24"/>
          <w:szCs w:val="24"/>
        </w:rPr>
        <w:t>…………….……………….129</w:t>
      </w:r>
    </w:p>
    <w:p w:rsidR="00F24FC6" w:rsidRPr="00446A81" w:rsidRDefault="00144DB4" w:rsidP="00F70372">
      <w:pPr>
        <w:spacing w:line="480" w:lineRule="auto"/>
        <w:contextualSpacing/>
        <w:jc w:val="right"/>
        <w:rPr>
          <w:rFonts w:ascii="Arial" w:hAnsi="Arial" w:cs="Arial"/>
          <w:sz w:val="24"/>
          <w:szCs w:val="24"/>
        </w:rPr>
      </w:pPr>
      <w:r w:rsidRPr="00446A81">
        <w:rPr>
          <w:rFonts w:ascii="Arial" w:hAnsi="Arial" w:cs="Arial"/>
          <w:sz w:val="24"/>
          <w:szCs w:val="24"/>
        </w:rPr>
        <w:t>FIGURA # 50</w:t>
      </w:r>
      <w:r w:rsidR="00F24FC6" w:rsidRPr="00446A81">
        <w:rPr>
          <w:rFonts w:ascii="Arial" w:hAnsi="Arial" w:cs="Arial"/>
          <w:sz w:val="24"/>
          <w:szCs w:val="24"/>
        </w:rPr>
        <w:t xml:space="preserve"> CHECK LIST LIMPIEZA ESPACIOS</w:t>
      </w:r>
      <w:r w:rsidR="00F8579F">
        <w:rPr>
          <w:rFonts w:ascii="Arial" w:hAnsi="Arial" w:cs="Arial"/>
          <w:sz w:val="24"/>
          <w:szCs w:val="24"/>
        </w:rPr>
        <w:t>………….………………130</w:t>
      </w:r>
    </w:p>
    <w:p w:rsidR="00F24FC6" w:rsidRPr="00446A81" w:rsidRDefault="00144DB4" w:rsidP="00F70372">
      <w:pPr>
        <w:spacing w:line="480" w:lineRule="auto"/>
        <w:contextualSpacing/>
        <w:jc w:val="right"/>
        <w:rPr>
          <w:rFonts w:ascii="Arial" w:hAnsi="Arial" w:cs="Arial"/>
          <w:sz w:val="24"/>
          <w:szCs w:val="24"/>
        </w:rPr>
      </w:pPr>
      <w:r w:rsidRPr="00446A81">
        <w:rPr>
          <w:rFonts w:ascii="Arial" w:hAnsi="Arial" w:cs="Arial"/>
          <w:sz w:val="24"/>
          <w:szCs w:val="24"/>
        </w:rPr>
        <w:t>FIGURA # 51</w:t>
      </w:r>
      <w:r w:rsidR="00F24FC6" w:rsidRPr="00446A81">
        <w:rPr>
          <w:rFonts w:ascii="Arial" w:hAnsi="Arial" w:cs="Arial"/>
          <w:sz w:val="24"/>
          <w:szCs w:val="24"/>
        </w:rPr>
        <w:t xml:space="preserve"> ETAPAS DE LA ESTANDARIZACIÓN</w:t>
      </w:r>
      <w:r w:rsidR="00006805">
        <w:rPr>
          <w:rFonts w:ascii="Arial" w:hAnsi="Arial" w:cs="Arial"/>
          <w:sz w:val="24"/>
          <w:szCs w:val="24"/>
        </w:rPr>
        <w:t>……………………</w:t>
      </w:r>
      <w:r w:rsidR="00934A0E">
        <w:rPr>
          <w:rFonts w:ascii="Arial" w:hAnsi="Arial" w:cs="Arial"/>
          <w:sz w:val="24"/>
          <w:szCs w:val="24"/>
        </w:rPr>
        <w:t>.</w:t>
      </w:r>
      <w:r w:rsidR="00F8579F">
        <w:rPr>
          <w:rFonts w:ascii="Arial" w:hAnsi="Arial" w:cs="Arial"/>
          <w:sz w:val="24"/>
          <w:szCs w:val="24"/>
        </w:rPr>
        <w:t>….131</w:t>
      </w:r>
    </w:p>
    <w:p w:rsidR="00F24FC6" w:rsidRPr="00446A81" w:rsidRDefault="00144DB4" w:rsidP="00F70372">
      <w:pPr>
        <w:spacing w:line="480" w:lineRule="auto"/>
        <w:contextualSpacing/>
        <w:jc w:val="right"/>
        <w:rPr>
          <w:rFonts w:ascii="Arial" w:hAnsi="Arial" w:cs="Arial"/>
          <w:sz w:val="24"/>
          <w:szCs w:val="24"/>
        </w:rPr>
      </w:pPr>
      <w:r w:rsidRPr="00446A81">
        <w:rPr>
          <w:rFonts w:ascii="Arial" w:hAnsi="Arial" w:cs="Arial"/>
          <w:sz w:val="24"/>
          <w:szCs w:val="24"/>
        </w:rPr>
        <w:t>FIGURA # 52</w:t>
      </w:r>
      <w:r w:rsidR="00F24FC6" w:rsidRPr="00446A81">
        <w:rPr>
          <w:rFonts w:ascii="Arial" w:hAnsi="Arial" w:cs="Arial"/>
          <w:sz w:val="24"/>
          <w:szCs w:val="24"/>
        </w:rPr>
        <w:t xml:space="preserve"> UTILIZACIÓN DE CÓDIGOS DE BARRA EN ÍTEM</w:t>
      </w:r>
      <w:r w:rsidR="00F8579F">
        <w:rPr>
          <w:rFonts w:ascii="Arial" w:hAnsi="Arial" w:cs="Arial"/>
          <w:sz w:val="24"/>
          <w:szCs w:val="24"/>
        </w:rPr>
        <w:t>S……....131</w:t>
      </w:r>
    </w:p>
    <w:p w:rsidR="00F24FC6" w:rsidRPr="00446A81" w:rsidRDefault="00144DB4" w:rsidP="00F70372">
      <w:pPr>
        <w:spacing w:line="480" w:lineRule="auto"/>
        <w:contextualSpacing/>
        <w:jc w:val="right"/>
        <w:rPr>
          <w:rFonts w:ascii="Arial" w:hAnsi="Arial" w:cs="Arial"/>
          <w:sz w:val="24"/>
          <w:szCs w:val="24"/>
        </w:rPr>
      </w:pPr>
      <w:r w:rsidRPr="00446A81">
        <w:rPr>
          <w:rFonts w:ascii="Arial" w:hAnsi="Arial" w:cs="Arial"/>
          <w:sz w:val="24"/>
          <w:szCs w:val="24"/>
        </w:rPr>
        <w:t>FIGURA # 53</w:t>
      </w:r>
      <w:r w:rsidR="00F24FC6" w:rsidRPr="00446A81">
        <w:rPr>
          <w:rFonts w:ascii="Arial" w:hAnsi="Arial" w:cs="Arial"/>
          <w:sz w:val="24"/>
          <w:szCs w:val="24"/>
        </w:rPr>
        <w:t xml:space="preserve"> UTILIZACIÓN DE TARJETAS CON DESCRIPCIÓN</w:t>
      </w:r>
      <w:r w:rsidR="00F8579F">
        <w:rPr>
          <w:rFonts w:ascii="Arial" w:hAnsi="Arial" w:cs="Arial"/>
          <w:sz w:val="24"/>
          <w:szCs w:val="24"/>
        </w:rPr>
        <w:t>...……..132</w:t>
      </w:r>
    </w:p>
    <w:p w:rsidR="00F24FC6" w:rsidRPr="00446A81" w:rsidRDefault="00144DB4" w:rsidP="00F70372">
      <w:pPr>
        <w:spacing w:line="480" w:lineRule="auto"/>
        <w:contextualSpacing/>
        <w:jc w:val="right"/>
        <w:rPr>
          <w:rFonts w:ascii="Arial" w:hAnsi="Arial" w:cs="Arial"/>
          <w:sz w:val="24"/>
          <w:szCs w:val="24"/>
        </w:rPr>
      </w:pPr>
      <w:r w:rsidRPr="00446A81">
        <w:rPr>
          <w:rFonts w:ascii="Arial" w:hAnsi="Arial" w:cs="Arial"/>
          <w:sz w:val="24"/>
          <w:szCs w:val="24"/>
        </w:rPr>
        <w:t>FIGURA # 54</w:t>
      </w:r>
      <w:r w:rsidR="00F24FC6" w:rsidRPr="00446A81">
        <w:rPr>
          <w:rFonts w:ascii="Arial" w:hAnsi="Arial" w:cs="Arial"/>
          <w:sz w:val="24"/>
          <w:szCs w:val="24"/>
        </w:rPr>
        <w:t xml:space="preserve"> UTILIZACIÓN DE COLORES</w:t>
      </w:r>
      <w:r w:rsidR="00F8579F">
        <w:rPr>
          <w:rFonts w:ascii="Arial" w:hAnsi="Arial" w:cs="Arial"/>
          <w:sz w:val="24"/>
          <w:szCs w:val="24"/>
        </w:rPr>
        <w:t>………………………………….133</w:t>
      </w:r>
    </w:p>
    <w:p w:rsidR="00F24FC6" w:rsidRPr="00446A81" w:rsidRDefault="00F24FC6" w:rsidP="00F70372">
      <w:pPr>
        <w:spacing w:line="480" w:lineRule="auto"/>
        <w:contextualSpacing/>
        <w:jc w:val="right"/>
        <w:rPr>
          <w:rFonts w:ascii="Arial" w:hAnsi="Arial" w:cs="Arial"/>
          <w:sz w:val="24"/>
          <w:szCs w:val="24"/>
        </w:rPr>
      </w:pPr>
      <w:r w:rsidRPr="00446A81">
        <w:rPr>
          <w:rFonts w:ascii="Arial" w:hAnsi="Arial" w:cs="Arial"/>
          <w:sz w:val="24"/>
          <w:szCs w:val="24"/>
        </w:rPr>
        <w:t>FIGURA #</w:t>
      </w:r>
      <w:r w:rsidR="00144DB4" w:rsidRPr="00446A81">
        <w:rPr>
          <w:rFonts w:ascii="Arial" w:hAnsi="Arial" w:cs="Arial"/>
          <w:sz w:val="24"/>
          <w:szCs w:val="24"/>
        </w:rPr>
        <w:t xml:space="preserve"> 55</w:t>
      </w:r>
      <w:r w:rsidRPr="00446A81">
        <w:rPr>
          <w:rFonts w:ascii="Arial" w:hAnsi="Arial" w:cs="Arial"/>
          <w:sz w:val="24"/>
          <w:szCs w:val="24"/>
        </w:rPr>
        <w:t xml:space="preserve"> FLUJO DE AUDITORIA</w:t>
      </w:r>
      <w:r w:rsidR="00462C39">
        <w:rPr>
          <w:rFonts w:ascii="Arial" w:hAnsi="Arial" w:cs="Arial"/>
          <w:sz w:val="24"/>
          <w:szCs w:val="24"/>
        </w:rPr>
        <w:t>………………..………………</w:t>
      </w:r>
      <w:r w:rsidR="00F8579F">
        <w:rPr>
          <w:rFonts w:ascii="Arial" w:hAnsi="Arial" w:cs="Arial"/>
          <w:sz w:val="24"/>
          <w:szCs w:val="24"/>
        </w:rPr>
        <w:t>……….135</w:t>
      </w:r>
    </w:p>
    <w:p w:rsidR="00F24FC6" w:rsidRPr="00446A81" w:rsidRDefault="00144DB4" w:rsidP="00F70372">
      <w:pPr>
        <w:spacing w:line="480" w:lineRule="auto"/>
        <w:contextualSpacing/>
        <w:jc w:val="right"/>
        <w:rPr>
          <w:rFonts w:ascii="Arial" w:hAnsi="Arial" w:cs="Arial"/>
          <w:sz w:val="24"/>
          <w:szCs w:val="24"/>
        </w:rPr>
      </w:pPr>
      <w:r w:rsidRPr="00446A81">
        <w:rPr>
          <w:rFonts w:ascii="Arial" w:hAnsi="Arial" w:cs="Arial"/>
          <w:sz w:val="24"/>
          <w:szCs w:val="24"/>
        </w:rPr>
        <w:t>FIGURA # 56</w:t>
      </w:r>
      <w:r w:rsidR="00F24FC6" w:rsidRPr="00446A81">
        <w:rPr>
          <w:rFonts w:ascii="Arial" w:hAnsi="Arial" w:cs="Arial"/>
          <w:sz w:val="24"/>
          <w:szCs w:val="24"/>
        </w:rPr>
        <w:t xml:space="preserve"> FORMATO DE AUDITORIA 5 S</w:t>
      </w:r>
      <w:r w:rsidR="00F8579F">
        <w:rPr>
          <w:rFonts w:ascii="Arial" w:hAnsi="Arial" w:cs="Arial"/>
          <w:sz w:val="24"/>
          <w:szCs w:val="24"/>
        </w:rPr>
        <w:t>……………………………….138</w:t>
      </w:r>
    </w:p>
    <w:p w:rsidR="00F24FC6" w:rsidRPr="00446A81" w:rsidRDefault="00144DB4" w:rsidP="00F70372">
      <w:pPr>
        <w:spacing w:line="480" w:lineRule="auto"/>
        <w:contextualSpacing/>
        <w:jc w:val="right"/>
        <w:rPr>
          <w:rFonts w:ascii="Arial" w:hAnsi="Arial" w:cs="Arial"/>
          <w:sz w:val="24"/>
          <w:szCs w:val="24"/>
        </w:rPr>
      </w:pPr>
      <w:r w:rsidRPr="00446A81">
        <w:rPr>
          <w:rFonts w:ascii="Arial" w:hAnsi="Arial" w:cs="Arial"/>
          <w:sz w:val="24"/>
          <w:szCs w:val="24"/>
        </w:rPr>
        <w:t>FIGURA # 57</w:t>
      </w:r>
      <w:r w:rsidR="00F24FC6" w:rsidRPr="00446A81">
        <w:rPr>
          <w:rFonts w:ascii="Arial" w:hAnsi="Arial" w:cs="Arial"/>
          <w:sz w:val="24"/>
          <w:szCs w:val="24"/>
        </w:rPr>
        <w:t xml:space="preserve"> CRITERIOS DE EVALUACIÓN CLASIFICACIÓN</w:t>
      </w:r>
      <w:r w:rsidR="00F8579F">
        <w:rPr>
          <w:rFonts w:ascii="Arial" w:hAnsi="Arial" w:cs="Arial"/>
          <w:sz w:val="24"/>
          <w:szCs w:val="24"/>
        </w:rPr>
        <w:t>……..……139</w:t>
      </w:r>
    </w:p>
    <w:p w:rsidR="00F24FC6" w:rsidRPr="00446A81" w:rsidRDefault="00144DB4" w:rsidP="00F70372">
      <w:pPr>
        <w:spacing w:line="480" w:lineRule="auto"/>
        <w:contextualSpacing/>
        <w:jc w:val="right"/>
        <w:rPr>
          <w:rFonts w:ascii="Arial" w:hAnsi="Arial" w:cs="Arial"/>
          <w:sz w:val="24"/>
          <w:szCs w:val="24"/>
        </w:rPr>
      </w:pPr>
      <w:r w:rsidRPr="00446A81">
        <w:rPr>
          <w:rFonts w:ascii="Arial" w:hAnsi="Arial" w:cs="Arial"/>
          <w:sz w:val="24"/>
          <w:szCs w:val="24"/>
        </w:rPr>
        <w:t>FIGURA # 58</w:t>
      </w:r>
      <w:r w:rsidR="00F24FC6" w:rsidRPr="00446A81">
        <w:rPr>
          <w:rFonts w:ascii="Arial" w:hAnsi="Arial" w:cs="Arial"/>
          <w:sz w:val="24"/>
          <w:szCs w:val="24"/>
        </w:rPr>
        <w:t xml:space="preserve"> CRITERIOS DE EVALUACIÓN ORDEN</w:t>
      </w:r>
      <w:r w:rsidR="00F8579F">
        <w:rPr>
          <w:rFonts w:ascii="Arial" w:hAnsi="Arial" w:cs="Arial"/>
          <w:sz w:val="24"/>
          <w:szCs w:val="24"/>
        </w:rPr>
        <w:t>……………………..139</w:t>
      </w:r>
    </w:p>
    <w:p w:rsidR="00F24FC6" w:rsidRPr="00446A81" w:rsidRDefault="00F24FC6" w:rsidP="00F70372">
      <w:pPr>
        <w:spacing w:line="480" w:lineRule="auto"/>
        <w:contextualSpacing/>
        <w:jc w:val="right"/>
        <w:rPr>
          <w:rFonts w:ascii="Arial" w:hAnsi="Arial" w:cs="Arial"/>
          <w:sz w:val="24"/>
          <w:szCs w:val="24"/>
        </w:rPr>
      </w:pPr>
      <w:r w:rsidRPr="00446A81">
        <w:rPr>
          <w:rFonts w:ascii="Arial" w:hAnsi="Arial" w:cs="Arial"/>
          <w:sz w:val="24"/>
          <w:szCs w:val="24"/>
        </w:rPr>
        <w:t xml:space="preserve">FIGURA # </w:t>
      </w:r>
      <w:r w:rsidR="00144DB4" w:rsidRPr="00446A81">
        <w:rPr>
          <w:rFonts w:ascii="Arial" w:hAnsi="Arial" w:cs="Arial"/>
          <w:sz w:val="24"/>
          <w:szCs w:val="24"/>
        </w:rPr>
        <w:t>59</w:t>
      </w:r>
      <w:r w:rsidRPr="00446A81">
        <w:rPr>
          <w:rFonts w:ascii="Arial" w:hAnsi="Arial" w:cs="Arial"/>
          <w:sz w:val="24"/>
          <w:szCs w:val="24"/>
        </w:rPr>
        <w:t xml:space="preserve"> CRITERIO DE EVALUACIÓN LIMPIEZA</w:t>
      </w:r>
      <w:r w:rsidR="00F8579F">
        <w:rPr>
          <w:rFonts w:ascii="Arial" w:hAnsi="Arial" w:cs="Arial"/>
          <w:sz w:val="24"/>
          <w:szCs w:val="24"/>
        </w:rPr>
        <w:t>………………..…...140</w:t>
      </w:r>
    </w:p>
    <w:p w:rsidR="00F24FC6" w:rsidRPr="00446A81" w:rsidRDefault="00144DB4" w:rsidP="00F70372">
      <w:pPr>
        <w:spacing w:line="480" w:lineRule="auto"/>
        <w:contextualSpacing/>
        <w:jc w:val="right"/>
        <w:rPr>
          <w:rFonts w:ascii="Arial" w:hAnsi="Arial" w:cs="Arial"/>
          <w:sz w:val="24"/>
          <w:szCs w:val="24"/>
        </w:rPr>
      </w:pPr>
      <w:r w:rsidRPr="00446A81">
        <w:rPr>
          <w:rFonts w:ascii="Arial" w:hAnsi="Arial" w:cs="Arial"/>
          <w:sz w:val="24"/>
          <w:szCs w:val="24"/>
        </w:rPr>
        <w:t>FIGURA # 60</w:t>
      </w:r>
      <w:r w:rsidR="00F24FC6" w:rsidRPr="00446A81">
        <w:rPr>
          <w:rFonts w:ascii="Arial" w:hAnsi="Arial" w:cs="Arial"/>
          <w:sz w:val="24"/>
          <w:szCs w:val="24"/>
        </w:rPr>
        <w:t xml:space="preserve"> CRITERIO DE EVALUACIÓN ESTANDARIZACIÓN</w:t>
      </w:r>
      <w:r w:rsidR="00F8579F">
        <w:rPr>
          <w:rFonts w:ascii="Arial" w:hAnsi="Arial" w:cs="Arial"/>
          <w:sz w:val="24"/>
          <w:szCs w:val="24"/>
        </w:rPr>
        <w:t>……….140</w:t>
      </w:r>
    </w:p>
    <w:p w:rsidR="00FA4BA7" w:rsidRPr="00446A81" w:rsidRDefault="00F24FC6" w:rsidP="00F70372">
      <w:pPr>
        <w:spacing w:line="480" w:lineRule="auto"/>
        <w:contextualSpacing/>
        <w:jc w:val="right"/>
        <w:rPr>
          <w:rFonts w:ascii="Arial" w:hAnsi="Arial" w:cs="Arial"/>
          <w:sz w:val="24"/>
          <w:szCs w:val="24"/>
        </w:rPr>
        <w:sectPr w:rsidR="00FA4BA7" w:rsidRPr="00446A81" w:rsidSect="00FA0F27">
          <w:headerReference w:type="default" r:id="rId10"/>
          <w:type w:val="nextColumn"/>
          <w:pgSz w:w="11906" w:h="16838" w:code="9"/>
          <w:pgMar w:top="2268" w:right="1361" w:bottom="2268" w:left="2268" w:header="709" w:footer="709" w:gutter="0"/>
          <w:pgNumType w:fmt="upperRoman" w:start="2"/>
          <w:cols w:space="708"/>
          <w:docGrid w:linePitch="360"/>
        </w:sectPr>
      </w:pPr>
      <w:r w:rsidRPr="00446A81">
        <w:rPr>
          <w:rFonts w:ascii="Arial" w:hAnsi="Arial" w:cs="Arial"/>
          <w:sz w:val="24"/>
          <w:szCs w:val="24"/>
        </w:rPr>
        <w:t xml:space="preserve">FIGURA # </w:t>
      </w:r>
      <w:r w:rsidR="00144DB4" w:rsidRPr="00446A81">
        <w:rPr>
          <w:rFonts w:ascii="Arial" w:hAnsi="Arial" w:cs="Arial"/>
          <w:sz w:val="24"/>
          <w:szCs w:val="24"/>
        </w:rPr>
        <w:t xml:space="preserve">61 </w:t>
      </w:r>
      <w:r w:rsidRPr="00446A81">
        <w:rPr>
          <w:rFonts w:ascii="Arial" w:hAnsi="Arial" w:cs="Arial"/>
          <w:sz w:val="24"/>
          <w:szCs w:val="24"/>
        </w:rPr>
        <w:t>CRITE</w:t>
      </w:r>
      <w:r w:rsidR="007E2EC7" w:rsidRPr="00446A81">
        <w:rPr>
          <w:rFonts w:ascii="Arial" w:hAnsi="Arial" w:cs="Arial"/>
          <w:sz w:val="24"/>
          <w:szCs w:val="24"/>
        </w:rPr>
        <w:t>RIO DE EVALUACIÓN AUTODISCIPLINA</w:t>
      </w:r>
      <w:r w:rsidR="00F8579F">
        <w:rPr>
          <w:rFonts w:ascii="Arial" w:hAnsi="Arial" w:cs="Arial"/>
          <w:sz w:val="24"/>
          <w:szCs w:val="24"/>
        </w:rPr>
        <w:t>………..…141</w:t>
      </w:r>
    </w:p>
    <w:p w:rsidR="00F559B5" w:rsidRPr="00446A81" w:rsidRDefault="00AD5C12" w:rsidP="00F70372">
      <w:pPr>
        <w:spacing w:line="480" w:lineRule="auto"/>
        <w:jc w:val="right"/>
        <w:rPr>
          <w:rFonts w:ascii="Arial" w:hAnsi="Arial" w:cs="Arial"/>
          <w:b/>
          <w:bCs/>
          <w:sz w:val="24"/>
          <w:szCs w:val="24"/>
        </w:rPr>
      </w:pPr>
      <w:r w:rsidRPr="00446A81">
        <w:rPr>
          <w:rFonts w:ascii="Arial" w:hAnsi="Arial" w:cs="Arial"/>
          <w:b/>
          <w:bCs/>
          <w:sz w:val="24"/>
          <w:szCs w:val="24"/>
        </w:rPr>
        <w:lastRenderedPageBreak/>
        <w:t>Í</w:t>
      </w:r>
      <w:r w:rsidR="00F559B5" w:rsidRPr="00446A81">
        <w:rPr>
          <w:rFonts w:ascii="Arial" w:hAnsi="Arial" w:cs="Arial"/>
          <w:b/>
          <w:bCs/>
          <w:sz w:val="24"/>
          <w:szCs w:val="24"/>
        </w:rPr>
        <w:t>NDICE DE TA</w:t>
      </w:r>
      <w:r w:rsidR="00551BD4" w:rsidRPr="00446A81">
        <w:rPr>
          <w:rFonts w:ascii="Arial" w:hAnsi="Arial" w:cs="Arial"/>
          <w:b/>
          <w:bCs/>
          <w:sz w:val="24"/>
          <w:szCs w:val="24"/>
        </w:rPr>
        <w:t>BL</w:t>
      </w:r>
      <w:r w:rsidR="00F559B5" w:rsidRPr="00446A81">
        <w:rPr>
          <w:rFonts w:ascii="Arial" w:hAnsi="Arial" w:cs="Arial"/>
          <w:b/>
          <w:bCs/>
          <w:sz w:val="24"/>
          <w:szCs w:val="24"/>
        </w:rPr>
        <w:t>AS</w:t>
      </w:r>
    </w:p>
    <w:p w:rsidR="00F5558F" w:rsidRPr="00446A81" w:rsidRDefault="00F5558F" w:rsidP="00F70372">
      <w:pPr>
        <w:spacing w:line="480" w:lineRule="auto"/>
        <w:contextualSpacing/>
        <w:jc w:val="right"/>
        <w:rPr>
          <w:rFonts w:ascii="Arial" w:hAnsi="Arial" w:cs="Arial"/>
          <w:sz w:val="24"/>
          <w:szCs w:val="24"/>
        </w:rPr>
      </w:pPr>
      <w:r w:rsidRPr="00446A81">
        <w:rPr>
          <w:rFonts w:ascii="Arial" w:hAnsi="Arial" w:cs="Arial"/>
          <w:sz w:val="24"/>
          <w:szCs w:val="24"/>
        </w:rPr>
        <w:t xml:space="preserve">TABLA # </w:t>
      </w:r>
      <w:r w:rsidR="001C5C92" w:rsidRPr="00446A81">
        <w:rPr>
          <w:rFonts w:ascii="Arial" w:hAnsi="Arial" w:cs="Arial"/>
          <w:sz w:val="24"/>
          <w:szCs w:val="24"/>
        </w:rPr>
        <w:t xml:space="preserve">1 </w:t>
      </w:r>
      <w:r w:rsidRPr="00446A81">
        <w:rPr>
          <w:rFonts w:ascii="Arial" w:hAnsi="Arial" w:cs="Arial"/>
          <w:sz w:val="24"/>
          <w:szCs w:val="24"/>
        </w:rPr>
        <w:t>GESTIÓN TÉCNICA LOGÍSTICA</w:t>
      </w:r>
      <w:r w:rsidR="000A6EEE">
        <w:rPr>
          <w:rFonts w:ascii="Arial" w:hAnsi="Arial" w:cs="Arial"/>
          <w:sz w:val="24"/>
          <w:szCs w:val="24"/>
        </w:rPr>
        <w:t>………………….………………58</w:t>
      </w:r>
    </w:p>
    <w:p w:rsidR="00BA4107" w:rsidRPr="00446A81" w:rsidRDefault="00F5558F" w:rsidP="00F70372">
      <w:pPr>
        <w:spacing w:line="480" w:lineRule="auto"/>
        <w:contextualSpacing/>
        <w:jc w:val="right"/>
        <w:rPr>
          <w:rFonts w:ascii="Arial" w:hAnsi="Arial" w:cs="Arial"/>
          <w:sz w:val="24"/>
          <w:szCs w:val="24"/>
        </w:rPr>
      </w:pPr>
      <w:r w:rsidRPr="00446A81">
        <w:rPr>
          <w:rFonts w:ascii="Arial" w:hAnsi="Arial" w:cs="Arial"/>
          <w:sz w:val="24"/>
          <w:szCs w:val="24"/>
        </w:rPr>
        <w:t xml:space="preserve">TABLA # 2 </w:t>
      </w:r>
      <w:r w:rsidR="005A5EC0" w:rsidRPr="00446A81">
        <w:rPr>
          <w:rFonts w:ascii="Arial" w:hAnsi="Arial" w:cs="Arial"/>
          <w:sz w:val="24"/>
          <w:szCs w:val="24"/>
        </w:rPr>
        <w:t xml:space="preserve"> JERARQUIZACIÓ</w:t>
      </w:r>
      <w:r w:rsidR="00BA4107" w:rsidRPr="00446A81">
        <w:rPr>
          <w:rFonts w:ascii="Arial" w:hAnsi="Arial" w:cs="Arial"/>
          <w:sz w:val="24"/>
          <w:szCs w:val="24"/>
        </w:rPr>
        <w:t>N DE PROBLEMAS</w:t>
      </w:r>
      <w:r w:rsidR="000A6EEE">
        <w:rPr>
          <w:rFonts w:ascii="Arial" w:hAnsi="Arial" w:cs="Arial"/>
          <w:sz w:val="24"/>
          <w:szCs w:val="24"/>
        </w:rPr>
        <w:t>….………………………..63</w:t>
      </w:r>
    </w:p>
    <w:p w:rsidR="00551BD4" w:rsidRPr="00446A81" w:rsidRDefault="00551BD4" w:rsidP="00F70372">
      <w:pPr>
        <w:spacing w:line="480" w:lineRule="auto"/>
        <w:contextualSpacing/>
        <w:jc w:val="right"/>
        <w:rPr>
          <w:rFonts w:ascii="Arial" w:hAnsi="Arial" w:cs="Arial"/>
          <w:sz w:val="24"/>
          <w:szCs w:val="24"/>
        </w:rPr>
      </w:pPr>
      <w:r w:rsidRPr="00446A81">
        <w:rPr>
          <w:rFonts w:ascii="Arial" w:hAnsi="Arial" w:cs="Arial"/>
          <w:sz w:val="24"/>
          <w:szCs w:val="24"/>
        </w:rPr>
        <w:t xml:space="preserve">TABLA # </w:t>
      </w:r>
      <w:r w:rsidR="00F5558F" w:rsidRPr="00446A81">
        <w:rPr>
          <w:rFonts w:ascii="Arial" w:hAnsi="Arial" w:cs="Arial"/>
          <w:sz w:val="24"/>
          <w:szCs w:val="24"/>
        </w:rPr>
        <w:t>3</w:t>
      </w:r>
      <w:r w:rsidRPr="00446A81">
        <w:rPr>
          <w:rFonts w:ascii="Arial" w:hAnsi="Arial" w:cs="Arial"/>
          <w:sz w:val="24"/>
          <w:szCs w:val="24"/>
        </w:rPr>
        <w:t xml:space="preserve"> </w:t>
      </w:r>
      <w:r w:rsidR="00EF26EE" w:rsidRPr="00446A81">
        <w:rPr>
          <w:rFonts w:ascii="Arial" w:hAnsi="Arial" w:cs="Arial"/>
          <w:sz w:val="24"/>
          <w:szCs w:val="24"/>
        </w:rPr>
        <w:t xml:space="preserve"> </w:t>
      </w:r>
      <w:r w:rsidRPr="00446A81">
        <w:rPr>
          <w:rFonts w:ascii="Arial" w:hAnsi="Arial" w:cs="Arial"/>
          <w:sz w:val="24"/>
          <w:szCs w:val="24"/>
        </w:rPr>
        <w:t>CUADRO DE RESPONSABILIDADES</w:t>
      </w:r>
      <w:r w:rsidR="000A6EEE">
        <w:rPr>
          <w:rFonts w:ascii="Arial" w:hAnsi="Arial" w:cs="Arial"/>
          <w:sz w:val="24"/>
          <w:szCs w:val="24"/>
        </w:rPr>
        <w:t>…………….……………..71</w:t>
      </w:r>
    </w:p>
    <w:p w:rsidR="00EF26EE" w:rsidRPr="00446A81" w:rsidRDefault="00EF26EE" w:rsidP="00F70372">
      <w:pPr>
        <w:spacing w:line="480" w:lineRule="auto"/>
        <w:contextualSpacing/>
        <w:rPr>
          <w:rFonts w:ascii="Arial" w:hAnsi="Arial" w:cs="Arial"/>
          <w:sz w:val="24"/>
          <w:szCs w:val="24"/>
        </w:rPr>
      </w:pPr>
      <w:r w:rsidRPr="00446A81">
        <w:rPr>
          <w:rFonts w:ascii="Arial" w:hAnsi="Arial" w:cs="Arial"/>
          <w:sz w:val="24"/>
          <w:szCs w:val="24"/>
        </w:rPr>
        <w:t xml:space="preserve">TABLA# 4 VALORES DE LOS INDICADORES ANTES DE LA </w:t>
      </w:r>
      <w:r w:rsidR="00446A81" w:rsidRPr="00446A81">
        <w:rPr>
          <w:rFonts w:ascii="Arial" w:hAnsi="Arial" w:cs="Arial"/>
          <w:sz w:val="24"/>
          <w:szCs w:val="24"/>
        </w:rPr>
        <w:t>IMPLEMENTACIÓN</w:t>
      </w:r>
      <w:r w:rsidR="000A6EEE">
        <w:rPr>
          <w:rFonts w:ascii="Arial" w:hAnsi="Arial" w:cs="Arial"/>
          <w:sz w:val="24"/>
          <w:szCs w:val="24"/>
        </w:rPr>
        <w:t>……………………………………………………………….74</w:t>
      </w:r>
    </w:p>
    <w:p w:rsidR="00EF26EE" w:rsidRPr="00446A81" w:rsidRDefault="00EF26EE" w:rsidP="00F70372">
      <w:pPr>
        <w:spacing w:line="480" w:lineRule="auto"/>
        <w:contextualSpacing/>
        <w:jc w:val="right"/>
        <w:rPr>
          <w:rFonts w:ascii="Arial" w:hAnsi="Arial" w:cs="Arial"/>
          <w:sz w:val="24"/>
          <w:szCs w:val="24"/>
        </w:rPr>
      </w:pPr>
      <w:r w:rsidRPr="00446A81">
        <w:rPr>
          <w:rFonts w:ascii="Arial" w:hAnsi="Arial" w:cs="Arial"/>
          <w:sz w:val="24"/>
          <w:szCs w:val="24"/>
        </w:rPr>
        <w:t xml:space="preserve">TABLA # 5 VALORES </w:t>
      </w:r>
      <w:r w:rsidR="00446A81" w:rsidRPr="00446A81">
        <w:rPr>
          <w:rFonts w:ascii="Arial" w:hAnsi="Arial" w:cs="Arial"/>
          <w:sz w:val="24"/>
          <w:szCs w:val="24"/>
        </w:rPr>
        <w:t>MÁXIMO</w:t>
      </w:r>
      <w:r w:rsidRPr="00446A81">
        <w:rPr>
          <w:rFonts w:ascii="Arial" w:hAnsi="Arial" w:cs="Arial"/>
          <w:sz w:val="24"/>
          <w:szCs w:val="24"/>
        </w:rPr>
        <w:t xml:space="preserve"> Y </w:t>
      </w:r>
      <w:r w:rsidR="00446A81" w:rsidRPr="00446A81">
        <w:rPr>
          <w:rFonts w:ascii="Arial" w:hAnsi="Arial" w:cs="Arial"/>
          <w:sz w:val="24"/>
          <w:szCs w:val="24"/>
        </w:rPr>
        <w:t>MÍNIMO</w:t>
      </w:r>
      <w:r w:rsidRPr="00446A81">
        <w:rPr>
          <w:rFonts w:ascii="Arial" w:hAnsi="Arial" w:cs="Arial"/>
          <w:sz w:val="24"/>
          <w:szCs w:val="24"/>
        </w:rPr>
        <w:t xml:space="preserve"> DE LOS INDICADORES</w:t>
      </w:r>
      <w:r w:rsidR="000A6EEE">
        <w:rPr>
          <w:rFonts w:ascii="Arial" w:hAnsi="Arial" w:cs="Arial"/>
          <w:sz w:val="24"/>
          <w:szCs w:val="24"/>
        </w:rPr>
        <w:t>………75</w:t>
      </w:r>
    </w:p>
    <w:p w:rsidR="00BA4107" w:rsidRPr="00446A81" w:rsidRDefault="00EF26EE" w:rsidP="00F70372">
      <w:pPr>
        <w:spacing w:line="480" w:lineRule="auto"/>
        <w:contextualSpacing/>
        <w:jc w:val="right"/>
        <w:rPr>
          <w:rFonts w:ascii="Arial" w:hAnsi="Arial" w:cs="Arial"/>
          <w:sz w:val="24"/>
          <w:szCs w:val="24"/>
        </w:rPr>
      </w:pPr>
      <w:r w:rsidRPr="00446A81">
        <w:rPr>
          <w:rFonts w:ascii="Arial" w:hAnsi="Arial" w:cs="Arial"/>
          <w:sz w:val="24"/>
          <w:szCs w:val="24"/>
        </w:rPr>
        <w:t>TABLA # 6</w:t>
      </w:r>
      <w:r w:rsidR="00DD55E0" w:rsidRPr="00446A81">
        <w:rPr>
          <w:rFonts w:ascii="Arial" w:hAnsi="Arial" w:cs="Arial"/>
          <w:sz w:val="24"/>
          <w:szCs w:val="24"/>
        </w:rPr>
        <w:t xml:space="preserve"> INICIATIVAS ESTRATÉGICAS</w:t>
      </w:r>
      <w:r w:rsidR="000A6EEE">
        <w:rPr>
          <w:rFonts w:ascii="Arial" w:hAnsi="Arial" w:cs="Arial"/>
          <w:sz w:val="24"/>
          <w:szCs w:val="24"/>
        </w:rPr>
        <w:t>…………...………………………..97</w:t>
      </w:r>
    </w:p>
    <w:p w:rsidR="00FA6164" w:rsidRPr="00446A81" w:rsidRDefault="00FA6164" w:rsidP="00F70372">
      <w:pPr>
        <w:spacing w:line="480" w:lineRule="auto"/>
        <w:contextualSpacing/>
        <w:jc w:val="right"/>
        <w:rPr>
          <w:rFonts w:ascii="Arial" w:hAnsi="Arial" w:cs="Arial"/>
          <w:sz w:val="24"/>
          <w:szCs w:val="24"/>
        </w:rPr>
      </w:pPr>
      <w:r w:rsidRPr="00446A81">
        <w:rPr>
          <w:rFonts w:ascii="Arial" w:hAnsi="Arial" w:cs="Arial"/>
          <w:sz w:val="24"/>
          <w:szCs w:val="24"/>
        </w:rPr>
        <w:t xml:space="preserve">TABLA # </w:t>
      </w:r>
      <w:r w:rsidR="00EF26EE" w:rsidRPr="00446A81">
        <w:rPr>
          <w:rFonts w:ascii="Arial" w:hAnsi="Arial" w:cs="Arial"/>
          <w:sz w:val="24"/>
          <w:szCs w:val="24"/>
        </w:rPr>
        <w:t>7</w:t>
      </w:r>
      <w:r w:rsidRPr="00446A81">
        <w:rPr>
          <w:rFonts w:ascii="Arial" w:hAnsi="Arial" w:cs="Arial"/>
          <w:sz w:val="24"/>
          <w:szCs w:val="24"/>
        </w:rPr>
        <w:t xml:space="preserve"> FORMATO DE MONITOREO Y CONTROL</w:t>
      </w:r>
      <w:r w:rsidR="00800DD8">
        <w:rPr>
          <w:rFonts w:ascii="Arial" w:hAnsi="Arial" w:cs="Arial"/>
          <w:sz w:val="24"/>
          <w:szCs w:val="24"/>
        </w:rPr>
        <w:t>….…………………</w:t>
      </w:r>
      <w:r w:rsidR="000A6EEE">
        <w:rPr>
          <w:rFonts w:ascii="Arial" w:hAnsi="Arial" w:cs="Arial"/>
          <w:sz w:val="24"/>
          <w:szCs w:val="24"/>
        </w:rPr>
        <w:t>104</w:t>
      </w:r>
    </w:p>
    <w:p w:rsidR="00E8334C" w:rsidRPr="00446A81" w:rsidRDefault="00E8334C" w:rsidP="00F70372">
      <w:pPr>
        <w:spacing w:line="480" w:lineRule="auto"/>
        <w:contextualSpacing/>
        <w:jc w:val="right"/>
        <w:rPr>
          <w:rFonts w:ascii="Arial" w:hAnsi="Arial" w:cs="Arial"/>
          <w:sz w:val="24"/>
          <w:szCs w:val="24"/>
        </w:rPr>
      </w:pPr>
      <w:r w:rsidRPr="00446A81">
        <w:rPr>
          <w:rFonts w:ascii="Arial" w:hAnsi="Arial" w:cs="Arial"/>
          <w:sz w:val="24"/>
          <w:szCs w:val="24"/>
        </w:rPr>
        <w:t>TABLA</w:t>
      </w:r>
      <w:r w:rsidR="00EF26EE" w:rsidRPr="00446A81">
        <w:rPr>
          <w:rFonts w:ascii="Arial" w:hAnsi="Arial" w:cs="Arial"/>
          <w:sz w:val="24"/>
          <w:szCs w:val="24"/>
        </w:rPr>
        <w:t xml:space="preserve"> # 8</w:t>
      </w:r>
      <w:r w:rsidR="00C6434B" w:rsidRPr="00446A81">
        <w:rPr>
          <w:rFonts w:ascii="Arial" w:hAnsi="Arial" w:cs="Arial"/>
          <w:sz w:val="24"/>
          <w:szCs w:val="24"/>
        </w:rPr>
        <w:t xml:space="preserve"> CRONOGRAMA DE IMPLEMENTACIÓ</w:t>
      </w:r>
      <w:r w:rsidR="00C25F61" w:rsidRPr="00446A81">
        <w:rPr>
          <w:rFonts w:ascii="Arial" w:hAnsi="Arial" w:cs="Arial"/>
          <w:sz w:val="24"/>
          <w:szCs w:val="24"/>
        </w:rPr>
        <w:t>N</w:t>
      </w:r>
      <w:r w:rsidR="000A6EEE">
        <w:rPr>
          <w:rFonts w:ascii="Arial" w:hAnsi="Arial" w:cs="Arial"/>
          <w:sz w:val="24"/>
          <w:szCs w:val="24"/>
        </w:rPr>
        <w:t>……………………….119</w:t>
      </w:r>
    </w:p>
    <w:p w:rsidR="00C25F61" w:rsidRPr="00446A81" w:rsidRDefault="00EF26EE" w:rsidP="00F70372">
      <w:pPr>
        <w:spacing w:line="480" w:lineRule="auto"/>
        <w:contextualSpacing/>
        <w:jc w:val="right"/>
        <w:rPr>
          <w:rFonts w:ascii="Arial" w:hAnsi="Arial" w:cs="Arial"/>
          <w:sz w:val="24"/>
          <w:szCs w:val="24"/>
        </w:rPr>
      </w:pPr>
      <w:r w:rsidRPr="00446A81">
        <w:rPr>
          <w:rFonts w:ascii="Arial" w:hAnsi="Arial" w:cs="Arial"/>
          <w:sz w:val="24"/>
          <w:szCs w:val="24"/>
        </w:rPr>
        <w:t>TABLA # 9</w:t>
      </w:r>
      <w:r w:rsidR="00C25F61" w:rsidRPr="00446A81">
        <w:rPr>
          <w:rFonts w:ascii="Arial" w:hAnsi="Arial" w:cs="Arial"/>
          <w:sz w:val="24"/>
          <w:szCs w:val="24"/>
        </w:rPr>
        <w:t xml:space="preserve"> </w:t>
      </w:r>
      <w:r w:rsidR="00C6434B" w:rsidRPr="00446A81">
        <w:rPr>
          <w:rFonts w:ascii="Arial" w:hAnsi="Arial" w:cs="Arial"/>
          <w:sz w:val="24"/>
          <w:szCs w:val="24"/>
        </w:rPr>
        <w:t>FORMATO DE REPORTE DE  AUDITORÍ</w:t>
      </w:r>
      <w:r w:rsidR="00C25F61" w:rsidRPr="00446A81">
        <w:rPr>
          <w:rFonts w:ascii="Arial" w:hAnsi="Arial" w:cs="Arial"/>
          <w:sz w:val="24"/>
          <w:szCs w:val="24"/>
        </w:rPr>
        <w:t>A</w:t>
      </w:r>
      <w:r w:rsidR="000A6EEE">
        <w:rPr>
          <w:rFonts w:ascii="Arial" w:hAnsi="Arial" w:cs="Arial"/>
          <w:sz w:val="24"/>
          <w:szCs w:val="24"/>
        </w:rPr>
        <w:t>……………………145</w:t>
      </w:r>
    </w:p>
    <w:p w:rsidR="00FA6164" w:rsidRPr="00446A81" w:rsidRDefault="00FA6164" w:rsidP="00F70372">
      <w:pPr>
        <w:spacing w:line="480" w:lineRule="auto"/>
        <w:jc w:val="right"/>
        <w:rPr>
          <w:rFonts w:ascii="Arial" w:hAnsi="Arial" w:cs="Arial"/>
          <w:bCs/>
          <w:sz w:val="24"/>
          <w:szCs w:val="24"/>
        </w:rPr>
      </w:pPr>
    </w:p>
    <w:p w:rsidR="00770563" w:rsidRPr="00446A81" w:rsidRDefault="00770563" w:rsidP="00F70372">
      <w:pPr>
        <w:spacing w:line="480" w:lineRule="auto"/>
        <w:jc w:val="right"/>
        <w:rPr>
          <w:rFonts w:ascii="Arial" w:hAnsi="Arial" w:cs="Arial"/>
          <w:bCs/>
          <w:sz w:val="24"/>
          <w:szCs w:val="24"/>
        </w:rPr>
      </w:pPr>
    </w:p>
    <w:p w:rsidR="00770563" w:rsidRPr="00446A81" w:rsidRDefault="00770563" w:rsidP="00F70372">
      <w:pPr>
        <w:spacing w:line="480" w:lineRule="auto"/>
        <w:jc w:val="right"/>
        <w:rPr>
          <w:rFonts w:ascii="Arial" w:hAnsi="Arial" w:cs="Arial"/>
          <w:bCs/>
          <w:sz w:val="24"/>
          <w:szCs w:val="24"/>
        </w:rPr>
      </w:pPr>
    </w:p>
    <w:p w:rsidR="00770563" w:rsidRPr="00446A81" w:rsidRDefault="00770563" w:rsidP="00F70372">
      <w:pPr>
        <w:spacing w:line="480" w:lineRule="auto"/>
        <w:jc w:val="right"/>
        <w:rPr>
          <w:rFonts w:ascii="Arial" w:hAnsi="Arial" w:cs="Arial"/>
          <w:bCs/>
          <w:sz w:val="24"/>
          <w:szCs w:val="24"/>
        </w:rPr>
      </w:pPr>
    </w:p>
    <w:p w:rsidR="00770563" w:rsidRPr="00446A81" w:rsidRDefault="00770563" w:rsidP="00F70372">
      <w:pPr>
        <w:spacing w:line="480" w:lineRule="auto"/>
        <w:jc w:val="right"/>
        <w:rPr>
          <w:rFonts w:ascii="Arial" w:hAnsi="Arial" w:cs="Arial"/>
          <w:bCs/>
          <w:sz w:val="24"/>
          <w:szCs w:val="24"/>
        </w:rPr>
      </w:pPr>
    </w:p>
    <w:p w:rsidR="00FA4BA7" w:rsidRPr="00446A81" w:rsidRDefault="00FA4BA7" w:rsidP="00F70372">
      <w:pPr>
        <w:spacing w:line="480" w:lineRule="auto"/>
        <w:jc w:val="right"/>
        <w:rPr>
          <w:rFonts w:ascii="Arial" w:hAnsi="Arial" w:cs="Arial"/>
          <w:bCs/>
          <w:sz w:val="24"/>
          <w:szCs w:val="24"/>
        </w:rPr>
      </w:pPr>
    </w:p>
    <w:p w:rsidR="007F374C" w:rsidRPr="00446A81" w:rsidRDefault="007F374C" w:rsidP="00F70372">
      <w:pPr>
        <w:spacing w:line="480" w:lineRule="auto"/>
        <w:jc w:val="right"/>
        <w:rPr>
          <w:rFonts w:ascii="Arial" w:hAnsi="Arial" w:cs="Arial"/>
          <w:bCs/>
          <w:sz w:val="24"/>
          <w:szCs w:val="24"/>
        </w:rPr>
      </w:pPr>
    </w:p>
    <w:p w:rsidR="007F374C" w:rsidRPr="00446A81" w:rsidRDefault="007F374C" w:rsidP="00F70372">
      <w:pPr>
        <w:spacing w:line="480" w:lineRule="auto"/>
        <w:jc w:val="right"/>
        <w:rPr>
          <w:rFonts w:ascii="Arial" w:hAnsi="Arial" w:cs="Arial"/>
          <w:bCs/>
          <w:sz w:val="24"/>
          <w:szCs w:val="24"/>
        </w:rPr>
      </w:pPr>
    </w:p>
    <w:p w:rsidR="00F559B5" w:rsidRPr="00446A81" w:rsidRDefault="00A60A5A" w:rsidP="00F70372">
      <w:pPr>
        <w:spacing w:line="480" w:lineRule="auto"/>
        <w:jc w:val="right"/>
        <w:rPr>
          <w:rFonts w:ascii="Arial" w:hAnsi="Arial" w:cs="Arial"/>
          <w:b/>
          <w:bCs/>
          <w:sz w:val="24"/>
          <w:szCs w:val="24"/>
        </w:rPr>
      </w:pPr>
      <w:r w:rsidRPr="00446A81">
        <w:rPr>
          <w:rFonts w:ascii="Arial" w:hAnsi="Arial" w:cs="Arial"/>
          <w:b/>
          <w:bCs/>
          <w:sz w:val="24"/>
          <w:szCs w:val="24"/>
        </w:rPr>
        <w:lastRenderedPageBreak/>
        <w:t>ÍNDICE DE GRÁ</w:t>
      </w:r>
      <w:r w:rsidR="00C6434B" w:rsidRPr="00446A81">
        <w:rPr>
          <w:rFonts w:ascii="Arial" w:hAnsi="Arial" w:cs="Arial"/>
          <w:b/>
          <w:bCs/>
          <w:sz w:val="24"/>
          <w:szCs w:val="24"/>
        </w:rPr>
        <w:t>FICOS</w:t>
      </w:r>
    </w:p>
    <w:p w:rsidR="00FC2336" w:rsidRPr="00446A81" w:rsidRDefault="00FC2336" w:rsidP="00F70372">
      <w:pPr>
        <w:spacing w:line="480" w:lineRule="auto"/>
        <w:contextualSpacing/>
        <w:jc w:val="right"/>
        <w:rPr>
          <w:rFonts w:ascii="Arial" w:hAnsi="Arial" w:cs="Arial"/>
          <w:sz w:val="24"/>
          <w:szCs w:val="24"/>
        </w:rPr>
      </w:pPr>
      <w:r w:rsidRPr="00446A81">
        <w:rPr>
          <w:rFonts w:ascii="Arial" w:hAnsi="Arial" w:cs="Arial"/>
          <w:sz w:val="24"/>
          <w:szCs w:val="24"/>
        </w:rPr>
        <w:t>GRÁFICO # 1 DIAGRAMA DE PARETTO</w:t>
      </w:r>
      <w:r w:rsidR="00AB38CB">
        <w:rPr>
          <w:rFonts w:ascii="Arial" w:hAnsi="Arial" w:cs="Arial"/>
          <w:sz w:val="24"/>
          <w:szCs w:val="24"/>
        </w:rPr>
        <w:t>………………………….…………..64</w:t>
      </w:r>
    </w:p>
    <w:p w:rsidR="00564952" w:rsidRPr="00446A81" w:rsidRDefault="00564952" w:rsidP="00F70372">
      <w:pPr>
        <w:spacing w:line="480" w:lineRule="auto"/>
        <w:contextualSpacing/>
        <w:jc w:val="right"/>
        <w:rPr>
          <w:rFonts w:ascii="Arial" w:hAnsi="Arial" w:cs="Arial"/>
          <w:sz w:val="24"/>
          <w:szCs w:val="24"/>
        </w:rPr>
      </w:pPr>
      <w:r w:rsidRPr="00446A81">
        <w:rPr>
          <w:rFonts w:ascii="Arial" w:hAnsi="Arial" w:cs="Arial"/>
          <w:sz w:val="24"/>
          <w:szCs w:val="24"/>
        </w:rPr>
        <w:t>GRÁFICO # 2 DIAGRAMA DE ISHIKAWA</w:t>
      </w:r>
      <w:r w:rsidR="00AB38CB">
        <w:rPr>
          <w:rFonts w:ascii="Arial" w:hAnsi="Arial" w:cs="Arial"/>
          <w:sz w:val="24"/>
          <w:szCs w:val="24"/>
        </w:rPr>
        <w:t>…………..…………………………65</w:t>
      </w:r>
    </w:p>
    <w:p w:rsidR="00C3124C" w:rsidRPr="00446A81" w:rsidRDefault="005A5EC0" w:rsidP="00F70372">
      <w:pPr>
        <w:spacing w:line="480" w:lineRule="auto"/>
        <w:contextualSpacing/>
        <w:jc w:val="right"/>
        <w:rPr>
          <w:rFonts w:ascii="Arial" w:hAnsi="Arial" w:cs="Arial"/>
          <w:sz w:val="24"/>
          <w:szCs w:val="24"/>
        </w:rPr>
      </w:pPr>
      <w:r w:rsidRPr="00446A81">
        <w:rPr>
          <w:rFonts w:ascii="Arial" w:hAnsi="Arial" w:cs="Arial"/>
          <w:sz w:val="24"/>
          <w:szCs w:val="24"/>
        </w:rPr>
        <w:t>GRÁFICO # 3 GRÁ</w:t>
      </w:r>
      <w:r w:rsidR="00C3124C" w:rsidRPr="00446A81">
        <w:rPr>
          <w:rFonts w:ascii="Arial" w:hAnsi="Arial" w:cs="Arial"/>
          <w:sz w:val="24"/>
          <w:szCs w:val="24"/>
        </w:rPr>
        <w:t>FICO DE TENDENCIA DESPACHOS COMPLETADOS Y ENTREGADOS</w:t>
      </w:r>
      <w:r w:rsidR="00AB38CB">
        <w:rPr>
          <w:rFonts w:ascii="Arial" w:hAnsi="Arial" w:cs="Arial"/>
          <w:sz w:val="24"/>
          <w:szCs w:val="24"/>
        </w:rPr>
        <w:t>…………………………………………………………………….85</w:t>
      </w:r>
    </w:p>
    <w:p w:rsidR="00810F2F" w:rsidRPr="00446A81" w:rsidRDefault="00810F2F" w:rsidP="00F70372">
      <w:pPr>
        <w:spacing w:line="480" w:lineRule="auto"/>
        <w:contextualSpacing/>
        <w:rPr>
          <w:rFonts w:ascii="Arial" w:hAnsi="Arial" w:cs="Arial"/>
          <w:sz w:val="24"/>
          <w:szCs w:val="24"/>
        </w:rPr>
      </w:pPr>
      <w:r w:rsidRPr="00446A81">
        <w:rPr>
          <w:rFonts w:ascii="Arial" w:hAnsi="Arial" w:cs="Arial"/>
          <w:sz w:val="24"/>
          <w:szCs w:val="24"/>
        </w:rPr>
        <w:t>GRÁFICO # 4 GRÁFICA DE TENDENCIA PEDIDOS PENDIENTES DE DESPACHO</w:t>
      </w:r>
      <w:r w:rsidR="00AB38CB">
        <w:rPr>
          <w:rFonts w:ascii="Arial" w:hAnsi="Arial" w:cs="Arial"/>
          <w:sz w:val="24"/>
          <w:szCs w:val="24"/>
        </w:rPr>
        <w:t>……………………………………………………………………..…87</w:t>
      </w:r>
    </w:p>
    <w:p w:rsidR="00B771BB" w:rsidRPr="00446A81" w:rsidRDefault="00B771BB" w:rsidP="00F70372">
      <w:pPr>
        <w:spacing w:line="480" w:lineRule="auto"/>
        <w:contextualSpacing/>
        <w:jc w:val="right"/>
        <w:rPr>
          <w:rFonts w:ascii="Arial" w:hAnsi="Arial" w:cs="Arial"/>
          <w:sz w:val="24"/>
          <w:szCs w:val="24"/>
        </w:rPr>
      </w:pPr>
      <w:r w:rsidRPr="00446A81">
        <w:rPr>
          <w:rFonts w:ascii="Arial" w:hAnsi="Arial" w:cs="Arial"/>
          <w:sz w:val="24"/>
          <w:szCs w:val="24"/>
        </w:rPr>
        <w:t>GRÁFICO # 5</w:t>
      </w:r>
      <w:r w:rsidRPr="00446A81">
        <w:rPr>
          <w:rFonts w:ascii="Arial" w:hAnsi="Arial" w:cs="Arial"/>
          <w:b/>
          <w:sz w:val="24"/>
          <w:szCs w:val="24"/>
        </w:rPr>
        <w:t xml:space="preserve"> </w:t>
      </w:r>
      <w:r w:rsidRPr="00446A81">
        <w:rPr>
          <w:rFonts w:ascii="Arial" w:hAnsi="Arial" w:cs="Arial"/>
          <w:sz w:val="24"/>
          <w:szCs w:val="24"/>
        </w:rPr>
        <w:t>GRÁFICO DE TENDENCIA DE PROMEDIO DE CARGA</w:t>
      </w:r>
      <w:r w:rsidR="008B3F42">
        <w:rPr>
          <w:rFonts w:ascii="Arial" w:hAnsi="Arial" w:cs="Arial"/>
          <w:sz w:val="24"/>
          <w:szCs w:val="24"/>
        </w:rPr>
        <w:t>......</w:t>
      </w:r>
      <w:r w:rsidR="00AB38CB">
        <w:rPr>
          <w:rFonts w:ascii="Arial" w:hAnsi="Arial" w:cs="Arial"/>
          <w:sz w:val="24"/>
          <w:szCs w:val="24"/>
        </w:rPr>
        <w:t>89</w:t>
      </w:r>
    </w:p>
    <w:p w:rsidR="000639A6" w:rsidRPr="00446A81" w:rsidRDefault="000639A6" w:rsidP="00F70372">
      <w:pPr>
        <w:spacing w:line="480" w:lineRule="auto"/>
        <w:contextualSpacing/>
        <w:rPr>
          <w:rFonts w:ascii="Arial" w:hAnsi="Arial" w:cs="Arial"/>
          <w:sz w:val="24"/>
          <w:szCs w:val="24"/>
        </w:rPr>
      </w:pPr>
      <w:r w:rsidRPr="00446A81">
        <w:rPr>
          <w:rFonts w:ascii="Arial" w:hAnsi="Arial" w:cs="Arial"/>
          <w:sz w:val="24"/>
          <w:szCs w:val="24"/>
        </w:rPr>
        <w:t>GRÁFICO # 6</w:t>
      </w:r>
      <w:r w:rsidRPr="00446A81">
        <w:rPr>
          <w:rFonts w:ascii="Arial" w:hAnsi="Arial" w:cs="Arial"/>
          <w:b/>
          <w:sz w:val="24"/>
          <w:szCs w:val="24"/>
        </w:rPr>
        <w:t xml:space="preserve"> </w:t>
      </w:r>
      <w:r w:rsidRPr="00446A81">
        <w:rPr>
          <w:rFonts w:ascii="Arial" w:hAnsi="Arial" w:cs="Arial"/>
          <w:sz w:val="24"/>
          <w:szCs w:val="24"/>
        </w:rPr>
        <w:t>GRÁFICO DE TENDENCIA DE TONELADAS DESPACHADAS AL MES</w:t>
      </w:r>
      <w:r w:rsidR="00AB38CB">
        <w:rPr>
          <w:rFonts w:ascii="Arial" w:hAnsi="Arial" w:cs="Arial"/>
          <w:sz w:val="24"/>
          <w:szCs w:val="24"/>
        </w:rPr>
        <w:t>…………..…………………………………………….90</w:t>
      </w:r>
    </w:p>
    <w:p w:rsidR="009E14DF" w:rsidRPr="00446A81" w:rsidRDefault="00D739C8" w:rsidP="00F70372">
      <w:pPr>
        <w:spacing w:line="480" w:lineRule="auto"/>
        <w:contextualSpacing/>
        <w:rPr>
          <w:rFonts w:ascii="Arial" w:hAnsi="Arial" w:cs="Arial"/>
          <w:sz w:val="24"/>
          <w:szCs w:val="24"/>
        </w:rPr>
      </w:pPr>
      <w:r w:rsidRPr="00446A81">
        <w:rPr>
          <w:rFonts w:ascii="Arial" w:hAnsi="Arial" w:cs="Arial"/>
          <w:sz w:val="24"/>
          <w:szCs w:val="24"/>
        </w:rPr>
        <w:t xml:space="preserve">GRÁFICO </w:t>
      </w:r>
      <w:r w:rsidR="009E14DF" w:rsidRPr="00446A81">
        <w:rPr>
          <w:rFonts w:ascii="Arial" w:hAnsi="Arial" w:cs="Arial"/>
          <w:sz w:val="24"/>
          <w:szCs w:val="24"/>
        </w:rPr>
        <w:t xml:space="preserve"> # 7 GRÁFICO DE TENDENCIA DE CAPACITACIONES REALIZADAS</w:t>
      </w:r>
      <w:r w:rsidR="00AB38CB">
        <w:rPr>
          <w:rFonts w:ascii="Arial" w:hAnsi="Arial" w:cs="Arial"/>
          <w:sz w:val="24"/>
          <w:szCs w:val="24"/>
        </w:rPr>
        <w:t>……………..………………………………………………………..92</w:t>
      </w:r>
    </w:p>
    <w:p w:rsidR="00D739C8" w:rsidRPr="00446A81" w:rsidRDefault="00D739C8" w:rsidP="00F70372">
      <w:pPr>
        <w:spacing w:line="480" w:lineRule="auto"/>
        <w:contextualSpacing/>
        <w:rPr>
          <w:rFonts w:ascii="Arial" w:hAnsi="Arial" w:cs="Arial"/>
          <w:sz w:val="24"/>
          <w:szCs w:val="24"/>
        </w:rPr>
      </w:pPr>
      <w:r w:rsidRPr="00446A81">
        <w:rPr>
          <w:rFonts w:ascii="Arial" w:hAnsi="Arial" w:cs="Arial"/>
          <w:sz w:val="24"/>
          <w:szCs w:val="24"/>
        </w:rPr>
        <w:t>GRÁFICO # 8 GRÁFICO DE TENDENCIA DE EFICIENCIA COSTOS DE TRANSPORTACIÓN</w:t>
      </w:r>
      <w:r w:rsidR="005C6EFC">
        <w:rPr>
          <w:rFonts w:ascii="Arial" w:hAnsi="Arial" w:cs="Arial"/>
          <w:sz w:val="24"/>
          <w:szCs w:val="24"/>
        </w:rPr>
        <w:t>………………</w:t>
      </w:r>
      <w:r w:rsidR="00AB38CB">
        <w:rPr>
          <w:rFonts w:ascii="Arial" w:hAnsi="Arial" w:cs="Arial"/>
          <w:sz w:val="24"/>
          <w:szCs w:val="24"/>
        </w:rPr>
        <w:t>…………………..………………………….93</w:t>
      </w:r>
    </w:p>
    <w:p w:rsidR="00DD55E0" w:rsidRPr="00446A81" w:rsidRDefault="00DD55E0" w:rsidP="00F70372">
      <w:pPr>
        <w:spacing w:line="480" w:lineRule="auto"/>
        <w:contextualSpacing/>
        <w:jc w:val="right"/>
        <w:rPr>
          <w:rFonts w:ascii="Arial" w:hAnsi="Arial" w:cs="Arial"/>
          <w:sz w:val="24"/>
          <w:szCs w:val="24"/>
        </w:rPr>
      </w:pPr>
      <w:r w:rsidRPr="00446A81">
        <w:rPr>
          <w:rFonts w:ascii="Arial" w:hAnsi="Arial" w:cs="Arial"/>
          <w:sz w:val="24"/>
          <w:szCs w:val="24"/>
        </w:rPr>
        <w:t>GRÁFICO # 9</w:t>
      </w:r>
      <w:r w:rsidRPr="00446A81">
        <w:rPr>
          <w:rFonts w:ascii="Arial" w:hAnsi="Arial" w:cs="Arial"/>
          <w:b/>
          <w:sz w:val="24"/>
          <w:szCs w:val="24"/>
        </w:rPr>
        <w:t xml:space="preserve"> </w:t>
      </w:r>
      <w:r w:rsidRPr="00446A81">
        <w:rPr>
          <w:rFonts w:ascii="Arial" w:hAnsi="Arial" w:cs="Arial"/>
          <w:sz w:val="24"/>
          <w:szCs w:val="24"/>
        </w:rPr>
        <w:t>GRÁFICO DE TENDENCIA TIEMPO DE BÚSQUEDA</w:t>
      </w:r>
      <w:r w:rsidR="00AB38CB">
        <w:rPr>
          <w:rFonts w:ascii="Arial" w:hAnsi="Arial" w:cs="Arial"/>
          <w:sz w:val="24"/>
          <w:szCs w:val="24"/>
        </w:rPr>
        <w:t>….…..95</w:t>
      </w:r>
    </w:p>
    <w:p w:rsidR="00DD55E0" w:rsidRPr="00446A81" w:rsidRDefault="00DD55E0" w:rsidP="00D739C8">
      <w:pPr>
        <w:spacing w:line="480" w:lineRule="auto"/>
        <w:contextualSpacing/>
        <w:rPr>
          <w:rFonts w:ascii="Arial" w:hAnsi="Arial" w:cs="Arial"/>
          <w:sz w:val="24"/>
          <w:szCs w:val="24"/>
        </w:rPr>
      </w:pPr>
    </w:p>
    <w:p w:rsidR="00D739C8" w:rsidRPr="00446A81" w:rsidRDefault="00D739C8" w:rsidP="009E14DF">
      <w:pPr>
        <w:spacing w:line="480" w:lineRule="auto"/>
        <w:contextualSpacing/>
        <w:rPr>
          <w:rFonts w:ascii="Arial" w:hAnsi="Arial" w:cs="Arial"/>
          <w:sz w:val="24"/>
          <w:szCs w:val="24"/>
        </w:rPr>
      </w:pPr>
    </w:p>
    <w:p w:rsidR="009E14DF" w:rsidRPr="00446A81" w:rsidRDefault="009E14DF" w:rsidP="000639A6">
      <w:pPr>
        <w:spacing w:line="480" w:lineRule="auto"/>
        <w:contextualSpacing/>
        <w:rPr>
          <w:rFonts w:ascii="Arial" w:hAnsi="Arial" w:cs="Arial"/>
          <w:b/>
          <w:sz w:val="24"/>
          <w:szCs w:val="24"/>
        </w:rPr>
      </w:pPr>
    </w:p>
    <w:p w:rsidR="000639A6" w:rsidRPr="00446A81" w:rsidRDefault="000639A6" w:rsidP="00B771BB">
      <w:pPr>
        <w:spacing w:line="480" w:lineRule="auto"/>
        <w:contextualSpacing/>
        <w:rPr>
          <w:rFonts w:ascii="Arial" w:hAnsi="Arial" w:cs="Arial"/>
          <w:sz w:val="24"/>
          <w:szCs w:val="24"/>
        </w:rPr>
      </w:pPr>
    </w:p>
    <w:p w:rsidR="00B771BB" w:rsidRPr="00446A81" w:rsidRDefault="00B771BB" w:rsidP="00810F2F">
      <w:pPr>
        <w:spacing w:line="480" w:lineRule="auto"/>
        <w:contextualSpacing/>
        <w:rPr>
          <w:rFonts w:ascii="Arial" w:hAnsi="Arial" w:cs="Arial"/>
          <w:sz w:val="24"/>
          <w:szCs w:val="24"/>
        </w:rPr>
      </w:pPr>
    </w:p>
    <w:p w:rsidR="00FA4BA7" w:rsidRPr="00446A81" w:rsidRDefault="00FA4BA7" w:rsidP="00635220">
      <w:pPr>
        <w:spacing w:line="480" w:lineRule="auto"/>
        <w:jc w:val="both"/>
        <w:rPr>
          <w:rFonts w:ascii="Arial" w:hAnsi="Arial" w:cs="Arial"/>
          <w:b/>
          <w:bCs/>
          <w:sz w:val="24"/>
          <w:szCs w:val="24"/>
        </w:rPr>
      </w:pPr>
    </w:p>
    <w:p w:rsidR="00FA4BA7" w:rsidRPr="00446A81" w:rsidRDefault="00FA4BA7" w:rsidP="00635220">
      <w:pPr>
        <w:spacing w:line="480" w:lineRule="auto"/>
        <w:jc w:val="both"/>
        <w:rPr>
          <w:rFonts w:ascii="Arial" w:hAnsi="Arial" w:cs="Arial"/>
          <w:b/>
          <w:bCs/>
          <w:sz w:val="24"/>
          <w:szCs w:val="24"/>
        </w:rPr>
      </w:pPr>
    </w:p>
    <w:p w:rsidR="00F05967" w:rsidRPr="00446A81" w:rsidRDefault="00F05967" w:rsidP="00A51D3F">
      <w:pPr>
        <w:spacing w:after="0" w:line="240" w:lineRule="auto"/>
        <w:rPr>
          <w:rFonts w:ascii="Arial" w:hAnsi="Arial" w:cs="Arial"/>
          <w:b/>
          <w:bCs/>
          <w:caps/>
          <w:sz w:val="36"/>
          <w:szCs w:val="32"/>
        </w:rPr>
        <w:sectPr w:rsidR="00F05967" w:rsidRPr="00446A81" w:rsidSect="00FA0F27">
          <w:footerReference w:type="default" r:id="rId11"/>
          <w:type w:val="nextColumn"/>
          <w:pgSz w:w="11906" w:h="16838" w:code="9"/>
          <w:pgMar w:top="2268" w:right="1361" w:bottom="2268" w:left="2268" w:header="709" w:footer="709" w:gutter="0"/>
          <w:pgNumType w:fmt="upperRoman"/>
          <w:cols w:space="708"/>
          <w:docGrid w:linePitch="360"/>
        </w:sectPr>
      </w:pPr>
    </w:p>
    <w:p w:rsidR="00701819" w:rsidRPr="00446A81" w:rsidRDefault="007D6613" w:rsidP="008A25E2">
      <w:pPr>
        <w:spacing w:after="0" w:line="240" w:lineRule="auto"/>
        <w:jc w:val="center"/>
        <w:rPr>
          <w:rFonts w:ascii="Arial" w:hAnsi="Arial" w:cs="Arial"/>
          <w:b/>
          <w:bCs/>
          <w:caps/>
          <w:sz w:val="36"/>
          <w:szCs w:val="32"/>
        </w:rPr>
      </w:pPr>
      <w:r w:rsidRPr="00446A81">
        <w:rPr>
          <w:rFonts w:ascii="Arial" w:hAnsi="Arial" w:cs="Arial"/>
          <w:b/>
          <w:bCs/>
          <w:caps/>
          <w:sz w:val="36"/>
          <w:szCs w:val="32"/>
        </w:rPr>
        <w:lastRenderedPageBreak/>
        <w:t>Introducción</w:t>
      </w:r>
    </w:p>
    <w:p w:rsidR="00622092" w:rsidRPr="00446A81" w:rsidRDefault="00622092" w:rsidP="00635220">
      <w:pPr>
        <w:spacing w:line="480" w:lineRule="auto"/>
        <w:jc w:val="center"/>
        <w:rPr>
          <w:rFonts w:ascii="Arial" w:hAnsi="Arial" w:cs="Arial"/>
          <w:b/>
          <w:bCs/>
          <w:caps/>
          <w:sz w:val="36"/>
          <w:szCs w:val="32"/>
        </w:rPr>
      </w:pPr>
    </w:p>
    <w:p w:rsidR="00AE0D21" w:rsidRDefault="00AF25A7" w:rsidP="00AE0D21">
      <w:pPr>
        <w:spacing w:after="0" w:line="480" w:lineRule="auto"/>
        <w:jc w:val="both"/>
        <w:rPr>
          <w:rFonts w:ascii="Arial" w:hAnsi="Arial" w:cs="Arial"/>
          <w:sz w:val="24"/>
          <w:szCs w:val="24"/>
        </w:rPr>
      </w:pPr>
      <w:r w:rsidRPr="00446A81">
        <w:rPr>
          <w:rFonts w:ascii="Arial" w:hAnsi="Arial" w:cs="Arial"/>
          <w:sz w:val="24"/>
          <w:szCs w:val="24"/>
        </w:rPr>
        <w:t>Actualmente las empresas se enfrentan a grandes retos y desafío</w:t>
      </w:r>
      <w:r w:rsidR="00BA5399" w:rsidRPr="00446A81">
        <w:rPr>
          <w:rFonts w:ascii="Arial" w:hAnsi="Arial" w:cs="Arial"/>
          <w:sz w:val="24"/>
          <w:szCs w:val="24"/>
        </w:rPr>
        <w:t xml:space="preserve">s, </w:t>
      </w:r>
      <w:r w:rsidR="00C6434B" w:rsidRPr="00446A81">
        <w:rPr>
          <w:rFonts w:ascii="Arial" w:hAnsi="Arial" w:cs="Arial"/>
          <w:sz w:val="24"/>
          <w:szCs w:val="24"/>
        </w:rPr>
        <w:t xml:space="preserve">es </w:t>
      </w:r>
      <w:r w:rsidR="00BA5399" w:rsidRPr="00446A81">
        <w:rPr>
          <w:rFonts w:ascii="Arial" w:hAnsi="Arial" w:cs="Arial"/>
          <w:sz w:val="24"/>
          <w:szCs w:val="24"/>
        </w:rPr>
        <w:t>por esta razón</w:t>
      </w:r>
      <w:r w:rsidRPr="00446A81">
        <w:rPr>
          <w:rFonts w:ascii="Arial" w:hAnsi="Arial" w:cs="Arial"/>
          <w:sz w:val="24"/>
          <w:szCs w:val="24"/>
        </w:rPr>
        <w:t xml:space="preserve"> deben saber qué es lo que están haciendo, cómo pueden mejorar y lograr que todos sus miembros persigan un mismo objetivo, para así poder enfrentar a un mercado que se vuelve cada vez más exigente y poder adaptarse a los cambios del entorno sin afectar su rentabilidad. </w:t>
      </w:r>
    </w:p>
    <w:p w:rsidR="00AF25A7" w:rsidRPr="00446A81" w:rsidRDefault="00AF25A7" w:rsidP="00AE0D21">
      <w:pPr>
        <w:spacing w:after="0" w:line="480" w:lineRule="auto"/>
        <w:jc w:val="both"/>
        <w:rPr>
          <w:rFonts w:ascii="Arial" w:hAnsi="Arial" w:cs="Arial"/>
          <w:sz w:val="24"/>
          <w:szCs w:val="24"/>
        </w:rPr>
      </w:pPr>
      <w:r w:rsidRPr="00446A81">
        <w:rPr>
          <w:rFonts w:ascii="Arial" w:hAnsi="Arial" w:cs="Arial"/>
          <w:sz w:val="24"/>
          <w:szCs w:val="24"/>
        </w:rPr>
        <w:t xml:space="preserve"> </w:t>
      </w:r>
    </w:p>
    <w:p w:rsidR="00C6434B" w:rsidRDefault="00C6434B" w:rsidP="00AE0D21">
      <w:pPr>
        <w:spacing w:after="0" w:line="480" w:lineRule="auto"/>
        <w:jc w:val="both"/>
        <w:rPr>
          <w:rFonts w:ascii="Arial" w:hAnsi="Arial" w:cs="Arial"/>
          <w:sz w:val="24"/>
          <w:szCs w:val="24"/>
        </w:rPr>
      </w:pPr>
      <w:r w:rsidRPr="00446A81">
        <w:rPr>
          <w:rFonts w:ascii="Arial" w:hAnsi="Arial" w:cs="Arial"/>
          <w:sz w:val="24"/>
          <w:szCs w:val="24"/>
        </w:rPr>
        <w:t xml:space="preserve">Por esta razón el Balanced Scorecard se ha convertido en una herramienta de gestión indispensable e importante para que las compañías logren enfrentar los retos del mercado. </w:t>
      </w:r>
    </w:p>
    <w:p w:rsidR="00AE0D21" w:rsidRPr="00446A81" w:rsidRDefault="00AE0D21" w:rsidP="00AE0D21">
      <w:pPr>
        <w:spacing w:after="0" w:line="480" w:lineRule="auto"/>
        <w:jc w:val="both"/>
        <w:rPr>
          <w:rFonts w:ascii="Arial" w:hAnsi="Arial" w:cs="Arial"/>
          <w:sz w:val="24"/>
          <w:szCs w:val="24"/>
        </w:rPr>
      </w:pPr>
    </w:p>
    <w:p w:rsidR="00C6434B" w:rsidRDefault="00C6434B" w:rsidP="00AE0D21">
      <w:pPr>
        <w:spacing w:after="0" w:line="480" w:lineRule="auto"/>
        <w:jc w:val="both"/>
        <w:rPr>
          <w:rFonts w:ascii="Arial" w:hAnsi="Arial" w:cs="Arial"/>
          <w:sz w:val="24"/>
          <w:szCs w:val="24"/>
        </w:rPr>
      </w:pPr>
      <w:r w:rsidRPr="00446A81">
        <w:rPr>
          <w:rFonts w:ascii="Arial" w:hAnsi="Arial" w:cs="Arial"/>
          <w:sz w:val="24"/>
          <w:szCs w:val="24"/>
        </w:rPr>
        <w:t>En esta herramienta</w:t>
      </w:r>
      <w:r w:rsidR="00DE4D58" w:rsidRPr="00446A81">
        <w:rPr>
          <w:rFonts w:ascii="Arial" w:hAnsi="Arial" w:cs="Arial"/>
          <w:sz w:val="24"/>
          <w:szCs w:val="24"/>
        </w:rPr>
        <w:t xml:space="preserve"> se definen</w:t>
      </w:r>
      <w:r w:rsidR="00B602E7" w:rsidRPr="00446A81">
        <w:rPr>
          <w:rFonts w:ascii="Arial" w:hAnsi="Arial" w:cs="Arial"/>
          <w:sz w:val="24"/>
          <w:szCs w:val="24"/>
        </w:rPr>
        <w:t xml:space="preserve"> objetivos medibles</w:t>
      </w:r>
      <w:r w:rsidRPr="00446A81">
        <w:rPr>
          <w:rFonts w:ascii="Arial" w:hAnsi="Arial" w:cs="Arial"/>
          <w:sz w:val="24"/>
          <w:szCs w:val="24"/>
        </w:rPr>
        <w:t xml:space="preserve"> basados </w:t>
      </w:r>
      <w:r w:rsidR="00B602E7" w:rsidRPr="00446A81">
        <w:rPr>
          <w:rFonts w:ascii="Arial" w:hAnsi="Arial" w:cs="Arial"/>
          <w:sz w:val="24"/>
          <w:szCs w:val="24"/>
        </w:rPr>
        <w:t>en cuatro</w:t>
      </w:r>
      <w:r w:rsidRPr="00446A81">
        <w:rPr>
          <w:rFonts w:ascii="Arial" w:hAnsi="Arial" w:cs="Arial"/>
          <w:sz w:val="24"/>
          <w:szCs w:val="24"/>
        </w:rPr>
        <w:t xml:space="preserve"> perspectivas que son la base del BSC, esto sirve para logar una conexión entre las perspectivas, lo</w:t>
      </w:r>
      <w:r w:rsidR="00DE4D58" w:rsidRPr="00446A81">
        <w:rPr>
          <w:rFonts w:ascii="Arial" w:hAnsi="Arial" w:cs="Arial"/>
          <w:sz w:val="24"/>
          <w:szCs w:val="24"/>
        </w:rPr>
        <w:t xml:space="preserve"> que</w:t>
      </w:r>
      <w:r w:rsidRPr="00446A81">
        <w:rPr>
          <w:rFonts w:ascii="Arial" w:hAnsi="Arial" w:cs="Arial"/>
          <w:sz w:val="24"/>
          <w:szCs w:val="24"/>
        </w:rPr>
        <w:t xml:space="preserve"> ayuda en el cumplimiento del objetivo macro de la organización.</w:t>
      </w:r>
    </w:p>
    <w:p w:rsidR="00AE0D21" w:rsidRPr="00446A81" w:rsidRDefault="00AE0D21" w:rsidP="00AE0D21">
      <w:pPr>
        <w:spacing w:after="0" w:line="480" w:lineRule="auto"/>
        <w:jc w:val="both"/>
        <w:rPr>
          <w:rFonts w:ascii="Arial" w:hAnsi="Arial" w:cs="Arial"/>
          <w:sz w:val="24"/>
          <w:szCs w:val="24"/>
        </w:rPr>
      </w:pPr>
    </w:p>
    <w:p w:rsidR="00EA1056" w:rsidRPr="00446A81" w:rsidRDefault="001A0112" w:rsidP="00AE0D21">
      <w:pPr>
        <w:spacing w:after="0" w:line="480" w:lineRule="auto"/>
        <w:jc w:val="both"/>
        <w:rPr>
          <w:rFonts w:ascii="Arial" w:hAnsi="Arial" w:cs="Arial"/>
          <w:sz w:val="24"/>
          <w:szCs w:val="24"/>
        </w:rPr>
      </w:pPr>
      <w:r w:rsidRPr="00446A81">
        <w:rPr>
          <w:rFonts w:ascii="Arial" w:hAnsi="Arial" w:cs="Arial"/>
          <w:sz w:val="24"/>
          <w:szCs w:val="24"/>
        </w:rPr>
        <w:t>El</w:t>
      </w:r>
      <w:r w:rsidR="00AF25A7" w:rsidRPr="00446A81">
        <w:rPr>
          <w:rFonts w:ascii="Arial" w:hAnsi="Arial" w:cs="Arial"/>
          <w:sz w:val="24"/>
          <w:szCs w:val="24"/>
        </w:rPr>
        <w:t xml:space="preserve"> Sistema de Control Operacional</w:t>
      </w:r>
      <w:r w:rsidRPr="00446A81">
        <w:rPr>
          <w:rFonts w:ascii="Arial" w:hAnsi="Arial" w:cs="Arial"/>
          <w:sz w:val="24"/>
          <w:szCs w:val="24"/>
        </w:rPr>
        <w:t xml:space="preserve"> que se desarrolla en esta tesis busca </w:t>
      </w:r>
      <w:r w:rsidR="00AF25A7" w:rsidRPr="00446A81">
        <w:rPr>
          <w:rFonts w:ascii="Arial" w:hAnsi="Arial" w:cs="Arial"/>
          <w:sz w:val="24"/>
          <w:szCs w:val="24"/>
        </w:rPr>
        <w:t xml:space="preserve"> mejorar el desempeño de la organización usando la metodología del Balance Scorecard y así lograr el cumplimiento de las metas y objetivos establecidos.</w:t>
      </w:r>
      <w:bookmarkStart w:id="91" w:name="_Toc327270417"/>
    </w:p>
    <w:p w:rsidR="00171B6C" w:rsidRPr="00446A81" w:rsidRDefault="00171B6C" w:rsidP="00171B6C">
      <w:pPr>
        <w:pStyle w:val="Ttulo1"/>
        <w:rPr>
          <w:rFonts w:ascii="Arial" w:hAnsi="Arial" w:cs="Arial"/>
          <w:bCs w:val="0"/>
          <w:caps/>
          <w:color w:val="auto"/>
          <w:sz w:val="48"/>
          <w:szCs w:val="48"/>
        </w:rPr>
        <w:sectPr w:rsidR="00171B6C" w:rsidRPr="00446A81" w:rsidSect="00FA0F27">
          <w:type w:val="nextColumn"/>
          <w:pgSz w:w="11906" w:h="16838" w:code="9"/>
          <w:pgMar w:top="2268" w:right="1361" w:bottom="2268" w:left="2268" w:header="709" w:footer="709" w:gutter="0"/>
          <w:pgNumType w:start="1"/>
          <w:cols w:space="708"/>
          <w:docGrid w:linePitch="360"/>
        </w:sectPr>
      </w:pPr>
    </w:p>
    <w:p w:rsidR="00FA0F27" w:rsidRDefault="00FA0F27" w:rsidP="00171B6C">
      <w:pPr>
        <w:pStyle w:val="Ttulo1"/>
        <w:jc w:val="center"/>
        <w:rPr>
          <w:rFonts w:ascii="Arial" w:hAnsi="Arial" w:cs="Arial"/>
          <w:bCs w:val="0"/>
          <w:caps/>
          <w:color w:val="auto"/>
          <w:sz w:val="48"/>
          <w:szCs w:val="48"/>
        </w:rPr>
      </w:pPr>
    </w:p>
    <w:p w:rsidR="00FA0F27" w:rsidRDefault="00FA0F27" w:rsidP="00171B6C">
      <w:pPr>
        <w:pStyle w:val="Ttulo1"/>
        <w:jc w:val="center"/>
        <w:rPr>
          <w:rFonts w:ascii="Arial" w:hAnsi="Arial" w:cs="Arial"/>
          <w:bCs w:val="0"/>
          <w:caps/>
          <w:color w:val="auto"/>
          <w:sz w:val="48"/>
          <w:szCs w:val="48"/>
        </w:rPr>
      </w:pPr>
    </w:p>
    <w:p w:rsidR="00171B6C" w:rsidRPr="00446A81" w:rsidRDefault="00172074" w:rsidP="00171B6C">
      <w:pPr>
        <w:pStyle w:val="Ttulo1"/>
        <w:jc w:val="center"/>
        <w:rPr>
          <w:rFonts w:ascii="Arial" w:hAnsi="Arial" w:cs="Arial"/>
          <w:bCs w:val="0"/>
          <w:color w:val="auto"/>
          <w:sz w:val="48"/>
          <w:szCs w:val="48"/>
        </w:rPr>
      </w:pPr>
      <w:bookmarkStart w:id="92" w:name="_Toc331858640"/>
      <w:r w:rsidRPr="00446A81">
        <w:rPr>
          <w:rFonts w:ascii="Arial" w:hAnsi="Arial" w:cs="Arial"/>
          <w:bCs w:val="0"/>
          <w:caps/>
          <w:color w:val="auto"/>
          <w:sz w:val="48"/>
          <w:szCs w:val="48"/>
        </w:rPr>
        <w:t>Capítulo</w:t>
      </w:r>
      <w:r w:rsidR="000A4071" w:rsidRPr="00446A81">
        <w:rPr>
          <w:rFonts w:ascii="Arial" w:hAnsi="Arial" w:cs="Arial"/>
          <w:bCs w:val="0"/>
          <w:caps/>
          <w:color w:val="auto"/>
          <w:sz w:val="48"/>
          <w:szCs w:val="48"/>
        </w:rPr>
        <w:t xml:space="preserve"> </w:t>
      </w:r>
      <w:r w:rsidR="00C23977" w:rsidRPr="00446A81">
        <w:rPr>
          <w:rFonts w:ascii="Arial" w:hAnsi="Arial" w:cs="Arial"/>
          <w:bCs w:val="0"/>
          <w:color w:val="auto"/>
          <w:sz w:val="48"/>
          <w:szCs w:val="48"/>
        </w:rPr>
        <w:t>1</w:t>
      </w:r>
      <w:bookmarkEnd w:id="91"/>
      <w:bookmarkEnd w:id="92"/>
    </w:p>
    <w:p w:rsidR="00171B6C" w:rsidRPr="00446A81" w:rsidRDefault="00171B6C" w:rsidP="00171B6C"/>
    <w:p w:rsidR="00C23977" w:rsidRPr="00446A81" w:rsidRDefault="004776A5" w:rsidP="00FA0F27">
      <w:pPr>
        <w:pStyle w:val="Prrafodelista"/>
        <w:numPr>
          <w:ilvl w:val="0"/>
          <w:numId w:val="2"/>
        </w:numPr>
        <w:spacing w:line="480" w:lineRule="auto"/>
        <w:ind w:left="0" w:firstLine="0"/>
        <w:outlineLvl w:val="1"/>
        <w:rPr>
          <w:rFonts w:ascii="Arial" w:hAnsi="Arial" w:cs="Arial"/>
          <w:b/>
          <w:bCs/>
          <w:sz w:val="32"/>
          <w:szCs w:val="32"/>
        </w:rPr>
      </w:pPr>
      <w:bookmarkStart w:id="93" w:name="_Toc327270418"/>
      <w:bookmarkStart w:id="94" w:name="_Toc331858641"/>
      <w:r w:rsidRPr="00446A81">
        <w:rPr>
          <w:rFonts w:ascii="Arial" w:hAnsi="Arial" w:cs="Arial"/>
          <w:b/>
          <w:bCs/>
          <w:sz w:val="32"/>
          <w:szCs w:val="32"/>
        </w:rPr>
        <w:t>GENERALIDADES DE</w:t>
      </w:r>
      <w:r w:rsidR="008947B1" w:rsidRPr="00446A81">
        <w:rPr>
          <w:rFonts w:ascii="Arial" w:hAnsi="Arial" w:cs="Arial"/>
          <w:b/>
          <w:bCs/>
          <w:sz w:val="32"/>
          <w:szCs w:val="32"/>
        </w:rPr>
        <w:t>L PROYECTO</w:t>
      </w:r>
      <w:bookmarkEnd w:id="93"/>
      <w:bookmarkEnd w:id="94"/>
    </w:p>
    <w:p w:rsidR="00BF73CC" w:rsidRPr="00446A81" w:rsidRDefault="00C23977" w:rsidP="00EC6A07">
      <w:pPr>
        <w:pStyle w:val="Prrafodelista"/>
        <w:numPr>
          <w:ilvl w:val="1"/>
          <w:numId w:val="37"/>
        </w:numPr>
        <w:spacing w:before="120" w:after="240" w:line="480" w:lineRule="auto"/>
        <w:ind w:left="992"/>
        <w:jc w:val="both"/>
        <w:outlineLvl w:val="2"/>
        <w:rPr>
          <w:rFonts w:ascii="Arial" w:hAnsi="Arial" w:cs="Arial"/>
          <w:b/>
          <w:bCs/>
          <w:sz w:val="24"/>
          <w:szCs w:val="24"/>
        </w:rPr>
      </w:pPr>
      <w:bookmarkStart w:id="95" w:name="_Toc331858642"/>
      <w:r w:rsidRPr="00446A81">
        <w:rPr>
          <w:rFonts w:ascii="Arial" w:hAnsi="Arial" w:cs="Arial"/>
          <w:b/>
          <w:bCs/>
          <w:sz w:val="24"/>
          <w:szCs w:val="24"/>
        </w:rPr>
        <w:t>Antecedentes</w:t>
      </w:r>
      <w:bookmarkEnd w:id="95"/>
    </w:p>
    <w:p w:rsidR="004C17D9" w:rsidRDefault="008947B1" w:rsidP="00A0346B">
      <w:pPr>
        <w:pStyle w:val="Prrafodelista"/>
        <w:spacing w:after="0" w:line="480" w:lineRule="auto"/>
        <w:ind w:left="992"/>
        <w:contextualSpacing/>
        <w:jc w:val="both"/>
        <w:rPr>
          <w:rFonts w:ascii="Arial" w:eastAsia="Arial" w:hAnsi="Arial" w:cs="Arial"/>
          <w:sz w:val="24"/>
          <w:szCs w:val="24"/>
        </w:rPr>
      </w:pPr>
      <w:r w:rsidRPr="00A0346B">
        <w:rPr>
          <w:rFonts w:ascii="Arial" w:eastAsia="Arial" w:hAnsi="Arial" w:cs="Arial"/>
          <w:sz w:val="24"/>
          <w:szCs w:val="24"/>
        </w:rPr>
        <w:t>La empresa de objeto en</w:t>
      </w:r>
      <w:r w:rsidR="00D44427" w:rsidRPr="00A0346B">
        <w:rPr>
          <w:rFonts w:ascii="Arial" w:eastAsia="Arial" w:hAnsi="Arial" w:cs="Arial"/>
          <w:sz w:val="24"/>
          <w:szCs w:val="24"/>
        </w:rPr>
        <w:t xml:space="preserve"> estudio</w:t>
      </w:r>
      <w:r w:rsidR="004C17D9" w:rsidRPr="00A0346B">
        <w:rPr>
          <w:rFonts w:ascii="Arial" w:eastAsia="Arial" w:hAnsi="Arial" w:cs="Arial"/>
          <w:sz w:val="24"/>
          <w:szCs w:val="24"/>
        </w:rPr>
        <w:t xml:space="preserve"> forma parte de un gran grupo industrial cuya demanda local e internacional como proveedor de productos procesados de acero, exige que sus procesos sean </w:t>
      </w:r>
      <w:r w:rsidR="0019343E" w:rsidRPr="00A0346B">
        <w:rPr>
          <w:rFonts w:ascii="Arial" w:eastAsia="Arial" w:hAnsi="Arial" w:cs="Arial"/>
          <w:sz w:val="24"/>
          <w:szCs w:val="24"/>
        </w:rPr>
        <w:t>más</w:t>
      </w:r>
      <w:r w:rsidR="004C17D9" w:rsidRPr="00A0346B">
        <w:rPr>
          <w:rFonts w:ascii="Arial" w:eastAsia="Arial" w:hAnsi="Arial" w:cs="Arial"/>
          <w:sz w:val="24"/>
          <w:szCs w:val="24"/>
        </w:rPr>
        <w:t xml:space="preserve"> dinámicos y medibles en cuanto a su efectividad de implementación y desarrollo en el día a día</w:t>
      </w:r>
      <w:r w:rsidR="0002053F" w:rsidRPr="00A0346B">
        <w:rPr>
          <w:rFonts w:ascii="Arial" w:eastAsia="Arial" w:hAnsi="Arial" w:cs="Arial"/>
          <w:sz w:val="24"/>
          <w:szCs w:val="24"/>
        </w:rPr>
        <w:t>.</w:t>
      </w:r>
    </w:p>
    <w:p w:rsidR="00A0346B" w:rsidRPr="00A0346B" w:rsidRDefault="00A0346B" w:rsidP="00A0346B">
      <w:pPr>
        <w:pStyle w:val="Prrafodelista"/>
        <w:spacing w:after="0" w:line="480" w:lineRule="auto"/>
        <w:ind w:left="992"/>
        <w:contextualSpacing/>
        <w:jc w:val="both"/>
        <w:rPr>
          <w:rFonts w:ascii="Arial" w:eastAsia="Arial" w:hAnsi="Arial" w:cs="Arial"/>
          <w:sz w:val="24"/>
          <w:szCs w:val="24"/>
        </w:rPr>
      </w:pPr>
    </w:p>
    <w:p w:rsidR="00171B6C" w:rsidRPr="00A0346B" w:rsidRDefault="0002053F" w:rsidP="00A0346B">
      <w:pPr>
        <w:pStyle w:val="Prrafodelista"/>
        <w:spacing w:after="0" w:line="480" w:lineRule="auto"/>
        <w:ind w:left="992"/>
        <w:contextualSpacing/>
        <w:jc w:val="both"/>
        <w:rPr>
          <w:rFonts w:ascii="Arial" w:eastAsia="Arial" w:hAnsi="Arial" w:cs="Arial"/>
          <w:sz w:val="24"/>
          <w:szCs w:val="24"/>
        </w:rPr>
        <w:sectPr w:rsidR="00171B6C" w:rsidRPr="00A0346B" w:rsidSect="00FA0F27">
          <w:type w:val="nextColumn"/>
          <w:pgSz w:w="11906" w:h="16838" w:code="9"/>
          <w:pgMar w:top="2268" w:right="1361" w:bottom="2268" w:left="2268" w:header="709" w:footer="709" w:gutter="0"/>
          <w:pgNumType w:start="2"/>
          <w:cols w:space="708"/>
          <w:docGrid w:linePitch="360"/>
        </w:sectPr>
      </w:pPr>
      <w:r w:rsidRPr="00A0346B">
        <w:rPr>
          <w:rFonts w:ascii="Arial" w:eastAsia="Arial" w:hAnsi="Arial" w:cs="Arial"/>
          <w:sz w:val="24"/>
          <w:szCs w:val="24"/>
        </w:rPr>
        <w:t>Para lograr esto es necesario dotar a la organización y particularmente al área donde se desarr</w:t>
      </w:r>
      <w:r w:rsidR="00C6434B" w:rsidRPr="00A0346B">
        <w:rPr>
          <w:rFonts w:ascii="Arial" w:eastAsia="Arial" w:hAnsi="Arial" w:cs="Arial"/>
          <w:sz w:val="24"/>
          <w:szCs w:val="24"/>
        </w:rPr>
        <w:t>olla</w:t>
      </w:r>
      <w:r w:rsidRPr="00A0346B">
        <w:rPr>
          <w:rFonts w:ascii="Arial" w:eastAsia="Arial" w:hAnsi="Arial" w:cs="Arial"/>
          <w:sz w:val="24"/>
          <w:szCs w:val="24"/>
        </w:rPr>
        <w:t xml:space="preserve"> tesis de las herramientas logísticas y de procesos necesarias las cuales deben como se dijo anteriormente ser medibles y proporcionar información útil.</w:t>
      </w:r>
    </w:p>
    <w:p w:rsidR="00CD0E0F" w:rsidRPr="00446A81" w:rsidRDefault="00C23977" w:rsidP="00EC6A07">
      <w:pPr>
        <w:pStyle w:val="Prrafodelista"/>
        <w:numPr>
          <w:ilvl w:val="1"/>
          <w:numId w:val="37"/>
        </w:numPr>
        <w:spacing w:before="120" w:after="240" w:line="480" w:lineRule="auto"/>
        <w:ind w:left="992"/>
        <w:jc w:val="both"/>
        <w:outlineLvl w:val="2"/>
        <w:rPr>
          <w:rFonts w:ascii="Arial" w:hAnsi="Arial" w:cs="Arial"/>
          <w:b/>
          <w:bCs/>
          <w:sz w:val="24"/>
          <w:szCs w:val="24"/>
        </w:rPr>
      </w:pPr>
      <w:bookmarkStart w:id="96" w:name="_Toc327270419"/>
      <w:bookmarkStart w:id="97" w:name="_Toc331858643"/>
      <w:r w:rsidRPr="00446A81">
        <w:rPr>
          <w:rFonts w:ascii="Arial" w:hAnsi="Arial" w:cs="Arial"/>
          <w:b/>
          <w:bCs/>
          <w:sz w:val="24"/>
          <w:szCs w:val="24"/>
        </w:rPr>
        <w:lastRenderedPageBreak/>
        <w:t>Objetivo General</w:t>
      </w:r>
      <w:bookmarkEnd w:id="96"/>
      <w:bookmarkEnd w:id="97"/>
    </w:p>
    <w:p w:rsidR="00547996" w:rsidRPr="00A0346B" w:rsidRDefault="00451F01" w:rsidP="00A0346B">
      <w:pPr>
        <w:pStyle w:val="Prrafodelista"/>
        <w:spacing w:after="0" w:line="480" w:lineRule="auto"/>
        <w:ind w:left="992"/>
        <w:contextualSpacing/>
        <w:jc w:val="both"/>
        <w:rPr>
          <w:rFonts w:ascii="Arial" w:eastAsia="Arial" w:hAnsi="Arial" w:cs="Arial"/>
          <w:sz w:val="24"/>
          <w:szCs w:val="24"/>
        </w:rPr>
      </w:pPr>
      <w:r w:rsidRPr="00A0346B">
        <w:rPr>
          <w:rFonts w:ascii="Arial" w:eastAsia="Arial" w:hAnsi="Arial" w:cs="Arial"/>
          <w:sz w:val="24"/>
          <w:szCs w:val="24"/>
        </w:rPr>
        <w:t>Diseñar e Implementar un Sistema de Control Operacional basado en BSC en el Área Logística</w:t>
      </w:r>
      <w:r w:rsidR="00D44427" w:rsidRPr="00A0346B">
        <w:rPr>
          <w:rFonts w:ascii="Arial" w:eastAsia="Arial" w:hAnsi="Arial" w:cs="Arial"/>
          <w:sz w:val="24"/>
          <w:szCs w:val="24"/>
        </w:rPr>
        <w:t>.</w:t>
      </w:r>
    </w:p>
    <w:p w:rsidR="0019343E" w:rsidRPr="00446A81" w:rsidRDefault="0019343E" w:rsidP="00A0346B">
      <w:pPr>
        <w:spacing w:after="0" w:line="480" w:lineRule="auto"/>
        <w:jc w:val="both"/>
        <w:rPr>
          <w:rFonts w:ascii="Arial" w:hAnsi="Arial" w:cs="Arial"/>
          <w:bCs/>
          <w:sz w:val="24"/>
          <w:szCs w:val="24"/>
        </w:rPr>
      </w:pPr>
    </w:p>
    <w:p w:rsidR="00C23977" w:rsidRPr="00446A81" w:rsidRDefault="00C23977" w:rsidP="00EC6A07">
      <w:pPr>
        <w:pStyle w:val="Prrafodelista"/>
        <w:numPr>
          <w:ilvl w:val="1"/>
          <w:numId w:val="37"/>
        </w:numPr>
        <w:spacing w:before="120" w:after="240" w:line="480" w:lineRule="auto"/>
        <w:ind w:left="992"/>
        <w:jc w:val="both"/>
        <w:outlineLvl w:val="2"/>
        <w:rPr>
          <w:rFonts w:ascii="Arial" w:hAnsi="Arial" w:cs="Arial"/>
          <w:b/>
          <w:bCs/>
          <w:sz w:val="24"/>
          <w:szCs w:val="24"/>
        </w:rPr>
      </w:pPr>
      <w:bookmarkStart w:id="98" w:name="_Toc331858644"/>
      <w:r w:rsidRPr="00446A81">
        <w:rPr>
          <w:rFonts w:ascii="Arial" w:hAnsi="Arial" w:cs="Arial"/>
          <w:b/>
          <w:bCs/>
          <w:sz w:val="24"/>
          <w:szCs w:val="24"/>
        </w:rPr>
        <w:t>Objetivos Específicos</w:t>
      </w:r>
      <w:bookmarkEnd w:id="98"/>
    </w:p>
    <w:p w:rsidR="00451F01" w:rsidRPr="00A0346B" w:rsidRDefault="00451F01" w:rsidP="00A0346B">
      <w:pPr>
        <w:pStyle w:val="Prrafodelista"/>
        <w:numPr>
          <w:ilvl w:val="0"/>
          <w:numId w:val="42"/>
        </w:numPr>
        <w:spacing w:after="0" w:line="480" w:lineRule="auto"/>
        <w:contextualSpacing/>
        <w:jc w:val="both"/>
        <w:rPr>
          <w:rFonts w:ascii="Arial" w:eastAsia="Arial" w:hAnsi="Arial" w:cs="Arial"/>
          <w:sz w:val="24"/>
          <w:szCs w:val="24"/>
        </w:rPr>
      </w:pPr>
      <w:r w:rsidRPr="00A0346B">
        <w:rPr>
          <w:rFonts w:ascii="Arial" w:eastAsia="Arial" w:hAnsi="Arial" w:cs="Arial"/>
          <w:sz w:val="24"/>
          <w:szCs w:val="24"/>
        </w:rPr>
        <w:t>Realizar un diagnostico de la situación actual del área logrando con esto la identificación de la causa raíz de los principales problemas de la mis</w:t>
      </w:r>
      <w:r w:rsidR="00D44427" w:rsidRPr="00A0346B">
        <w:rPr>
          <w:rFonts w:ascii="Arial" w:eastAsia="Arial" w:hAnsi="Arial" w:cs="Arial"/>
          <w:sz w:val="24"/>
          <w:szCs w:val="24"/>
        </w:rPr>
        <w:t>m</w:t>
      </w:r>
      <w:r w:rsidRPr="00A0346B">
        <w:rPr>
          <w:rFonts w:ascii="Arial" w:eastAsia="Arial" w:hAnsi="Arial" w:cs="Arial"/>
          <w:sz w:val="24"/>
          <w:szCs w:val="24"/>
        </w:rPr>
        <w:t>a.</w:t>
      </w:r>
    </w:p>
    <w:p w:rsidR="00451F01" w:rsidRPr="00A0346B" w:rsidRDefault="00451F01" w:rsidP="00A0346B">
      <w:pPr>
        <w:pStyle w:val="Prrafodelista"/>
        <w:spacing w:after="0" w:line="480" w:lineRule="auto"/>
        <w:ind w:left="992"/>
        <w:contextualSpacing/>
        <w:jc w:val="both"/>
        <w:rPr>
          <w:rFonts w:ascii="Arial" w:eastAsia="Arial" w:hAnsi="Arial" w:cs="Arial"/>
          <w:sz w:val="24"/>
          <w:szCs w:val="24"/>
        </w:rPr>
      </w:pPr>
    </w:p>
    <w:p w:rsidR="00451F01" w:rsidRPr="00A0346B" w:rsidRDefault="00D44427" w:rsidP="00A0346B">
      <w:pPr>
        <w:pStyle w:val="Prrafodelista"/>
        <w:numPr>
          <w:ilvl w:val="0"/>
          <w:numId w:val="42"/>
        </w:numPr>
        <w:spacing w:after="0" w:line="480" w:lineRule="auto"/>
        <w:contextualSpacing/>
        <w:jc w:val="both"/>
        <w:rPr>
          <w:rFonts w:ascii="Arial" w:eastAsia="Arial" w:hAnsi="Arial" w:cs="Arial"/>
          <w:sz w:val="24"/>
          <w:szCs w:val="24"/>
        </w:rPr>
      </w:pPr>
      <w:r w:rsidRPr="00A0346B">
        <w:rPr>
          <w:rFonts w:ascii="Arial" w:eastAsia="Arial" w:hAnsi="Arial" w:cs="Arial"/>
          <w:sz w:val="24"/>
          <w:szCs w:val="24"/>
        </w:rPr>
        <w:t>Realizar una Planificación Estratégica para la organización, que permite tener un mejor manejo en sus procesos.</w:t>
      </w:r>
    </w:p>
    <w:p w:rsidR="00761A15" w:rsidRPr="00A0346B" w:rsidRDefault="00761A15" w:rsidP="00A0346B">
      <w:pPr>
        <w:pStyle w:val="Prrafodelista"/>
        <w:spacing w:after="0" w:line="480" w:lineRule="auto"/>
        <w:ind w:left="992"/>
        <w:contextualSpacing/>
        <w:jc w:val="both"/>
        <w:rPr>
          <w:rFonts w:ascii="Arial" w:eastAsia="Arial" w:hAnsi="Arial" w:cs="Arial"/>
          <w:sz w:val="24"/>
          <w:szCs w:val="24"/>
        </w:rPr>
      </w:pPr>
    </w:p>
    <w:p w:rsidR="00761A15" w:rsidRPr="00A0346B" w:rsidRDefault="00761A15" w:rsidP="00A0346B">
      <w:pPr>
        <w:pStyle w:val="Prrafodelista"/>
        <w:numPr>
          <w:ilvl w:val="0"/>
          <w:numId w:val="42"/>
        </w:numPr>
        <w:spacing w:after="0" w:line="480" w:lineRule="auto"/>
        <w:contextualSpacing/>
        <w:jc w:val="both"/>
        <w:rPr>
          <w:rFonts w:ascii="Arial" w:eastAsia="Arial" w:hAnsi="Arial" w:cs="Arial"/>
          <w:sz w:val="24"/>
          <w:szCs w:val="24"/>
        </w:rPr>
      </w:pPr>
      <w:r w:rsidRPr="00A0346B">
        <w:rPr>
          <w:rFonts w:ascii="Arial" w:eastAsia="Arial" w:hAnsi="Arial" w:cs="Arial"/>
          <w:sz w:val="24"/>
          <w:szCs w:val="24"/>
        </w:rPr>
        <w:t>Implementar una metodología que permita atacar la causa raíz definida.</w:t>
      </w:r>
    </w:p>
    <w:p w:rsidR="00C803B4" w:rsidRPr="00A0346B" w:rsidRDefault="00C803B4" w:rsidP="00A0346B">
      <w:pPr>
        <w:pStyle w:val="Prrafodelista"/>
        <w:spacing w:after="0" w:line="480" w:lineRule="auto"/>
        <w:ind w:left="992"/>
        <w:contextualSpacing/>
        <w:jc w:val="both"/>
        <w:rPr>
          <w:rFonts w:ascii="Arial" w:eastAsia="Arial" w:hAnsi="Arial" w:cs="Arial"/>
          <w:sz w:val="24"/>
          <w:szCs w:val="24"/>
        </w:rPr>
      </w:pPr>
    </w:p>
    <w:p w:rsidR="00761A15" w:rsidRPr="00A0346B" w:rsidRDefault="00761A15" w:rsidP="00A0346B">
      <w:pPr>
        <w:pStyle w:val="Prrafodelista"/>
        <w:numPr>
          <w:ilvl w:val="0"/>
          <w:numId w:val="42"/>
        </w:numPr>
        <w:spacing w:after="0" w:line="480" w:lineRule="auto"/>
        <w:contextualSpacing/>
        <w:jc w:val="both"/>
        <w:rPr>
          <w:rFonts w:ascii="Arial" w:eastAsia="Arial" w:hAnsi="Arial" w:cs="Arial"/>
          <w:sz w:val="24"/>
          <w:szCs w:val="24"/>
        </w:rPr>
      </w:pPr>
      <w:r w:rsidRPr="00A0346B">
        <w:rPr>
          <w:rFonts w:ascii="Arial" w:eastAsia="Arial" w:hAnsi="Arial" w:cs="Arial"/>
          <w:sz w:val="24"/>
          <w:szCs w:val="24"/>
        </w:rPr>
        <w:t>Establecer</w:t>
      </w:r>
      <w:r w:rsidR="00D44427" w:rsidRPr="00A0346B">
        <w:rPr>
          <w:rFonts w:ascii="Arial" w:eastAsia="Arial" w:hAnsi="Arial" w:cs="Arial"/>
          <w:sz w:val="24"/>
          <w:szCs w:val="24"/>
        </w:rPr>
        <w:t xml:space="preserve"> objetivos e indicadores</w:t>
      </w:r>
      <w:r w:rsidRPr="00A0346B">
        <w:rPr>
          <w:rFonts w:ascii="Arial" w:eastAsia="Arial" w:hAnsi="Arial" w:cs="Arial"/>
          <w:sz w:val="24"/>
          <w:szCs w:val="24"/>
        </w:rPr>
        <w:t xml:space="preserve"> </w:t>
      </w:r>
      <w:r w:rsidR="00D44427" w:rsidRPr="00A0346B">
        <w:rPr>
          <w:rFonts w:ascii="Arial" w:eastAsia="Arial" w:hAnsi="Arial" w:cs="Arial"/>
          <w:sz w:val="24"/>
          <w:szCs w:val="24"/>
        </w:rPr>
        <w:t>estratégicos que van a medir y a lograr</w:t>
      </w:r>
      <w:r w:rsidRPr="00A0346B">
        <w:rPr>
          <w:rFonts w:ascii="Arial" w:eastAsia="Arial" w:hAnsi="Arial" w:cs="Arial"/>
          <w:sz w:val="24"/>
          <w:szCs w:val="24"/>
        </w:rPr>
        <w:t xml:space="preserve"> un mejor control de las operaciones críticas del área.</w:t>
      </w:r>
    </w:p>
    <w:p w:rsidR="008C6695" w:rsidRDefault="008C6695" w:rsidP="00A0346B">
      <w:pPr>
        <w:pStyle w:val="Prrafodelista"/>
        <w:spacing w:after="0" w:line="480" w:lineRule="auto"/>
        <w:ind w:left="992"/>
        <w:contextualSpacing/>
        <w:jc w:val="both"/>
        <w:rPr>
          <w:rFonts w:ascii="Arial" w:eastAsia="Arial" w:hAnsi="Arial" w:cs="Arial"/>
          <w:sz w:val="24"/>
          <w:szCs w:val="24"/>
        </w:rPr>
      </w:pPr>
    </w:p>
    <w:p w:rsidR="00EC6A07" w:rsidRDefault="00EC6A07" w:rsidP="00A0346B">
      <w:pPr>
        <w:pStyle w:val="Prrafodelista"/>
        <w:spacing w:after="0" w:line="480" w:lineRule="auto"/>
        <w:ind w:left="992"/>
        <w:contextualSpacing/>
        <w:jc w:val="both"/>
        <w:rPr>
          <w:rFonts w:ascii="Arial" w:eastAsia="Arial" w:hAnsi="Arial" w:cs="Arial"/>
          <w:sz w:val="24"/>
          <w:szCs w:val="24"/>
        </w:rPr>
      </w:pPr>
    </w:p>
    <w:p w:rsidR="00EC6A07" w:rsidRDefault="00EC6A07" w:rsidP="00A0346B">
      <w:pPr>
        <w:pStyle w:val="Prrafodelista"/>
        <w:spacing w:after="0" w:line="480" w:lineRule="auto"/>
        <w:ind w:left="992"/>
        <w:contextualSpacing/>
        <w:jc w:val="both"/>
        <w:rPr>
          <w:rFonts w:ascii="Arial" w:eastAsia="Arial" w:hAnsi="Arial" w:cs="Arial"/>
          <w:sz w:val="24"/>
          <w:szCs w:val="24"/>
        </w:rPr>
      </w:pPr>
    </w:p>
    <w:p w:rsidR="00EC6A07" w:rsidRPr="00A0346B" w:rsidRDefault="00EC6A07" w:rsidP="00A0346B">
      <w:pPr>
        <w:pStyle w:val="Prrafodelista"/>
        <w:spacing w:after="0" w:line="480" w:lineRule="auto"/>
        <w:ind w:left="992"/>
        <w:contextualSpacing/>
        <w:jc w:val="both"/>
        <w:rPr>
          <w:rFonts w:ascii="Arial" w:eastAsia="Arial" w:hAnsi="Arial" w:cs="Arial"/>
          <w:sz w:val="24"/>
          <w:szCs w:val="24"/>
        </w:rPr>
      </w:pPr>
    </w:p>
    <w:p w:rsidR="00C23977" w:rsidRPr="00446A81" w:rsidRDefault="00D024D6" w:rsidP="00EC6A07">
      <w:pPr>
        <w:pStyle w:val="Prrafodelista"/>
        <w:numPr>
          <w:ilvl w:val="1"/>
          <w:numId w:val="37"/>
        </w:numPr>
        <w:spacing w:before="120" w:after="240" w:line="480" w:lineRule="auto"/>
        <w:ind w:left="992"/>
        <w:jc w:val="both"/>
        <w:outlineLvl w:val="2"/>
        <w:rPr>
          <w:rFonts w:ascii="Arial" w:hAnsi="Arial" w:cs="Arial"/>
          <w:b/>
          <w:bCs/>
          <w:sz w:val="24"/>
          <w:szCs w:val="24"/>
        </w:rPr>
      </w:pPr>
      <w:bookmarkStart w:id="99" w:name="_Toc331858645"/>
      <w:r w:rsidRPr="00446A81">
        <w:rPr>
          <w:rFonts w:ascii="Arial" w:hAnsi="Arial" w:cs="Arial"/>
          <w:b/>
          <w:bCs/>
          <w:sz w:val="24"/>
          <w:szCs w:val="24"/>
        </w:rPr>
        <w:lastRenderedPageBreak/>
        <w:t xml:space="preserve">Metodología </w:t>
      </w:r>
      <w:r w:rsidR="002757A6" w:rsidRPr="00446A81">
        <w:rPr>
          <w:rFonts w:ascii="Arial" w:hAnsi="Arial" w:cs="Arial"/>
          <w:b/>
          <w:bCs/>
          <w:sz w:val="24"/>
          <w:szCs w:val="24"/>
        </w:rPr>
        <w:t>del Proyecto</w:t>
      </w:r>
      <w:bookmarkEnd w:id="99"/>
    </w:p>
    <w:p w:rsidR="00190582" w:rsidRPr="00EC6A07" w:rsidRDefault="00FB1275" w:rsidP="00EC6A07">
      <w:pPr>
        <w:pStyle w:val="Prrafodelista"/>
        <w:spacing w:after="0" w:line="480" w:lineRule="auto"/>
        <w:ind w:left="992"/>
        <w:contextualSpacing/>
        <w:jc w:val="both"/>
        <w:rPr>
          <w:rFonts w:ascii="Arial" w:eastAsia="Arial" w:hAnsi="Arial" w:cs="Arial"/>
          <w:sz w:val="24"/>
          <w:szCs w:val="24"/>
        </w:rPr>
      </w:pPr>
      <w:r w:rsidRPr="00EC6A07">
        <w:rPr>
          <w:rFonts w:ascii="Arial" w:eastAsia="Arial" w:hAnsi="Arial" w:cs="Arial"/>
          <w:sz w:val="24"/>
          <w:szCs w:val="24"/>
        </w:rPr>
        <w:t>Para el desarrollo</w:t>
      </w:r>
      <w:r w:rsidR="00C803B4" w:rsidRPr="00EC6A07">
        <w:rPr>
          <w:rFonts w:ascii="Arial" w:eastAsia="Arial" w:hAnsi="Arial" w:cs="Arial"/>
          <w:sz w:val="24"/>
          <w:szCs w:val="24"/>
        </w:rPr>
        <w:t xml:space="preserve"> de este objetivo</w:t>
      </w:r>
      <w:r w:rsidRPr="00EC6A07">
        <w:rPr>
          <w:rFonts w:ascii="Arial" w:eastAsia="Arial" w:hAnsi="Arial" w:cs="Arial"/>
          <w:sz w:val="24"/>
          <w:szCs w:val="24"/>
        </w:rPr>
        <w:t>:</w:t>
      </w:r>
    </w:p>
    <w:p w:rsidR="00190582" w:rsidRPr="00EC6A07" w:rsidRDefault="00516470" w:rsidP="00EC6A07">
      <w:pPr>
        <w:pStyle w:val="Prrafodelista"/>
        <w:numPr>
          <w:ilvl w:val="0"/>
          <w:numId w:val="43"/>
        </w:numPr>
        <w:spacing w:after="0" w:line="480" w:lineRule="auto"/>
        <w:contextualSpacing/>
        <w:jc w:val="both"/>
        <w:rPr>
          <w:rFonts w:ascii="Arial" w:eastAsia="Arial" w:hAnsi="Arial" w:cs="Arial"/>
          <w:sz w:val="24"/>
          <w:szCs w:val="24"/>
        </w:rPr>
      </w:pPr>
      <w:r w:rsidRPr="00EC6A07">
        <w:rPr>
          <w:rFonts w:ascii="Arial" w:eastAsia="Arial" w:hAnsi="Arial" w:cs="Arial"/>
          <w:sz w:val="24"/>
          <w:szCs w:val="24"/>
        </w:rPr>
        <w:t xml:space="preserve">Se </w:t>
      </w:r>
      <w:r w:rsidR="00FB1275" w:rsidRPr="00EC6A07">
        <w:rPr>
          <w:rFonts w:ascii="Arial" w:eastAsia="Arial" w:hAnsi="Arial" w:cs="Arial"/>
          <w:sz w:val="24"/>
          <w:szCs w:val="24"/>
        </w:rPr>
        <w:t>realizan</w:t>
      </w:r>
      <w:r w:rsidR="00190582" w:rsidRPr="00EC6A07">
        <w:rPr>
          <w:rFonts w:ascii="Arial" w:eastAsia="Arial" w:hAnsi="Arial" w:cs="Arial"/>
          <w:sz w:val="24"/>
          <w:szCs w:val="24"/>
        </w:rPr>
        <w:t xml:space="preserve"> entrevistas con los operarios y personas que se encuentran en planta</w:t>
      </w:r>
      <w:r w:rsidR="00FC37F5" w:rsidRPr="00EC6A07">
        <w:rPr>
          <w:rFonts w:ascii="Arial" w:eastAsia="Arial" w:hAnsi="Arial" w:cs="Arial"/>
          <w:sz w:val="24"/>
          <w:szCs w:val="24"/>
        </w:rPr>
        <w:t xml:space="preserve"> para recopilar información</w:t>
      </w:r>
      <w:r w:rsidR="00190582" w:rsidRPr="00EC6A07">
        <w:rPr>
          <w:rFonts w:ascii="Arial" w:eastAsia="Arial" w:hAnsi="Arial" w:cs="Arial"/>
          <w:sz w:val="24"/>
          <w:szCs w:val="24"/>
        </w:rPr>
        <w:t>.</w:t>
      </w:r>
    </w:p>
    <w:p w:rsidR="00FB1275" w:rsidRPr="00EC6A07" w:rsidRDefault="00FB1275" w:rsidP="00EC6A07">
      <w:pPr>
        <w:pStyle w:val="Prrafodelista"/>
        <w:numPr>
          <w:ilvl w:val="0"/>
          <w:numId w:val="43"/>
        </w:numPr>
        <w:spacing w:after="0" w:line="480" w:lineRule="auto"/>
        <w:contextualSpacing/>
        <w:jc w:val="both"/>
        <w:rPr>
          <w:rFonts w:ascii="Arial" w:eastAsia="Arial" w:hAnsi="Arial" w:cs="Arial"/>
          <w:sz w:val="24"/>
          <w:szCs w:val="24"/>
        </w:rPr>
      </w:pPr>
      <w:r w:rsidRPr="00EC6A07">
        <w:rPr>
          <w:rFonts w:ascii="Arial" w:eastAsia="Arial" w:hAnsi="Arial" w:cs="Arial"/>
          <w:sz w:val="24"/>
          <w:szCs w:val="24"/>
        </w:rPr>
        <w:t xml:space="preserve">Se realizan encuestas a las personas del área para posterior a esto hacer un análisis de resultados y relacionarlos con los objetivos estratégicos definidos. </w:t>
      </w:r>
    </w:p>
    <w:p w:rsidR="00DA7ABF" w:rsidRPr="00EC6A07" w:rsidRDefault="00B602E7" w:rsidP="00EC6A07">
      <w:pPr>
        <w:pStyle w:val="Prrafodelista"/>
        <w:numPr>
          <w:ilvl w:val="0"/>
          <w:numId w:val="43"/>
        </w:numPr>
        <w:spacing w:after="0" w:line="480" w:lineRule="auto"/>
        <w:contextualSpacing/>
        <w:jc w:val="both"/>
        <w:rPr>
          <w:rFonts w:ascii="Arial" w:eastAsia="Arial" w:hAnsi="Arial" w:cs="Arial"/>
          <w:sz w:val="24"/>
          <w:szCs w:val="24"/>
        </w:rPr>
      </w:pPr>
      <w:r w:rsidRPr="00EC6A07">
        <w:rPr>
          <w:rFonts w:ascii="Arial" w:eastAsia="Arial" w:hAnsi="Arial" w:cs="Arial"/>
          <w:sz w:val="24"/>
          <w:szCs w:val="24"/>
        </w:rPr>
        <w:t>Se a</w:t>
      </w:r>
      <w:r w:rsidR="00FB1275" w:rsidRPr="00EC6A07">
        <w:rPr>
          <w:rFonts w:ascii="Arial" w:eastAsia="Arial" w:hAnsi="Arial" w:cs="Arial"/>
          <w:sz w:val="24"/>
          <w:szCs w:val="24"/>
        </w:rPr>
        <w:t>ctualiza</w:t>
      </w:r>
      <w:r w:rsidR="00516470" w:rsidRPr="00EC6A07">
        <w:rPr>
          <w:rFonts w:ascii="Arial" w:eastAsia="Arial" w:hAnsi="Arial" w:cs="Arial"/>
          <w:sz w:val="24"/>
          <w:szCs w:val="24"/>
        </w:rPr>
        <w:t xml:space="preserve"> la</w:t>
      </w:r>
      <w:r w:rsidR="00190582" w:rsidRPr="00EC6A07">
        <w:rPr>
          <w:rFonts w:ascii="Arial" w:eastAsia="Arial" w:hAnsi="Arial" w:cs="Arial"/>
          <w:sz w:val="24"/>
          <w:szCs w:val="24"/>
        </w:rPr>
        <w:t xml:space="preserve"> información mediante el sistema inf</w:t>
      </w:r>
      <w:r w:rsidR="00DA7ABF" w:rsidRPr="00EC6A07">
        <w:rPr>
          <w:rFonts w:ascii="Arial" w:eastAsia="Arial" w:hAnsi="Arial" w:cs="Arial"/>
          <w:sz w:val="24"/>
          <w:szCs w:val="24"/>
        </w:rPr>
        <w:t>ormático a través de la empresa</w:t>
      </w:r>
      <w:r w:rsidR="00516470" w:rsidRPr="00EC6A07">
        <w:rPr>
          <w:rFonts w:ascii="Arial" w:eastAsia="Arial" w:hAnsi="Arial" w:cs="Arial"/>
          <w:sz w:val="24"/>
          <w:szCs w:val="24"/>
        </w:rPr>
        <w:t>, esta información se obtiene</w:t>
      </w:r>
      <w:r w:rsidR="00DA7ABF" w:rsidRPr="00EC6A07">
        <w:rPr>
          <w:rFonts w:ascii="Arial" w:eastAsia="Arial" w:hAnsi="Arial" w:cs="Arial"/>
          <w:sz w:val="24"/>
          <w:szCs w:val="24"/>
        </w:rPr>
        <w:t xml:space="preserve"> a través del software que utiliza </w:t>
      </w:r>
      <w:r w:rsidR="00FB1275" w:rsidRPr="00EC6A07">
        <w:rPr>
          <w:rFonts w:ascii="Arial" w:eastAsia="Arial" w:hAnsi="Arial" w:cs="Arial"/>
          <w:sz w:val="24"/>
          <w:szCs w:val="24"/>
        </w:rPr>
        <w:t>la empresa de objeto en estudio.</w:t>
      </w:r>
    </w:p>
    <w:p w:rsidR="00DA7ABF" w:rsidRPr="00446A81" w:rsidRDefault="00DA7ABF" w:rsidP="005A5EC0">
      <w:pPr>
        <w:pStyle w:val="Prrafodelista"/>
        <w:spacing w:line="480" w:lineRule="auto"/>
        <w:ind w:left="780"/>
        <w:jc w:val="both"/>
        <w:rPr>
          <w:rFonts w:ascii="Arial" w:hAnsi="Arial" w:cs="Arial"/>
          <w:sz w:val="24"/>
          <w:szCs w:val="24"/>
        </w:rPr>
      </w:pPr>
    </w:p>
    <w:p w:rsidR="001D1B7A" w:rsidRPr="00446A81" w:rsidRDefault="00841FEF" w:rsidP="00EC6A07">
      <w:pPr>
        <w:pStyle w:val="Prrafodelista"/>
        <w:numPr>
          <w:ilvl w:val="1"/>
          <w:numId w:val="37"/>
        </w:numPr>
        <w:spacing w:before="120" w:after="240" w:line="480" w:lineRule="auto"/>
        <w:ind w:left="992"/>
        <w:jc w:val="both"/>
        <w:outlineLvl w:val="2"/>
        <w:rPr>
          <w:rFonts w:ascii="Arial" w:hAnsi="Arial" w:cs="Arial"/>
          <w:b/>
          <w:bCs/>
          <w:sz w:val="24"/>
          <w:szCs w:val="24"/>
        </w:rPr>
      </w:pPr>
      <w:bookmarkStart w:id="100" w:name="_Toc331858646"/>
      <w:r w:rsidRPr="00446A81">
        <w:rPr>
          <w:rFonts w:ascii="Arial" w:hAnsi="Arial" w:cs="Arial"/>
          <w:b/>
          <w:bCs/>
          <w:sz w:val="24"/>
          <w:szCs w:val="24"/>
        </w:rPr>
        <w:t xml:space="preserve">Estructura </w:t>
      </w:r>
      <w:r w:rsidR="002757A6" w:rsidRPr="00446A81">
        <w:rPr>
          <w:rFonts w:ascii="Arial" w:hAnsi="Arial" w:cs="Arial"/>
          <w:b/>
          <w:bCs/>
          <w:sz w:val="24"/>
          <w:szCs w:val="24"/>
        </w:rPr>
        <w:t>del Proyecto</w:t>
      </w:r>
      <w:bookmarkEnd w:id="100"/>
    </w:p>
    <w:p w:rsidR="00DF621E" w:rsidRPr="00EC6A07" w:rsidRDefault="00A16F96" w:rsidP="00EC6A07">
      <w:pPr>
        <w:pStyle w:val="Prrafodelista"/>
        <w:spacing w:after="0" w:line="480" w:lineRule="auto"/>
        <w:ind w:left="992"/>
        <w:contextualSpacing/>
        <w:jc w:val="both"/>
        <w:rPr>
          <w:rFonts w:ascii="Arial" w:eastAsia="Arial" w:hAnsi="Arial" w:cs="Arial"/>
          <w:sz w:val="24"/>
          <w:szCs w:val="24"/>
        </w:rPr>
      </w:pPr>
      <w:r w:rsidRPr="00EC6A07">
        <w:rPr>
          <w:rFonts w:ascii="Arial" w:eastAsia="Arial" w:hAnsi="Arial" w:cs="Arial"/>
          <w:sz w:val="24"/>
          <w:szCs w:val="24"/>
        </w:rPr>
        <w:t>Esta tesis comprende 8</w:t>
      </w:r>
      <w:r w:rsidR="00DF621E" w:rsidRPr="00EC6A07">
        <w:rPr>
          <w:rFonts w:ascii="Arial" w:eastAsia="Arial" w:hAnsi="Arial" w:cs="Arial"/>
          <w:sz w:val="24"/>
          <w:szCs w:val="24"/>
        </w:rPr>
        <w:t xml:space="preserve"> capítulos.</w:t>
      </w:r>
    </w:p>
    <w:p w:rsidR="00DF621E" w:rsidRPr="00EC6A07" w:rsidRDefault="00DF621E" w:rsidP="00EC6A07">
      <w:pPr>
        <w:pStyle w:val="Prrafodelista"/>
        <w:spacing w:after="0" w:line="480" w:lineRule="auto"/>
        <w:ind w:left="992"/>
        <w:contextualSpacing/>
        <w:jc w:val="both"/>
        <w:rPr>
          <w:rFonts w:ascii="Arial" w:eastAsia="Arial" w:hAnsi="Arial" w:cs="Arial"/>
          <w:sz w:val="24"/>
          <w:szCs w:val="24"/>
        </w:rPr>
      </w:pPr>
      <w:r w:rsidRPr="00EC6A07">
        <w:rPr>
          <w:rFonts w:ascii="Arial" w:eastAsia="Arial" w:hAnsi="Arial" w:cs="Arial"/>
          <w:sz w:val="24"/>
          <w:szCs w:val="24"/>
        </w:rPr>
        <w:t xml:space="preserve">En el capítulo 1 se detallan los antecedentes </w:t>
      </w:r>
      <w:r w:rsidR="00D44427" w:rsidRPr="00EC6A07">
        <w:rPr>
          <w:rFonts w:ascii="Arial" w:eastAsia="Arial" w:hAnsi="Arial" w:cs="Arial"/>
          <w:sz w:val="24"/>
          <w:szCs w:val="24"/>
        </w:rPr>
        <w:t xml:space="preserve">de la empresa </w:t>
      </w:r>
      <w:r w:rsidR="001E4FC9" w:rsidRPr="00EC6A07">
        <w:rPr>
          <w:rFonts w:ascii="Arial" w:eastAsia="Arial" w:hAnsi="Arial" w:cs="Arial"/>
          <w:sz w:val="24"/>
          <w:szCs w:val="24"/>
        </w:rPr>
        <w:t xml:space="preserve">de objeto </w:t>
      </w:r>
      <w:r w:rsidR="00D44427" w:rsidRPr="00EC6A07">
        <w:rPr>
          <w:rFonts w:ascii="Arial" w:eastAsia="Arial" w:hAnsi="Arial" w:cs="Arial"/>
          <w:sz w:val="24"/>
          <w:szCs w:val="24"/>
        </w:rPr>
        <w:t>en estudio</w:t>
      </w:r>
      <w:r w:rsidRPr="00EC6A07">
        <w:rPr>
          <w:rFonts w:ascii="Arial" w:eastAsia="Arial" w:hAnsi="Arial" w:cs="Arial"/>
          <w:sz w:val="24"/>
          <w:szCs w:val="24"/>
        </w:rPr>
        <w:t>, el objetivo general y los objetivos específicos de la implementación de esta tesis y la metodología a seguir para el desarrollo de la misma.</w:t>
      </w:r>
    </w:p>
    <w:p w:rsidR="00DF621E" w:rsidRPr="00EC6A07" w:rsidRDefault="00DF621E" w:rsidP="00EC6A07">
      <w:pPr>
        <w:pStyle w:val="Prrafodelista"/>
        <w:spacing w:after="0" w:line="480" w:lineRule="auto"/>
        <w:ind w:left="992"/>
        <w:contextualSpacing/>
        <w:jc w:val="both"/>
        <w:rPr>
          <w:rFonts w:ascii="Arial" w:eastAsia="Arial" w:hAnsi="Arial" w:cs="Arial"/>
          <w:sz w:val="24"/>
          <w:szCs w:val="24"/>
        </w:rPr>
      </w:pPr>
      <w:r w:rsidRPr="00EC6A07">
        <w:rPr>
          <w:rFonts w:ascii="Arial" w:eastAsia="Arial" w:hAnsi="Arial" w:cs="Arial"/>
          <w:sz w:val="24"/>
          <w:szCs w:val="24"/>
        </w:rPr>
        <w:t xml:space="preserve">En el capítulo 2 se presenta el marco teórico donde se enuncian los diferentes conceptos, teorías y técnicas para el desarrollo de la tesis. </w:t>
      </w:r>
    </w:p>
    <w:p w:rsidR="00DF621E" w:rsidRPr="00EC6A07" w:rsidRDefault="00DF621E" w:rsidP="00EC6A07">
      <w:pPr>
        <w:pStyle w:val="Prrafodelista"/>
        <w:spacing w:after="0" w:line="480" w:lineRule="auto"/>
        <w:ind w:left="992"/>
        <w:contextualSpacing/>
        <w:jc w:val="both"/>
        <w:rPr>
          <w:rFonts w:ascii="Arial" w:eastAsia="Arial" w:hAnsi="Arial" w:cs="Arial"/>
          <w:sz w:val="24"/>
          <w:szCs w:val="24"/>
        </w:rPr>
      </w:pPr>
      <w:r w:rsidRPr="00EC6A07">
        <w:rPr>
          <w:rFonts w:ascii="Arial" w:eastAsia="Arial" w:hAnsi="Arial" w:cs="Arial"/>
          <w:sz w:val="24"/>
          <w:szCs w:val="24"/>
        </w:rPr>
        <w:lastRenderedPageBreak/>
        <w:t>En el capítulo 3 se describe la situación inicial de la empresa, su actividad principal, su estructura organizacional, los principales problemas encontrados y su causa raíz, es decir, todos los pasos previos a la elaboración de objetivos estratégicos que ayudan a solucionar los problemas existentes.</w:t>
      </w:r>
    </w:p>
    <w:p w:rsidR="00DF621E" w:rsidRPr="00EC6A07" w:rsidRDefault="00DF621E" w:rsidP="00EC6A07">
      <w:pPr>
        <w:pStyle w:val="Prrafodelista"/>
        <w:spacing w:after="0" w:line="480" w:lineRule="auto"/>
        <w:ind w:left="992"/>
        <w:contextualSpacing/>
        <w:jc w:val="both"/>
        <w:rPr>
          <w:rFonts w:ascii="Arial" w:eastAsia="Arial" w:hAnsi="Arial" w:cs="Arial"/>
          <w:sz w:val="24"/>
          <w:szCs w:val="24"/>
        </w:rPr>
      </w:pPr>
      <w:r w:rsidRPr="00EC6A07">
        <w:rPr>
          <w:rFonts w:ascii="Arial" w:eastAsia="Arial" w:hAnsi="Arial" w:cs="Arial"/>
          <w:sz w:val="24"/>
          <w:szCs w:val="24"/>
        </w:rPr>
        <w:t xml:space="preserve">En el capítulo 4, se define el proceso de implementación de </w:t>
      </w:r>
      <w:r w:rsidR="00D44427" w:rsidRPr="00EC6A07">
        <w:rPr>
          <w:rFonts w:ascii="Arial" w:eastAsia="Arial" w:hAnsi="Arial" w:cs="Arial"/>
          <w:sz w:val="24"/>
          <w:szCs w:val="24"/>
        </w:rPr>
        <w:t>los</w:t>
      </w:r>
      <w:r w:rsidRPr="00EC6A07">
        <w:rPr>
          <w:rFonts w:ascii="Arial" w:eastAsia="Arial" w:hAnsi="Arial" w:cs="Arial"/>
          <w:sz w:val="24"/>
          <w:szCs w:val="24"/>
        </w:rPr>
        <w:t xml:space="preserve"> Tableros de Mandos Equilibrados de Control, se crea un equipo líder quienes se encargan de conducir a la empresa hacia el cambio estratégico, se elabora la planificación estratégica identificando su Visión, Misión y Objetivos estratégicos para qu</w:t>
      </w:r>
      <w:r w:rsidR="001E4FC9" w:rsidRPr="00EC6A07">
        <w:rPr>
          <w:rFonts w:ascii="Arial" w:eastAsia="Arial" w:hAnsi="Arial" w:cs="Arial"/>
          <w:sz w:val="24"/>
          <w:szCs w:val="24"/>
        </w:rPr>
        <w:t>e toda la organización se alinee</w:t>
      </w:r>
      <w:r w:rsidRPr="00EC6A07">
        <w:rPr>
          <w:rFonts w:ascii="Arial" w:eastAsia="Arial" w:hAnsi="Arial" w:cs="Arial"/>
          <w:sz w:val="24"/>
          <w:szCs w:val="24"/>
        </w:rPr>
        <w:t xml:space="preserve"> hacia una misma dirección, se elaboran indicadores que ayuden a medir y controlar los problemas, fichas de indicadores, monitoreo y control, es decir todas las herramientas básicas para controlar y/o solucionar los problemas existentes.</w:t>
      </w:r>
    </w:p>
    <w:p w:rsidR="00DF621E" w:rsidRPr="00EC6A07" w:rsidRDefault="00DF621E" w:rsidP="00EC6A07">
      <w:pPr>
        <w:pStyle w:val="Prrafodelista"/>
        <w:spacing w:after="0" w:line="480" w:lineRule="auto"/>
        <w:ind w:left="992"/>
        <w:contextualSpacing/>
        <w:jc w:val="both"/>
        <w:rPr>
          <w:rFonts w:ascii="Arial" w:eastAsia="Arial" w:hAnsi="Arial" w:cs="Arial"/>
          <w:sz w:val="24"/>
          <w:szCs w:val="24"/>
        </w:rPr>
      </w:pPr>
      <w:r w:rsidRPr="00EC6A07">
        <w:rPr>
          <w:rFonts w:ascii="Arial" w:eastAsia="Arial" w:hAnsi="Arial" w:cs="Arial"/>
          <w:sz w:val="24"/>
          <w:szCs w:val="24"/>
        </w:rPr>
        <w:t>En el capítulo 5, se implementa el programa de las cinco s en cada una de sus etapas.</w:t>
      </w:r>
    </w:p>
    <w:p w:rsidR="000F7286" w:rsidRPr="00EC6A07" w:rsidRDefault="000F7286" w:rsidP="00EC6A07">
      <w:pPr>
        <w:pStyle w:val="Prrafodelista"/>
        <w:spacing w:after="0" w:line="480" w:lineRule="auto"/>
        <w:ind w:left="992"/>
        <w:contextualSpacing/>
        <w:jc w:val="both"/>
        <w:rPr>
          <w:rFonts w:ascii="Arial" w:eastAsia="Arial" w:hAnsi="Arial" w:cs="Arial"/>
          <w:sz w:val="24"/>
          <w:szCs w:val="24"/>
        </w:rPr>
      </w:pPr>
      <w:r w:rsidRPr="00EC6A07">
        <w:rPr>
          <w:rFonts w:ascii="Arial" w:eastAsia="Arial" w:hAnsi="Arial" w:cs="Arial"/>
          <w:sz w:val="24"/>
          <w:szCs w:val="24"/>
        </w:rPr>
        <w:t xml:space="preserve">En el capítulo 6, se realizan las auditorias del sistema de control y de la metodología </w:t>
      </w:r>
      <w:r w:rsidR="00CA47EE" w:rsidRPr="00EC6A07">
        <w:rPr>
          <w:rFonts w:ascii="Arial" w:eastAsia="Arial" w:hAnsi="Arial" w:cs="Arial"/>
          <w:sz w:val="24"/>
          <w:szCs w:val="24"/>
        </w:rPr>
        <w:t>5’S</w:t>
      </w:r>
      <w:r w:rsidRPr="00EC6A07">
        <w:rPr>
          <w:rFonts w:ascii="Arial" w:eastAsia="Arial" w:hAnsi="Arial" w:cs="Arial"/>
          <w:sz w:val="24"/>
          <w:szCs w:val="24"/>
        </w:rPr>
        <w:t>.</w:t>
      </w:r>
    </w:p>
    <w:p w:rsidR="00DF621E" w:rsidRPr="00EC6A07" w:rsidRDefault="000F7286" w:rsidP="00EC6A07">
      <w:pPr>
        <w:pStyle w:val="Prrafodelista"/>
        <w:spacing w:after="0" w:line="480" w:lineRule="auto"/>
        <w:ind w:left="992"/>
        <w:contextualSpacing/>
        <w:jc w:val="both"/>
        <w:rPr>
          <w:rFonts w:ascii="Arial" w:eastAsia="Arial" w:hAnsi="Arial" w:cs="Arial"/>
          <w:sz w:val="24"/>
          <w:szCs w:val="24"/>
        </w:rPr>
      </w:pPr>
      <w:r w:rsidRPr="00EC6A07">
        <w:rPr>
          <w:rFonts w:ascii="Arial" w:eastAsia="Arial" w:hAnsi="Arial" w:cs="Arial"/>
          <w:sz w:val="24"/>
          <w:szCs w:val="24"/>
        </w:rPr>
        <w:t>En el capítulo 7</w:t>
      </w:r>
      <w:r w:rsidR="00DF621E" w:rsidRPr="00EC6A07">
        <w:rPr>
          <w:rFonts w:ascii="Arial" w:eastAsia="Arial" w:hAnsi="Arial" w:cs="Arial"/>
          <w:sz w:val="24"/>
          <w:szCs w:val="24"/>
        </w:rPr>
        <w:t>, se analizan los resultados obtenidos con la aplicac</w:t>
      </w:r>
      <w:r w:rsidR="00E304F9" w:rsidRPr="00EC6A07">
        <w:rPr>
          <w:rFonts w:ascii="Arial" w:eastAsia="Arial" w:hAnsi="Arial" w:cs="Arial"/>
          <w:sz w:val="24"/>
          <w:szCs w:val="24"/>
        </w:rPr>
        <w:t>ión de las diferentes metodologías</w:t>
      </w:r>
      <w:r w:rsidR="00DF621E" w:rsidRPr="00EC6A07">
        <w:rPr>
          <w:rFonts w:ascii="Arial" w:eastAsia="Arial" w:hAnsi="Arial" w:cs="Arial"/>
          <w:sz w:val="24"/>
          <w:szCs w:val="24"/>
        </w:rPr>
        <w:t>.</w:t>
      </w:r>
    </w:p>
    <w:p w:rsidR="00DF621E" w:rsidRPr="00EC6A07" w:rsidRDefault="000F7286" w:rsidP="00EC6A07">
      <w:pPr>
        <w:pStyle w:val="Prrafodelista"/>
        <w:spacing w:after="0" w:line="480" w:lineRule="auto"/>
        <w:ind w:left="992"/>
        <w:contextualSpacing/>
        <w:jc w:val="both"/>
        <w:rPr>
          <w:rFonts w:ascii="Arial" w:eastAsia="Arial" w:hAnsi="Arial" w:cs="Arial"/>
          <w:sz w:val="24"/>
          <w:szCs w:val="24"/>
        </w:rPr>
      </w:pPr>
      <w:r w:rsidRPr="00EC6A07">
        <w:rPr>
          <w:rFonts w:ascii="Arial" w:eastAsia="Arial" w:hAnsi="Arial" w:cs="Arial"/>
          <w:sz w:val="24"/>
          <w:szCs w:val="24"/>
        </w:rPr>
        <w:t>En el capítulo 8</w:t>
      </w:r>
      <w:r w:rsidR="00DF621E" w:rsidRPr="00EC6A07">
        <w:rPr>
          <w:rFonts w:ascii="Arial" w:eastAsia="Arial" w:hAnsi="Arial" w:cs="Arial"/>
          <w:sz w:val="24"/>
          <w:szCs w:val="24"/>
        </w:rPr>
        <w:t xml:space="preserve">, se presentan las conclusiones </w:t>
      </w:r>
      <w:r w:rsidR="00D44427" w:rsidRPr="00EC6A07">
        <w:rPr>
          <w:rFonts w:ascii="Arial" w:eastAsia="Arial" w:hAnsi="Arial" w:cs="Arial"/>
          <w:sz w:val="24"/>
          <w:szCs w:val="24"/>
        </w:rPr>
        <w:t xml:space="preserve">producto del desarrollo </w:t>
      </w:r>
      <w:r w:rsidR="00DF621E" w:rsidRPr="00EC6A07">
        <w:rPr>
          <w:rFonts w:ascii="Arial" w:eastAsia="Arial" w:hAnsi="Arial" w:cs="Arial"/>
          <w:sz w:val="24"/>
          <w:szCs w:val="24"/>
        </w:rPr>
        <w:t>de la tesis</w:t>
      </w:r>
      <w:r w:rsidR="00D44427" w:rsidRPr="00EC6A07">
        <w:rPr>
          <w:rFonts w:ascii="Arial" w:eastAsia="Arial" w:hAnsi="Arial" w:cs="Arial"/>
          <w:sz w:val="24"/>
          <w:szCs w:val="24"/>
        </w:rPr>
        <w:t>, analizando si se da</w:t>
      </w:r>
      <w:r w:rsidR="00DF621E" w:rsidRPr="00EC6A07">
        <w:rPr>
          <w:rFonts w:ascii="Arial" w:eastAsia="Arial" w:hAnsi="Arial" w:cs="Arial"/>
          <w:sz w:val="24"/>
          <w:szCs w:val="24"/>
        </w:rPr>
        <w:t xml:space="preserve"> cumplimiento a los </w:t>
      </w:r>
      <w:r w:rsidR="00DF621E" w:rsidRPr="00EC6A07">
        <w:rPr>
          <w:rFonts w:ascii="Arial" w:eastAsia="Arial" w:hAnsi="Arial" w:cs="Arial"/>
          <w:sz w:val="24"/>
          <w:szCs w:val="24"/>
        </w:rPr>
        <w:lastRenderedPageBreak/>
        <w:t>objetivos planteados y si se logra en parte cumplir con las expectativas generadas en la empresa. Además, se presentan recomendaciones que permitan alcanzar mejores resultados en proyectos futuros en la empresa o en empresas similares.</w:t>
      </w:r>
    </w:p>
    <w:p w:rsidR="001B318F" w:rsidRPr="00446A81" w:rsidRDefault="001B318F"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1926D2" w:rsidRPr="00446A81" w:rsidRDefault="001926D2" w:rsidP="00261D90">
      <w:pPr>
        <w:spacing w:after="0" w:line="240" w:lineRule="auto"/>
        <w:rPr>
          <w:rFonts w:ascii="Arial" w:hAnsi="Arial" w:cs="Arial"/>
          <w:b/>
          <w:bCs/>
          <w:sz w:val="24"/>
          <w:szCs w:val="24"/>
        </w:rPr>
      </w:pPr>
    </w:p>
    <w:p w:rsidR="003E09D0" w:rsidRPr="00446A81" w:rsidRDefault="003E09D0" w:rsidP="00012A72">
      <w:pPr>
        <w:pStyle w:val="Ttulo1"/>
        <w:jc w:val="center"/>
        <w:rPr>
          <w:rFonts w:ascii="Arial" w:hAnsi="Arial" w:cs="Arial"/>
          <w:bCs w:val="0"/>
          <w:caps/>
          <w:color w:val="auto"/>
          <w:sz w:val="48"/>
          <w:szCs w:val="48"/>
        </w:rPr>
        <w:sectPr w:rsidR="003E09D0" w:rsidRPr="00446A81" w:rsidSect="00FA0F27">
          <w:type w:val="nextColumn"/>
          <w:pgSz w:w="11906" w:h="16838" w:code="9"/>
          <w:pgMar w:top="2268" w:right="1361" w:bottom="2268" w:left="2268" w:header="709" w:footer="709" w:gutter="0"/>
          <w:cols w:space="708"/>
          <w:docGrid w:linePitch="360"/>
        </w:sectPr>
      </w:pPr>
    </w:p>
    <w:p w:rsidR="00960028" w:rsidRPr="00446A81" w:rsidRDefault="00960028" w:rsidP="00012A72">
      <w:pPr>
        <w:pStyle w:val="Ttulo1"/>
        <w:jc w:val="center"/>
        <w:rPr>
          <w:rFonts w:ascii="Arial" w:hAnsi="Arial" w:cs="Arial"/>
          <w:bCs w:val="0"/>
          <w:caps/>
          <w:color w:val="auto"/>
          <w:sz w:val="48"/>
          <w:szCs w:val="48"/>
        </w:rPr>
      </w:pPr>
    </w:p>
    <w:p w:rsidR="00960028" w:rsidRPr="00446A81" w:rsidRDefault="00960028" w:rsidP="00012A72">
      <w:pPr>
        <w:pStyle w:val="Ttulo1"/>
        <w:jc w:val="center"/>
        <w:rPr>
          <w:rFonts w:ascii="Arial" w:hAnsi="Arial" w:cs="Arial"/>
          <w:bCs w:val="0"/>
          <w:caps/>
          <w:color w:val="auto"/>
          <w:sz w:val="48"/>
          <w:szCs w:val="48"/>
        </w:rPr>
      </w:pPr>
    </w:p>
    <w:p w:rsidR="00261D90" w:rsidRPr="00446A81" w:rsidRDefault="00261D90" w:rsidP="00012A72">
      <w:pPr>
        <w:pStyle w:val="Ttulo1"/>
        <w:jc w:val="center"/>
        <w:rPr>
          <w:rFonts w:ascii="Arial" w:hAnsi="Arial" w:cs="Arial"/>
          <w:bCs w:val="0"/>
          <w:caps/>
          <w:color w:val="auto"/>
          <w:sz w:val="48"/>
          <w:szCs w:val="48"/>
        </w:rPr>
      </w:pPr>
      <w:bookmarkStart w:id="101" w:name="_Toc331858647"/>
      <w:r w:rsidRPr="00446A81">
        <w:rPr>
          <w:rFonts w:ascii="Arial" w:hAnsi="Arial" w:cs="Arial"/>
          <w:bCs w:val="0"/>
          <w:caps/>
          <w:color w:val="auto"/>
          <w:sz w:val="48"/>
          <w:szCs w:val="48"/>
        </w:rPr>
        <w:t>CAPÍTULO 2</w:t>
      </w:r>
      <w:bookmarkEnd w:id="101"/>
    </w:p>
    <w:p w:rsidR="003633F9" w:rsidRPr="00446A81" w:rsidRDefault="003633F9" w:rsidP="001B318F">
      <w:pPr>
        <w:spacing w:after="0" w:line="240" w:lineRule="auto"/>
        <w:jc w:val="center"/>
        <w:rPr>
          <w:rFonts w:ascii="Arial" w:hAnsi="Arial" w:cs="Arial"/>
          <w:b/>
          <w:bCs/>
          <w:caps/>
          <w:sz w:val="48"/>
          <w:szCs w:val="48"/>
        </w:rPr>
      </w:pPr>
    </w:p>
    <w:p w:rsidR="00261D90" w:rsidRPr="00446A81" w:rsidRDefault="00261D90" w:rsidP="00012A72">
      <w:pPr>
        <w:pStyle w:val="Prrafodelista"/>
        <w:numPr>
          <w:ilvl w:val="0"/>
          <w:numId w:val="37"/>
        </w:numPr>
        <w:spacing w:line="480" w:lineRule="auto"/>
        <w:contextualSpacing/>
        <w:outlineLvl w:val="1"/>
        <w:rPr>
          <w:rFonts w:ascii="Arial" w:hAnsi="Arial" w:cs="Arial"/>
          <w:b/>
          <w:sz w:val="32"/>
          <w:szCs w:val="24"/>
        </w:rPr>
      </w:pPr>
      <w:bookmarkStart w:id="102" w:name="_Toc331858648"/>
      <w:r w:rsidRPr="00446A81">
        <w:rPr>
          <w:rFonts w:ascii="Arial" w:hAnsi="Arial" w:cs="Arial"/>
          <w:b/>
          <w:sz w:val="32"/>
          <w:szCs w:val="24"/>
        </w:rPr>
        <w:t>MARCO TEÓRICO</w:t>
      </w:r>
      <w:bookmarkEnd w:id="102"/>
    </w:p>
    <w:p w:rsidR="00261D90" w:rsidRPr="00EC6A07" w:rsidRDefault="00261D90" w:rsidP="002E59EC">
      <w:pPr>
        <w:pStyle w:val="Ttulo2"/>
        <w:keepLines w:val="0"/>
        <w:numPr>
          <w:ilvl w:val="1"/>
          <w:numId w:val="37"/>
        </w:numPr>
        <w:tabs>
          <w:tab w:val="left" w:pos="993"/>
        </w:tabs>
        <w:spacing w:before="120" w:after="120" w:line="480" w:lineRule="auto"/>
        <w:ind w:left="1055" w:hanging="630"/>
        <w:jc w:val="both"/>
        <w:rPr>
          <w:rFonts w:ascii="Arial" w:hAnsi="Arial"/>
          <w:iCs/>
          <w:color w:val="auto"/>
          <w:sz w:val="24"/>
          <w:szCs w:val="24"/>
        </w:rPr>
      </w:pPr>
      <w:bookmarkStart w:id="103" w:name="_Toc331858649"/>
      <w:r w:rsidRPr="00EC6A07">
        <w:rPr>
          <w:rFonts w:ascii="Arial" w:hAnsi="Arial"/>
          <w:iCs/>
          <w:color w:val="auto"/>
          <w:sz w:val="24"/>
          <w:szCs w:val="24"/>
        </w:rPr>
        <w:t>Sistemas de Control de Gestión</w:t>
      </w:r>
      <w:bookmarkEnd w:id="103"/>
    </w:p>
    <w:p w:rsidR="00610DCD" w:rsidRPr="00EC6A07" w:rsidRDefault="00261D90" w:rsidP="00EC6A07">
      <w:pPr>
        <w:numPr>
          <w:ilvl w:val="2"/>
          <w:numId w:val="37"/>
        </w:numPr>
        <w:tabs>
          <w:tab w:val="left" w:pos="1701"/>
        </w:tabs>
        <w:spacing w:after="0" w:line="480" w:lineRule="auto"/>
        <w:ind w:left="990" w:firstLine="0"/>
        <w:jc w:val="both"/>
        <w:rPr>
          <w:rFonts w:ascii="Arial" w:eastAsia="Arial" w:hAnsi="Arial" w:cs="Arial"/>
          <w:b/>
          <w:sz w:val="24"/>
          <w:szCs w:val="24"/>
        </w:rPr>
      </w:pPr>
      <w:r w:rsidRPr="00EC6A07">
        <w:rPr>
          <w:rFonts w:ascii="Arial" w:eastAsia="Arial" w:hAnsi="Arial" w:cs="Arial"/>
          <w:b/>
          <w:sz w:val="24"/>
          <w:szCs w:val="24"/>
        </w:rPr>
        <w:t>Introducción</w:t>
      </w:r>
    </w:p>
    <w:p w:rsidR="0033020C" w:rsidRDefault="0033020C" w:rsidP="002D757C">
      <w:pPr>
        <w:pStyle w:val="Prrafodelista"/>
        <w:tabs>
          <w:tab w:val="left" w:pos="0"/>
        </w:tabs>
        <w:spacing w:after="0" w:line="480" w:lineRule="auto"/>
        <w:ind w:left="992"/>
        <w:contextualSpacing/>
        <w:rPr>
          <w:rFonts w:ascii="Arial" w:eastAsia="Arial" w:hAnsi="Arial" w:cs="Arial"/>
          <w:sz w:val="24"/>
          <w:szCs w:val="24"/>
        </w:rPr>
      </w:pPr>
      <w:r w:rsidRPr="00EC6A07">
        <w:rPr>
          <w:rFonts w:ascii="Arial" w:eastAsia="Arial" w:hAnsi="Arial" w:cs="Arial"/>
          <w:sz w:val="24"/>
          <w:szCs w:val="24"/>
        </w:rPr>
        <w:t>Un sistema de control de gestión es una técnica de dirección; decimos que es una técnica porque está constituido por un conjunto sistematizado de procesos métodos y formas, que da soporte al conjunto del sistema, y que forma parte al mismo tiempo de un estilo y de una cultura</w:t>
      </w:r>
      <w:r w:rsidR="00610DCD" w:rsidRPr="00EC6A07">
        <w:rPr>
          <w:rFonts w:ascii="Arial" w:eastAsia="Arial" w:hAnsi="Arial" w:cs="Arial"/>
          <w:sz w:val="24"/>
          <w:szCs w:val="24"/>
        </w:rPr>
        <w:t>.</w:t>
      </w:r>
    </w:p>
    <w:p w:rsidR="00EC6A07" w:rsidRPr="00EC6A07" w:rsidRDefault="00EC6A07" w:rsidP="00EC6A07">
      <w:pPr>
        <w:pStyle w:val="Prrafodelista"/>
        <w:tabs>
          <w:tab w:val="left" w:pos="0"/>
        </w:tabs>
        <w:spacing w:after="0" w:line="480" w:lineRule="auto"/>
        <w:ind w:left="1440"/>
        <w:contextualSpacing/>
        <w:rPr>
          <w:rFonts w:ascii="Arial" w:eastAsia="Arial" w:hAnsi="Arial" w:cs="Arial"/>
          <w:sz w:val="24"/>
          <w:szCs w:val="24"/>
        </w:rPr>
      </w:pPr>
    </w:p>
    <w:p w:rsidR="00610DCD" w:rsidRPr="00EC6A07" w:rsidRDefault="00610DCD" w:rsidP="002D757C">
      <w:pPr>
        <w:pStyle w:val="Prrafodelista"/>
        <w:tabs>
          <w:tab w:val="left" w:pos="0"/>
        </w:tabs>
        <w:spacing w:after="0" w:line="480" w:lineRule="auto"/>
        <w:ind w:left="992"/>
        <w:contextualSpacing/>
        <w:rPr>
          <w:rFonts w:ascii="Arial" w:eastAsia="Arial" w:hAnsi="Arial" w:cs="Arial"/>
          <w:sz w:val="24"/>
          <w:szCs w:val="24"/>
        </w:rPr>
      </w:pPr>
      <w:r w:rsidRPr="00EC6A07">
        <w:rPr>
          <w:rFonts w:ascii="Arial" w:eastAsia="Arial" w:hAnsi="Arial" w:cs="Arial"/>
          <w:sz w:val="24"/>
          <w:szCs w:val="24"/>
        </w:rPr>
        <w:t xml:space="preserve">El sistema </w:t>
      </w:r>
      <w:r w:rsidR="001E4FC9" w:rsidRPr="00EC6A07">
        <w:rPr>
          <w:rFonts w:ascii="Arial" w:eastAsia="Arial" w:hAnsi="Arial" w:cs="Arial"/>
          <w:sz w:val="24"/>
          <w:szCs w:val="24"/>
        </w:rPr>
        <w:t>de control consiste básicamente</w:t>
      </w:r>
      <w:r w:rsidRPr="00EC6A07">
        <w:rPr>
          <w:rFonts w:ascii="Arial" w:eastAsia="Arial" w:hAnsi="Arial" w:cs="Arial"/>
          <w:sz w:val="24"/>
          <w:szCs w:val="24"/>
        </w:rPr>
        <w:t xml:space="preserve"> en:</w:t>
      </w:r>
    </w:p>
    <w:p w:rsidR="003E09D0" w:rsidRPr="00EC6A07" w:rsidRDefault="00610DCD" w:rsidP="00EC6A07">
      <w:pPr>
        <w:pStyle w:val="Prrafodelista"/>
        <w:numPr>
          <w:ilvl w:val="0"/>
          <w:numId w:val="44"/>
        </w:numPr>
        <w:tabs>
          <w:tab w:val="left" w:pos="0"/>
        </w:tabs>
        <w:spacing w:after="0" w:line="480" w:lineRule="auto"/>
        <w:contextualSpacing/>
        <w:rPr>
          <w:rFonts w:ascii="Arial" w:eastAsia="Arial" w:hAnsi="Arial" w:cs="Arial"/>
          <w:sz w:val="24"/>
          <w:szCs w:val="24"/>
        </w:rPr>
      </w:pPr>
      <w:r w:rsidRPr="00EC6A07">
        <w:rPr>
          <w:rFonts w:ascii="Arial" w:eastAsia="Arial" w:hAnsi="Arial" w:cs="Arial"/>
          <w:sz w:val="24"/>
          <w:szCs w:val="24"/>
        </w:rPr>
        <w:t>Establecer objetivos a todos los niveles de responsabilidad de la empresa.</w:t>
      </w:r>
    </w:p>
    <w:p w:rsidR="00610DCD" w:rsidRPr="00EC6A07" w:rsidRDefault="00610DCD" w:rsidP="00EC6A07">
      <w:pPr>
        <w:pStyle w:val="Prrafodelista"/>
        <w:numPr>
          <w:ilvl w:val="0"/>
          <w:numId w:val="44"/>
        </w:numPr>
        <w:tabs>
          <w:tab w:val="left" w:pos="0"/>
        </w:tabs>
        <w:spacing w:after="0" w:line="480" w:lineRule="auto"/>
        <w:contextualSpacing/>
        <w:rPr>
          <w:rFonts w:ascii="Arial" w:eastAsia="Arial" w:hAnsi="Arial" w:cs="Arial"/>
          <w:sz w:val="24"/>
          <w:szCs w:val="24"/>
        </w:rPr>
      </w:pPr>
      <w:r w:rsidRPr="00EC6A07">
        <w:rPr>
          <w:rFonts w:ascii="Arial" w:eastAsia="Arial" w:hAnsi="Arial" w:cs="Arial"/>
          <w:sz w:val="24"/>
          <w:szCs w:val="24"/>
        </w:rPr>
        <w:t>Cuantificar dichos objetivos, a través de un presupuesto económico.</w:t>
      </w:r>
    </w:p>
    <w:p w:rsidR="00610DCD" w:rsidRPr="00EC6A07" w:rsidRDefault="00610DCD" w:rsidP="00EC6A07">
      <w:pPr>
        <w:pStyle w:val="Prrafodelista"/>
        <w:numPr>
          <w:ilvl w:val="0"/>
          <w:numId w:val="44"/>
        </w:numPr>
        <w:tabs>
          <w:tab w:val="left" w:pos="0"/>
        </w:tabs>
        <w:spacing w:after="0" w:line="480" w:lineRule="auto"/>
        <w:contextualSpacing/>
        <w:rPr>
          <w:rFonts w:ascii="Arial" w:eastAsia="Arial" w:hAnsi="Arial" w:cs="Arial"/>
          <w:sz w:val="24"/>
          <w:szCs w:val="24"/>
        </w:rPr>
      </w:pPr>
      <w:r w:rsidRPr="00EC6A07">
        <w:rPr>
          <w:rFonts w:ascii="Arial" w:eastAsia="Arial" w:hAnsi="Arial" w:cs="Arial"/>
          <w:sz w:val="24"/>
          <w:szCs w:val="24"/>
        </w:rPr>
        <w:lastRenderedPageBreak/>
        <w:t>Controlar y evaluar periódicamente el grado de cumplimiento de los mismos.</w:t>
      </w:r>
    </w:p>
    <w:p w:rsidR="00960028" w:rsidRPr="00EC6A07" w:rsidRDefault="00610DCD" w:rsidP="00EC6A07">
      <w:pPr>
        <w:pStyle w:val="Prrafodelista"/>
        <w:numPr>
          <w:ilvl w:val="0"/>
          <w:numId w:val="44"/>
        </w:numPr>
        <w:tabs>
          <w:tab w:val="left" w:pos="0"/>
        </w:tabs>
        <w:spacing w:after="0" w:line="480" w:lineRule="auto"/>
        <w:contextualSpacing/>
        <w:rPr>
          <w:rFonts w:ascii="Arial" w:eastAsia="Arial" w:hAnsi="Arial" w:cs="Arial"/>
          <w:sz w:val="24"/>
          <w:szCs w:val="24"/>
        </w:rPr>
      </w:pPr>
      <w:r w:rsidRPr="00EC6A07">
        <w:rPr>
          <w:rFonts w:ascii="Arial" w:eastAsia="Arial" w:hAnsi="Arial" w:cs="Arial"/>
          <w:sz w:val="24"/>
          <w:szCs w:val="24"/>
        </w:rPr>
        <w:t>Tomar las decisiones correctivas oportunas</w:t>
      </w:r>
      <w:r w:rsidR="00960028" w:rsidRPr="00EC6A07">
        <w:rPr>
          <w:rFonts w:ascii="Arial" w:eastAsia="Arial" w:hAnsi="Arial" w:cs="Arial"/>
          <w:sz w:val="24"/>
          <w:szCs w:val="24"/>
        </w:rPr>
        <w:t>.</w:t>
      </w:r>
    </w:p>
    <w:p w:rsidR="00960028" w:rsidRPr="00446A81" w:rsidRDefault="00960028" w:rsidP="00960028">
      <w:pPr>
        <w:pStyle w:val="Prrafodelista"/>
        <w:spacing w:line="480" w:lineRule="auto"/>
        <w:ind w:left="1080"/>
        <w:contextualSpacing/>
        <w:jc w:val="both"/>
        <w:rPr>
          <w:rFonts w:ascii="Arial" w:hAnsi="Arial" w:cs="Arial"/>
          <w:sz w:val="24"/>
          <w:szCs w:val="24"/>
        </w:rPr>
      </w:pPr>
    </w:p>
    <w:p w:rsidR="00960028" w:rsidRPr="00EC6A07" w:rsidRDefault="00960028" w:rsidP="002D757C">
      <w:pPr>
        <w:numPr>
          <w:ilvl w:val="2"/>
          <w:numId w:val="37"/>
        </w:numPr>
        <w:tabs>
          <w:tab w:val="left" w:pos="1701"/>
        </w:tabs>
        <w:spacing w:after="0" w:line="480" w:lineRule="auto"/>
        <w:ind w:left="992" w:firstLine="0"/>
        <w:jc w:val="both"/>
        <w:rPr>
          <w:rFonts w:ascii="Arial" w:eastAsia="Arial" w:hAnsi="Arial" w:cs="Arial"/>
          <w:b/>
          <w:sz w:val="24"/>
          <w:szCs w:val="24"/>
        </w:rPr>
      </w:pPr>
      <w:r w:rsidRPr="00EC6A07">
        <w:rPr>
          <w:rFonts w:ascii="Arial" w:eastAsia="Arial" w:hAnsi="Arial" w:cs="Arial"/>
          <w:b/>
          <w:sz w:val="24"/>
          <w:szCs w:val="24"/>
        </w:rPr>
        <w:t>Conceptos Básicos</w:t>
      </w:r>
    </w:p>
    <w:p w:rsidR="00960028" w:rsidRPr="00446A81" w:rsidRDefault="00960028" w:rsidP="002D757C">
      <w:pPr>
        <w:tabs>
          <w:tab w:val="left" w:pos="851"/>
        </w:tabs>
        <w:spacing w:after="0" w:line="480" w:lineRule="auto"/>
        <w:ind w:left="1134" w:hanging="142"/>
        <w:jc w:val="both"/>
        <w:rPr>
          <w:rFonts w:ascii="Arial" w:hAnsi="Arial" w:cs="Arial"/>
          <w:b/>
          <w:sz w:val="24"/>
          <w:szCs w:val="24"/>
        </w:rPr>
      </w:pPr>
      <w:r w:rsidRPr="00446A81">
        <w:rPr>
          <w:rFonts w:ascii="Arial" w:hAnsi="Arial" w:cs="Arial"/>
          <w:b/>
          <w:sz w:val="24"/>
          <w:szCs w:val="24"/>
        </w:rPr>
        <w:t>Sistema:</w:t>
      </w:r>
    </w:p>
    <w:p w:rsidR="00960028" w:rsidRPr="00446A81" w:rsidRDefault="00960028" w:rsidP="002D757C">
      <w:pPr>
        <w:tabs>
          <w:tab w:val="left" w:pos="851"/>
        </w:tabs>
        <w:spacing w:after="0" w:line="480" w:lineRule="auto"/>
        <w:ind w:left="992"/>
        <w:rPr>
          <w:rFonts w:ascii="Arial" w:hAnsi="Arial" w:cs="Arial"/>
          <w:sz w:val="24"/>
          <w:szCs w:val="24"/>
        </w:rPr>
      </w:pPr>
      <w:r w:rsidRPr="00446A81">
        <w:rPr>
          <w:rFonts w:ascii="Arial" w:hAnsi="Arial" w:cs="Arial"/>
          <w:sz w:val="24"/>
          <w:szCs w:val="24"/>
        </w:rPr>
        <w:t>“Conjunto de elementos en in</w:t>
      </w:r>
      <w:r w:rsidR="00EC6A07">
        <w:rPr>
          <w:rFonts w:ascii="Arial" w:hAnsi="Arial" w:cs="Arial"/>
          <w:sz w:val="24"/>
          <w:szCs w:val="24"/>
        </w:rPr>
        <w:t xml:space="preserve">terrelación dinámica organizada </w:t>
      </w:r>
      <w:r w:rsidRPr="00446A81">
        <w:rPr>
          <w:rFonts w:ascii="Arial" w:hAnsi="Arial" w:cs="Arial"/>
          <w:sz w:val="24"/>
          <w:szCs w:val="24"/>
        </w:rPr>
        <w:t>en función de un objetivo, con vistas a lograr los resultados del trabajo de una organización”</w:t>
      </w:r>
      <w:r w:rsidRPr="00446A81">
        <w:rPr>
          <w:rStyle w:val="Refdenotaalpie"/>
          <w:rFonts w:ascii="Arial" w:hAnsi="Arial" w:cs="Arial"/>
          <w:sz w:val="24"/>
          <w:szCs w:val="24"/>
        </w:rPr>
        <w:footnoteReference w:id="1"/>
      </w:r>
    </w:p>
    <w:p w:rsidR="00960028" w:rsidRPr="00446A81" w:rsidRDefault="00960028" w:rsidP="002D757C">
      <w:pPr>
        <w:tabs>
          <w:tab w:val="left" w:pos="851"/>
        </w:tabs>
        <w:spacing w:after="0" w:line="480" w:lineRule="auto"/>
        <w:ind w:left="992" w:hanging="142"/>
        <w:jc w:val="both"/>
        <w:rPr>
          <w:rFonts w:ascii="Arial" w:hAnsi="Arial" w:cs="Arial"/>
          <w:sz w:val="24"/>
          <w:szCs w:val="24"/>
        </w:rPr>
      </w:pPr>
    </w:p>
    <w:p w:rsidR="00960028" w:rsidRPr="00446A81" w:rsidRDefault="00960028" w:rsidP="002D757C">
      <w:pPr>
        <w:tabs>
          <w:tab w:val="left" w:pos="851"/>
        </w:tabs>
        <w:spacing w:after="0" w:line="480" w:lineRule="auto"/>
        <w:ind w:left="993" w:hanging="142"/>
        <w:jc w:val="both"/>
        <w:rPr>
          <w:rFonts w:ascii="Arial" w:hAnsi="Arial" w:cs="Arial"/>
          <w:b/>
          <w:sz w:val="24"/>
          <w:szCs w:val="24"/>
        </w:rPr>
      </w:pPr>
      <w:r w:rsidRPr="00446A81">
        <w:rPr>
          <w:rFonts w:ascii="Arial" w:hAnsi="Arial" w:cs="Arial"/>
          <w:b/>
          <w:sz w:val="24"/>
          <w:szCs w:val="24"/>
        </w:rPr>
        <w:tab/>
        <w:t>Competitividad:</w:t>
      </w:r>
    </w:p>
    <w:p w:rsidR="00960028" w:rsidRDefault="00960028" w:rsidP="002D757C">
      <w:pPr>
        <w:pStyle w:val="NormalWeb"/>
        <w:tabs>
          <w:tab w:val="left" w:pos="851"/>
        </w:tabs>
        <w:spacing w:before="0" w:beforeAutospacing="0" w:after="0" w:afterAutospacing="0" w:line="480" w:lineRule="auto"/>
        <w:ind w:left="992"/>
        <w:jc w:val="both"/>
        <w:rPr>
          <w:rFonts w:ascii="Arial" w:hAnsi="Arial" w:cs="Arial"/>
          <w:color w:val="000000"/>
        </w:rPr>
      </w:pPr>
      <w:r w:rsidRPr="00446A81">
        <w:rPr>
          <w:rFonts w:ascii="Arial" w:hAnsi="Arial" w:cs="Arial"/>
          <w:color w:val="000000"/>
        </w:rPr>
        <w:t>Habilidad de una empresa para posesionarse en una parte del mercado, sostenerse a lo largo del tiempo y crecer. Se mide en función de la participación en el mercado.</w:t>
      </w:r>
      <w:r w:rsidRPr="00446A81">
        <w:t> </w:t>
      </w:r>
      <w:r w:rsidRPr="00446A81">
        <w:rPr>
          <w:rFonts w:ascii="Arial" w:hAnsi="Arial" w:cs="Arial"/>
          <w:color w:val="000000"/>
        </w:rPr>
        <w:tab/>
      </w:r>
    </w:p>
    <w:p w:rsidR="00EC6A07" w:rsidRPr="00446A81" w:rsidRDefault="00EC6A07" w:rsidP="002D757C">
      <w:pPr>
        <w:pStyle w:val="NormalWeb"/>
        <w:tabs>
          <w:tab w:val="left" w:pos="851"/>
        </w:tabs>
        <w:spacing w:before="0" w:beforeAutospacing="0" w:after="0" w:afterAutospacing="0" w:line="480" w:lineRule="auto"/>
        <w:ind w:left="992"/>
        <w:jc w:val="both"/>
        <w:rPr>
          <w:rFonts w:ascii="Arial" w:hAnsi="Arial" w:cs="Arial"/>
          <w:color w:val="000000"/>
        </w:rPr>
      </w:pPr>
    </w:p>
    <w:p w:rsidR="00960028" w:rsidRPr="00446A81" w:rsidRDefault="00960028" w:rsidP="002D757C">
      <w:pPr>
        <w:tabs>
          <w:tab w:val="left" w:pos="851"/>
        </w:tabs>
        <w:spacing w:after="0" w:line="480" w:lineRule="auto"/>
        <w:ind w:left="992"/>
        <w:jc w:val="both"/>
        <w:rPr>
          <w:rFonts w:ascii="Arial" w:hAnsi="Arial" w:cs="Arial"/>
          <w:b/>
          <w:sz w:val="24"/>
          <w:szCs w:val="24"/>
        </w:rPr>
      </w:pPr>
      <w:r w:rsidRPr="00446A81">
        <w:rPr>
          <w:rFonts w:ascii="Arial" w:hAnsi="Arial" w:cs="Arial"/>
          <w:b/>
          <w:sz w:val="24"/>
          <w:szCs w:val="24"/>
        </w:rPr>
        <w:t xml:space="preserve">Calidad: </w:t>
      </w:r>
    </w:p>
    <w:p w:rsidR="00960028" w:rsidRPr="00446A81" w:rsidRDefault="00960028" w:rsidP="002D757C">
      <w:pPr>
        <w:tabs>
          <w:tab w:val="left" w:pos="851"/>
        </w:tabs>
        <w:spacing w:after="0" w:line="480" w:lineRule="auto"/>
        <w:ind w:left="992"/>
        <w:jc w:val="both"/>
        <w:rPr>
          <w:rFonts w:ascii="Arial" w:hAnsi="Arial" w:cs="Arial"/>
          <w:b/>
          <w:sz w:val="24"/>
          <w:szCs w:val="24"/>
        </w:rPr>
      </w:pPr>
      <w:r w:rsidRPr="00446A81">
        <w:rPr>
          <w:rFonts w:ascii="Arial" w:eastAsia="Times New Roman" w:hAnsi="Arial" w:cs="Arial"/>
          <w:color w:val="000000"/>
          <w:sz w:val="24"/>
          <w:szCs w:val="24"/>
          <w:lang w:eastAsia="es-ES"/>
        </w:rPr>
        <w:t>Satisfacer los requerimientos del cliente en forma consistente.</w:t>
      </w:r>
    </w:p>
    <w:p w:rsidR="00960028" w:rsidRPr="00446A81" w:rsidRDefault="00960028" w:rsidP="002D757C">
      <w:pPr>
        <w:tabs>
          <w:tab w:val="left" w:pos="851"/>
        </w:tabs>
        <w:spacing w:after="0" w:line="480" w:lineRule="auto"/>
        <w:ind w:left="992"/>
        <w:jc w:val="both"/>
        <w:rPr>
          <w:rFonts w:ascii="Arial" w:eastAsia="Times New Roman" w:hAnsi="Arial" w:cs="Arial"/>
          <w:color w:val="000000"/>
          <w:sz w:val="24"/>
          <w:szCs w:val="24"/>
          <w:lang w:eastAsia="es-ES"/>
        </w:rPr>
      </w:pPr>
      <w:r w:rsidRPr="00446A81">
        <w:rPr>
          <w:rFonts w:ascii="Arial" w:eastAsia="Times New Roman" w:hAnsi="Arial" w:cs="Arial"/>
          <w:color w:val="000000"/>
          <w:sz w:val="24"/>
          <w:szCs w:val="24"/>
          <w:lang w:eastAsia="es-ES"/>
        </w:rPr>
        <w:t xml:space="preserve">La calidad significa aportar valor al cliente, esto es, ofrecer unas condiciones de uso del producto o servicio superiores a las que el cliente espera recibir y a un precio accesible. También, la calidad se refiere a minimizar las pérdidas que un producto pueda causar a la </w:t>
      </w:r>
      <w:r w:rsidRPr="00446A81">
        <w:rPr>
          <w:rFonts w:ascii="Arial" w:eastAsia="Times New Roman" w:hAnsi="Arial" w:cs="Arial"/>
          <w:color w:val="000000"/>
          <w:sz w:val="24"/>
          <w:szCs w:val="24"/>
          <w:lang w:eastAsia="es-ES"/>
        </w:rPr>
        <w:lastRenderedPageBreak/>
        <w:t>sociedad humana mostrando cierto interés por parte de la empresa a mantener la satisfacción del cliente.</w:t>
      </w:r>
    </w:p>
    <w:p w:rsidR="00960028" w:rsidRPr="00446A81" w:rsidRDefault="00960028" w:rsidP="002D757C">
      <w:pPr>
        <w:pStyle w:val="NormalWeb"/>
        <w:tabs>
          <w:tab w:val="left" w:pos="851"/>
        </w:tabs>
        <w:spacing w:before="0" w:beforeAutospacing="0" w:line="480" w:lineRule="auto"/>
        <w:ind w:left="992"/>
        <w:jc w:val="both"/>
      </w:pPr>
      <w:r w:rsidRPr="00446A81">
        <w:rPr>
          <w:noProof/>
          <w:lang w:val="es-ES"/>
        </w:rPr>
        <w:drawing>
          <wp:anchor distT="0" distB="0" distL="114300" distR="114300" simplePos="0" relativeHeight="251688960" behindDoc="1" locked="0" layoutInCell="1" allowOverlap="1">
            <wp:simplePos x="0" y="0"/>
            <wp:positionH relativeFrom="column">
              <wp:posOffset>1427480</wp:posOffset>
            </wp:positionH>
            <wp:positionV relativeFrom="paragraph">
              <wp:posOffset>152400</wp:posOffset>
            </wp:positionV>
            <wp:extent cx="3140075" cy="2920365"/>
            <wp:effectExtent l="0" t="0" r="0" b="0"/>
            <wp:wrapTight wrapText="bothSides">
              <wp:wrapPolygon edited="0">
                <wp:start x="0" y="0"/>
                <wp:lineTo x="0" y="21417"/>
                <wp:lineTo x="21491" y="21417"/>
                <wp:lineTo x="21491" y="0"/>
                <wp:lineTo x="0" y="0"/>
              </wp:wrapPolygon>
            </wp:wrapTight>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140075" cy="2920365"/>
                    </a:xfrm>
                    <a:prstGeom prst="rect">
                      <a:avLst/>
                    </a:prstGeom>
                    <a:noFill/>
                    <a:ln w="9525">
                      <a:noFill/>
                      <a:miter lim="800000"/>
                      <a:headEnd/>
                      <a:tailEnd/>
                    </a:ln>
                  </pic:spPr>
                </pic:pic>
              </a:graphicData>
            </a:graphic>
          </wp:anchor>
        </w:drawing>
      </w:r>
    </w:p>
    <w:p w:rsidR="00960028" w:rsidRPr="00446A81" w:rsidRDefault="00960028" w:rsidP="002D757C">
      <w:pPr>
        <w:ind w:left="992"/>
        <w:rPr>
          <w:lang w:eastAsia="es-ES"/>
        </w:rPr>
      </w:pPr>
    </w:p>
    <w:p w:rsidR="00960028" w:rsidRPr="00446A81" w:rsidRDefault="00960028" w:rsidP="002D757C">
      <w:pPr>
        <w:ind w:left="992"/>
        <w:rPr>
          <w:lang w:eastAsia="es-ES"/>
        </w:rPr>
      </w:pPr>
    </w:p>
    <w:p w:rsidR="00960028" w:rsidRPr="00446A81" w:rsidRDefault="00960028" w:rsidP="002D757C">
      <w:pPr>
        <w:ind w:left="992"/>
        <w:rPr>
          <w:lang w:eastAsia="es-ES"/>
        </w:rPr>
      </w:pPr>
    </w:p>
    <w:p w:rsidR="00960028" w:rsidRPr="00446A81" w:rsidRDefault="00960028" w:rsidP="002D757C">
      <w:pPr>
        <w:tabs>
          <w:tab w:val="left" w:pos="1139"/>
        </w:tabs>
        <w:ind w:left="992"/>
        <w:rPr>
          <w:lang w:eastAsia="es-ES"/>
        </w:rPr>
      </w:pPr>
    </w:p>
    <w:p w:rsidR="00960028" w:rsidRPr="00446A81" w:rsidRDefault="00960028" w:rsidP="002D757C">
      <w:pPr>
        <w:ind w:left="992"/>
        <w:rPr>
          <w:lang w:eastAsia="es-ES"/>
        </w:rPr>
      </w:pPr>
    </w:p>
    <w:p w:rsidR="00960028" w:rsidRPr="00446A81" w:rsidRDefault="00960028" w:rsidP="002D757C">
      <w:pPr>
        <w:ind w:left="992"/>
        <w:rPr>
          <w:lang w:eastAsia="es-ES"/>
        </w:rPr>
      </w:pPr>
    </w:p>
    <w:p w:rsidR="00960028" w:rsidRPr="00446A81" w:rsidRDefault="00960028" w:rsidP="002D757C">
      <w:pPr>
        <w:ind w:left="992"/>
        <w:rPr>
          <w:lang w:eastAsia="es-ES"/>
        </w:rPr>
      </w:pPr>
    </w:p>
    <w:p w:rsidR="00960028" w:rsidRPr="00446A81" w:rsidRDefault="00960028" w:rsidP="002D757C">
      <w:pPr>
        <w:ind w:left="992"/>
        <w:rPr>
          <w:lang w:eastAsia="es-ES"/>
        </w:rPr>
      </w:pPr>
    </w:p>
    <w:p w:rsidR="00960028" w:rsidRPr="00446A81" w:rsidRDefault="00960028" w:rsidP="002D757C">
      <w:pPr>
        <w:ind w:left="992"/>
        <w:rPr>
          <w:lang w:eastAsia="es-ES"/>
        </w:rPr>
      </w:pPr>
    </w:p>
    <w:p w:rsidR="00960028" w:rsidRPr="00446A81" w:rsidRDefault="005D6DB9" w:rsidP="002D757C">
      <w:pPr>
        <w:pStyle w:val="Epgrafe"/>
        <w:tabs>
          <w:tab w:val="left" w:pos="851"/>
        </w:tabs>
        <w:ind w:left="992"/>
        <w:rPr>
          <w:rFonts w:ascii="Arial" w:hAnsi="Arial" w:cs="Arial"/>
          <w:b w:val="0"/>
          <w:color w:val="auto"/>
          <w:sz w:val="24"/>
          <w:szCs w:val="24"/>
        </w:rPr>
      </w:pPr>
      <w:r>
        <w:rPr>
          <w:rFonts w:ascii="Arial" w:hAnsi="Arial" w:cs="Arial"/>
          <w:color w:val="auto"/>
          <w:sz w:val="24"/>
          <w:szCs w:val="24"/>
        </w:rPr>
        <w:tab/>
      </w:r>
      <w:r w:rsidR="00960028" w:rsidRPr="00446A81">
        <w:rPr>
          <w:rFonts w:ascii="Arial" w:hAnsi="Arial" w:cs="Arial"/>
          <w:color w:val="auto"/>
          <w:sz w:val="24"/>
          <w:szCs w:val="24"/>
        </w:rPr>
        <w:t xml:space="preserve">FIGURA # 1 </w:t>
      </w:r>
      <w:r w:rsidR="00960028" w:rsidRPr="00446A81">
        <w:rPr>
          <w:rFonts w:ascii="Arial" w:hAnsi="Arial" w:cs="Arial"/>
          <w:b w:val="0"/>
          <w:color w:val="auto"/>
          <w:sz w:val="24"/>
          <w:szCs w:val="24"/>
        </w:rPr>
        <w:t>CRITERIOS DE EVALUACIÓN DE LA CALIDAD</w:t>
      </w:r>
    </w:p>
    <w:p w:rsidR="00960028" w:rsidRPr="008A25E2" w:rsidRDefault="00960028" w:rsidP="008A25E2">
      <w:pPr>
        <w:tabs>
          <w:tab w:val="left" w:pos="1701"/>
        </w:tabs>
        <w:spacing w:after="0" w:line="480" w:lineRule="auto"/>
        <w:ind w:left="990"/>
        <w:jc w:val="both"/>
        <w:rPr>
          <w:rFonts w:ascii="Arial" w:eastAsia="Arial" w:hAnsi="Arial" w:cs="Arial"/>
          <w:b/>
          <w:sz w:val="24"/>
          <w:szCs w:val="24"/>
        </w:rPr>
      </w:pPr>
    </w:p>
    <w:p w:rsidR="00960028" w:rsidRPr="00EC6A07" w:rsidRDefault="00960028" w:rsidP="00EC6A07">
      <w:pPr>
        <w:numPr>
          <w:ilvl w:val="2"/>
          <w:numId w:val="37"/>
        </w:numPr>
        <w:tabs>
          <w:tab w:val="left" w:pos="1701"/>
        </w:tabs>
        <w:spacing w:after="0" w:line="480" w:lineRule="auto"/>
        <w:ind w:left="990" w:firstLine="0"/>
        <w:jc w:val="both"/>
        <w:rPr>
          <w:rFonts w:ascii="Arial" w:eastAsia="Arial" w:hAnsi="Arial" w:cs="Arial"/>
          <w:b/>
          <w:sz w:val="24"/>
          <w:szCs w:val="24"/>
        </w:rPr>
      </w:pPr>
      <w:r w:rsidRPr="00EC6A07">
        <w:rPr>
          <w:rFonts w:ascii="Arial" w:eastAsia="Arial" w:hAnsi="Arial" w:cs="Arial"/>
          <w:b/>
          <w:sz w:val="24"/>
          <w:szCs w:val="24"/>
        </w:rPr>
        <w:t>Beneficios</w:t>
      </w:r>
    </w:p>
    <w:p w:rsidR="00960028" w:rsidRPr="00EC6A07" w:rsidRDefault="00960028" w:rsidP="002D757C">
      <w:pPr>
        <w:tabs>
          <w:tab w:val="left" w:pos="851"/>
        </w:tabs>
        <w:spacing w:after="0" w:line="480" w:lineRule="auto"/>
        <w:ind w:left="992"/>
        <w:jc w:val="both"/>
        <w:rPr>
          <w:rFonts w:ascii="Arial" w:eastAsia="Times New Roman" w:hAnsi="Arial" w:cs="Arial"/>
          <w:color w:val="000000"/>
          <w:sz w:val="24"/>
          <w:szCs w:val="24"/>
          <w:lang w:eastAsia="es-ES"/>
        </w:rPr>
      </w:pPr>
      <w:r w:rsidRPr="00EC6A07">
        <w:rPr>
          <w:rFonts w:ascii="Arial" w:eastAsia="Times New Roman" w:hAnsi="Arial" w:cs="Arial"/>
          <w:color w:val="000000"/>
          <w:sz w:val="24"/>
          <w:szCs w:val="24"/>
          <w:lang w:eastAsia="es-ES"/>
        </w:rPr>
        <w:t>Los beneficios que se obtiene al aplicar el Balanced Scorecard se pueden resumir en los siguientes puntos:</w:t>
      </w:r>
    </w:p>
    <w:p w:rsidR="0008191D" w:rsidRPr="008A25E2" w:rsidRDefault="00960028" w:rsidP="008A25E2">
      <w:pPr>
        <w:pStyle w:val="Prrafodelista"/>
        <w:numPr>
          <w:ilvl w:val="0"/>
          <w:numId w:val="45"/>
        </w:numPr>
        <w:tabs>
          <w:tab w:val="left" w:pos="851"/>
        </w:tabs>
        <w:spacing w:after="0" w:line="480" w:lineRule="auto"/>
        <w:jc w:val="both"/>
        <w:rPr>
          <w:rFonts w:ascii="Arial" w:eastAsia="Times New Roman" w:hAnsi="Arial" w:cs="Arial"/>
          <w:color w:val="000000"/>
          <w:sz w:val="24"/>
          <w:szCs w:val="24"/>
          <w:lang w:eastAsia="es-ES"/>
        </w:rPr>
      </w:pPr>
      <w:r w:rsidRPr="008A25E2">
        <w:rPr>
          <w:rFonts w:ascii="Arial" w:eastAsia="Times New Roman" w:hAnsi="Arial" w:cs="Arial"/>
          <w:color w:val="000000"/>
          <w:sz w:val="24"/>
          <w:szCs w:val="24"/>
          <w:lang w:eastAsia="es-ES"/>
        </w:rPr>
        <w:t>El Balanced Scorecard ayuda a alinear los indicadores estratégicos a todos los niveles de la organización.</w:t>
      </w:r>
    </w:p>
    <w:p w:rsidR="0008191D" w:rsidRPr="008A25E2" w:rsidRDefault="0008191D" w:rsidP="008A25E2">
      <w:pPr>
        <w:tabs>
          <w:tab w:val="left" w:pos="851"/>
        </w:tabs>
        <w:spacing w:after="0" w:line="480" w:lineRule="auto"/>
        <w:ind w:left="1440"/>
        <w:jc w:val="both"/>
        <w:rPr>
          <w:rFonts w:ascii="Arial" w:eastAsia="Times New Roman" w:hAnsi="Arial" w:cs="Arial"/>
          <w:color w:val="000000"/>
          <w:sz w:val="24"/>
          <w:szCs w:val="24"/>
          <w:lang w:eastAsia="es-ES"/>
        </w:rPr>
      </w:pPr>
    </w:p>
    <w:p w:rsidR="00960028" w:rsidRPr="008A25E2" w:rsidRDefault="00960028" w:rsidP="008A25E2">
      <w:pPr>
        <w:tabs>
          <w:tab w:val="left" w:pos="851"/>
        </w:tabs>
        <w:spacing w:after="0" w:line="480" w:lineRule="auto"/>
        <w:ind w:left="1440"/>
        <w:jc w:val="both"/>
        <w:rPr>
          <w:rFonts w:ascii="Arial" w:eastAsia="Times New Roman" w:hAnsi="Arial" w:cs="Arial"/>
          <w:color w:val="000000"/>
          <w:sz w:val="24"/>
          <w:szCs w:val="24"/>
          <w:lang w:eastAsia="es-ES"/>
        </w:rPr>
        <w:sectPr w:rsidR="00960028" w:rsidRPr="008A25E2" w:rsidSect="00FA0F27">
          <w:headerReference w:type="default" r:id="rId13"/>
          <w:type w:val="nextColumn"/>
          <w:pgSz w:w="11906" w:h="16838" w:code="9"/>
          <w:pgMar w:top="2268" w:right="1361" w:bottom="2268" w:left="2268" w:header="709" w:footer="709" w:gutter="0"/>
          <w:cols w:space="708"/>
          <w:docGrid w:linePitch="360"/>
        </w:sectPr>
      </w:pPr>
    </w:p>
    <w:p w:rsidR="003951FD" w:rsidRPr="008A25E2" w:rsidRDefault="003951FD" w:rsidP="008A25E2">
      <w:pPr>
        <w:pStyle w:val="Prrafodelista"/>
        <w:numPr>
          <w:ilvl w:val="0"/>
          <w:numId w:val="45"/>
        </w:numPr>
        <w:tabs>
          <w:tab w:val="left" w:pos="851"/>
        </w:tabs>
        <w:spacing w:after="0" w:line="480" w:lineRule="auto"/>
        <w:jc w:val="both"/>
        <w:rPr>
          <w:rFonts w:ascii="Arial" w:eastAsia="Times New Roman" w:hAnsi="Arial" w:cs="Arial"/>
          <w:color w:val="000000"/>
          <w:sz w:val="24"/>
          <w:szCs w:val="24"/>
          <w:lang w:eastAsia="es-ES"/>
        </w:rPr>
      </w:pPr>
      <w:r w:rsidRPr="008A25E2">
        <w:rPr>
          <w:rFonts w:ascii="Arial" w:eastAsia="Times New Roman" w:hAnsi="Arial" w:cs="Arial"/>
          <w:color w:val="000000"/>
          <w:sz w:val="24"/>
          <w:szCs w:val="24"/>
          <w:lang w:eastAsia="es-ES"/>
        </w:rPr>
        <w:lastRenderedPageBreak/>
        <w:t>El Balanced Scorecard ofrece a la gestión una imagen gráfica y clara de las operaciones del negocio.</w:t>
      </w:r>
    </w:p>
    <w:p w:rsidR="003951FD" w:rsidRPr="008A25E2" w:rsidRDefault="003951FD" w:rsidP="008A25E2">
      <w:pPr>
        <w:pStyle w:val="Prrafodelista"/>
        <w:numPr>
          <w:ilvl w:val="0"/>
          <w:numId w:val="45"/>
        </w:numPr>
        <w:tabs>
          <w:tab w:val="left" w:pos="851"/>
        </w:tabs>
        <w:spacing w:after="0" w:line="480" w:lineRule="auto"/>
        <w:jc w:val="both"/>
        <w:rPr>
          <w:rFonts w:ascii="Arial" w:eastAsia="Times New Roman" w:hAnsi="Arial" w:cs="Arial"/>
          <w:color w:val="000000"/>
          <w:sz w:val="24"/>
          <w:szCs w:val="24"/>
          <w:lang w:eastAsia="es-ES"/>
        </w:rPr>
      </w:pPr>
      <w:r w:rsidRPr="008A25E2">
        <w:rPr>
          <w:rFonts w:ascii="Arial" w:eastAsia="Times New Roman" w:hAnsi="Arial" w:cs="Arial"/>
          <w:color w:val="000000"/>
          <w:sz w:val="24"/>
          <w:szCs w:val="24"/>
          <w:lang w:eastAsia="es-ES"/>
        </w:rPr>
        <w:t>La metodología facilita la comunicación y entendimiento de los objetivos de la compañía en todos los niveles de la organización.</w:t>
      </w:r>
    </w:p>
    <w:p w:rsidR="003951FD" w:rsidRDefault="003951FD" w:rsidP="008A25E2">
      <w:pPr>
        <w:pStyle w:val="Prrafodelista"/>
        <w:numPr>
          <w:ilvl w:val="0"/>
          <w:numId w:val="45"/>
        </w:numPr>
        <w:tabs>
          <w:tab w:val="left" w:pos="851"/>
        </w:tabs>
        <w:spacing w:after="0" w:line="480" w:lineRule="auto"/>
        <w:jc w:val="both"/>
        <w:rPr>
          <w:rFonts w:ascii="Arial" w:eastAsia="Times New Roman" w:hAnsi="Arial" w:cs="Arial"/>
          <w:color w:val="000000"/>
          <w:sz w:val="24"/>
          <w:szCs w:val="24"/>
          <w:lang w:eastAsia="es-ES"/>
        </w:rPr>
      </w:pPr>
      <w:r w:rsidRPr="008A25E2">
        <w:rPr>
          <w:rFonts w:ascii="Arial" w:eastAsia="Times New Roman" w:hAnsi="Arial" w:cs="Arial"/>
          <w:color w:val="000000"/>
          <w:sz w:val="24"/>
          <w:szCs w:val="24"/>
          <w:lang w:eastAsia="es-ES"/>
        </w:rPr>
        <w:t xml:space="preserve">El mismo concepto del </w:t>
      </w:r>
      <w:r w:rsidR="000A4071" w:rsidRPr="008A25E2">
        <w:rPr>
          <w:rFonts w:ascii="Arial" w:eastAsia="Times New Roman" w:hAnsi="Arial" w:cs="Arial"/>
          <w:color w:val="000000"/>
          <w:sz w:val="24"/>
          <w:szCs w:val="24"/>
          <w:lang w:eastAsia="es-ES"/>
        </w:rPr>
        <w:t>Balanced</w:t>
      </w:r>
      <w:r w:rsidRPr="008A25E2">
        <w:rPr>
          <w:rFonts w:ascii="Arial" w:eastAsia="Times New Roman" w:hAnsi="Arial" w:cs="Arial"/>
          <w:color w:val="000000"/>
          <w:sz w:val="24"/>
          <w:szCs w:val="24"/>
          <w:lang w:eastAsia="es-ES"/>
        </w:rPr>
        <w:t xml:space="preserve"> </w:t>
      </w:r>
      <w:r w:rsidR="000A4071" w:rsidRPr="008A25E2">
        <w:rPr>
          <w:rFonts w:ascii="Arial" w:eastAsia="Times New Roman" w:hAnsi="Arial" w:cs="Arial"/>
          <w:color w:val="000000"/>
          <w:sz w:val="24"/>
          <w:szCs w:val="24"/>
          <w:lang w:eastAsia="es-ES"/>
        </w:rPr>
        <w:t>Scorecard</w:t>
      </w:r>
      <w:r w:rsidRPr="008A25E2">
        <w:rPr>
          <w:rFonts w:ascii="Arial" w:eastAsia="Times New Roman" w:hAnsi="Arial" w:cs="Arial"/>
          <w:color w:val="000000"/>
          <w:sz w:val="24"/>
          <w:szCs w:val="24"/>
          <w:lang w:eastAsia="es-ES"/>
        </w:rPr>
        <w:t xml:space="preserve"> permite ir aprendiendo de la estrategia.</w:t>
      </w:r>
    </w:p>
    <w:p w:rsidR="002E59EC" w:rsidRDefault="002E59EC" w:rsidP="002D757C">
      <w:pPr>
        <w:tabs>
          <w:tab w:val="left" w:pos="851"/>
        </w:tabs>
        <w:spacing w:after="0" w:line="480" w:lineRule="auto"/>
        <w:ind w:left="992"/>
        <w:jc w:val="both"/>
        <w:rPr>
          <w:rFonts w:ascii="Arial" w:eastAsia="Times New Roman" w:hAnsi="Arial" w:cs="Arial"/>
          <w:color w:val="000000"/>
          <w:sz w:val="24"/>
          <w:szCs w:val="24"/>
          <w:lang w:eastAsia="es-ES"/>
        </w:rPr>
      </w:pPr>
    </w:p>
    <w:p w:rsidR="003951FD" w:rsidRDefault="003951FD" w:rsidP="002D757C">
      <w:pPr>
        <w:tabs>
          <w:tab w:val="left" w:pos="851"/>
        </w:tabs>
        <w:spacing w:after="0" w:line="480" w:lineRule="auto"/>
        <w:ind w:left="992"/>
        <w:jc w:val="both"/>
        <w:rPr>
          <w:rFonts w:ascii="Arial" w:eastAsia="Times New Roman" w:hAnsi="Arial" w:cs="Arial"/>
          <w:color w:val="000000"/>
          <w:sz w:val="24"/>
          <w:szCs w:val="24"/>
          <w:lang w:eastAsia="es-ES"/>
        </w:rPr>
      </w:pPr>
      <w:r w:rsidRPr="008A25E2">
        <w:rPr>
          <w:rFonts w:ascii="Arial" w:eastAsia="Times New Roman" w:hAnsi="Arial" w:cs="Arial"/>
          <w:color w:val="000000"/>
          <w:sz w:val="24"/>
          <w:szCs w:val="24"/>
          <w:lang w:eastAsia="es-ES"/>
        </w:rPr>
        <w:t>El Balanced Scorecard ayuda a reducir la cantidad de información que puede obtener de los sistemas de información, ya que de ellos, el BSC extrae lo esencial.</w:t>
      </w:r>
    </w:p>
    <w:p w:rsidR="008A25E2" w:rsidRPr="008A25E2" w:rsidRDefault="008A25E2" w:rsidP="008A25E2">
      <w:pPr>
        <w:tabs>
          <w:tab w:val="left" w:pos="851"/>
        </w:tabs>
        <w:spacing w:after="0" w:line="480" w:lineRule="auto"/>
        <w:ind w:left="1440"/>
        <w:jc w:val="both"/>
        <w:rPr>
          <w:rFonts w:ascii="Arial" w:eastAsia="Times New Roman" w:hAnsi="Arial" w:cs="Arial"/>
          <w:color w:val="000000"/>
          <w:sz w:val="24"/>
          <w:szCs w:val="24"/>
          <w:lang w:eastAsia="es-ES"/>
        </w:rPr>
      </w:pPr>
    </w:p>
    <w:p w:rsidR="003951FD" w:rsidRPr="00446A81" w:rsidRDefault="003951FD" w:rsidP="008A25E2">
      <w:pPr>
        <w:numPr>
          <w:ilvl w:val="2"/>
          <w:numId w:val="37"/>
        </w:numPr>
        <w:tabs>
          <w:tab w:val="left" w:pos="1701"/>
        </w:tabs>
        <w:spacing w:after="0" w:line="480" w:lineRule="auto"/>
        <w:ind w:left="990" w:firstLine="0"/>
        <w:jc w:val="both"/>
        <w:rPr>
          <w:rFonts w:ascii="Arial" w:hAnsi="Arial" w:cs="Arial"/>
          <w:b/>
          <w:sz w:val="24"/>
          <w:szCs w:val="24"/>
        </w:rPr>
      </w:pPr>
      <w:r w:rsidRPr="008A25E2">
        <w:rPr>
          <w:rFonts w:ascii="Arial" w:eastAsia="Arial" w:hAnsi="Arial" w:cs="Arial"/>
          <w:b/>
          <w:sz w:val="24"/>
          <w:szCs w:val="24"/>
        </w:rPr>
        <w:t>Descripción</w:t>
      </w:r>
      <w:r w:rsidRPr="00446A81">
        <w:rPr>
          <w:rFonts w:ascii="Arial" w:hAnsi="Arial" w:cs="Arial"/>
          <w:b/>
          <w:sz w:val="24"/>
          <w:szCs w:val="24"/>
        </w:rPr>
        <w:t xml:space="preserve"> del sistema</w:t>
      </w:r>
    </w:p>
    <w:p w:rsidR="003951FD" w:rsidRDefault="003951FD" w:rsidP="002D757C">
      <w:pPr>
        <w:tabs>
          <w:tab w:val="left" w:pos="851"/>
        </w:tabs>
        <w:spacing w:after="0" w:line="480" w:lineRule="auto"/>
        <w:ind w:left="992"/>
        <w:jc w:val="both"/>
        <w:rPr>
          <w:rFonts w:ascii="Arial" w:eastAsia="Times New Roman" w:hAnsi="Arial" w:cs="Arial"/>
          <w:color w:val="000000"/>
          <w:sz w:val="24"/>
          <w:szCs w:val="24"/>
          <w:lang w:eastAsia="es-ES"/>
        </w:rPr>
      </w:pPr>
      <w:r w:rsidRPr="008A25E2">
        <w:rPr>
          <w:rFonts w:ascii="Arial" w:eastAsia="Times New Roman" w:hAnsi="Arial" w:cs="Arial"/>
          <w:color w:val="000000"/>
          <w:sz w:val="24"/>
          <w:szCs w:val="24"/>
          <w:lang w:eastAsia="es-ES"/>
        </w:rPr>
        <w:t>El BSC empieza en la visión y estrategia de la compañía y define los factores críticos de éxito. Los indicadores le ayudarán a medir los objetivos y las áreas críticas de la estrategia. De esta forma, el Balanced Scorecard es un sistema de medida del rendimiento, derivado de la visión y la estrategia, que refleja los aspectos más importantes de su negocio.</w:t>
      </w:r>
    </w:p>
    <w:p w:rsidR="008A25E2" w:rsidRPr="008A25E2" w:rsidRDefault="008A25E2" w:rsidP="002D757C">
      <w:pPr>
        <w:tabs>
          <w:tab w:val="left" w:pos="851"/>
        </w:tabs>
        <w:spacing w:after="0" w:line="480" w:lineRule="auto"/>
        <w:ind w:left="992"/>
        <w:jc w:val="both"/>
        <w:rPr>
          <w:rFonts w:ascii="Arial" w:eastAsia="Times New Roman" w:hAnsi="Arial" w:cs="Arial"/>
          <w:color w:val="000000"/>
          <w:sz w:val="24"/>
          <w:szCs w:val="24"/>
          <w:lang w:eastAsia="es-ES"/>
        </w:rPr>
      </w:pPr>
    </w:p>
    <w:p w:rsidR="003951FD" w:rsidRDefault="003951FD" w:rsidP="002D757C">
      <w:pPr>
        <w:tabs>
          <w:tab w:val="left" w:pos="851"/>
        </w:tabs>
        <w:spacing w:after="0" w:line="480" w:lineRule="auto"/>
        <w:ind w:left="992"/>
        <w:jc w:val="both"/>
        <w:rPr>
          <w:rFonts w:ascii="Arial" w:eastAsia="Times New Roman" w:hAnsi="Arial" w:cs="Arial"/>
          <w:color w:val="000000"/>
          <w:sz w:val="24"/>
          <w:szCs w:val="24"/>
          <w:lang w:eastAsia="es-ES"/>
        </w:rPr>
      </w:pPr>
      <w:r w:rsidRPr="008A25E2">
        <w:rPr>
          <w:rFonts w:ascii="Arial" w:eastAsia="Times New Roman" w:hAnsi="Arial" w:cs="Arial"/>
          <w:color w:val="000000"/>
          <w:sz w:val="24"/>
          <w:szCs w:val="24"/>
          <w:lang w:eastAsia="es-ES"/>
        </w:rPr>
        <w:t xml:space="preserve">El concepto de Balanced Scorecard (BSC) soporta la planificación estratégica ya que alinea las acciones de todos los miembros de la </w:t>
      </w:r>
      <w:r w:rsidRPr="008A25E2">
        <w:rPr>
          <w:rFonts w:ascii="Arial" w:eastAsia="Times New Roman" w:hAnsi="Arial" w:cs="Arial"/>
          <w:color w:val="000000"/>
          <w:sz w:val="24"/>
          <w:szCs w:val="24"/>
          <w:lang w:eastAsia="es-ES"/>
        </w:rPr>
        <w:lastRenderedPageBreak/>
        <w:t>organización con los objetivos y facilita la consecución de la estrategia.</w:t>
      </w:r>
    </w:p>
    <w:p w:rsidR="008A25E2" w:rsidRPr="008A25E2" w:rsidRDefault="008A25E2" w:rsidP="002D757C">
      <w:pPr>
        <w:tabs>
          <w:tab w:val="left" w:pos="851"/>
        </w:tabs>
        <w:spacing w:after="0" w:line="480" w:lineRule="auto"/>
        <w:ind w:left="992"/>
        <w:jc w:val="both"/>
        <w:rPr>
          <w:rFonts w:ascii="Arial" w:eastAsia="Times New Roman" w:hAnsi="Arial" w:cs="Arial"/>
          <w:color w:val="000000"/>
          <w:sz w:val="24"/>
          <w:szCs w:val="24"/>
          <w:lang w:eastAsia="es-ES"/>
        </w:rPr>
      </w:pPr>
    </w:p>
    <w:p w:rsidR="003951FD" w:rsidRDefault="003951FD" w:rsidP="002D757C">
      <w:pPr>
        <w:tabs>
          <w:tab w:val="left" w:pos="851"/>
        </w:tabs>
        <w:spacing w:after="0" w:line="480" w:lineRule="auto"/>
        <w:ind w:left="992"/>
        <w:jc w:val="both"/>
        <w:rPr>
          <w:rFonts w:ascii="Arial" w:eastAsia="Times New Roman" w:hAnsi="Arial" w:cs="Arial"/>
          <w:color w:val="000000"/>
          <w:sz w:val="24"/>
          <w:szCs w:val="24"/>
          <w:lang w:eastAsia="es-ES"/>
        </w:rPr>
      </w:pPr>
      <w:r w:rsidRPr="008A25E2">
        <w:rPr>
          <w:rFonts w:ascii="Arial" w:eastAsia="Times New Roman" w:hAnsi="Arial" w:cs="Arial"/>
          <w:color w:val="000000"/>
          <w:sz w:val="24"/>
          <w:szCs w:val="24"/>
          <w:lang w:eastAsia="es-ES"/>
        </w:rPr>
        <w:t>Los sistemas tradicionales de medida, centrados únicamente en elementos financieros, han sido desplazados. Kaplan &amp; Norton introdujeron cuatro diferentes perspectivas para evaluar la actividad de una compañía:</w:t>
      </w:r>
    </w:p>
    <w:p w:rsidR="002E59EC" w:rsidRPr="008A25E2" w:rsidRDefault="002E59EC" w:rsidP="002D757C">
      <w:pPr>
        <w:tabs>
          <w:tab w:val="left" w:pos="851"/>
        </w:tabs>
        <w:spacing w:after="0" w:line="480" w:lineRule="auto"/>
        <w:ind w:left="992"/>
        <w:jc w:val="both"/>
        <w:rPr>
          <w:rFonts w:ascii="Arial" w:eastAsia="Times New Roman" w:hAnsi="Arial" w:cs="Arial"/>
          <w:color w:val="000000"/>
          <w:sz w:val="24"/>
          <w:szCs w:val="24"/>
          <w:lang w:eastAsia="es-ES"/>
        </w:rPr>
      </w:pPr>
    </w:p>
    <w:p w:rsidR="003951FD" w:rsidRPr="008A25E2" w:rsidRDefault="003951FD" w:rsidP="002D757C">
      <w:pPr>
        <w:tabs>
          <w:tab w:val="left" w:pos="851"/>
        </w:tabs>
        <w:spacing w:after="0" w:line="480" w:lineRule="auto"/>
        <w:ind w:left="992"/>
        <w:jc w:val="both"/>
        <w:rPr>
          <w:rFonts w:ascii="Arial" w:eastAsia="Times New Roman" w:hAnsi="Arial" w:cs="Arial"/>
          <w:color w:val="000000"/>
          <w:sz w:val="24"/>
          <w:szCs w:val="24"/>
          <w:lang w:eastAsia="es-ES"/>
        </w:rPr>
      </w:pPr>
      <w:r w:rsidRPr="008A25E2">
        <w:rPr>
          <w:rFonts w:ascii="Arial" w:eastAsia="Times New Roman" w:hAnsi="Arial" w:cs="Arial"/>
          <w:color w:val="000000"/>
          <w:sz w:val="24"/>
          <w:szCs w:val="24"/>
          <w:lang w:eastAsia="es-ES"/>
        </w:rPr>
        <w:t>Perspectiva Financiera.</w:t>
      </w:r>
    </w:p>
    <w:p w:rsidR="003951FD" w:rsidRPr="008A25E2" w:rsidRDefault="003951FD" w:rsidP="002D757C">
      <w:pPr>
        <w:tabs>
          <w:tab w:val="left" w:pos="851"/>
        </w:tabs>
        <w:spacing w:after="0" w:line="480" w:lineRule="auto"/>
        <w:ind w:left="992"/>
        <w:jc w:val="both"/>
        <w:rPr>
          <w:rFonts w:ascii="Arial" w:eastAsia="Times New Roman" w:hAnsi="Arial" w:cs="Arial"/>
          <w:color w:val="000000"/>
          <w:sz w:val="24"/>
          <w:szCs w:val="24"/>
          <w:lang w:eastAsia="es-ES"/>
        </w:rPr>
      </w:pPr>
      <w:r w:rsidRPr="008A25E2">
        <w:rPr>
          <w:rFonts w:ascii="Arial" w:eastAsia="Times New Roman" w:hAnsi="Arial" w:cs="Arial"/>
          <w:color w:val="000000"/>
          <w:sz w:val="24"/>
          <w:szCs w:val="24"/>
          <w:lang w:eastAsia="es-ES"/>
        </w:rPr>
        <w:t>Perspectiva del Cliente.</w:t>
      </w:r>
    </w:p>
    <w:p w:rsidR="003951FD" w:rsidRPr="008A25E2" w:rsidRDefault="003951FD" w:rsidP="002D757C">
      <w:pPr>
        <w:tabs>
          <w:tab w:val="left" w:pos="851"/>
        </w:tabs>
        <w:spacing w:after="0" w:line="480" w:lineRule="auto"/>
        <w:ind w:left="992"/>
        <w:jc w:val="both"/>
        <w:rPr>
          <w:rFonts w:ascii="Arial" w:eastAsia="Times New Roman" w:hAnsi="Arial" w:cs="Arial"/>
          <w:color w:val="000000"/>
          <w:sz w:val="24"/>
          <w:szCs w:val="24"/>
          <w:lang w:eastAsia="es-ES"/>
        </w:rPr>
      </w:pPr>
      <w:r w:rsidRPr="008A25E2">
        <w:rPr>
          <w:rFonts w:ascii="Arial" w:eastAsia="Times New Roman" w:hAnsi="Arial" w:cs="Arial"/>
          <w:color w:val="000000"/>
          <w:sz w:val="24"/>
          <w:szCs w:val="24"/>
          <w:lang w:eastAsia="es-ES"/>
        </w:rPr>
        <w:t>Perspectiva de Procesos.</w:t>
      </w:r>
    </w:p>
    <w:p w:rsidR="003951FD" w:rsidRPr="008A25E2" w:rsidRDefault="003951FD" w:rsidP="002D757C">
      <w:pPr>
        <w:tabs>
          <w:tab w:val="left" w:pos="851"/>
        </w:tabs>
        <w:spacing w:after="0" w:line="480" w:lineRule="auto"/>
        <w:ind w:left="992"/>
        <w:jc w:val="both"/>
        <w:rPr>
          <w:rFonts w:ascii="Arial" w:eastAsia="Times New Roman" w:hAnsi="Arial" w:cs="Arial"/>
          <w:color w:val="000000"/>
          <w:sz w:val="24"/>
          <w:szCs w:val="24"/>
          <w:lang w:eastAsia="es-ES"/>
        </w:rPr>
      </w:pPr>
      <w:r w:rsidRPr="008A25E2">
        <w:rPr>
          <w:rFonts w:ascii="Arial" w:eastAsia="Times New Roman" w:hAnsi="Arial" w:cs="Arial"/>
          <w:color w:val="000000"/>
          <w:sz w:val="24"/>
          <w:szCs w:val="24"/>
          <w:lang w:eastAsia="es-ES"/>
        </w:rPr>
        <w:t>Perspect</w:t>
      </w:r>
      <w:r w:rsidR="00F77A2A" w:rsidRPr="008A25E2">
        <w:rPr>
          <w:rFonts w:ascii="Arial" w:eastAsia="Times New Roman" w:hAnsi="Arial" w:cs="Arial"/>
          <w:color w:val="000000"/>
          <w:sz w:val="24"/>
          <w:szCs w:val="24"/>
          <w:lang w:eastAsia="es-ES"/>
        </w:rPr>
        <w:t>iva de Aprendizaje e Innovación (RRHH)</w:t>
      </w:r>
    </w:p>
    <w:p w:rsidR="003951FD" w:rsidRPr="002D757C" w:rsidRDefault="009521CA" w:rsidP="002E59EC">
      <w:pPr>
        <w:tabs>
          <w:tab w:val="left" w:pos="851"/>
        </w:tabs>
        <w:spacing w:after="0" w:line="480" w:lineRule="auto"/>
        <w:ind w:left="992"/>
        <w:jc w:val="center"/>
        <w:rPr>
          <w:rFonts w:ascii="Arial" w:eastAsia="Times New Roman" w:hAnsi="Arial" w:cs="Arial"/>
          <w:color w:val="000000"/>
          <w:sz w:val="24"/>
          <w:szCs w:val="24"/>
          <w:lang w:eastAsia="es-ES"/>
        </w:rPr>
      </w:pPr>
      <w:r w:rsidRPr="002D757C">
        <w:rPr>
          <w:rFonts w:ascii="Arial" w:eastAsia="Times New Roman" w:hAnsi="Arial" w:cs="Arial"/>
          <w:noProof/>
          <w:color w:val="000000"/>
          <w:sz w:val="24"/>
          <w:szCs w:val="24"/>
          <w:lang w:val="es-ES" w:eastAsia="es-ES"/>
        </w:rPr>
        <w:drawing>
          <wp:inline distT="0" distB="0" distL="0" distR="0">
            <wp:extent cx="4072228" cy="2892055"/>
            <wp:effectExtent l="0" t="0" r="508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35172" t="20452" r="20425" b="23461"/>
                    <a:stretch/>
                  </pic:blipFill>
                  <pic:spPr bwMode="auto">
                    <a:xfrm>
                      <a:off x="0" y="0"/>
                      <a:ext cx="4097907" cy="291029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7A2A" w:rsidRPr="002D757C" w:rsidRDefault="00F559B5" w:rsidP="002E59EC">
      <w:pPr>
        <w:tabs>
          <w:tab w:val="left" w:pos="851"/>
        </w:tabs>
        <w:spacing w:after="0" w:line="480" w:lineRule="auto"/>
        <w:ind w:left="992"/>
        <w:jc w:val="center"/>
        <w:rPr>
          <w:rFonts w:ascii="Arial" w:eastAsia="Times New Roman" w:hAnsi="Arial" w:cs="Arial"/>
          <w:color w:val="000000"/>
          <w:sz w:val="24"/>
          <w:szCs w:val="24"/>
          <w:lang w:eastAsia="es-ES"/>
        </w:rPr>
      </w:pPr>
      <w:r w:rsidRPr="002E59EC">
        <w:rPr>
          <w:rFonts w:ascii="Arial" w:eastAsia="Times New Roman" w:hAnsi="Arial" w:cs="Arial"/>
          <w:b/>
          <w:color w:val="000000"/>
          <w:sz w:val="24"/>
          <w:szCs w:val="24"/>
          <w:lang w:eastAsia="es-ES"/>
        </w:rPr>
        <w:t>FIGURA #  2</w:t>
      </w:r>
      <w:r w:rsidR="005856BE" w:rsidRPr="002E59EC">
        <w:rPr>
          <w:rFonts w:ascii="Arial" w:eastAsia="Times New Roman" w:hAnsi="Arial" w:cs="Arial"/>
          <w:b/>
          <w:color w:val="000000"/>
          <w:sz w:val="24"/>
          <w:szCs w:val="24"/>
          <w:lang w:eastAsia="es-ES"/>
        </w:rPr>
        <w:t xml:space="preserve"> </w:t>
      </w:r>
      <w:r w:rsidRPr="002D757C">
        <w:rPr>
          <w:rFonts w:ascii="Arial" w:eastAsia="Times New Roman" w:hAnsi="Arial" w:cs="Arial"/>
          <w:color w:val="000000"/>
          <w:sz w:val="24"/>
          <w:szCs w:val="24"/>
          <w:lang w:eastAsia="es-ES"/>
        </w:rPr>
        <w:t>PERSPECTIVAS BSC</w:t>
      </w:r>
    </w:p>
    <w:p w:rsidR="003951FD" w:rsidRPr="002D757C" w:rsidRDefault="003951FD" w:rsidP="002D757C">
      <w:pPr>
        <w:tabs>
          <w:tab w:val="left" w:pos="851"/>
        </w:tabs>
        <w:spacing w:after="0" w:line="480" w:lineRule="auto"/>
        <w:ind w:left="992"/>
        <w:jc w:val="both"/>
        <w:rPr>
          <w:rFonts w:ascii="Arial" w:eastAsia="Times New Roman" w:hAnsi="Arial" w:cs="Arial"/>
          <w:color w:val="000000"/>
          <w:sz w:val="24"/>
          <w:szCs w:val="24"/>
          <w:lang w:eastAsia="es-ES"/>
        </w:rPr>
      </w:pPr>
      <w:r w:rsidRPr="005D6DB9">
        <w:rPr>
          <w:rFonts w:ascii="Arial" w:eastAsia="Times New Roman" w:hAnsi="Arial" w:cs="Arial"/>
          <w:color w:val="000000"/>
          <w:sz w:val="24"/>
          <w:szCs w:val="24"/>
          <w:lang w:eastAsia="es-ES"/>
        </w:rPr>
        <w:lastRenderedPageBreak/>
        <w:t>Para la creación de un Balanced Scorecard: Se identifica una visión. ¿Hacia dónde va la organización? Definiendo estrategias se aprende a alcanzar esta visión. Define Factores Críticos de Éxito y perspectivas, de esta forma se pregunta qué hacer en cada una de las perspectivas. Después se debe cuestionar cómo medir que todo vaya en la dirección correcta, así se podrá definir cómo evaluar el Cuadro de Mandos.</w:t>
      </w:r>
    </w:p>
    <w:p w:rsidR="0036780D" w:rsidRPr="002D757C" w:rsidRDefault="005D6DB9" w:rsidP="002D757C">
      <w:pPr>
        <w:tabs>
          <w:tab w:val="left" w:pos="851"/>
        </w:tabs>
        <w:spacing w:after="0" w:line="480" w:lineRule="auto"/>
        <w:ind w:left="992"/>
        <w:jc w:val="both"/>
        <w:rPr>
          <w:rFonts w:ascii="Arial" w:eastAsia="Times New Roman" w:hAnsi="Arial" w:cs="Arial"/>
          <w:color w:val="000000"/>
          <w:sz w:val="24"/>
          <w:szCs w:val="24"/>
          <w:lang w:eastAsia="es-ES"/>
        </w:rPr>
      </w:pPr>
      <w:r w:rsidRPr="002D757C">
        <w:rPr>
          <w:rFonts w:ascii="Arial" w:eastAsia="Times New Roman" w:hAnsi="Arial" w:cs="Arial"/>
          <w:noProof/>
          <w:color w:val="000000"/>
          <w:sz w:val="24"/>
          <w:szCs w:val="24"/>
          <w:lang w:val="es-ES" w:eastAsia="es-ES"/>
        </w:rPr>
        <w:drawing>
          <wp:anchor distT="0" distB="0" distL="114300" distR="114300" simplePos="0" relativeHeight="251656704" behindDoc="1" locked="0" layoutInCell="1" allowOverlap="1">
            <wp:simplePos x="0" y="0"/>
            <wp:positionH relativeFrom="column">
              <wp:posOffset>512445</wp:posOffset>
            </wp:positionH>
            <wp:positionV relativeFrom="paragraph">
              <wp:posOffset>350520</wp:posOffset>
            </wp:positionV>
            <wp:extent cx="4800600" cy="2790825"/>
            <wp:effectExtent l="0" t="0" r="0" b="0"/>
            <wp:wrapTight wrapText="bothSides">
              <wp:wrapPolygon edited="0">
                <wp:start x="0" y="0"/>
                <wp:lineTo x="0" y="21526"/>
                <wp:lineTo x="21514" y="21526"/>
                <wp:lineTo x="21514" y="0"/>
                <wp:lineTo x="0" y="0"/>
              </wp:wrapPolygon>
            </wp:wrapTight>
            <wp:docPr id="3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l="41633" t="35767" r="15992" b="33836"/>
                    <a:stretch>
                      <a:fillRect/>
                    </a:stretch>
                  </pic:blipFill>
                  <pic:spPr bwMode="auto">
                    <a:xfrm>
                      <a:off x="0" y="0"/>
                      <a:ext cx="4800600" cy="2790825"/>
                    </a:xfrm>
                    <a:prstGeom prst="rect">
                      <a:avLst/>
                    </a:prstGeom>
                    <a:noFill/>
                    <a:ln w="9525">
                      <a:noFill/>
                      <a:miter lim="800000"/>
                      <a:headEnd/>
                      <a:tailEnd/>
                    </a:ln>
                  </pic:spPr>
                </pic:pic>
              </a:graphicData>
            </a:graphic>
          </wp:anchor>
        </w:drawing>
      </w:r>
    </w:p>
    <w:p w:rsidR="000F3ECC" w:rsidRPr="002D757C" w:rsidRDefault="00F559B5" w:rsidP="002D757C">
      <w:pPr>
        <w:tabs>
          <w:tab w:val="left" w:pos="851"/>
        </w:tabs>
        <w:spacing w:after="0" w:line="480" w:lineRule="auto"/>
        <w:ind w:left="992"/>
        <w:jc w:val="center"/>
        <w:rPr>
          <w:rFonts w:ascii="Arial" w:eastAsia="Times New Roman" w:hAnsi="Arial" w:cs="Arial"/>
          <w:color w:val="000000"/>
          <w:sz w:val="24"/>
          <w:szCs w:val="24"/>
          <w:lang w:eastAsia="es-ES"/>
        </w:rPr>
      </w:pPr>
      <w:r w:rsidRPr="002D757C">
        <w:rPr>
          <w:rFonts w:ascii="Arial" w:eastAsia="Times New Roman" w:hAnsi="Arial" w:cs="Arial"/>
          <w:b/>
          <w:color w:val="000000"/>
          <w:sz w:val="24"/>
          <w:szCs w:val="24"/>
          <w:lang w:eastAsia="es-ES"/>
        </w:rPr>
        <w:t>FIGURA # 3</w:t>
      </w:r>
      <w:r w:rsidR="005856BE" w:rsidRPr="002D757C">
        <w:rPr>
          <w:rFonts w:ascii="Arial" w:eastAsia="Times New Roman" w:hAnsi="Arial" w:cs="Arial"/>
          <w:color w:val="000000"/>
          <w:sz w:val="24"/>
          <w:szCs w:val="24"/>
          <w:lang w:eastAsia="es-ES"/>
        </w:rPr>
        <w:t xml:space="preserve"> </w:t>
      </w:r>
      <w:r w:rsidRPr="002D757C">
        <w:rPr>
          <w:rFonts w:ascii="Arial" w:eastAsia="Times New Roman" w:hAnsi="Arial" w:cs="Arial"/>
          <w:color w:val="000000"/>
          <w:sz w:val="24"/>
          <w:szCs w:val="24"/>
          <w:lang w:eastAsia="es-ES"/>
        </w:rPr>
        <w:t>EJEMPLO DE CUADRO DE MANDO INTEGRAL</w:t>
      </w:r>
    </w:p>
    <w:p w:rsidR="003951FD" w:rsidRDefault="003951FD" w:rsidP="002D757C">
      <w:pPr>
        <w:tabs>
          <w:tab w:val="left" w:pos="851"/>
        </w:tabs>
        <w:spacing w:after="0" w:line="480" w:lineRule="auto"/>
        <w:ind w:left="992"/>
        <w:jc w:val="both"/>
        <w:rPr>
          <w:rFonts w:ascii="Arial" w:eastAsia="Times New Roman" w:hAnsi="Arial" w:cs="Arial"/>
          <w:color w:val="000000"/>
          <w:sz w:val="24"/>
          <w:szCs w:val="24"/>
          <w:lang w:eastAsia="es-ES"/>
        </w:rPr>
      </w:pPr>
      <w:r w:rsidRPr="002D757C">
        <w:rPr>
          <w:rFonts w:ascii="Arial" w:eastAsia="Times New Roman" w:hAnsi="Arial" w:cs="Arial"/>
          <w:color w:val="000000"/>
          <w:sz w:val="24"/>
          <w:szCs w:val="24"/>
          <w:lang w:eastAsia="es-ES"/>
        </w:rPr>
        <w:t>Esta imagen muestra un ejemplo general de Cuadro de Mandos. ¿Hacia dónde vamos? La visión: “Debemos dominar el mercado.” ¿Cómo? Focalizándonos en la eficiencia, calidad e invirtiendo en nuevas tecnologías.</w:t>
      </w:r>
    </w:p>
    <w:p w:rsidR="002D757C" w:rsidRDefault="002D757C" w:rsidP="002D757C">
      <w:pPr>
        <w:tabs>
          <w:tab w:val="left" w:pos="851"/>
        </w:tabs>
        <w:spacing w:after="0" w:line="480" w:lineRule="auto"/>
        <w:ind w:left="992"/>
        <w:jc w:val="both"/>
        <w:rPr>
          <w:rFonts w:ascii="Arial" w:eastAsia="Times New Roman" w:hAnsi="Arial" w:cs="Arial"/>
          <w:color w:val="000000"/>
          <w:sz w:val="24"/>
          <w:szCs w:val="24"/>
          <w:lang w:eastAsia="es-ES"/>
        </w:rPr>
      </w:pPr>
    </w:p>
    <w:p w:rsidR="002D757C" w:rsidRPr="002D757C" w:rsidRDefault="002D757C" w:rsidP="002D757C">
      <w:pPr>
        <w:tabs>
          <w:tab w:val="left" w:pos="851"/>
        </w:tabs>
        <w:spacing w:after="0" w:line="480" w:lineRule="auto"/>
        <w:ind w:left="992"/>
        <w:jc w:val="both"/>
        <w:rPr>
          <w:rFonts w:ascii="Arial" w:eastAsia="Times New Roman" w:hAnsi="Arial" w:cs="Arial"/>
          <w:color w:val="000000"/>
          <w:sz w:val="24"/>
          <w:szCs w:val="24"/>
          <w:lang w:eastAsia="es-ES"/>
        </w:rPr>
      </w:pPr>
    </w:p>
    <w:p w:rsidR="00747C9C" w:rsidRPr="00C452BE" w:rsidRDefault="00261D90" w:rsidP="00C452BE">
      <w:pPr>
        <w:pStyle w:val="Ttulo2"/>
        <w:keepLines w:val="0"/>
        <w:numPr>
          <w:ilvl w:val="1"/>
          <w:numId w:val="37"/>
        </w:numPr>
        <w:tabs>
          <w:tab w:val="left" w:pos="993"/>
        </w:tabs>
        <w:spacing w:before="120" w:after="120" w:line="480" w:lineRule="auto"/>
        <w:ind w:left="1056" w:hanging="630"/>
        <w:jc w:val="both"/>
        <w:rPr>
          <w:rFonts w:ascii="Arial" w:hAnsi="Arial"/>
          <w:iCs/>
          <w:color w:val="auto"/>
          <w:sz w:val="24"/>
          <w:szCs w:val="24"/>
        </w:rPr>
      </w:pPr>
      <w:bookmarkStart w:id="104" w:name="_Toc331858650"/>
      <w:r w:rsidRPr="00C452BE">
        <w:rPr>
          <w:rFonts w:ascii="Arial" w:hAnsi="Arial"/>
          <w:iCs/>
          <w:color w:val="auto"/>
          <w:sz w:val="24"/>
          <w:szCs w:val="24"/>
        </w:rPr>
        <w:t>Planificación Estratégica</w:t>
      </w:r>
      <w:bookmarkEnd w:id="104"/>
    </w:p>
    <w:p w:rsidR="00261D90" w:rsidRPr="00C452BE" w:rsidRDefault="00261D90" w:rsidP="00C452BE">
      <w:pPr>
        <w:numPr>
          <w:ilvl w:val="2"/>
          <w:numId w:val="37"/>
        </w:numPr>
        <w:tabs>
          <w:tab w:val="left" w:pos="1701"/>
        </w:tabs>
        <w:spacing w:after="0" w:line="480" w:lineRule="auto"/>
        <w:ind w:left="990" w:firstLine="0"/>
        <w:jc w:val="both"/>
        <w:rPr>
          <w:rFonts w:ascii="Arial" w:eastAsia="Arial" w:hAnsi="Arial" w:cs="Arial"/>
          <w:b/>
          <w:sz w:val="24"/>
          <w:szCs w:val="24"/>
        </w:rPr>
      </w:pPr>
      <w:r w:rsidRPr="00C452BE">
        <w:rPr>
          <w:rFonts w:ascii="Arial" w:eastAsia="Arial" w:hAnsi="Arial" w:cs="Arial"/>
          <w:b/>
          <w:sz w:val="24"/>
          <w:szCs w:val="24"/>
        </w:rPr>
        <w:t>Análisis Foda</w:t>
      </w:r>
    </w:p>
    <w:p w:rsidR="006433A3" w:rsidRDefault="00F94A19" w:rsidP="002D757C">
      <w:pPr>
        <w:pStyle w:val="NormalWeb"/>
        <w:spacing w:before="0" w:beforeAutospacing="0" w:after="0" w:afterAutospacing="0" w:line="480" w:lineRule="auto"/>
        <w:ind w:left="992"/>
        <w:jc w:val="both"/>
        <w:rPr>
          <w:rFonts w:ascii="Arial" w:hAnsi="Arial" w:cs="Arial"/>
          <w:color w:val="000000"/>
        </w:rPr>
      </w:pPr>
      <w:r w:rsidRPr="00C452BE">
        <w:rPr>
          <w:rFonts w:ascii="Arial" w:hAnsi="Arial" w:cs="Arial"/>
          <w:color w:val="000000"/>
        </w:rPr>
        <w:t>Este aná</w:t>
      </w:r>
      <w:r w:rsidR="00190582" w:rsidRPr="00C452BE">
        <w:rPr>
          <w:rFonts w:ascii="Arial" w:hAnsi="Arial" w:cs="Arial"/>
          <w:color w:val="000000"/>
        </w:rPr>
        <w:t>lis</w:t>
      </w:r>
      <w:r w:rsidRPr="00C452BE">
        <w:rPr>
          <w:rFonts w:ascii="Arial" w:hAnsi="Arial" w:cs="Arial"/>
          <w:color w:val="000000"/>
        </w:rPr>
        <w:t xml:space="preserve">is permite una </w:t>
      </w:r>
      <w:r w:rsidR="00446A81" w:rsidRPr="00C452BE">
        <w:rPr>
          <w:rFonts w:ascii="Arial" w:hAnsi="Arial" w:cs="Arial"/>
          <w:color w:val="000000"/>
        </w:rPr>
        <w:t>rápida</w:t>
      </w:r>
      <w:r w:rsidRPr="00C452BE">
        <w:rPr>
          <w:rFonts w:ascii="Arial" w:hAnsi="Arial" w:cs="Arial"/>
          <w:color w:val="000000"/>
        </w:rPr>
        <w:t xml:space="preserve"> apreciació</w:t>
      </w:r>
      <w:r w:rsidR="003A524B" w:rsidRPr="00C452BE">
        <w:rPr>
          <w:rFonts w:ascii="Arial" w:hAnsi="Arial" w:cs="Arial"/>
          <w:color w:val="000000"/>
        </w:rPr>
        <w:t xml:space="preserve">n del ambiente interno y externo </w:t>
      </w:r>
      <w:r w:rsidRPr="00C452BE">
        <w:rPr>
          <w:rFonts w:ascii="Arial" w:hAnsi="Arial" w:cs="Arial"/>
          <w:color w:val="000000"/>
        </w:rPr>
        <w:t>de la empresa de objeto en estudio</w:t>
      </w:r>
      <w:r w:rsidR="006433A3" w:rsidRPr="00C452BE">
        <w:rPr>
          <w:rFonts w:ascii="Arial" w:hAnsi="Arial" w:cs="Arial"/>
          <w:color w:val="000000"/>
        </w:rPr>
        <w:t>, la sigla FODA significa fortalezas, oportunidades, debilidades y amenazas.</w:t>
      </w:r>
    </w:p>
    <w:p w:rsidR="00C452BE" w:rsidRDefault="00C452BE" w:rsidP="00C452BE">
      <w:pPr>
        <w:pStyle w:val="NormalWeb"/>
        <w:spacing w:before="0" w:beforeAutospacing="0" w:after="0" w:afterAutospacing="0" w:line="480" w:lineRule="auto"/>
        <w:ind w:left="1440"/>
        <w:jc w:val="both"/>
        <w:rPr>
          <w:rFonts w:ascii="Arial" w:hAnsi="Arial" w:cs="Arial"/>
          <w:color w:val="000000"/>
        </w:rPr>
      </w:pPr>
    </w:p>
    <w:p w:rsidR="006433A3" w:rsidRPr="00C452BE" w:rsidRDefault="00E304F9" w:rsidP="002D757C">
      <w:pPr>
        <w:pStyle w:val="NormalWeb"/>
        <w:spacing w:before="0" w:beforeAutospacing="0" w:after="0" w:afterAutospacing="0" w:line="480" w:lineRule="auto"/>
        <w:ind w:left="992"/>
        <w:jc w:val="both"/>
        <w:rPr>
          <w:rFonts w:ascii="Arial" w:hAnsi="Arial" w:cs="Arial"/>
          <w:color w:val="000000"/>
        </w:rPr>
      </w:pPr>
      <w:r w:rsidRPr="00C452BE">
        <w:rPr>
          <w:rFonts w:ascii="Arial" w:hAnsi="Arial" w:cs="Arial"/>
          <w:color w:val="000000"/>
        </w:rPr>
        <w:t xml:space="preserve">El </w:t>
      </w:r>
      <w:r w:rsidR="00446A81" w:rsidRPr="00C452BE">
        <w:rPr>
          <w:rFonts w:ascii="Arial" w:hAnsi="Arial" w:cs="Arial"/>
          <w:color w:val="000000"/>
        </w:rPr>
        <w:t>análisis</w:t>
      </w:r>
      <w:r w:rsidR="006433A3" w:rsidRPr="00C452BE">
        <w:rPr>
          <w:rFonts w:ascii="Arial" w:hAnsi="Arial" w:cs="Arial"/>
          <w:color w:val="000000"/>
        </w:rPr>
        <w:t xml:space="preserve"> d</w:t>
      </w:r>
      <w:r w:rsidR="00F94A19" w:rsidRPr="00C452BE">
        <w:rPr>
          <w:rFonts w:ascii="Arial" w:hAnsi="Arial" w:cs="Arial"/>
          <w:color w:val="000000"/>
        </w:rPr>
        <w:t xml:space="preserve">el ambiente externo se centra básicamente en </w:t>
      </w:r>
      <w:r w:rsidR="006433A3" w:rsidRPr="00C452BE">
        <w:rPr>
          <w:rFonts w:ascii="Arial" w:hAnsi="Arial" w:cs="Arial"/>
          <w:color w:val="000000"/>
        </w:rPr>
        <w:t>las oport</w:t>
      </w:r>
      <w:r w:rsidR="00F94A19" w:rsidRPr="00C452BE">
        <w:rPr>
          <w:rFonts w:ascii="Arial" w:hAnsi="Arial" w:cs="Arial"/>
          <w:color w:val="000000"/>
        </w:rPr>
        <w:t>u</w:t>
      </w:r>
      <w:r w:rsidR="006433A3" w:rsidRPr="00C452BE">
        <w:rPr>
          <w:rFonts w:ascii="Arial" w:hAnsi="Arial" w:cs="Arial"/>
          <w:color w:val="000000"/>
        </w:rPr>
        <w:t>nidades y amen</w:t>
      </w:r>
      <w:r w:rsidR="00F94A19" w:rsidRPr="00C452BE">
        <w:rPr>
          <w:rFonts w:ascii="Arial" w:hAnsi="Arial" w:cs="Arial"/>
          <w:color w:val="000000"/>
        </w:rPr>
        <w:t>a</w:t>
      </w:r>
      <w:r w:rsidR="006433A3" w:rsidRPr="00C452BE">
        <w:rPr>
          <w:rFonts w:ascii="Arial" w:hAnsi="Arial" w:cs="Arial"/>
          <w:color w:val="000000"/>
        </w:rPr>
        <w:t xml:space="preserve">zas, el contexto de la organización debe ser analizado continuamente para poder visualizar </w:t>
      </w:r>
      <w:r w:rsidR="00446A81" w:rsidRPr="00C452BE">
        <w:rPr>
          <w:rFonts w:ascii="Arial" w:hAnsi="Arial" w:cs="Arial"/>
          <w:color w:val="000000"/>
        </w:rPr>
        <w:t>las oportunidades</w:t>
      </w:r>
      <w:r w:rsidR="006433A3" w:rsidRPr="00C452BE">
        <w:rPr>
          <w:rFonts w:ascii="Arial" w:hAnsi="Arial" w:cs="Arial"/>
          <w:color w:val="000000"/>
        </w:rPr>
        <w:t xml:space="preserve"> y amenazas que pueden presentarse en el futuro.</w:t>
      </w:r>
    </w:p>
    <w:p w:rsidR="006433A3" w:rsidRPr="002D757C" w:rsidRDefault="00C452BE" w:rsidP="002D757C">
      <w:pPr>
        <w:pStyle w:val="NormalWeb"/>
        <w:spacing w:before="0" w:beforeAutospacing="0" w:after="0" w:afterAutospacing="0" w:line="480" w:lineRule="auto"/>
        <w:ind w:left="992"/>
        <w:jc w:val="both"/>
        <w:rPr>
          <w:rFonts w:ascii="Arial" w:hAnsi="Arial" w:cs="Arial"/>
          <w:color w:val="000000"/>
        </w:rPr>
      </w:pPr>
      <w:r w:rsidRPr="002D757C">
        <w:rPr>
          <w:rFonts w:ascii="Arial" w:hAnsi="Arial" w:cs="Arial"/>
          <w:color w:val="000000"/>
        </w:rPr>
        <w:tab/>
      </w:r>
    </w:p>
    <w:p w:rsidR="006433A3" w:rsidRPr="00C452BE" w:rsidRDefault="006433A3" w:rsidP="002D757C">
      <w:pPr>
        <w:pStyle w:val="NormalWeb"/>
        <w:spacing w:before="0" w:beforeAutospacing="0" w:after="0" w:afterAutospacing="0" w:line="480" w:lineRule="auto"/>
        <w:ind w:left="992"/>
        <w:jc w:val="both"/>
        <w:rPr>
          <w:rFonts w:ascii="Arial" w:hAnsi="Arial" w:cs="Arial"/>
          <w:color w:val="000000"/>
        </w:rPr>
      </w:pPr>
      <w:r w:rsidRPr="002D757C">
        <w:rPr>
          <w:rFonts w:ascii="Arial" w:hAnsi="Arial" w:cs="Arial"/>
          <w:color w:val="000000"/>
        </w:rPr>
        <w:t>Oportunidades</w:t>
      </w:r>
      <w:r w:rsidR="00446A81" w:rsidRPr="002D757C">
        <w:rPr>
          <w:rFonts w:ascii="Arial" w:hAnsi="Arial" w:cs="Arial"/>
          <w:color w:val="000000"/>
        </w:rPr>
        <w:t>:</w:t>
      </w:r>
      <w:r w:rsidR="00446A81" w:rsidRPr="00C452BE">
        <w:rPr>
          <w:rFonts w:ascii="Arial" w:hAnsi="Arial" w:cs="Arial"/>
          <w:color w:val="000000"/>
        </w:rPr>
        <w:t xml:space="preserve"> Se</w:t>
      </w:r>
      <w:r w:rsidRPr="00C452BE">
        <w:rPr>
          <w:rFonts w:ascii="Arial" w:hAnsi="Arial" w:cs="Arial"/>
          <w:color w:val="000000"/>
        </w:rPr>
        <w:t xml:space="preserve"> relacionan con las acciones que se puede</w:t>
      </w:r>
      <w:r w:rsidR="00F94A19" w:rsidRPr="00C452BE">
        <w:rPr>
          <w:rFonts w:ascii="Arial" w:hAnsi="Arial" w:cs="Arial"/>
          <w:color w:val="000000"/>
        </w:rPr>
        <w:t>n tomar a base de la interrelació</w:t>
      </w:r>
      <w:r w:rsidRPr="00C452BE">
        <w:rPr>
          <w:rFonts w:ascii="Arial" w:hAnsi="Arial" w:cs="Arial"/>
          <w:color w:val="000000"/>
        </w:rPr>
        <w:t>n con los actores que forman parte del ento</w:t>
      </w:r>
      <w:r w:rsidR="00F94A19" w:rsidRPr="00C452BE">
        <w:rPr>
          <w:rFonts w:ascii="Arial" w:hAnsi="Arial" w:cs="Arial"/>
          <w:color w:val="000000"/>
        </w:rPr>
        <w:t>r</w:t>
      </w:r>
      <w:r w:rsidRPr="00C452BE">
        <w:rPr>
          <w:rFonts w:ascii="Arial" w:hAnsi="Arial" w:cs="Arial"/>
          <w:color w:val="000000"/>
        </w:rPr>
        <w:t xml:space="preserve">no </w:t>
      </w:r>
      <w:r w:rsidR="00F94A19" w:rsidRPr="00C452BE">
        <w:rPr>
          <w:rFonts w:ascii="Arial" w:hAnsi="Arial" w:cs="Arial"/>
          <w:color w:val="000000"/>
        </w:rPr>
        <w:t>de la empresa de objeto en estudio</w:t>
      </w:r>
      <w:r w:rsidRPr="00C452BE">
        <w:rPr>
          <w:rFonts w:ascii="Arial" w:hAnsi="Arial" w:cs="Arial"/>
          <w:color w:val="000000"/>
        </w:rPr>
        <w:t xml:space="preserve"> y que </w:t>
      </w:r>
      <w:r w:rsidR="00446A81" w:rsidRPr="00C452BE">
        <w:rPr>
          <w:rFonts w:ascii="Arial" w:hAnsi="Arial" w:cs="Arial"/>
          <w:color w:val="000000"/>
        </w:rPr>
        <w:t>podrían</w:t>
      </w:r>
      <w:r w:rsidR="00F94A19" w:rsidRPr="00C452BE">
        <w:rPr>
          <w:rFonts w:ascii="Arial" w:hAnsi="Arial" w:cs="Arial"/>
          <w:color w:val="000000"/>
        </w:rPr>
        <w:t xml:space="preserve"> tornarse en beneficio si son</w:t>
      </w:r>
      <w:r w:rsidRPr="00C452BE">
        <w:rPr>
          <w:rFonts w:ascii="Arial" w:hAnsi="Arial" w:cs="Arial"/>
          <w:color w:val="000000"/>
        </w:rPr>
        <w:t xml:space="preserve"> </w:t>
      </w:r>
      <w:r w:rsidR="00F94A19" w:rsidRPr="00C452BE">
        <w:rPr>
          <w:rFonts w:ascii="Arial" w:hAnsi="Arial" w:cs="Arial"/>
          <w:color w:val="000000"/>
        </w:rPr>
        <w:t>detalladas y aprovechadas</w:t>
      </w:r>
      <w:r w:rsidRPr="00C452BE">
        <w:rPr>
          <w:rFonts w:ascii="Arial" w:hAnsi="Arial" w:cs="Arial"/>
          <w:color w:val="000000"/>
        </w:rPr>
        <w:t xml:space="preserve"> a tiempo.</w:t>
      </w:r>
    </w:p>
    <w:p w:rsidR="009C0907" w:rsidRPr="00C452BE" w:rsidRDefault="009C0907" w:rsidP="002D757C">
      <w:pPr>
        <w:pStyle w:val="NormalWeb"/>
        <w:spacing w:before="0" w:beforeAutospacing="0" w:after="0" w:afterAutospacing="0" w:line="480" w:lineRule="auto"/>
        <w:ind w:left="992"/>
        <w:jc w:val="both"/>
        <w:rPr>
          <w:rFonts w:ascii="Arial" w:hAnsi="Arial" w:cs="Arial"/>
          <w:color w:val="000000"/>
        </w:rPr>
      </w:pPr>
    </w:p>
    <w:p w:rsidR="006433A3" w:rsidRPr="00C452BE" w:rsidRDefault="006433A3" w:rsidP="002D757C">
      <w:pPr>
        <w:pStyle w:val="NormalWeb"/>
        <w:spacing w:before="0" w:beforeAutospacing="0" w:after="0" w:afterAutospacing="0" w:line="480" w:lineRule="auto"/>
        <w:ind w:left="992"/>
        <w:jc w:val="both"/>
        <w:rPr>
          <w:rFonts w:ascii="Arial" w:hAnsi="Arial" w:cs="Arial"/>
          <w:color w:val="000000"/>
        </w:rPr>
      </w:pPr>
      <w:r w:rsidRPr="002D757C">
        <w:rPr>
          <w:rFonts w:ascii="Arial" w:hAnsi="Arial" w:cs="Arial"/>
          <w:color w:val="000000"/>
        </w:rPr>
        <w:t>Amenazas:</w:t>
      </w:r>
      <w:r w:rsidR="009C0907" w:rsidRPr="00C452BE">
        <w:rPr>
          <w:rFonts w:ascii="Arial" w:hAnsi="Arial" w:cs="Arial"/>
          <w:color w:val="000000"/>
        </w:rPr>
        <w:t xml:space="preserve"> H</w:t>
      </w:r>
      <w:r w:rsidRPr="00C452BE">
        <w:rPr>
          <w:rFonts w:ascii="Arial" w:hAnsi="Arial" w:cs="Arial"/>
          <w:color w:val="000000"/>
        </w:rPr>
        <w:t>acen referencia al comportamiento de los actores del entorno de la organiza</w:t>
      </w:r>
      <w:r w:rsidR="00F94A19" w:rsidRPr="00C452BE">
        <w:rPr>
          <w:rFonts w:ascii="Arial" w:hAnsi="Arial" w:cs="Arial"/>
          <w:color w:val="000000"/>
        </w:rPr>
        <w:t>ció</w:t>
      </w:r>
      <w:r w:rsidRPr="00C452BE">
        <w:rPr>
          <w:rFonts w:ascii="Arial" w:hAnsi="Arial" w:cs="Arial"/>
          <w:color w:val="000000"/>
        </w:rPr>
        <w:t xml:space="preserve">n cuyo efecto </w:t>
      </w:r>
      <w:r w:rsidR="00190582" w:rsidRPr="00C452BE">
        <w:rPr>
          <w:rFonts w:ascii="Arial" w:hAnsi="Arial" w:cs="Arial"/>
          <w:color w:val="000000"/>
        </w:rPr>
        <w:t>resulta</w:t>
      </w:r>
      <w:r w:rsidRPr="00C452BE">
        <w:rPr>
          <w:rFonts w:ascii="Arial" w:hAnsi="Arial" w:cs="Arial"/>
          <w:color w:val="000000"/>
        </w:rPr>
        <w:t xml:space="preserve"> perjudicial para el normal funcionamiento de las actividades de la organización.</w:t>
      </w:r>
    </w:p>
    <w:p w:rsidR="00347448" w:rsidRPr="00C452BE" w:rsidRDefault="00347448" w:rsidP="002D757C">
      <w:pPr>
        <w:pStyle w:val="NormalWeb"/>
        <w:spacing w:before="0" w:beforeAutospacing="0" w:after="0" w:afterAutospacing="0" w:line="480" w:lineRule="auto"/>
        <w:ind w:left="992"/>
        <w:jc w:val="both"/>
        <w:rPr>
          <w:rFonts w:ascii="Arial" w:hAnsi="Arial" w:cs="Arial"/>
          <w:color w:val="000000"/>
        </w:rPr>
      </w:pPr>
    </w:p>
    <w:p w:rsidR="00347448" w:rsidRPr="00C452BE" w:rsidRDefault="00347448" w:rsidP="002D757C">
      <w:pPr>
        <w:pStyle w:val="NormalWeb"/>
        <w:spacing w:before="0" w:beforeAutospacing="0" w:after="0" w:afterAutospacing="0" w:line="480" w:lineRule="auto"/>
        <w:ind w:left="992"/>
        <w:jc w:val="both"/>
        <w:rPr>
          <w:rFonts w:ascii="Arial" w:hAnsi="Arial" w:cs="Arial"/>
          <w:color w:val="000000"/>
        </w:rPr>
      </w:pPr>
      <w:r w:rsidRPr="00C452BE">
        <w:rPr>
          <w:rFonts w:ascii="Arial" w:hAnsi="Arial" w:cs="Arial"/>
          <w:color w:val="000000"/>
        </w:rPr>
        <w:lastRenderedPageBreak/>
        <w:t xml:space="preserve">Las oportunidades y </w:t>
      </w:r>
      <w:r w:rsidR="00446A81" w:rsidRPr="00C452BE">
        <w:rPr>
          <w:rFonts w:ascii="Arial" w:hAnsi="Arial" w:cs="Arial"/>
          <w:color w:val="000000"/>
        </w:rPr>
        <w:t>amenazas</w:t>
      </w:r>
      <w:r w:rsidRPr="00C452BE">
        <w:rPr>
          <w:rFonts w:ascii="Arial" w:hAnsi="Arial" w:cs="Arial"/>
          <w:color w:val="000000"/>
        </w:rPr>
        <w:t xml:space="preserve"> son generadas </w:t>
      </w:r>
      <w:r w:rsidR="00516E2F" w:rsidRPr="00C452BE">
        <w:rPr>
          <w:rFonts w:ascii="Arial" w:hAnsi="Arial" w:cs="Arial"/>
          <w:color w:val="000000"/>
        </w:rPr>
        <w:t>por variables del entorno, que son ajenas a la organización y pueden producir efectos no deseados.</w:t>
      </w:r>
    </w:p>
    <w:p w:rsidR="00516E2F" w:rsidRPr="00C452BE" w:rsidRDefault="00516E2F" w:rsidP="002D757C">
      <w:pPr>
        <w:pStyle w:val="NormalWeb"/>
        <w:spacing w:before="0" w:beforeAutospacing="0" w:after="0" w:afterAutospacing="0" w:line="480" w:lineRule="auto"/>
        <w:ind w:left="992"/>
        <w:jc w:val="both"/>
        <w:rPr>
          <w:rFonts w:ascii="Arial" w:hAnsi="Arial" w:cs="Arial"/>
          <w:color w:val="000000"/>
        </w:rPr>
      </w:pPr>
    </w:p>
    <w:p w:rsidR="00516E2F" w:rsidRPr="00C452BE" w:rsidRDefault="00516E2F" w:rsidP="002D757C">
      <w:pPr>
        <w:pStyle w:val="NormalWeb"/>
        <w:spacing w:before="0" w:beforeAutospacing="0" w:after="0" w:afterAutospacing="0" w:line="480" w:lineRule="auto"/>
        <w:ind w:left="992"/>
        <w:jc w:val="both"/>
        <w:rPr>
          <w:rFonts w:ascii="Arial" w:hAnsi="Arial" w:cs="Arial"/>
          <w:color w:val="000000"/>
        </w:rPr>
      </w:pPr>
      <w:r w:rsidRPr="00C452BE">
        <w:rPr>
          <w:rFonts w:ascii="Arial" w:hAnsi="Arial" w:cs="Arial"/>
          <w:color w:val="000000"/>
        </w:rPr>
        <w:t>El an</w:t>
      </w:r>
      <w:r w:rsidR="00F94A19" w:rsidRPr="00C452BE">
        <w:rPr>
          <w:rFonts w:ascii="Arial" w:hAnsi="Arial" w:cs="Arial"/>
          <w:color w:val="000000"/>
        </w:rPr>
        <w:t>á</w:t>
      </w:r>
      <w:r w:rsidRPr="00C452BE">
        <w:rPr>
          <w:rFonts w:ascii="Arial" w:hAnsi="Arial" w:cs="Arial"/>
          <w:color w:val="000000"/>
        </w:rPr>
        <w:t xml:space="preserve">lisis FODA permite ver a la organización puertas a dentro, </w:t>
      </w:r>
      <w:r w:rsidR="009C0907" w:rsidRPr="00C452BE">
        <w:rPr>
          <w:rFonts w:ascii="Arial" w:hAnsi="Arial" w:cs="Arial"/>
          <w:color w:val="000000"/>
        </w:rPr>
        <w:t>y distinguir en si las fortalezas y</w:t>
      </w:r>
      <w:r w:rsidR="00F94A19" w:rsidRPr="00C452BE">
        <w:rPr>
          <w:rFonts w:ascii="Arial" w:hAnsi="Arial" w:cs="Arial"/>
          <w:color w:val="000000"/>
        </w:rPr>
        <w:t xml:space="preserve"> debilidades  que presenta en relació</w:t>
      </w:r>
      <w:r w:rsidR="009C0907" w:rsidRPr="00C452BE">
        <w:rPr>
          <w:rFonts w:ascii="Arial" w:hAnsi="Arial" w:cs="Arial"/>
          <w:color w:val="000000"/>
        </w:rPr>
        <w:t>n a la competencia.</w:t>
      </w:r>
    </w:p>
    <w:p w:rsidR="009C0907" w:rsidRPr="00C452BE" w:rsidRDefault="009C0907" w:rsidP="002D757C">
      <w:pPr>
        <w:pStyle w:val="NormalWeb"/>
        <w:spacing w:before="0" w:beforeAutospacing="0" w:after="0" w:afterAutospacing="0" w:line="480" w:lineRule="auto"/>
        <w:ind w:left="992"/>
        <w:jc w:val="both"/>
        <w:rPr>
          <w:rFonts w:ascii="Arial" w:hAnsi="Arial" w:cs="Arial"/>
          <w:color w:val="000000"/>
        </w:rPr>
      </w:pPr>
    </w:p>
    <w:p w:rsidR="009C0907" w:rsidRPr="00C452BE" w:rsidRDefault="009C0907" w:rsidP="002D757C">
      <w:pPr>
        <w:pStyle w:val="NormalWeb"/>
        <w:spacing w:before="0" w:beforeAutospacing="0" w:after="0" w:afterAutospacing="0" w:line="480" w:lineRule="auto"/>
        <w:ind w:left="992"/>
        <w:jc w:val="both"/>
        <w:rPr>
          <w:rFonts w:ascii="Arial" w:hAnsi="Arial" w:cs="Arial"/>
          <w:color w:val="000000"/>
        </w:rPr>
      </w:pPr>
      <w:r w:rsidRPr="002D757C">
        <w:rPr>
          <w:rFonts w:ascii="Arial" w:hAnsi="Arial" w:cs="Arial"/>
          <w:color w:val="000000"/>
        </w:rPr>
        <w:t>Fortalezas</w:t>
      </w:r>
      <w:r w:rsidRPr="00C452BE">
        <w:rPr>
          <w:rFonts w:ascii="Arial" w:hAnsi="Arial" w:cs="Arial"/>
          <w:color w:val="000000"/>
        </w:rPr>
        <w:t>:</w:t>
      </w:r>
      <w:r w:rsidR="00F94A19" w:rsidRPr="00C452BE">
        <w:rPr>
          <w:rFonts w:ascii="Arial" w:hAnsi="Arial" w:cs="Arial"/>
          <w:color w:val="000000"/>
        </w:rPr>
        <w:t xml:space="preserve"> </w:t>
      </w:r>
      <w:r w:rsidR="00F776DC" w:rsidRPr="00C452BE">
        <w:rPr>
          <w:rFonts w:ascii="Arial" w:hAnsi="Arial" w:cs="Arial"/>
          <w:color w:val="000000"/>
        </w:rPr>
        <w:t>Son aquellos aspectos de la organización que le otorgan una ventaja puesto que ofrecen mayores beneficios respecto a la competencia.</w:t>
      </w:r>
    </w:p>
    <w:p w:rsidR="00C452BE" w:rsidRPr="002D757C" w:rsidRDefault="00C452BE" w:rsidP="002D757C">
      <w:pPr>
        <w:pStyle w:val="NormalWeb"/>
        <w:spacing w:before="0" w:beforeAutospacing="0" w:after="0" w:afterAutospacing="0" w:line="480" w:lineRule="auto"/>
        <w:ind w:left="992"/>
        <w:jc w:val="both"/>
        <w:rPr>
          <w:rFonts w:ascii="Arial" w:hAnsi="Arial" w:cs="Arial"/>
          <w:color w:val="000000"/>
        </w:rPr>
      </w:pPr>
    </w:p>
    <w:p w:rsidR="003A524B" w:rsidRPr="00C452BE" w:rsidRDefault="00F776DC" w:rsidP="002D757C">
      <w:pPr>
        <w:pStyle w:val="NormalWeb"/>
        <w:spacing w:before="0" w:beforeAutospacing="0" w:after="0" w:afterAutospacing="0" w:line="480" w:lineRule="auto"/>
        <w:ind w:left="992"/>
        <w:jc w:val="both"/>
        <w:rPr>
          <w:rFonts w:ascii="Arial" w:hAnsi="Arial" w:cs="Arial"/>
          <w:color w:val="000000"/>
        </w:rPr>
      </w:pPr>
      <w:r w:rsidRPr="002D757C">
        <w:rPr>
          <w:rFonts w:ascii="Arial" w:hAnsi="Arial" w:cs="Arial"/>
          <w:color w:val="000000"/>
        </w:rPr>
        <w:t>Debilidades:</w:t>
      </w:r>
      <w:r w:rsidRPr="00C452BE">
        <w:rPr>
          <w:rFonts w:ascii="Arial" w:hAnsi="Arial" w:cs="Arial"/>
          <w:color w:val="000000"/>
        </w:rPr>
        <w:t xml:space="preserve"> </w:t>
      </w:r>
      <w:r w:rsidR="00190582" w:rsidRPr="00C452BE">
        <w:rPr>
          <w:rFonts w:ascii="Arial" w:hAnsi="Arial" w:cs="Arial"/>
          <w:color w:val="000000"/>
        </w:rPr>
        <w:t>Son aquellas caracter</w:t>
      </w:r>
      <w:r w:rsidR="00F94A19" w:rsidRPr="00C452BE">
        <w:rPr>
          <w:rFonts w:ascii="Arial" w:hAnsi="Arial" w:cs="Arial"/>
          <w:color w:val="000000"/>
        </w:rPr>
        <w:t>í</w:t>
      </w:r>
      <w:r w:rsidR="00ED7803" w:rsidRPr="00C452BE">
        <w:rPr>
          <w:rFonts w:ascii="Arial" w:hAnsi="Arial" w:cs="Arial"/>
          <w:color w:val="000000"/>
        </w:rPr>
        <w:t>sticas de la organización que hacen que la organizaci</w:t>
      </w:r>
      <w:r w:rsidR="00F94A19" w:rsidRPr="00C452BE">
        <w:rPr>
          <w:rFonts w:ascii="Arial" w:hAnsi="Arial" w:cs="Arial"/>
          <w:color w:val="000000"/>
        </w:rPr>
        <w:t>ón este en desventaja en relació</w:t>
      </w:r>
      <w:r w:rsidR="00ED7803" w:rsidRPr="00C452BE">
        <w:rPr>
          <w:rFonts w:ascii="Arial" w:hAnsi="Arial" w:cs="Arial"/>
          <w:color w:val="000000"/>
        </w:rPr>
        <w:t>n a la competencia.</w:t>
      </w:r>
    </w:p>
    <w:p w:rsidR="00B602E7" w:rsidRDefault="005A5EC0" w:rsidP="00C452BE">
      <w:pPr>
        <w:pStyle w:val="Prrafodelista"/>
        <w:spacing w:line="480" w:lineRule="auto"/>
        <w:contextualSpacing/>
        <w:rPr>
          <w:rFonts w:ascii="Arial" w:hAnsi="Arial" w:cs="Arial"/>
          <w:sz w:val="24"/>
          <w:szCs w:val="24"/>
          <w:lang w:eastAsia="es-ES"/>
        </w:rPr>
      </w:pPr>
      <w:r w:rsidRPr="00446A81">
        <w:rPr>
          <w:rFonts w:ascii="Arial" w:hAnsi="Arial" w:cs="Arial"/>
          <w:sz w:val="24"/>
          <w:szCs w:val="24"/>
          <w:lang w:eastAsia="es-ES"/>
        </w:rPr>
        <w:t xml:space="preserve"> </w:t>
      </w:r>
    </w:p>
    <w:p w:rsidR="00261D90" w:rsidRPr="00C452BE" w:rsidRDefault="00261D90" w:rsidP="00C452BE">
      <w:pPr>
        <w:numPr>
          <w:ilvl w:val="2"/>
          <w:numId w:val="37"/>
        </w:numPr>
        <w:tabs>
          <w:tab w:val="left" w:pos="1701"/>
        </w:tabs>
        <w:spacing w:after="0" w:line="480" w:lineRule="auto"/>
        <w:ind w:left="990" w:firstLine="0"/>
        <w:jc w:val="both"/>
        <w:rPr>
          <w:rFonts w:ascii="Arial" w:eastAsia="Arial" w:hAnsi="Arial" w:cs="Arial"/>
          <w:b/>
          <w:sz w:val="24"/>
          <w:szCs w:val="24"/>
        </w:rPr>
      </w:pPr>
      <w:r w:rsidRPr="00C452BE">
        <w:rPr>
          <w:rFonts w:ascii="Arial" w:eastAsia="Arial" w:hAnsi="Arial" w:cs="Arial"/>
          <w:b/>
          <w:sz w:val="24"/>
          <w:szCs w:val="24"/>
        </w:rPr>
        <w:t>Misión</w:t>
      </w:r>
    </w:p>
    <w:p w:rsidR="009A1D97" w:rsidRDefault="009A1D97" w:rsidP="002D757C">
      <w:pPr>
        <w:pStyle w:val="Prrafodelista"/>
        <w:spacing w:line="480" w:lineRule="auto"/>
        <w:ind w:left="992"/>
        <w:contextualSpacing/>
        <w:jc w:val="both"/>
        <w:rPr>
          <w:rFonts w:ascii="Arial" w:hAnsi="Arial" w:cs="Arial"/>
          <w:sz w:val="24"/>
          <w:szCs w:val="24"/>
        </w:rPr>
      </w:pPr>
      <w:r w:rsidRPr="00446A81">
        <w:rPr>
          <w:rFonts w:ascii="Arial" w:hAnsi="Arial" w:cs="Arial"/>
          <w:sz w:val="24"/>
          <w:szCs w:val="24"/>
        </w:rPr>
        <w:t xml:space="preserve">“Un grupo de personas se reúne y existe como una institución que llamamos empresa, para poder alcanzar algo colectivamente  que </w:t>
      </w:r>
      <w:r w:rsidRPr="00446A81">
        <w:rPr>
          <w:rFonts w:ascii="Arial" w:hAnsi="Arial" w:cs="Arial"/>
          <w:sz w:val="24"/>
          <w:szCs w:val="24"/>
        </w:rPr>
        <w:lastRenderedPageBreak/>
        <w:t>no podría alcanzar por separado, hacen una contribución a la sociedad, hacen algo que es de valor</w:t>
      </w:r>
      <w:r w:rsidR="00BE1597" w:rsidRPr="00446A81">
        <w:rPr>
          <w:rFonts w:ascii="Arial" w:hAnsi="Arial" w:cs="Arial"/>
          <w:sz w:val="24"/>
          <w:szCs w:val="24"/>
        </w:rPr>
        <w:t>.”</w:t>
      </w:r>
      <w:r w:rsidR="00D07B39" w:rsidRPr="00446A81">
        <w:rPr>
          <w:rStyle w:val="Refdenotaalpie"/>
          <w:rFonts w:ascii="Arial" w:hAnsi="Arial" w:cs="Arial"/>
          <w:sz w:val="24"/>
          <w:szCs w:val="24"/>
        </w:rPr>
        <w:footnoteReference w:id="2"/>
      </w:r>
    </w:p>
    <w:p w:rsidR="00C452BE" w:rsidRPr="00446A81" w:rsidRDefault="00C452BE" w:rsidP="00C452BE">
      <w:pPr>
        <w:pStyle w:val="Prrafodelista"/>
        <w:spacing w:line="480" w:lineRule="auto"/>
        <w:ind w:left="1440"/>
        <w:contextualSpacing/>
        <w:jc w:val="both"/>
        <w:rPr>
          <w:rFonts w:ascii="Arial" w:hAnsi="Arial" w:cs="Arial"/>
          <w:sz w:val="24"/>
          <w:szCs w:val="24"/>
        </w:rPr>
      </w:pPr>
    </w:p>
    <w:p w:rsidR="00BE1597" w:rsidRDefault="00BE1597" w:rsidP="002D757C">
      <w:pPr>
        <w:pStyle w:val="Prrafodelista"/>
        <w:spacing w:line="480" w:lineRule="auto"/>
        <w:ind w:left="992"/>
        <w:contextualSpacing/>
        <w:jc w:val="both"/>
        <w:rPr>
          <w:rFonts w:ascii="Arial" w:hAnsi="Arial" w:cs="Arial"/>
          <w:sz w:val="24"/>
          <w:szCs w:val="24"/>
        </w:rPr>
      </w:pPr>
      <w:r w:rsidRPr="00446A81">
        <w:rPr>
          <w:rFonts w:ascii="Arial" w:hAnsi="Arial" w:cs="Arial"/>
          <w:sz w:val="24"/>
          <w:szCs w:val="24"/>
        </w:rPr>
        <w:t>La misión trata de captar el valor por el cual fue creada la organización; a diferencia de los objetivos y las estrategias, la misión nunca se cumple del todo actúa como una luz que señala el camino.</w:t>
      </w:r>
    </w:p>
    <w:p w:rsidR="00C452BE" w:rsidRPr="00446A81" w:rsidRDefault="00C452BE" w:rsidP="002D757C">
      <w:pPr>
        <w:pStyle w:val="Prrafodelista"/>
        <w:spacing w:line="480" w:lineRule="auto"/>
        <w:ind w:left="992"/>
        <w:contextualSpacing/>
        <w:jc w:val="both"/>
        <w:rPr>
          <w:rFonts w:ascii="Arial" w:hAnsi="Arial" w:cs="Arial"/>
          <w:sz w:val="24"/>
          <w:szCs w:val="24"/>
        </w:rPr>
      </w:pPr>
    </w:p>
    <w:p w:rsidR="00BE1597" w:rsidRPr="00446A81" w:rsidRDefault="00BE1597" w:rsidP="002D757C">
      <w:pPr>
        <w:pStyle w:val="Prrafodelista"/>
        <w:spacing w:line="480" w:lineRule="auto"/>
        <w:ind w:left="992"/>
        <w:contextualSpacing/>
        <w:jc w:val="both"/>
        <w:rPr>
          <w:rFonts w:ascii="Arial" w:hAnsi="Arial" w:cs="Arial"/>
          <w:sz w:val="24"/>
          <w:szCs w:val="24"/>
        </w:rPr>
      </w:pPr>
      <w:r w:rsidRPr="00446A81">
        <w:rPr>
          <w:rFonts w:ascii="Arial" w:hAnsi="Arial" w:cs="Arial"/>
          <w:sz w:val="24"/>
          <w:szCs w:val="24"/>
        </w:rPr>
        <w:t>Una misión eficaz debe inspirar el cambio, deben servir para que duren unos 100 años y deben ser fácilmente comprendidas y enunciadas.</w:t>
      </w:r>
    </w:p>
    <w:p w:rsidR="00FF55B9" w:rsidRPr="00446A81" w:rsidRDefault="00FF55B9" w:rsidP="00DA5BCF">
      <w:pPr>
        <w:pStyle w:val="Prrafodelista"/>
        <w:spacing w:line="480" w:lineRule="auto"/>
        <w:contextualSpacing/>
        <w:jc w:val="both"/>
        <w:rPr>
          <w:rFonts w:ascii="Arial" w:hAnsi="Arial" w:cs="Arial"/>
          <w:sz w:val="24"/>
          <w:szCs w:val="24"/>
        </w:rPr>
      </w:pPr>
    </w:p>
    <w:p w:rsidR="00261D90" w:rsidRPr="00C452BE" w:rsidRDefault="00261D90" w:rsidP="00C452BE">
      <w:pPr>
        <w:numPr>
          <w:ilvl w:val="2"/>
          <w:numId w:val="37"/>
        </w:numPr>
        <w:tabs>
          <w:tab w:val="left" w:pos="1701"/>
        </w:tabs>
        <w:spacing w:after="0" w:line="480" w:lineRule="auto"/>
        <w:ind w:left="990" w:firstLine="0"/>
        <w:jc w:val="both"/>
        <w:rPr>
          <w:rFonts w:ascii="Arial" w:eastAsia="Arial" w:hAnsi="Arial" w:cs="Arial"/>
          <w:b/>
          <w:sz w:val="24"/>
          <w:szCs w:val="24"/>
        </w:rPr>
      </w:pPr>
      <w:r w:rsidRPr="00C452BE">
        <w:rPr>
          <w:rFonts w:ascii="Arial" w:eastAsia="Arial" w:hAnsi="Arial" w:cs="Arial"/>
          <w:b/>
          <w:sz w:val="24"/>
          <w:szCs w:val="24"/>
        </w:rPr>
        <w:t>Visión</w:t>
      </w:r>
    </w:p>
    <w:p w:rsidR="00766B39" w:rsidRPr="00446A81" w:rsidRDefault="00286E68" w:rsidP="002D757C">
      <w:pPr>
        <w:pStyle w:val="Prrafodelista"/>
        <w:spacing w:line="480" w:lineRule="auto"/>
        <w:ind w:left="992"/>
        <w:contextualSpacing/>
        <w:jc w:val="both"/>
        <w:rPr>
          <w:rFonts w:ascii="Arial" w:hAnsi="Arial" w:cs="Arial"/>
          <w:sz w:val="24"/>
          <w:szCs w:val="24"/>
        </w:rPr>
      </w:pPr>
      <w:r w:rsidRPr="00446A81">
        <w:rPr>
          <w:rFonts w:ascii="Arial" w:hAnsi="Arial" w:cs="Arial"/>
          <w:sz w:val="24"/>
          <w:szCs w:val="24"/>
        </w:rPr>
        <w:t>La visión</w:t>
      </w:r>
      <w:r w:rsidR="00483166" w:rsidRPr="00446A81">
        <w:rPr>
          <w:rFonts w:ascii="Arial" w:hAnsi="Arial" w:cs="Arial"/>
          <w:sz w:val="24"/>
          <w:szCs w:val="24"/>
        </w:rPr>
        <w:t> refiere a lo que la empresa quiere crear, la imagen futura de la organización.</w:t>
      </w:r>
      <w:r w:rsidR="00766B39" w:rsidRPr="00446A81">
        <w:rPr>
          <w:rFonts w:ascii="Arial" w:hAnsi="Arial" w:cs="Arial"/>
          <w:sz w:val="24"/>
          <w:szCs w:val="24"/>
        </w:rPr>
        <w:t xml:space="preserve"> Esta </w:t>
      </w:r>
      <w:r w:rsidR="0056376D">
        <w:rPr>
          <w:rFonts w:ascii="Arial" w:hAnsi="Arial" w:cs="Arial"/>
          <w:sz w:val="24"/>
          <w:szCs w:val="24"/>
        </w:rPr>
        <w:t xml:space="preserve">visión </w:t>
      </w:r>
      <w:r w:rsidR="000A4071" w:rsidRPr="00446A81">
        <w:rPr>
          <w:rFonts w:ascii="Arial" w:hAnsi="Arial" w:cs="Arial"/>
          <w:sz w:val="24"/>
          <w:szCs w:val="24"/>
        </w:rPr>
        <w:t>es</w:t>
      </w:r>
      <w:r w:rsidR="00766B39" w:rsidRPr="00446A81">
        <w:rPr>
          <w:rFonts w:ascii="Arial" w:hAnsi="Arial" w:cs="Arial"/>
          <w:sz w:val="24"/>
          <w:szCs w:val="24"/>
        </w:rPr>
        <w:t xml:space="preserve"> creada por la persona encargada de dirigir la empresa, y quien tiene que valorar e incluir en su análisis muchas de las aspiraciones de los agentes que componen la organización, tanto internos como externos.</w:t>
      </w:r>
    </w:p>
    <w:p w:rsidR="00286E68" w:rsidRDefault="00766B39" w:rsidP="002D757C">
      <w:pPr>
        <w:pStyle w:val="Prrafodelista"/>
        <w:spacing w:line="480" w:lineRule="auto"/>
        <w:ind w:left="992"/>
        <w:contextualSpacing/>
        <w:jc w:val="both"/>
        <w:rPr>
          <w:rFonts w:ascii="Arial" w:hAnsi="Arial" w:cs="Arial"/>
          <w:sz w:val="24"/>
          <w:szCs w:val="24"/>
        </w:rPr>
      </w:pPr>
      <w:r w:rsidRPr="00446A81">
        <w:rPr>
          <w:rFonts w:ascii="Arial" w:hAnsi="Arial" w:cs="Arial"/>
          <w:sz w:val="24"/>
          <w:szCs w:val="24"/>
        </w:rPr>
        <w:t xml:space="preserve">Una vez que se tiene definida la visión de la empresa, las decisiones y dudas se aclaran con mayor facilidad. Todo miembro </w:t>
      </w:r>
      <w:r w:rsidRPr="00446A81">
        <w:rPr>
          <w:rFonts w:ascii="Arial" w:hAnsi="Arial" w:cs="Arial"/>
          <w:sz w:val="24"/>
          <w:szCs w:val="24"/>
        </w:rPr>
        <w:lastRenderedPageBreak/>
        <w:t>que conozca bien la visión de la empresa, puede tomar decisiones acorde con ésta.</w:t>
      </w:r>
    </w:p>
    <w:p w:rsidR="00D74946" w:rsidRPr="00446A81" w:rsidRDefault="00D74946" w:rsidP="002D757C">
      <w:pPr>
        <w:pStyle w:val="Prrafodelista"/>
        <w:spacing w:line="480" w:lineRule="auto"/>
        <w:ind w:left="992"/>
        <w:contextualSpacing/>
        <w:jc w:val="both"/>
        <w:rPr>
          <w:rFonts w:ascii="Arial" w:hAnsi="Arial" w:cs="Arial"/>
          <w:sz w:val="24"/>
          <w:szCs w:val="24"/>
        </w:rPr>
      </w:pPr>
    </w:p>
    <w:p w:rsidR="00261D90" w:rsidRPr="00C452BE" w:rsidRDefault="00261D90" w:rsidP="00C452BE">
      <w:pPr>
        <w:numPr>
          <w:ilvl w:val="2"/>
          <w:numId w:val="37"/>
        </w:numPr>
        <w:tabs>
          <w:tab w:val="left" w:pos="1701"/>
        </w:tabs>
        <w:spacing w:after="0" w:line="480" w:lineRule="auto"/>
        <w:ind w:left="990" w:firstLine="0"/>
        <w:jc w:val="both"/>
        <w:rPr>
          <w:rFonts w:ascii="Arial" w:eastAsia="Arial" w:hAnsi="Arial" w:cs="Arial"/>
          <w:b/>
          <w:sz w:val="24"/>
          <w:szCs w:val="24"/>
        </w:rPr>
      </w:pPr>
      <w:r w:rsidRPr="00C452BE">
        <w:rPr>
          <w:rFonts w:ascii="Arial" w:eastAsia="Arial" w:hAnsi="Arial" w:cs="Arial"/>
          <w:b/>
          <w:sz w:val="24"/>
          <w:szCs w:val="24"/>
        </w:rPr>
        <w:t>Ventaja Competitiva</w:t>
      </w:r>
    </w:p>
    <w:p w:rsidR="004D21E1" w:rsidRPr="00446A81" w:rsidRDefault="003A524B" w:rsidP="002D757C">
      <w:pPr>
        <w:pStyle w:val="Prrafodelista"/>
        <w:spacing w:line="480" w:lineRule="auto"/>
        <w:ind w:left="992"/>
        <w:contextualSpacing/>
        <w:jc w:val="both"/>
        <w:rPr>
          <w:rFonts w:ascii="Arial" w:hAnsi="Arial" w:cs="Arial"/>
          <w:iCs/>
          <w:sz w:val="24"/>
          <w:szCs w:val="24"/>
        </w:rPr>
      </w:pPr>
      <w:r w:rsidRPr="00446A81">
        <w:rPr>
          <w:rFonts w:ascii="Arial" w:hAnsi="Arial" w:cs="Arial"/>
          <w:sz w:val="24"/>
          <w:szCs w:val="24"/>
        </w:rPr>
        <w:t>“</w:t>
      </w:r>
      <w:r w:rsidRPr="00446A81">
        <w:rPr>
          <w:rFonts w:ascii="Arial" w:hAnsi="Arial" w:cs="Arial"/>
          <w:iCs/>
          <w:sz w:val="24"/>
          <w:szCs w:val="24"/>
        </w:rPr>
        <w:t>La base del desempeño sobre el promedio dentro de una industria es la ventaja competitiva sostenible”</w:t>
      </w:r>
      <w:r w:rsidR="00D07B39" w:rsidRPr="00446A81">
        <w:rPr>
          <w:rStyle w:val="Refdenotaalpie"/>
          <w:rFonts w:ascii="Arial" w:hAnsi="Arial" w:cs="Arial"/>
          <w:iCs/>
          <w:sz w:val="24"/>
          <w:szCs w:val="24"/>
        </w:rPr>
        <w:footnoteReference w:id="3"/>
      </w:r>
      <w:r w:rsidRPr="00446A81">
        <w:rPr>
          <w:rFonts w:ascii="Arial" w:hAnsi="Arial" w:cs="Arial"/>
          <w:iCs/>
          <w:sz w:val="24"/>
          <w:szCs w:val="24"/>
        </w:rPr>
        <w:t>.</w:t>
      </w:r>
    </w:p>
    <w:p w:rsidR="003A524B" w:rsidRPr="00446A81" w:rsidRDefault="003A524B" w:rsidP="002D757C">
      <w:pPr>
        <w:pStyle w:val="Prrafodelista"/>
        <w:spacing w:line="480" w:lineRule="auto"/>
        <w:ind w:left="992"/>
        <w:contextualSpacing/>
        <w:jc w:val="both"/>
        <w:rPr>
          <w:rFonts w:ascii="Arial" w:hAnsi="Arial" w:cs="Arial"/>
          <w:iCs/>
          <w:sz w:val="24"/>
          <w:szCs w:val="24"/>
        </w:rPr>
      </w:pPr>
      <w:r w:rsidRPr="00446A81">
        <w:rPr>
          <w:rFonts w:ascii="Arial" w:hAnsi="Arial" w:cs="Arial"/>
          <w:iCs/>
          <w:sz w:val="24"/>
          <w:szCs w:val="24"/>
        </w:rPr>
        <w:t xml:space="preserve">Se puede obtener una ventaja sobre la competencia mediante el Liderazgo en costos o la </w:t>
      </w:r>
      <w:r w:rsidR="00F776DC" w:rsidRPr="00446A81">
        <w:rPr>
          <w:rFonts w:ascii="Arial" w:hAnsi="Arial" w:cs="Arial"/>
          <w:iCs/>
          <w:sz w:val="24"/>
          <w:szCs w:val="24"/>
        </w:rPr>
        <w:t>Diferenciación.</w:t>
      </w:r>
    </w:p>
    <w:p w:rsidR="00D07B39" w:rsidRPr="00446A81" w:rsidRDefault="00D07B39" w:rsidP="002D757C">
      <w:pPr>
        <w:pStyle w:val="Prrafodelista"/>
        <w:spacing w:line="480" w:lineRule="auto"/>
        <w:ind w:left="992"/>
        <w:contextualSpacing/>
        <w:jc w:val="both"/>
        <w:rPr>
          <w:rFonts w:ascii="Arial" w:hAnsi="Arial" w:cs="Arial"/>
          <w:iCs/>
          <w:sz w:val="24"/>
          <w:szCs w:val="24"/>
        </w:rPr>
      </w:pPr>
      <w:r w:rsidRPr="002D757C">
        <w:rPr>
          <w:rFonts w:ascii="Arial" w:hAnsi="Arial" w:cs="Arial"/>
          <w:iCs/>
          <w:sz w:val="24"/>
          <w:szCs w:val="24"/>
        </w:rPr>
        <w:t>La ventaja competitiva es aquella que hace que la empresa de objeto en estudio sobresalga ante todos sus competidores</w:t>
      </w:r>
    </w:p>
    <w:p w:rsidR="00F776DC" w:rsidRPr="00C452BE" w:rsidRDefault="00F776DC" w:rsidP="00C452BE">
      <w:pPr>
        <w:tabs>
          <w:tab w:val="left" w:pos="1701"/>
        </w:tabs>
        <w:spacing w:after="0" w:line="480" w:lineRule="auto"/>
        <w:ind w:left="990"/>
        <w:jc w:val="both"/>
        <w:rPr>
          <w:rFonts w:ascii="Arial" w:eastAsia="Arial" w:hAnsi="Arial" w:cs="Arial"/>
          <w:b/>
          <w:sz w:val="24"/>
          <w:szCs w:val="24"/>
        </w:rPr>
      </w:pPr>
    </w:p>
    <w:p w:rsidR="00261D90" w:rsidRPr="00C452BE" w:rsidRDefault="00261D90" w:rsidP="00C452BE">
      <w:pPr>
        <w:numPr>
          <w:ilvl w:val="2"/>
          <w:numId w:val="37"/>
        </w:numPr>
        <w:tabs>
          <w:tab w:val="left" w:pos="1701"/>
        </w:tabs>
        <w:spacing w:after="0" w:line="480" w:lineRule="auto"/>
        <w:ind w:left="990" w:firstLine="0"/>
        <w:jc w:val="both"/>
        <w:rPr>
          <w:rFonts w:ascii="Arial" w:eastAsia="Arial" w:hAnsi="Arial" w:cs="Arial"/>
          <w:b/>
          <w:sz w:val="24"/>
          <w:szCs w:val="24"/>
        </w:rPr>
      </w:pPr>
      <w:r w:rsidRPr="00C452BE">
        <w:rPr>
          <w:rFonts w:ascii="Arial" w:eastAsia="Arial" w:hAnsi="Arial" w:cs="Arial"/>
          <w:b/>
          <w:sz w:val="24"/>
          <w:szCs w:val="24"/>
        </w:rPr>
        <w:t>Valores</w:t>
      </w:r>
    </w:p>
    <w:p w:rsidR="00DB5F74" w:rsidRPr="002D757C" w:rsidRDefault="00D07B39" w:rsidP="002D757C">
      <w:pPr>
        <w:pStyle w:val="Prrafodelista"/>
        <w:spacing w:line="480" w:lineRule="auto"/>
        <w:ind w:left="992"/>
        <w:contextualSpacing/>
        <w:jc w:val="both"/>
        <w:rPr>
          <w:rFonts w:ascii="Arial" w:hAnsi="Arial" w:cs="Arial"/>
          <w:iCs/>
          <w:sz w:val="24"/>
          <w:szCs w:val="24"/>
        </w:rPr>
      </w:pPr>
      <w:r w:rsidRPr="002D757C">
        <w:rPr>
          <w:rFonts w:ascii="Arial" w:hAnsi="Arial" w:cs="Arial"/>
          <w:iCs/>
          <w:sz w:val="24"/>
          <w:szCs w:val="24"/>
        </w:rPr>
        <w:t>Los valores son los principios</w:t>
      </w:r>
      <w:r w:rsidR="00B602E7" w:rsidRPr="002D757C">
        <w:rPr>
          <w:rFonts w:ascii="Arial" w:hAnsi="Arial" w:cs="Arial"/>
          <w:iCs/>
          <w:sz w:val="24"/>
          <w:szCs w:val="24"/>
        </w:rPr>
        <w:t xml:space="preserve"> que guían a la empresa,</w:t>
      </w:r>
      <w:r w:rsidR="00B60AE6" w:rsidRPr="002D757C">
        <w:rPr>
          <w:rFonts w:ascii="Arial" w:hAnsi="Arial" w:cs="Arial"/>
          <w:iCs/>
          <w:sz w:val="24"/>
          <w:szCs w:val="24"/>
        </w:rPr>
        <w:t xml:space="preserve"> representan las cre</w:t>
      </w:r>
      <w:r w:rsidRPr="002D757C">
        <w:rPr>
          <w:rFonts w:ascii="Arial" w:hAnsi="Arial" w:cs="Arial"/>
          <w:iCs/>
          <w:sz w:val="24"/>
          <w:szCs w:val="24"/>
        </w:rPr>
        <w:t>encias profundamente arraigadas</w:t>
      </w:r>
      <w:r w:rsidR="00B60AE6" w:rsidRPr="002D757C">
        <w:rPr>
          <w:rFonts w:ascii="Arial" w:hAnsi="Arial" w:cs="Arial"/>
          <w:iCs/>
          <w:sz w:val="24"/>
          <w:szCs w:val="24"/>
        </w:rPr>
        <w:t xml:space="preserve"> en la misma y que son demostrada a través del comportamiento diaria de los miembros que conforman la organización.</w:t>
      </w:r>
    </w:p>
    <w:p w:rsidR="00DB5F74" w:rsidRPr="002D757C" w:rsidRDefault="00DB5F74" w:rsidP="002D757C">
      <w:pPr>
        <w:pStyle w:val="Prrafodelista"/>
        <w:spacing w:line="480" w:lineRule="auto"/>
        <w:ind w:left="992"/>
        <w:contextualSpacing/>
        <w:jc w:val="both"/>
        <w:rPr>
          <w:rFonts w:ascii="Arial" w:hAnsi="Arial" w:cs="Arial"/>
          <w:iCs/>
          <w:sz w:val="24"/>
          <w:szCs w:val="24"/>
        </w:rPr>
      </w:pPr>
    </w:p>
    <w:p w:rsidR="00D07B39" w:rsidRPr="002D757C" w:rsidRDefault="00DB5F74" w:rsidP="002D757C">
      <w:pPr>
        <w:pStyle w:val="Prrafodelista"/>
        <w:spacing w:line="480" w:lineRule="auto"/>
        <w:ind w:left="992"/>
        <w:contextualSpacing/>
        <w:jc w:val="both"/>
        <w:rPr>
          <w:rFonts w:ascii="Arial" w:hAnsi="Arial" w:cs="Arial"/>
          <w:iCs/>
          <w:sz w:val="24"/>
          <w:szCs w:val="24"/>
        </w:rPr>
      </w:pPr>
      <w:r w:rsidRPr="002D757C">
        <w:rPr>
          <w:rFonts w:ascii="Arial" w:hAnsi="Arial" w:cs="Arial"/>
          <w:iCs/>
          <w:sz w:val="24"/>
          <w:szCs w:val="24"/>
        </w:rPr>
        <w:t>Los valores de una empresa proclaman abiertamente como se espera que los empleados se comporten diariamente.</w:t>
      </w:r>
    </w:p>
    <w:p w:rsidR="00261D90" w:rsidRPr="00C452BE" w:rsidRDefault="00261D90" w:rsidP="00C452BE">
      <w:pPr>
        <w:pStyle w:val="Ttulo2"/>
        <w:keepLines w:val="0"/>
        <w:numPr>
          <w:ilvl w:val="1"/>
          <w:numId w:val="37"/>
        </w:numPr>
        <w:tabs>
          <w:tab w:val="left" w:pos="993"/>
        </w:tabs>
        <w:spacing w:before="120" w:after="120" w:line="480" w:lineRule="auto"/>
        <w:ind w:left="1056" w:hanging="630"/>
        <w:jc w:val="both"/>
        <w:rPr>
          <w:rFonts w:ascii="Arial" w:hAnsi="Arial"/>
          <w:iCs/>
          <w:color w:val="auto"/>
          <w:sz w:val="24"/>
          <w:szCs w:val="24"/>
        </w:rPr>
      </w:pPr>
      <w:bookmarkStart w:id="105" w:name="_Toc331858651"/>
      <w:r w:rsidRPr="00C452BE">
        <w:rPr>
          <w:rFonts w:ascii="Arial" w:hAnsi="Arial"/>
          <w:iCs/>
          <w:color w:val="auto"/>
          <w:sz w:val="24"/>
          <w:szCs w:val="24"/>
        </w:rPr>
        <w:lastRenderedPageBreak/>
        <w:t>Balance Scorecard (BSC) o Cuadro de Mando Integral</w:t>
      </w:r>
      <w:bookmarkEnd w:id="105"/>
    </w:p>
    <w:p w:rsidR="00261D90" w:rsidRPr="00C452BE" w:rsidRDefault="00261D90" w:rsidP="00C452BE">
      <w:pPr>
        <w:numPr>
          <w:ilvl w:val="2"/>
          <w:numId w:val="37"/>
        </w:numPr>
        <w:tabs>
          <w:tab w:val="left" w:pos="1701"/>
        </w:tabs>
        <w:spacing w:after="0" w:line="480" w:lineRule="auto"/>
        <w:ind w:left="990" w:firstLine="0"/>
        <w:jc w:val="both"/>
        <w:rPr>
          <w:rFonts w:ascii="Arial" w:eastAsia="Arial" w:hAnsi="Arial" w:cs="Arial"/>
          <w:b/>
          <w:sz w:val="24"/>
          <w:szCs w:val="24"/>
        </w:rPr>
      </w:pPr>
      <w:r w:rsidRPr="00C452BE">
        <w:rPr>
          <w:rFonts w:ascii="Arial" w:eastAsia="Arial" w:hAnsi="Arial" w:cs="Arial"/>
          <w:b/>
          <w:sz w:val="24"/>
          <w:szCs w:val="24"/>
        </w:rPr>
        <w:t>Introducción</w:t>
      </w:r>
    </w:p>
    <w:p w:rsidR="00723BB3" w:rsidRPr="00446A81" w:rsidRDefault="00723BB3" w:rsidP="00A64BC1">
      <w:pPr>
        <w:pStyle w:val="Prrafodelista"/>
        <w:autoSpaceDE w:val="0"/>
        <w:autoSpaceDN w:val="0"/>
        <w:adjustRightInd w:val="0"/>
        <w:spacing w:after="0" w:line="240" w:lineRule="auto"/>
        <w:ind w:left="360"/>
        <w:rPr>
          <w:rFonts w:ascii="Times New Roman" w:hAnsi="Times New Roman" w:cs="Times New Roman"/>
          <w:sz w:val="24"/>
          <w:szCs w:val="24"/>
          <w:lang w:eastAsia="es-ES"/>
        </w:rPr>
      </w:pPr>
    </w:p>
    <w:p w:rsidR="00A64BC1" w:rsidRPr="00446A81" w:rsidRDefault="00A64BC1" w:rsidP="00D74946">
      <w:pPr>
        <w:pStyle w:val="Prrafodelista"/>
        <w:spacing w:line="480" w:lineRule="auto"/>
        <w:ind w:left="992"/>
        <w:contextualSpacing/>
        <w:jc w:val="both"/>
        <w:rPr>
          <w:rFonts w:ascii="Arial" w:hAnsi="Arial" w:cs="Arial"/>
          <w:sz w:val="24"/>
          <w:szCs w:val="24"/>
        </w:rPr>
      </w:pPr>
      <w:r w:rsidRPr="00446A81">
        <w:rPr>
          <w:rFonts w:ascii="Arial" w:hAnsi="Arial" w:cs="Arial"/>
          <w:sz w:val="24"/>
          <w:szCs w:val="24"/>
        </w:rPr>
        <w:t>Este modelo de gestión parte de un pr</w:t>
      </w:r>
      <w:r w:rsidR="00522E91" w:rsidRPr="00446A81">
        <w:rPr>
          <w:rFonts w:ascii="Arial" w:hAnsi="Arial" w:cs="Arial"/>
          <w:sz w:val="24"/>
          <w:szCs w:val="24"/>
        </w:rPr>
        <w:t>incipio básico enunciado como “S</w:t>
      </w:r>
      <w:r w:rsidRPr="00446A81">
        <w:rPr>
          <w:rFonts w:ascii="Arial" w:hAnsi="Arial" w:cs="Arial"/>
          <w:sz w:val="24"/>
          <w:szCs w:val="24"/>
        </w:rPr>
        <w:t>ólo se puede gestionar lo que se puede medir”</w:t>
      </w:r>
      <w:r w:rsidR="009B01F7" w:rsidRPr="00C452BE">
        <w:rPr>
          <w:rStyle w:val="Refdenotaalpie"/>
          <w:rFonts w:ascii="Arial" w:hAnsi="Arial" w:cs="Arial"/>
          <w:iCs/>
          <w:sz w:val="24"/>
          <w:szCs w:val="24"/>
        </w:rPr>
        <w:footnoteReference w:id="4"/>
      </w:r>
      <w:r w:rsidRPr="00C452BE">
        <w:rPr>
          <w:rStyle w:val="Refdenotaalpie"/>
          <w:iCs/>
        </w:rPr>
        <w:t>.</w:t>
      </w:r>
    </w:p>
    <w:p w:rsidR="00522E91" w:rsidRPr="00446A81" w:rsidRDefault="00522E91" w:rsidP="00C452BE">
      <w:pPr>
        <w:pStyle w:val="Prrafodelista"/>
        <w:spacing w:line="480" w:lineRule="auto"/>
        <w:ind w:left="1440"/>
        <w:contextualSpacing/>
        <w:jc w:val="both"/>
        <w:rPr>
          <w:rFonts w:ascii="Arial" w:hAnsi="Arial" w:cs="Arial"/>
          <w:sz w:val="24"/>
          <w:szCs w:val="24"/>
        </w:rPr>
      </w:pPr>
    </w:p>
    <w:p w:rsidR="00723BB3" w:rsidRDefault="00723BB3" w:rsidP="00D74946">
      <w:pPr>
        <w:pStyle w:val="Prrafodelista"/>
        <w:spacing w:line="480" w:lineRule="auto"/>
        <w:ind w:left="992"/>
        <w:contextualSpacing/>
        <w:jc w:val="both"/>
        <w:rPr>
          <w:rFonts w:ascii="Arial" w:hAnsi="Arial" w:cs="Arial"/>
          <w:sz w:val="24"/>
          <w:szCs w:val="24"/>
        </w:rPr>
      </w:pPr>
      <w:r w:rsidRPr="00446A81">
        <w:rPr>
          <w:rFonts w:ascii="Arial" w:hAnsi="Arial" w:cs="Arial"/>
          <w:sz w:val="24"/>
          <w:szCs w:val="24"/>
        </w:rPr>
        <w:t>E</w:t>
      </w:r>
      <w:r w:rsidR="00A64BC1" w:rsidRPr="00446A81">
        <w:rPr>
          <w:rFonts w:ascii="Arial" w:hAnsi="Arial" w:cs="Arial"/>
          <w:sz w:val="24"/>
          <w:szCs w:val="24"/>
        </w:rPr>
        <w:t>l Balance Scorecard es</w:t>
      </w:r>
      <w:r w:rsidRPr="00446A81">
        <w:rPr>
          <w:rFonts w:ascii="Arial" w:hAnsi="Arial" w:cs="Arial"/>
          <w:sz w:val="24"/>
          <w:szCs w:val="24"/>
        </w:rPr>
        <w:t xml:space="preserve"> un sistema de control de gestión que incluye variables financieras y no financieras para medir la evolució</w:t>
      </w:r>
      <w:r w:rsidR="00A64BC1" w:rsidRPr="00446A81">
        <w:rPr>
          <w:rFonts w:ascii="Arial" w:hAnsi="Arial" w:cs="Arial"/>
          <w:sz w:val="24"/>
          <w:szCs w:val="24"/>
        </w:rPr>
        <w:t>n del negocio ya que hoy en día</w:t>
      </w:r>
      <w:r w:rsidRPr="00446A81">
        <w:rPr>
          <w:rFonts w:ascii="Arial" w:hAnsi="Arial" w:cs="Arial"/>
          <w:sz w:val="24"/>
          <w:szCs w:val="24"/>
        </w:rPr>
        <w:t xml:space="preserve"> es considerado </w:t>
      </w:r>
      <w:r w:rsidR="00A64BC1" w:rsidRPr="00446A81">
        <w:rPr>
          <w:rFonts w:ascii="Arial" w:hAnsi="Arial" w:cs="Arial"/>
          <w:sz w:val="24"/>
          <w:szCs w:val="24"/>
        </w:rPr>
        <w:t xml:space="preserve">como </w:t>
      </w:r>
      <w:r w:rsidRPr="00446A81">
        <w:rPr>
          <w:rFonts w:ascii="Arial" w:hAnsi="Arial" w:cs="Arial"/>
          <w:sz w:val="24"/>
          <w:szCs w:val="24"/>
        </w:rPr>
        <w:t>uno de los más importantes</w:t>
      </w:r>
      <w:r w:rsidR="00A64BC1" w:rsidRPr="00446A81">
        <w:rPr>
          <w:rFonts w:ascii="Arial" w:hAnsi="Arial" w:cs="Arial"/>
          <w:sz w:val="24"/>
          <w:szCs w:val="24"/>
        </w:rPr>
        <w:t xml:space="preserve"> a</w:t>
      </w:r>
      <w:r w:rsidRPr="00446A81">
        <w:rPr>
          <w:rFonts w:ascii="Arial" w:hAnsi="Arial" w:cs="Arial"/>
          <w:sz w:val="24"/>
          <w:szCs w:val="24"/>
        </w:rPr>
        <w:t>vances e</w:t>
      </w:r>
      <w:r w:rsidR="00A64BC1" w:rsidRPr="00446A81">
        <w:rPr>
          <w:rFonts w:ascii="Arial" w:hAnsi="Arial" w:cs="Arial"/>
          <w:sz w:val="24"/>
          <w:szCs w:val="24"/>
        </w:rPr>
        <w:t>n gestión de</w:t>
      </w:r>
      <w:r w:rsidRPr="00446A81">
        <w:rPr>
          <w:rFonts w:ascii="Arial" w:hAnsi="Arial" w:cs="Arial"/>
          <w:sz w:val="24"/>
          <w:szCs w:val="24"/>
        </w:rPr>
        <w:t xml:space="preserve"> los últimos años.</w:t>
      </w:r>
    </w:p>
    <w:p w:rsidR="00C452BE" w:rsidRPr="00446A81" w:rsidRDefault="00C452BE" w:rsidP="00C452BE">
      <w:pPr>
        <w:pStyle w:val="Prrafodelista"/>
        <w:spacing w:line="480" w:lineRule="auto"/>
        <w:ind w:left="1440"/>
        <w:contextualSpacing/>
        <w:jc w:val="both"/>
        <w:rPr>
          <w:rFonts w:ascii="Arial" w:hAnsi="Arial" w:cs="Arial"/>
          <w:sz w:val="24"/>
          <w:szCs w:val="24"/>
        </w:rPr>
      </w:pPr>
    </w:p>
    <w:p w:rsidR="00723BB3" w:rsidRPr="00446A81" w:rsidRDefault="00723BB3" w:rsidP="00D74946">
      <w:pPr>
        <w:pStyle w:val="Prrafodelista"/>
        <w:spacing w:line="480" w:lineRule="auto"/>
        <w:ind w:left="992"/>
        <w:contextualSpacing/>
        <w:jc w:val="both"/>
        <w:rPr>
          <w:rFonts w:ascii="Arial" w:hAnsi="Arial" w:cs="Arial"/>
          <w:sz w:val="24"/>
          <w:szCs w:val="24"/>
        </w:rPr>
      </w:pPr>
      <w:r w:rsidRPr="00446A81">
        <w:rPr>
          <w:rFonts w:ascii="Arial" w:hAnsi="Arial" w:cs="Arial"/>
          <w:sz w:val="24"/>
          <w:szCs w:val="24"/>
        </w:rPr>
        <w:t xml:space="preserve">El BSC traduce la Estrategia y la Misión en un conjunto de </w:t>
      </w:r>
      <w:r w:rsidR="00A64BC1" w:rsidRPr="00446A81">
        <w:rPr>
          <w:rFonts w:ascii="Arial" w:hAnsi="Arial" w:cs="Arial"/>
          <w:sz w:val="24"/>
          <w:szCs w:val="24"/>
        </w:rPr>
        <w:t>objetivos</w:t>
      </w:r>
      <w:r w:rsidRPr="00446A81">
        <w:rPr>
          <w:rFonts w:ascii="Arial" w:hAnsi="Arial" w:cs="Arial"/>
          <w:sz w:val="24"/>
          <w:szCs w:val="24"/>
        </w:rPr>
        <w:t xml:space="preserve"> relacionados entre </w:t>
      </w:r>
      <w:r w:rsidR="00B60AE6" w:rsidRPr="00446A81">
        <w:rPr>
          <w:rFonts w:ascii="Arial" w:hAnsi="Arial" w:cs="Arial"/>
          <w:sz w:val="24"/>
          <w:szCs w:val="24"/>
        </w:rPr>
        <w:t>sí</w:t>
      </w:r>
      <w:r w:rsidRPr="00446A81">
        <w:rPr>
          <w:rFonts w:ascii="Arial" w:hAnsi="Arial" w:cs="Arial"/>
          <w:sz w:val="24"/>
          <w:szCs w:val="24"/>
        </w:rPr>
        <w:t>, medidos a través de indicadores y ligados a planes de acción que permiten alinear el comportamiento de todos los miembros de la organización.</w:t>
      </w:r>
      <w:r w:rsidR="00A64BC1" w:rsidRPr="00446A81">
        <w:rPr>
          <w:rFonts w:ascii="Arial" w:hAnsi="Arial" w:cs="Arial"/>
          <w:sz w:val="24"/>
          <w:szCs w:val="24"/>
        </w:rPr>
        <w:t xml:space="preserve"> Por medio de este S</w:t>
      </w:r>
      <w:r w:rsidRPr="00446A81">
        <w:rPr>
          <w:rFonts w:ascii="Arial" w:hAnsi="Arial" w:cs="Arial"/>
          <w:sz w:val="24"/>
          <w:szCs w:val="24"/>
        </w:rPr>
        <w:t>istema de Medición del Desempeño ha tenido</w:t>
      </w:r>
      <w:r w:rsidR="00DA5BCF" w:rsidRPr="00446A81">
        <w:rPr>
          <w:rFonts w:ascii="Arial" w:hAnsi="Arial" w:cs="Arial"/>
          <w:sz w:val="24"/>
          <w:szCs w:val="24"/>
        </w:rPr>
        <w:t xml:space="preserve"> </w:t>
      </w:r>
      <w:r w:rsidR="00A64BC1" w:rsidRPr="00446A81">
        <w:rPr>
          <w:rFonts w:ascii="Arial" w:hAnsi="Arial" w:cs="Arial"/>
          <w:sz w:val="24"/>
          <w:szCs w:val="24"/>
        </w:rPr>
        <w:t>más aceptación</w:t>
      </w:r>
      <w:r w:rsidRPr="00446A81">
        <w:rPr>
          <w:rFonts w:ascii="Arial" w:hAnsi="Arial" w:cs="Arial"/>
          <w:sz w:val="24"/>
          <w:szCs w:val="24"/>
        </w:rPr>
        <w:t xml:space="preserve"> entre los directivos de organizaciones tanto públicas como privadas.</w:t>
      </w:r>
    </w:p>
    <w:p w:rsidR="00522E91" w:rsidRPr="00446A81" w:rsidRDefault="00522E91" w:rsidP="00D74946">
      <w:pPr>
        <w:pStyle w:val="Prrafodelista"/>
        <w:spacing w:line="480" w:lineRule="auto"/>
        <w:ind w:left="992"/>
        <w:contextualSpacing/>
        <w:jc w:val="both"/>
        <w:rPr>
          <w:rFonts w:ascii="Arial" w:hAnsi="Arial" w:cs="Arial"/>
          <w:sz w:val="24"/>
          <w:szCs w:val="24"/>
        </w:rPr>
      </w:pPr>
      <w:r w:rsidRPr="00D74946">
        <w:rPr>
          <w:rFonts w:ascii="Arial" w:hAnsi="Arial" w:cs="Arial"/>
          <w:noProof/>
          <w:sz w:val="24"/>
          <w:szCs w:val="24"/>
          <w:lang w:val="es-ES" w:eastAsia="es-ES"/>
        </w:rPr>
        <w:lastRenderedPageBreak/>
        <w:drawing>
          <wp:inline distT="0" distB="0" distL="0" distR="0">
            <wp:extent cx="5029200" cy="3232297"/>
            <wp:effectExtent l="0" t="0" r="0" b="0"/>
            <wp:docPr id="8"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747C9C" w:rsidRPr="00446A81" w:rsidRDefault="00B179CB" w:rsidP="00D74946">
      <w:pPr>
        <w:pStyle w:val="Prrafodelista"/>
        <w:spacing w:line="480" w:lineRule="auto"/>
        <w:ind w:left="992"/>
        <w:contextualSpacing/>
        <w:jc w:val="center"/>
        <w:rPr>
          <w:rFonts w:ascii="Arial" w:hAnsi="Arial" w:cs="Arial"/>
          <w:sz w:val="24"/>
          <w:szCs w:val="24"/>
        </w:rPr>
      </w:pPr>
      <w:r w:rsidRPr="00D74946">
        <w:rPr>
          <w:rFonts w:ascii="Arial" w:hAnsi="Arial" w:cs="Arial"/>
          <w:b/>
          <w:sz w:val="24"/>
          <w:szCs w:val="24"/>
        </w:rPr>
        <w:t>FIGURA # 4</w:t>
      </w:r>
      <w:r w:rsidR="005856BE" w:rsidRPr="00446A81">
        <w:rPr>
          <w:rFonts w:ascii="Arial" w:hAnsi="Arial" w:cs="Arial"/>
          <w:sz w:val="24"/>
          <w:szCs w:val="24"/>
        </w:rPr>
        <w:t xml:space="preserve"> </w:t>
      </w:r>
      <w:r w:rsidRPr="00446A81">
        <w:rPr>
          <w:rFonts w:ascii="Arial" w:hAnsi="Arial" w:cs="Arial"/>
          <w:sz w:val="24"/>
          <w:szCs w:val="24"/>
        </w:rPr>
        <w:t>MODELO DE ESTRATEGIA</w:t>
      </w:r>
    </w:p>
    <w:p w:rsidR="00D74946" w:rsidRDefault="00D74946" w:rsidP="00D74946">
      <w:pPr>
        <w:pStyle w:val="Prrafodelista"/>
        <w:spacing w:line="480" w:lineRule="auto"/>
        <w:ind w:left="992"/>
        <w:contextualSpacing/>
        <w:jc w:val="both"/>
        <w:rPr>
          <w:rFonts w:ascii="Arial" w:hAnsi="Arial" w:cs="Arial"/>
          <w:sz w:val="24"/>
          <w:szCs w:val="24"/>
        </w:rPr>
      </w:pPr>
    </w:p>
    <w:p w:rsidR="00107705" w:rsidRPr="00D74946" w:rsidRDefault="00D74946" w:rsidP="00D74946">
      <w:pPr>
        <w:pStyle w:val="Prrafodelista"/>
        <w:spacing w:line="480" w:lineRule="auto"/>
        <w:ind w:left="992"/>
        <w:contextualSpacing/>
        <w:jc w:val="both"/>
        <w:rPr>
          <w:rFonts w:ascii="Arial" w:hAnsi="Arial" w:cs="Arial"/>
          <w:sz w:val="24"/>
          <w:szCs w:val="24"/>
        </w:rPr>
      </w:pPr>
      <w:r>
        <w:rPr>
          <w:rFonts w:ascii="Arial" w:hAnsi="Arial" w:cs="Arial"/>
          <w:sz w:val="24"/>
          <w:szCs w:val="24"/>
        </w:rPr>
        <w:t>E</w:t>
      </w:r>
      <w:r w:rsidRPr="00D74946">
        <w:rPr>
          <w:rFonts w:ascii="Arial" w:hAnsi="Arial" w:cs="Arial"/>
          <w:sz w:val="24"/>
          <w:szCs w:val="24"/>
        </w:rPr>
        <w:t>l</w:t>
      </w:r>
      <w:r w:rsidR="00107705" w:rsidRPr="00D74946">
        <w:rPr>
          <w:rFonts w:ascii="Arial" w:hAnsi="Arial" w:cs="Arial"/>
          <w:sz w:val="24"/>
          <w:szCs w:val="24"/>
        </w:rPr>
        <w:t xml:space="preserve"> BSC como un modelo de sistema  control de gestión traduce la estrategia en objetivos que se pueden medir mediante la utilización de mapas estratégicos los cuales ayudan a engranar piezas normalmente desligadas para alinearlas a la estrategia empresarial de la Organización.</w:t>
      </w:r>
    </w:p>
    <w:p w:rsidR="00107705" w:rsidRPr="00446A81" w:rsidRDefault="00107705" w:rsidP="00D74946">
      <w:pPr>
        <w:pStyle w:val="Prrafodelista"/>
        <w:spacing w:line="480" w:lineRule="auto"/>
        <w:ind w:left="992"/>
        <w:contextualSpacing/>
        <w:jc w:val="both"/>
        <w:rPr>
          <w:rFonts w:ascii="Arial" w:hAnsi="Arial" w:cs="Arial"/>
          <w:sz w:val="24"/>
          <w:szCs w:val="24"/>
        </w:rPr>
      </w:pPr>
    </w:p>
    <w:p w:rsidR="00107705" w:rsidRPr="00446A81" w:rsidRDefault="00107705" w:rsidP="00D74946">
      <w:pPr>
        <w:pStyle w:val="Prrafodelista"/>
        <w:spacing w:line="480" w:lineRule="auto"/>
        <w:ind w:left="992"/>
        <w:contextualSpacing/>
        <w:jc w:val="both"/>
        <w:rPr>
          <w:rFonts w:ascii="Arial" w:hAnsi="Arial" w:cs="Arial"/>
          <w:sz w:val="24"/>
          <w:szCs w:val="24"/>
        </w:rPr>
      </w:pPr>
      <w:r w:rsidRPr="00446A81">
        <w:rPr>
          <w:rFonts w:ascii="Arial" w:hAnsi="Arial" w:cs="Arial"/>
          <w:sz w:val="24"/>
          <w:szCs w:val="24"/>
        </w:rPr>
        <w:t xml:space="preserve">La utilidad del BSC no depende del tipo de empresa, sino de los problemas a los que se enfrenta. El cuadro de mando integral se puede aplicar a empresas grandes y pequeñas; el cambio depende del grado de satisfacción con el modelo de gestión y con la </w:t>
      </w:r>
      <w:r w:rsidRPr="00446A81">
        <w:rPr>
          <w:rFonts w:ascii="Arial" w:hAnsi="Arial" w:cs="Arial"/>
          <w:sz w:val="24"/>
          <w:szCs w:val="24"/>
        </w:rPr>
        <w:lastRenderedPageBreak/>
        <w:t>comprensión de la estrategia de la empresa que demues</w:t>
      </w:r>
      <w:r w:rsidR="00446A81" w:rsidRPr="00446A81">
        <w:rPr>
          <w:rFonts w:ascii="Arial" w:hAnsi="Arial" w:cs="Arial"/>
          <w:sz w:val="24"/>
          <w:szCs w:val="24"/>
        </w:rPr>
        <w:t>tre el personal involucrado en e</w:t>
      </w:r>
      <w:r w:rsidRPr="00446A81">
        <w:rPr>
          <w:rFonts w:ascii="Arial" w:hAnsi="Arial" w:cs="Arial"/>
          <w:sz w:val="24"/>
          <w:szCs w:val="24"/>
        </w:rPr>
        <w:t>sta.</w:t>
      </w:r>
    </w:p>
    <w:p w:rsidR="00261D90" w:rsidRPr="00C452BE" w:rsidRDefault="00261D90" w:rsidP="00C452BE">
      <w:pPr>
        <w:numPr>
          <w:ilvl w:val="2"/>
          <w:numId w:val="37"/>
        </w:numPr>
        <w:tabs>
          <w:tab w:val="left" w:pos="1701"/>
        </w:tabs>
        <w:spacing w:after="0" w:line="480" w:lineRule="auto"/>
        <w:ind w:left="990" w:firstLine="0"/>
        <w:jc w:val="both"/>
        <w:rPr>
          <w:rFonts w:ascii="Arial" w:eastAsia="Arial" w:hAnsi="Arial" w:cs="Arial"/>
          <w:b/>
          <w:sz w:val="24"/>
          <w:szCs w:val="24"/>
        </w:rPr>
      </w:pPr>
      <w:r w:rsidRPr="00C452BE">
        <w:rPr>
          <w:rFonts w:ascii="Arial" w:eastAsia="Arial" w:hAnsi="Arial" w:cs="Arial"/>
          <w:b/>
          <w:sz w:val="24"/>
          <w:szCs w:val="24"/>
        </w:rPr>
        <w:t>Conceptos Básicos</w:t>
      </w:r>
    </w:p>
    <w:p w:rsidR="00841F8E" w:rsidRPr="00C452BE" w:rsidRDefault="00841F8E" w:rsidP="00D74946">
      <w:pPr>
        <w:pStyle w:val="Prrafodelista"/>
        <w:spacing w:line="480" w:lineRule="auto"/>
        <w:ind w:left="992"/>
        <w:contextualSpacing/>
        <w:jc w:val="both"/>
        <w:rPr>
          <w:rFonts w:ascii="Arial" w:hAnsi="Arial" w:cs="Arial"/>
          <w:b/>
          <w:sz w:val="24"/>
          <w:szCs w:val="24"/>
        </w:rPr>
      </w:pPr>
      <w:r w:rsidRPr="00C452BE">
        <w:rPr>
          <w:rFonts w:ascii="Arial" w:hAnsi="Arial" w:cs="Arial"/>
          <w:b/>
          <w:sz w:val="24"/>
          <w:szCs w:val="24"/>
        </w:rPr>
        <w:t>Control:</w:t>
      </w:r>
    </w:p>
    <w:p w:rsidR="00841F8E" w:rsidRPr="00C452BE" w:rsidRDefault="00841F8E" w:rsidP="00D74946">
      <w:pPr>
        <w:pStyle w:val="Prrafodelista"/>
        <w:spacing w:line="480" w:lineRule="auto"/>
        <w:ind w:left="992"/>
        <w:contextualSpacing/>
        <w:jc w:val="both"/>
        <w:rPr>
          <w:rFonts w:ascii="Arial" w:hAnsi="Arial" w:cs="Arial"/>
          <w:sz w:val="24"/>
          <w:szCs w:val="24"/>
        </w:rPr>
      </w:pPr>
      <w:r w:rsidRPr="00C452BE">
        <w:rPr>
          <w:rFonts w:ascii="Arial" w:hAnsi="Arial" w:cs="Arial"/>
          <w:sz w:val="24"/>
          <w:szCs w:val="24"/>
        </w:rPr>
        <w:t xml:space="preserve">El control es un proceso por medio del cual se modifica algún aspecto de un sistema para que se alcance el desempeño deseado en el mismo. La finalidad del proceso de control es hacer que el sistema se encamine completamente hacia sus objetivos. El control no es un fin en sí mismo, es un medio para alcanzar el fin, o sea mejorar la operación del sistema. </w:t>
      </w:r>
      <w:r w:rsidRPr="00C452BE">
        <w:rPr>
          <w:rFonts w:ascii="Arial" w:hAnsi="Arial" w:cs="Arial"/>
          <w:sz w:val="24"/>
          <w:szCs w:val="24"/>
        </w:rPr>
        <w:br/>
        <w:t> </w:t>
      </w:r>
    </w:p>
    <w:p w:rsidR="00841F8E" w:rsidRPr="00C452BE" w:rsidRDefault="00841F8E" w:rsidP="00D74946">
      <w:pPr>
        <w:pStyle w:val="Prrafodelista"/>
        <w:spacing w:line="480" w:lineRule="auto"/>
        <w:ind w:left="992"/>
        <w:contextualSpacing/>
        <w:jc w:val="both"/>
        <w:rPr>
          <w:rFonts w:ascii="Arial" w:hAnsi="Arial" w:cs="Arial"/>
          <w:sz w:val="24"/>
          <w:szCs w:val="24"/>
        </w:rPr>
      </w:pPr>
      <w:r w:rsidRPr="00C452BE">
        <w:rPr>
          <w:rFonts w:ascii="Arial" w:hAnsi="Arial" w:cs="Arial"/>
          <w:sz w:val="24"/>
          <w:szCs w:val="24"/>
        </w:rPr>
        <w:t xml:space="preserve">Joan M. Amat define que el problema del Control radica en el diseño de los mecanismos que permiten la coincidencia entre el comportamiento individual y el requerido por la organización, y que existen tres tipos de Control: Estratégico, de Gestión y Operativo. </w:t>
      </w:r>
    </w:p>
    <w:p w:rsidR="00841F8E" w:rsidRPr="00446A81" w:rsidRDefault="00841F8E" w:rsidP="00800DD8">
      <w:pPr>
        <w:pStyle w:val="Prrafodelista"/>
        <w:ind w:left="993" w:hanging="426"/>
        <w:jc w:val="both"/>
        <w:rPr>
          <w:rFonts w:ascii="Arial" w:eastAsia="Times New Roman" w:hAnsi="Arial" w:cs="Arial"/>
          <w:sz w:val="24"/>
          <w:szCs w:val="24"/>
          <w:lang w:eastAsia="es-ES"/>
        </w:rPr>
      </w:pPr>
      <w:r w:rsidRPr="00446A81">
        <w:rPr>
          <w:noProof/>
          <w:lang w:val="es-ES" w:eastAsia="es-ES"/>
        </w:rPr>
        <w:lastRenderedPageBreak/>
        <w:drawing>
          <wp:inline distT="0" distB="0" distL="0" distR="0">
            <wp:extent cx="4849413" cy="2846283"/>
            <wp:effectExtent l="76200" t="19050" r="0" b="0"/>
            <wp:docPr id="11"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841F8E" w:rsidRPr="00446A81" w:rsidRDefault="005856BE" w:rsidP="00800DD8">
      <w:pPr>
        <w:pStyle w:val="Prrafodelista"/>
        <w:tabs>
          <w:tab w:val="left" w:pos="851"/>
        </w:tabs>
        <w:spacing w:line="480" w:lineRule="auto"/>
        <w:ind w:left="360"/>
        <w:jc w:val="center"/>
        <w:rPr>
          <w:rFonts w:ascii="Arial" w:hAnsi="Arial" w:cs="Arial"/>
          <w:sz w:val="24"/>
          <w:szCs w:val="24"/>
        </w:rPr>
      </w:pPr>
      <w:r w:rsidRPr="00446A81">
        <w:rPr>
          <w:rFonts w:ascii="Arial" w:hAnsi="Arial" w:cs="Arial"/>
          <w:b/>
          <w:sz w:val="24"/>
          <w:szCs w:val="24"/>
        </w:rPr>
        <w:t>FIGURA # 5</w:t>
      </w:r>
      <w:r w:rsidRPr="00446A81">
        <w:rPr>
          <w:rFonts w:ascii="Arial" w:hAnsi="Arial" w:cs="Arial"/>
          <w:sz w:val="24"/>
          <w:szCs w:val="24"/>
        </w:rPr>
        <w:t xml:space="preserve"> TIPOS DE CONTROL</w:t>
      </w:r>
    </w:p>
    <w:p w:rsidR="00841F8E" w:rsidRPr="00D27264" w:rsidRDefault="000E699F" w:rsidP="00D74946">
      <w:pPr>
        <w:pStyle w:val="Prrafodelista"/>
        <w:spacing w:line="480" w:lineRule="auto"/>
        <w:ind w:left="992"/>
        <w:contextualSpacing/>
        <w:jc w:val="both"/>
        <w:rPr>
          <w:rFonts w:ascii="Arial" w:hAnsi="Arial" w:cs="Arial"/>
          <w:b/>
          <w:sz w:val="24"/>
          <w:szCs w:val="24"/>
        </w:rPr>
      </w:pPr>
      <w:r w:rsidRPr="00D27264">
        <w:rPr>
          <w:rFonts w:ascii="Arial" w:hAnsi="Arial" w:cs="Arial"/>
          <w:b/>
          <w:sz w:val="24"/>
          <w:szCs w:val="24"/>
        </w:rPr>
        <w:t xml:space="preserve"> </w:t>
      </w:r>
      <w:r w:rsidR="00841F8E" w:rsidRPr="00D27264">
        <w:rPr>
          <w:rFonts w:ascii="Arial" w:hAnsi="Arial" w:cs="Arial"/>
          <w:b/>
          <w:sz w:val="24"/>
          <w:szCs w:val="24"/>
        </w:rPr>
        <w:t>Gestión:</w:t>
      </w:r>
    </w:p>
    <w:p w:rsidR="009B01F7" w:rsidRPr="00C452BE" w:rsidRDefault="009B01F7" w:rsidP="00D74946">
      <w:pPr>
        <w:pStyle w:val="Prrafodelista"/>
        <w:spacing w:line="480" w:lineRule="auto"/>
        <w:ind w:left="992"/>
        <w:contextualSpacing/>
        <w:jc w:val="both"/>
        <w:rPr>
          <w:rFonts w:ascii="Arial" w:hAnsi="Arial" w:cs="Arial"/>
          <w:sz w:val="24"/>
          <w:szCs w:val="24"/>
        </w:rPr>
      </w:pPr>
      <w:r w:rsidRPr="00C452BE">
        <w:rPr>
          <w:rFonts w:ascii="Arial" w:hAnsi="Arial" w:cs="Arial"/>
          <w:sz w:val="24"/>
          <w:szCs w:val="24"/>
        </w:rPr>
        <w:t>“E</w:t>
      </w:r>
      <w:r w:rsidR="00841F8E" w:rsidRPr="00C452BE">
        <w:rPr>
          <w:rFonts w:ascii="Arial" w:hAnsi="Arial" w:cs="Arial"/>
          <w:sz w:val="24"/>
          <w:szCs w:val="24"/>
        </w:rPr>
        <w:t xml:space="preserve">s el conjunto Planificación - Organización </w:t>
      </w:r>
      <w:r w:rsidRPr="00C452BE">
        <w:rPr>
          <w:rFonts w:ascii="Arial" w:hAnsi="Arial" w:cs="Arial"/>
          <w:sz w:val="24"/>
          <w:szCs w:val="24"/>
        </w:rPr>
        <w:t>–</w:t>
      </w:r>
      <w:r w:rsidR="00841F8E" w:rsidRPr="00C452BE">
        <w:rPr>
          <w:rFonts w:ascii="Arial" w:hAnsi="Arial" w:cs="Arial"/>
          <w:sz w:val="24"/>
          <w:szCs w:val="24"/>
        </w:rPr>
        <w:t xml:space="preserve"> Control</w:t>
      </w:r>
      <w:r w:rsidRPr="00C452BE">
        <w:rPr>
          <w:rFonts w:ascii="Arial" w:hAnsi="Arial" w:cs="Arial"/>
          <w:sz w:val="24"/>
          <w:szCs w:val="24"/>
        </w:rPr>
        <w:t>”</w:t>
      </w:r>
      <w:r w:rsidRPr="00D27264">
        <w:rPr>
          <w:rStyle w:val="Refdenotaalpie"/>
          <w:rFonts w:ascii="Arial" w:hAnsi="Arial" w:cs="Arial"/>
          <w:iCs/>
          <w:sz w:val="24"/>
          <w:szCs w:val="24"/>
        </w:rPr>
        <w:footnoteReference w:id="5"/>
      </w:r>
      <w:r w:rsidR="00D27264">
        <w:rPr>
          <w:rFonts w:ascii="Arial" w:hAnsi="Arial" w:cs="Arial"/>
          <w:sz w:val="24"/>
          <w:szCs w:val="24"/>
        </w:rPr>
        <w:t>.</w:t>
      </w:r>
    </w:p>
    <w:p w:rsidR="00841F8E" w:rsidRPr="00C452BE" w:rsidRDefault="00841F8E" w:rsidP="00D74946">
      <w:pPr>
        <w:pStyle w:val="Prrafodelista"/>
        <w:spacing w:line="480" w:lineRule="auto"/>
        <w:ind w:left="992"/>
        <w:contextualSpacing/>
        <w:jc w:val="both"/>
        <w:rPr>
          <w:rFonts w:ascii="Arial" w:hAnsi="Arial" w:cs="Arial"/>
          <w:sz w:val="24"/>
          <w:szCs w:val="24"/>
        </w:rPr>
      </w:pPr>
      <w:r w:rsidRPr="00C452BE">
        <w:rPr>
          <w:rFonts w:ascii="Arial" w:hAnsi="Arial" w:cs="Arial"/>
          <w:sz w:val="24"/>
          <w:szCs w:val="24"/>
        </w:rPr>
        <w:t xml:space="preserve">Planificación equivale a la formulación de objetivos y las líneas de acción para alcanzarlos, se centra en seleccionar los objetivos de la organización que tienen repercusión en la producción, elaborarlos en términos productivos y completarlos con objetivos derivados, establecer las políticas, programas y procedimientos para el alcance; Organización es la estructuración de tareas, distribución de responsabilidades y autoridad, dirección de personas y coordinación de esfuerzos en vías de la consecución de los objetivos, establecimiento de las estructuras formales de división del trabajo </w:t>
      </w:r>
      <w:r w:rsidRPr="00C452BE">
        <w:rPr>
          <w:rFonts w:ascii="Arial" w:hAnsi="Arial" w:cs="Arial"/>
          <w:sz w:val="24"/>
          <w:szCs w:val="24"/>
        </w:rPr>
        <w:lastRenderedPageBreak/>
        <w:t>dentro del subsistema, determinar, enumerar y definir las actividades requeridas, la</w:t>
      </w:r>
      <w:r w:rsidR="009B01F7" w:rsidRPr="00C452BE">
        <w:rPr>
          <w:rFonts w:ascii="Arial" w:hAnsi="Arial" w:cs="Arial"/>
          <w:sz w:val="24"/>
          <w:szCs w:val="24"/>
        </w:rPr>
        <w:t xml:space="preserve"> responsabilidad de realizarlo.</w:t>
      </w:r>
    </w:p>
    <w:p w:rsidR="00841F8E" w:rsidRPr="00C452BE" w:rsidRDefault="00841F8E" w:rsidP="00D74946">
      <w:pPr>
        <w:pStyle w:val="Prrafodelista"/>
        <w:spacing w:line="480" w:lineRule="auto"/>
        <w:ind w:left="992"/>
        <w:contextualSpacing/>
        <w:jc w:val="both"/>
        <w:rPr>
          <w:rFonts w:ascii="Arial" w:hAnsi="Arial" w:cs="Arial"/>
          <w:sz w:val="24"/>
          <w:szCs w:val="24"/>
        </w:rPr>
      </w:pPr>
      <w:r w:rsidRPr="00C452BE">
        <w:rPr>
          <w:rFonts w:ascii="Arial" w:hAnsi="Arial" w:cs="Arial"/>
          <w:sz w:val="24"/>
          <w:szCs w:val="24"/>
        </w:rPr>
        <w:t xml:space="preserve">Por gestión se entiende, la dirección de las acciones que contribuyan a tomar decisiones orientadas a alcanzar los objetivos trazados, medir los resultados obtenidos, para finalmente, orientar la acción hacia la mejora permanente del sistema. </w:t>
      </w:r>
      <w:r w:rsidRPr="00C452BE">
        <w:rPr>
          <w:rFonts w:ascii="Arial" w:hAnsi="Arial" w:cs="Arial"/>
          <w:sz w:val="24"/>
          <w:szCs w:val="24"/>
        </w:rPr>
        <w:br/>
        <w:t>Todo sistema de gestión debe estar orientado hacia el logro de los objetivos de la organización y esto sólo es posible mediante el control de gestión.</w:t>
      </w:r>
    </w:p>
    <w:p w:rsidR="00841F8E" w:rsidRPr="00446A81" w:rsidRDefault="00841F8E" w:rsidP="00D74946">
      <w:pPr>
        <w:pStyle w:val="Prrafodelista"/>
        <w:tabs>
          <w:tab w:val="left" w:pos="851"/>
        </w:tabs>
        <w:spacing w:after="0" w:line="480" w:lineRule="auto"/>
        <w:ind w:left="992"/>
        <w:jc w:val="both"/>
        <w:rPr>
          <w:rFonts w:ascii="Arial" w:eastAsia="Times New Roman" w:hAnsi="Arial" w:cs="Arial"/>
          <w:color w:val="000000"/>
          <w:sz w:val="24"/>
          <w:szCs w:val="24"/>
          <w:lang w:eastAsia="es-ES"/>
        </w:rPr>
      </w:pPr>
    </w:p>
    <w:p w:rsidR="00841F8E" w:rsidRPr="00D27264" w:rsidRDefault="00841F8E" w:rsidP="00D74946">
      <w:pPr>
        <w:pStyle w:val="Prrafodelista"/>
        <w:tabs>
          <w:tab w:val="left" w:pos="851"/>
        </w:tabs>
        <w:spacing w:after="0" w:line="480" w:lineRule="auto"/>
        <w:ind w:left="992"/>
        <w:jc w:val="both"/>
        <w:rPr>
          <w:rFonts w:ascii="Arial" w:hAnsi="Arial" w:cs="Arial"/>
          <w:b/>
          <w:sz w:val="24"/>
          <w:szCs w:val="24"/>
        </w:rPr>
      </w:pPr>
      <w:r w:rsidRPr="00D27264">
        <w:rPr>
          <w:rFonts w:ascii="Arial" w:hAnsi="Arial" w:cs="Arial"/>
          <w:b/>
          <w:sz w:val="24"/>
          <w:szCs w:val="24"/>
        </w:rPr>
        <w:t>Control de Gestión:</w:t>
      </w:r>
    </w:p>
    <w:p w:rsidR="00841F8E" w:rsidRPr="00D27264" w:rsidRDefault="00841F8E" w:rsidP="00D74946">
      <w:pPr>
        <w:pStyle w:val="Prrafodelista"/>
        <w:tabs>
          <w:tab w:val="left" w:pos="851"/>
        </w:tabs>
        <w:spacing w:after="0" w:line="480" w:lineRule="auto"/>
        <w:ind w:left="992"/>
        <w:jc w:val="both"/>
        <w:rPr>
          <w:rFonts w:ascii="Arial" w:hAnsi="Arial" w:cs="Arial"/>
          <w:sz w:val="24"/>
          <w:szCs w:val="24"/>
        </w:rPr>
      </w:pPr>
      <w:r w:rsidRPr="00D27264">
        <w:rPr>
          <w:rFonts w:ascii="Arial" w:hAnsi="Arial" w:cs="Arial"/>
          <w:sz w:val="24"/>
          <w:szCs w:val="24"/>
        </w:rPr>
        <w:t>Proceso de retroalimentación de información de uso eficiente de los recursos disponibles de una empresa para lograr los objetivos planteados.</w:t>
      </w:r>
    </w:p>
    <w:p w:rsidR="00841F8E" w:rsidRPr="00446A81" w:rsidRDefault="00841F8E" w:rsidP="00D74946">
      <w:pPr>
        <w:pStyle w:val="Prrafodelista"/>
        <w:tabs>
          <w:tab w:val="left" w:pos="851"/>
        </w:tabs>
        <w:spacing w:after="0" w:line="480" w:lineRule="auto"/>
        <w:ind w:left="992"/>
        <w:jc w:val="both"/>
        <w:rPr>
          <w:rFonts w:ascii="Arial" w:hAnsi="Arial" w:cs="Arial"/>
          <w:sz w:val="24"/>
          <w:szCs w:val="24"/>
        </w:rPr>
      </w:pPr>
      <w:r w:rsidRPr="00446A81">
        <w:rPr>
          <w:rFonts w:ascii="Arial" w:hAnsi="Arial" w:cs="Arial"/>
          <w:sz w:val="24"/>
          <w:szCs w:val="24"/>
        </w:rPr>
        <w:t>El control de gestión es un instrumento básico para la conducción de empresas que provee a la alta dirección de un sistema de información integrado, cuyo diagnóstico y recomendaciones facilitan y optimizan el proceso de toma de decisiones estratégicas.</w:t>
      </w:r>
    </w:p>
    <w:p w:rsidR="00841F8E" w:rsidRDefault="00841F8E" w:rsidP="00D74946">
      <w:pPr>
        <w:pStyle w:val="Prrafodelista"/>
        <w:tabs>
          <w:tab w:val="left" w:pos="851"/>
        </w:tabs>
        <w:spacing w:line="480" w:lineRule="auto"/>
        <w:ind w:left="992"/>
        <w:jc w:val="both"/>
        <w:rPr>
          <w:rFonts w:ascii="Arial" w:eastAsia="Times New Roman" w:hAnsi="Arial" w:cs="Arial"/>
          <w:color w:val="000000"/>
          <w:sz w:val="24"/>
          <w:szCs w:val="24"/>
          <w:lang w:eastAsia="es-ES"/>
        </w:rPr>
      </w:pPr>
    </w:p>
    <w:p w:rsidR="00D74946" w:rsidRDefault="00D74946" w:rsidP="00D74946">
      <w:pPr>
        <w:pStyle w:val="Prrafodelista"/>
        <w:tabs>
          <w:tab w:val="left" w:pos="851"/>
        </w:tabs>
        <w:spacing w:line="480" w:lineRule="auto"/>
        <w:ind w:left="992"/>
        <w:jc w:val="both"/>
        <w:rPr>
          <w:rFonts w:ascii="Arial" w:eastAsia="Times New Roman" w:hAnsi="Arial" w:cs="Arial"/>
          <w:color w:val="000000"/>
          <w:sz w:val="24"/>
          <w:szCs w:val="24"/>
          <w:lang w:eastAsia="es-ES"/>
        </w:rPr>
      </w:pPr>
    </w:p>
    <w:p w:rsidR="00D74946" w:rsidRDefault="00D74946" w:rsidP="00D74946">
      <w:pPr>
        <w:pStyle w:val="Prrafodelista"/>
        <w:tabs>
          <w:tab w:val="left" w:pos="851"/>
        </w:tabs>
        <w:spacing w:line="480" w:lineRule="auto"/>
        <w:ind w:left="992"/>
        <w:jc w:val="both"/>
        <w:rPr>
          <w:rFonts w:ascii="Arial" w:eastAsia="Times New Roman" w:hAnsi="Arial" w:cs="Arial"/>
          <w:color w:val="000000"/>
          <w:sz w:val="24"/>
          <w:szCs w:val="24"/>
          <w:lang w:eastAsia="es-ES"/>
        </w:rPr>
      </w:pPr>
    </w:p>
    <w:p w:rsidR="00D74946" w:rsidRPr="00446A81" w:rsidRDefault="00D74946" w:rsidP="00D74946">
      <w:pPr>
        <w:pStyle w:val="Prrafodelista"/>
        <w:tabs>
          <w:tab w:val="left" w:pos="851"/>
        </w:tabs>
        <w:spacing w:line="480" w:lineRule="auto"/>
        <w:ind w:left="992"/>
        <w:jc w:val="both"/>
        <w:rPr>
          <w:rFonts w:ascii="Arial" w:eastAsia="Times New Roman" w:hAnsi="Arial" w:cs="Arial"/>
          <w:color w:val="000000"/>
          <w:sz w:val="24"/>
          <w:szCs w:val="24"/>
          <w:lang w:eastAsia="es-ES"/>
        </w:rPr>
      </w:pPr>
    </w:p>
    <w:p w:rsidR="00841F8E" w:rsidRPr="00446A81" w:rsidRDefault="00841F8E" w:rsidP="00D74946">
      <w:pPr>
        <w:pStyle w:val="Prrafodelista"/>
        <w:tabs>
          <w:tab w:val="left" w:pos="851"/>
        </w:tabs>
        <w:spacing w:after="0" w:line="480" w:lineRule="auto"/>
        <w:ind w:left="992"/>
        <w:jc w:val="both"/>
        <w:rPr>
          <w:rFonts w:ascii="Arial" w:eastAsia="Times New Roman" w:hAnsi="Arial" w:cs="Arial"/>
          <w:color w:val="000000"/>
          <w:sz w:val="24"/>
          <w:szCs w:val="24"/>
          <w:lang w:eastAsia="es-ES"/>
        </w:rPr>
      </w:pPr>
    </w:p>
    <w:p w:rsidR="00841F8E" w:rsidRPr="00446A81" w:rsidRDefault="00841F8E" w:rsidP="00D74946">
      <w:pPr>
        <w:pStyle w:val="Prrafodelista"/>
        <w:tabs>
          <w:tab w:val="left" w:pos="851"/>
        </w:tabs>
        <w:spacing w:after="0" w:line="480" w:lineRule="auto"/>
        <w:ind w:left="992"/>
        <w:jc w:val="both"/>
        <w:rPr>
          <w:rFonts w:ascii="Arial" w:eastAsia="Times New Roman" w:hAnsi="Arial" w:cs="Arial"/>
          <w:color w:val="000000"/>
          <w:szCs w:val="24"/>
          <w:lang w:eastAsia="es-ES"/>
        </w:rPr>
      </w:pPr>
    </w:p>
    <w:p w:rsidR="005C5497" w:rsidRPr="00446A81" w:rsidRDefault="005C5497" w:rsidP="00D74946">
      <w:pPr>
        <w:pStyle w:val="Prrafodelista"/>
        <w:tabs>
          <w:tab w:val="left" w:pos="851"/>
        </w:tabs>
        <w:spacing w:after="0" w:line="480" w:lineRule="auto"/>
        <w:ind w:left="992"/>
        <w:jc w:val="both"/>
        <w:rPr>
          <w:rFonts w:ascii="Arial" w:hAnsi="Arial" w:cs="Arial"/>
          <w:b/>
        </w:rPr>
      </w:pPr>
    </w:p>
    <w:p w:rsidR="005C5497" w:rsidRPr="00446A81" w:rsidRDefault="00D74946" w:rsidP="00D74946">
      <w:pPr>
        <w:pStyle w:val="Prrafodelista"/>
        <w:tabs>
          <w:tab w:val="left" w:pos="851"/>
        </w:tabs>
        <w:spacing w:after="0" w:line="480" w:lineRule="auto"/>
        <w:ind w:left="992"/>
        <w:jc w:val="both"/>
        <w:rPr>
          <w:rFonts w:ascii="Arial" w:hAnsi="Arial" w:cs="Arial"/>
          <w:b/>
        </w:rPr>
      </w:pPr>
      <w:r w:rsidRPr="00446A81">
        <w:rPr>
          <w:rFonts w:ascii="Arial" w:eastAsia="Times New Roman" w:hAnsi="Arial" w:cs="Arial"/>
          <w:noProof/>
          <w:color w:val="000000"/>
          <w:sz w:val="24"/>
          <w:szCs w:val="24"/>
          <w:lang w:val="es-ES" w:eastAsia="es-ES"/>
        </w:rPr>
        <w:drawing>
          <wp:anchor distT="0" distB="0" distL="114300" distR="114300" simplePos="0" relativeHeight="251710464" behindDoc="1" locked="0" layoutInCell="1" allowOverlap="1">
            <wp:simplePos x="0" y="0"/>
            <wp:positionH relativeFrom="column">
              <wp:posOffset>1171575</wp:posOffset>
            </wp:positionH>
            <wp:positionV relativeFrom="paragraph">
              <wp:posOffset>-972185</wp:posOffset>
            </wp:positionV>
            <wp:extent cx="3662045" cy="2661285"/>
            <wp:effectExtent l="0" t="0" r="0" b="0"/>
            <wp:wrapTight wrapText="bothSides">
              <wp:wrapPolygon edited="0">
                <wp:start x="0" y="0"/>
                <wp:lineTo x="0" y="21492"/>
                <wp:lineTo x="21461" y="21492"/>
                <wp:lineTo x="21461" y="0"/>
                <wp:lineTo x="0" y="0"/>
              </wp:wrapPolygon>
            </wp:wrapTight>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3662045" cy="2661285"/>
                    </a:xfrm>
                    <a:prstGeom prst="rect">
                      <a:avLst/>
                    </a:prstGeom>
                    <a:noFill/>
                    <a:ln w="9525">
                      <a:noFill/>
                      <a:miter lim="800000"/>
                      <a:headEnd/>
                      <a:tailEnd/>
                    </a:ln>
                  </pic:spPr>
                </pic:pic>
              </a:graphicData>
            </a:graphic>
          </wp:anchor>
        </w:drawing>
      </w:r>
    </w:p>
    <w:p w:rsidR="005C5497" w:rsidRPr="00446A81" w:rsidRDefault="005C5497" w:rsidP="00D74946">
      <w:pPr>
        <w:pStyle w:val="Prrafodelista"/>
        <w:tabs>
          <w:tab w:val="left" w:pos="851"/>
        </w:tabs>
        <w:spacing w:after="0" w:line="480" w:lineRule="auto"/>
        <w:ind w:left="992"/>
        <w:jc w:val="both"/>
        <w:rPr>
          <w:rFonts w:ascii="Arial" w:hAnsi="Arial" w:cs="Arial"/>
          <w:b/>
        </w:rPr>
      </w:pPr>
    </w:p>
    <w:p w:rsidR="005C5497" w:rsidRPr="00446A81" w:rsidRDefault="005C5497" w:rsidP="00D74946">
      <w:pPr>
        <w:pStyle w:val="Prrafodelista"/>
        <w:tabs>
          <w:tab w:val="left" w:pos="851"/>
        </w:tabs>
        <w:spacing w:after="0" w:line="480" w:lineRule="auto"/>
        <w:ind w:left="992"/>
        <w:jc w:val="both"/>
        <w:rPr>
          <w:rFonts w:ascii="Arial" w:hAnsi="Arial" w:cs="Arial"/>
          <w:b/>
        </w:rPr>
      </w:pPr>
    </w:p>
    <w:p w:rsidR="005C5497" w:rsidRPr="00446A81" w:rsidRDefault="005C5497" w:rsidP="00D74946">
      <w:pPr>
        <w:pStyle w:val="Prrafodelista"/>
        <w:tabs>
          <w:tab w:val="left" w:pos="851"/>
        </w:tabs>
        <w:spacing w:after="0" w:line="480" w:lineRule="auto"/>
        <w:ind w:left="992"/>
        <w:jc w:val="both"/>
        <w:rPr>
          <w:rFonts w:ascii="Arial" w:hAnsi="Arial" w:cs="Arial"/>
          <w:b/>
        </w:rPr>
      </w:pPr>
    </w:p>
    <w:p w:rsidR="005C5497" w:rsidRPr="00446A81" w:rsidRDefault="005C5497" w:rsidP="00D74946">
      <w:pPr>
        <w:pStyle w:val="Prrafodelista"/>
        <w:tabs>
          <w:tab w:val="left" w:pos="851"/>
        </w:tabs>
        <w:spacing w:after="0" w:line="480" w:lineRule="auto"/>
        <w:ind w:left="992"/>
        <w:jc w:val="both"/>
        <w:rPr>
          <w:rFonts w:ascii="Arial" w:hAnsi="Arial" w:cs="Arial"/>
          <w:b/>
        </w:rPr>
      </w:pPr>
    </w:p>
    <w:p w:rsidR="005C5497" w:rsidRPr="00446A81" w:rsidRDefault="005C5497" w:rsidP="00D74946">
      <w:pPr>
        <w:pStyle w:val="Prrafodelista"/>
        <w:tabs>
          <w:tab w:val="left" w:pos="851"/>
        </w:tabs>
        <w:spacing w:after="0" w:line="480" w:lineRule="auto"/>
        <w:ind w:left="992"/>
        <w:jc w:val="both"/>
        <w:rPr>
          <w:rFonts w:ascii="Arial" w:hAnsi="Arial" w:cs="Arial"/>
          <w:b/>
        </w:rPr>
      </w:pPr>
    </w:p>
    <w:p w:rsidR="00841F8E" w:rsidRPr="00446A81" w:rsidRDefault="00D27264" w:rsidP="00D74946">
      <w:pPr>
        <w:pStyle w:val="Prrafodelista"/>
        <w:tabs>
          <w:tab w:val="left" w:pos="851"/>
        </w:tabs>
        <w:spacing w:after="0" w:line="480" w:lineRule="auto"/>
        <w:ind w:left="992"/>
        <w:jc w:val="center"/>
        <w:rPr>
          <w:rFonts w:ascii="Arial" w:hAnsi="Arial" w:cs="Arial"/>
          <w:sz w:val="24"/>
        </w:rPr>
      </w:pPr>
      <w:r>
        <w:rPr>
          <w:rFonts w:ascii="Arial" w:hAnsi="Arial" w:cs="Arial"/>
          <w:b/>
          <w:sz w:val="24"/>
        </w:rPr>
        <w:tab/>
      </w:r>
      <w:r>
        <w:rPr>
          <w:rFonts w:ascii="Arial" w:hAnsi="Arial" w:cs="Arial"/>
          <w:b/>
          <w:sz w:val="24"/>
        </w:rPr>
        <w:tab/>
      </w:r>
      <w:r w:rsidR="00E02AD9" w:rsidRPr="00446A81">
        <w:rPr>
          <w:rFonts w:ascii="Arial" w:hAnsi="Arial" w:cs="Arial"/>
          <w:b/>
          <w:sz w:val="24"/>
        </w:rPr>
        <w:t xml:space="preserve">FIGURA # 6 </w:t>
      </w:r>
      <w:r w:rsidR="00E02AD9" w:rsidRPr="00446A81">
        <w:rPr>
          <w:rFonts w:ascii="Arial" w:hAnsi="Arial" w:cs="Arial"/>
          <w:sz w:val="24"/>
        </w:rPr>
        <w:t>CONDICI</w:t>
      </w:r>
      <w:r w:rsidR="005A5EC0" w:rsidRPr="00446A81">
        <w:rPr>
          <w:rFonts w:ascii="Arial" w:hAnsi="Arial" w:cs="Arial"/>
          <w:sz w:val="24"/>
        </w:rPr>
        <w:t>ONAMIENTOS DEL CONTROL DE GESTIÓ</w:t>
      </w:r>
      <w:r w:rsidR="00E02AD9" w:rsidRPr="00446A81">
        <w:rPr>
          <w:rFonts w:ascii="Arial" w:hAnsi="Arial" w:cs="Arial"/>
          <w:sz w:val="24"/>
        </w:rPr>
        <w:t>N</w:t>
      </w:r>
    </w:p>
    <w:p w:rsidR="00D27264" w:rsidRDefault="00D27264" w:rsidP="00D74946">
      <w:pPr>
        <w:pStyle w:val="Prrafodelista"/>
        <w:tabs>
          <w:tab w:val="left" w:pos="851"/>
        </w:tabs>
        <w:spacing w:after="0" w:line="480" w:lineRule="auto"/>
        <w:ind w:left="992"/>
        <w:jc w:val="both"/>
        <w:rPr>
          <w:rFonts w:ascii="Arial" w:hAnsi="Arial" w:cs="Arial"/>
          <w:b/>
          <w:sz w:val="24"/>
          <w:szCs w:val="24"/>
        </w:rPr>
      </w:pPr>
    </w:p>
    <w:p w:rsidR="00841F8E" w:rsidRPr="00D27264" w:rsidRDefault="00841F8E" w:rsidP="00D74946">
      <w:pPr>
        <w:pStyle w:val="Prrafodelista"/>
        <w:tabs>
          <w:tab w:val="left" w:pos="851"/>
        </w:tabs>
        <w:spacing w:after="0" w:line="480" w:lineRule="auto"/>
        <w:ind w:left="992"/>
        <w:jc w:val="both"/>
        <w:rPr>
          <w:rFonts w:ascii="Arial" w:hAnsi="Arial" w:cs="Arial"/>
          <w:b/>
          <w:sz w:val="24"/>
          <w:szCs w:val="24"/>
        </w:rPr>
      </w:pPr>
      <w:r w:rsidRPr="00D27264">
        <w:rPr>
          <w:rFonts w:ascii="Arial" w:hAnsi="Arial" w:cs="Arial"/>
          <w:b/>
          <w:sz w:val="24"/>
          <w:szCs w:val="24"/>
        </w:rPr>
        <w:t>Indicadores de control de gestión</w:t>
      </w:r>
    </w:p>
    <w:p w:rsidR="00841F8E" w:rsidRDefault="00841F8E" w:rsidP="00D74946">
      <w:pPr>
        <w:pStyle w:val="Prrafodelista"/>
        <w:tabs>
          <w:tab w:val="left" w:pos="851"/>
        </w:tabs>
        <w:spacing w:after="0" w:line="480" w:lineRule="auto"/>
        <w:ind w:left="992"/>
        <w:jc w:val="both"/>
        <w:rPr>
          <w:iCs/>
        </w:rPr>
      </w:pPr>
      <w:r w:rsidRPr="00446A81">
        <w:rPr>
          <w:rFonts w:ascii="Arial" w:hAnsi="Arial" w:cs="Arial"/>
          <w:sz w:val="24"/>
          <w:szCs w:val="24"/>
        </w:rPr>
        <w:t>Los indicadores de control de gestión son expresiones cuantitativas que permiten analizar cuán bien se está administrando la empresa.</w:t>
      </w:r>
      <w:r w:rsidR="00E55E83" w:rsidRPr="00446A81">
        <w:rPr>
          <w:rFonts w:ascii="Arial" w:hAnsi="Arial" w:cs="Arial"/>
          <w:sz w:val="24"/>
          <w:szCs w:val="24"/>
        </w:rPr>
        <w:t xml:space="preserve"> “U</w:t>
      </w:r>
      <w:r w:rsidRPr="00446A81">
        <w:rPr>
          <w:rFonts w:ascii="Arial" w:hAnsi="Arial" w:cs="Arial"/>
          <w:sz w:val="24"/>
          <w:szCs w:val="24"/>
        </w:rPr>
        <w:t>n indicador queda expresado por un atributo, un medidor, u</w:t>
      </w:r>
      <w:r w:rsidR="00E55E83" w:rsidRPr="00446A81">
        <w:rPr>
          <w:rFonts w:ascii="Arial" w:hAnsi="Arial" w:cs="Arial"/>
          <w:sz w:val="24"/>
          <w:szCs w:val="24"/>
        </w:rPr>
        <w:t>na meta y un horizonte temporal”</w:t>
      </w:r>
      <w:r w:rsidR="00E55E83" w:rsidRPr="00D27264">
        <w:rPr>
          <w:rStyle w:val="Refdenotaalpie"/>
          <w:rFonts w:ascii="Arial" w:hAnsi="Arial" w:cs="Arial"/>
          <w:iCs/>
          <w:sz w:val="24"/>
          <w:szCs w:val="24"/>
        </w:rPr>
        <w:footnoteReference w:id="6"/>
      </w:r>
      <w:r w:rsidR="00D27264">
        <w:rPr>
          <w:rFonts w:ascii="Arial" w:hAnsi="Arial" w:cs="Arial"/>
          <w:sz w:val="24"/>
          <w:szCs w:val="24"/>
        </w:rPr>
        <w:t>.</w:t>
      </w:r>
    </w:p>
    <w:p w:rsidR="00D27264" w:rsidRPr="00446A81" w:rsidRDefault="00D27264" w:rsidP="00D74946">
      <w:pPr>
        <w:pStyle w:val="Prrafodelista"/>
        <w:tabs>
          <w:tab w:val="left" w:pos="851"/>
        </w:tabs>
        <w:spacing w:after="0" w:line="480" w:lineRule="auto"/>
        <w:ind w:left="992"/>
        <w:jc w:val="both"/>
        <w:rPr>
          <w:rFonts w:ascii="Arial" w:hAnsi="Arial" w:cs="Arial"/>
          <w:sz w:val="24"/>
          <w:szCs w:val="24"/>
        </w:rPr>
      </w:pPr>
    </w:p>
    <w:p w:rsidR="00841F8E" w:rsidRPr="00446A81" w:rsidRDefault="00841F8E" w:rsidP="00D74946">
      <w:pPr>
        <w:pStyle w:val="Prrafodelista"/>
        <w:tabs>
          <w:tab w:val="left" w:pos="851"/>
        </w:tabs>
        <w:spacing w:after="0" w:line="480" w:lineRule="auto"/>
        <w:ind w:left="992"/>
        <w:jc w:val="both"/>
        <w:rPr>
          <w:rFonts w:ascii="Arial" w:hAnsi="Arial" w:cs="Arial"/>
          <w:sz w:val="24"/>
          <w:szCs w:val="24"/>
        </w:rPr>
      </w:pPr>
      <w:r w:rsidRPr="00446A81">
        <w:rPr>
          <w:rFonts w:ascii="Arial" w:hAnsi="Arial" w:cs="Arial"/>
          <w:sz w:val="24"/>
          <w:szCs w:val="24"/>
        </w:rPr>
        <w:t xml:space="preserve">Entre los indicadores comúnmente utilizados en la evaluación del desempeño de un sistema aparecen aquellos que apuntan hacia la </w:t>
      </w:r>
      <w:r w:rsidRPr="00446A81">
        <w:rPr>
          <w:rFonts w:ascii="Arial" w:hAnsi="Arial" w:cs="Arial"/>
          <w:sz w:val="24"/>
          <w:szCs w:val="24"/>
        </w:rPr>
        <w:lastRenderedPageBreak/>
        <w:t>eficacia, eficiencia, efectividad, estabilidad y mejora del valor, en concordancia con el triángulo de desempeño.</w:t>
      </w:r>
    </w:p>
    <w:p w:rsidR="00841F8E" w:rsidRPr="00446A81" w:rsidRDefault="00841F8E" w:rsidP="00D74946">
      <w:pPr>
        <w:pStyle w:val="Prrafodelista"/>
        <w:tabs>
          <w:tab w:val="left" w:pos="851"/>
        </w:tabs>
        <w:spacing w:line="480" w:lineRule="auto"/>
        <w:ind w:left="992"/>
        <w:jc w:val="center"/>
        <w:rPr>
          <w:rFonts w:ascii="Arial" w:hAnsi="Arial" w:cs="Arial"/>
          <w:sz w:val="24"/>
          <w:szCs w:val="24"/>
        </w:rPr>
      </w:pPr>
      <w:r w:rsidRPr="00446A81">
        <w:rPr>
          <w:noProof/>
          <w:lang w:val="es-ES" w:eastAsia="es-ES"/>
        </w:rPr>
        <w:drawing>
          <wp:inline distT="0" distB="0" distL="0" distR="0">
            <wp:extent cx="4530440" cy="2566884"/>
            <wp:effectExtent l="0" t="0" r="0" b="0"/>
            <wp:docPr id="2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t="7874"/>
                    <a:stretch>
                      <a:fillRect/>
                    </a:stretch>
                  </pic:blipFill>
                  <pic:spPr bwMode="auto">
                    <a:xfrm>
                      <a:off x="0" y="0"/>
                      <a:ext cx="4538657" cy="2571540"/>
                    </a:xfrm>
                    <a:prstGeom prst="rect">
                      <a:avLst/>
                    </a:prstGeom>
                    <a:noFill/>
                    <a:ln w="9525">
                      <a:noFill/>
                      <a:miter lim="800000"/>
                      <a:headEnd/>
                      <a:tailEnd/>
                    </a:ln>
                  </pic:spPr>
                </pic:pic>
              </a:graphicData>
            </a:graphic>
          </wp:inline>
        </w:drawing>
      </w:r>
    </w:p>
    <w:p w:rsidR="00841F8E" w:rsidRPr="00446A81" w:rsidRDefault="00D27264" w:rsidP="00D74946">
      <w:pPr>
        <w:pStyle w:val="Prrafodelista"/>
        <w:tabs>
          <w:tab w:val="left" w:pos="851"/>
        </w:tabs>
        <w:spacing w:after="0" w:line="480" w:lineRule="auto"/>
        <w:ind w:left="992"/>
        <w:rPr>
          <w:rFonts w:ascii="Arial" w:eastAsia="Times New Roman" w:hAnsi="Arial" w:cs="Arial"/>
          <w:color w:val="000000"/>
          <w:sz w:val="24"/>
          <w:szCs w:val="24"/>
          <w:lang w:eastAsia="es-ES"/>
        </w:rPr>
      </w:pPr>
      <w:r>
        <w:rPr>
          <w:rFonts w:ascii="Arial" w:eastAsia="Times New Roman" w:hAnsi="Arial" w:cs="Arial"/>
          <w:b/>
          <w:color w:val="000000"/>
          <w:szCs w:val="24"/>
          <w:lang w:eastAsia="es-ES"/>
        </w:rPr>
        <w:tab/>
      </w:r>
      <w:r>
        <w:rPr>
          <w:rFonts w:ascii="Arial" w:eastAsia="Times New Roman" w:hAnsi="Arial" w:cs="Arial"/>
          <w:b/>
          <w:color w:val="000000"/>
          <w:szCs w:val="24"/>
          <w:lang w:eastAsia="es-ES"/>
        </w:rPr>
        <w:tab/>
      </w:r>
      <w:r>
        <w:rPr>
          <w:rFonts w:ascii="Arial" w:eastAsia="Times New Roman" w:hAnsi="Arial" w:cs="Arial"/>
          <w:b/>
          <w:color w:val="000000"/>
          <w:szCs w:val="24"/>
          <w:lang w:eastAsia="es-ES"/>
        </w:rPr>
        <w:tab/>
      </w:r>
      <w:r w:rsidR="00861F3E" w:rsidRPr="00446A81">
        <w:rPr>
          <w:rFonts w:ascii="Arial" w:eastAsia="Times New Roman" w:hAnsi="Arial" w:cs="Arial"/>
          <w:b/>
          <w:color w:val="000000"/>
          <w:szCs w:val="24"/>
          <w:lang w:eastAsia="es-ES"/>
        </w:rPr>
        <w:t>FIGURA # 7</w:t>
      </w:r>
      <w:r w:rsidR="00861F3E" w:rsidRPr="00446A81">
        <w:rPr>
          <w:rFonts w:ascii="Arial" w:eastAsia="Times New Roman" w:hAnsi="Arial" w:cs="Arial"/>
          <w:color w:val="000000"/>
          <w:sz w:val="24"/>
          <w:szCs w:val="24"/>
          <w:lang w:eastAsia="es-ES"/>
        </w:rPr>
        <w:t xml:space="preserve"> EJEMPLO DE INDICADOR</w:t>
      </w:r>
    </w:p>
    <w:p w:rsidR="00D50A45" w:rsidRPr="00446A81" w:rsidRDefault="00D50A45" w:rsidP="00D74946">
      <w:pPr>
        <w:pStyle w:val="Prrafodelista"/>
        <w:spacing w:line="480" w:lineRule="auto"/>
        <w:ind w:left="992"/>
        <w:contextualSpacing/>
        <w:rPr>
          <w:rFonts w:ascii="Arial" w:hAnsi="Arial" w:cs="Arial"/>
          <w:sz w:val="24"/>
          <w:szCs w:val="24"/>
        </w:rPr>
      </w:pPr>
    </w:p>
    <w:p w:rsidR="00261D90" w:rsidRPr="00D27264" w:rsidRDefault="00261D90" w:rsidP="00D74946">
      <w:pPr>
        <w:numPr>
          <w:ilvl w:val="2"/>
          <w:numId w:val="37"/>
        </w:numPr>
        <w:tabs>
          <w:tab w:val="left" w:pos="1701"/>
        </w:tabs>
        <w:spacing w:after="0" w:line="480" w:lineRule="auto"/>
        <w:ind w:left="992" w:firstLine="0"/>
        <w:jc w:val="both"/>
        <w:rPr>
          <w:rFonts w:ascii="Arial" w:eastAsia="Arial" w:hAnsi="Arial" w:cs="Arial"/>
          <w:b/>
          <w:sz w:val="24"/>
          <w:szCs w:val="24"/>
        </w:rPr>
      </w:pPr>
      <w:r w:rsidRPr="00D27264">
        <w:rPr>
          <w:rFonts w:ascii="Arial" w:eastAsia="Arial" w:hAnsi="Arial" w:cs="Arial"/>
          <w:b/>
          <w:sz w:val="24"/>
          <w:szCs w:val="24"/>
        </w:rPr>
        <w:t>Perspectiva  del BSC</w:t>
      </w:r>
    </w:p>
    <w:p w:rsidR="00522E91" w:rsidRPr="00446A81" w:rsidRDefault="00522E91" w:rsidP="00D74946">
      <w:pPr>
        <w:pStyle w:val="Prrafodelista"/>
        <w:tabs>
          <w:tab w:val="left" w:pos="851"/>
        </w:tabs>
        <w:spacing w:after="0" w:line="480" w:lineRule="auto"/>
        <w:ind w:left="992"/>
        <w:jc w:val="both"/>
        <w:rPr>
          <w:rFonts w:ascii="Arial" w:hAnsi="Arial" w:cs="Arial"/>
          <w:sz w:val="24"/>
          <w:szCs w:val="24"/>
        </w:rPr>
      </w:pPr>
      <w:r w:rsidRPr="00446A81">
        <w:rPr>
          <w:rFonts w:ascii="Arial" w:hAnsi="Arial" w:cs="Arial"/>
          <w:sz w:val="24"/>
          <w:szCs w:val="24"/>
        </w:rPr>
        <w:t xml:space="preserve">“El uso de esta herramienta en el sector público es más efectivo que en el privado, porque sin él, la única medida que las organizaciones fiscales tienen son financieras, y ellas no revelan si se </w:t>
      </w:r>
      <w:r w:rsidR="000A4071" w:rsidRPr="00446A81">
        <w:rPr>
          <w:rFonts w:ascii="Arial" w:hAnsi="Arial" w:cs="Arial"/>
          <w:sz w:val="24"/>
          <w:szCs w:val="24"/>
        </w:rPr>
        <w:t>está creando</w:t>
      </w:r>
      <w:r w:rsidRPr="00446A81">
        <w:rPr>
          <w:rFonts w:ascii="Arial" w:hAnsi="Arial" w:cs="Arial"/>
          <w:sz w:val="24"/>
          <w:szCs w:val="24"/>
        </w:rPr>
        <w:t xml:space="preserve"> valor para los ciudadanos”</w:t>
      </w:r>
      <w:r w:rsidR="00E55E83" w:rsidRPr="00D27264">
        <w:rPr>
          <w:rStyle w:val="Refdenotaalpie"/>
          <w:rFonts w:ascii="Arial" w:hAnsi="Arial" w:cs="Arial"/>
          <w:iCs/>
          <w:sz w:val="24"/>
          <w:szCs w:val="24"/>
        </w:rPr>
        <w:footnoteReference w:id="7"/>
      </w:r>
      <w:r w:rsidRPr="00446A81">
        <w:rPr>
          <w:rFonts w:ascii="Arial" w:hAnsi="Arial" w:cs="Arial"/>
          <w:sz w:val="24"/>
          <w:szCs w:val="24"/>
        </w:rPr>
        <w:t xml:space="preserve">. </w:t>
      </w:r>
    </w:p>
    <w:p w:rsidR="00522E91" w:rsidRPr="00446A81" w:rsidRDefault="00963283" w:rsidP="00D74946">
      <w:pPr>
        <w:pStyle w:val="Prrafodelista"/>
        <w:tabs>
          <w:tab w:val="left" w:pos="851"/>
        </w:tabs>
        <w:spacing w:after="0" w:line="480" w:lineRule="auto"/>
        <w:ind w:left="992"/>
        <w:jc w:val="both"/>
        <w:rPr>
          <w:rFonts w:ascii="Arial" w:hAnsi="Arial" w:cs="Arial"/>
          <w:sz w:val="24"/>
          <w:szCs w:val="24"/>
        </w:rPr>
      </w:pPr>
      <w:r w:rsidRPr="00446A81">
        <w:rPr>
          <w:rFonts w:ascii="Arial" w:hAnsi="Arial" w:cs="Arial"/>
          <w:sz w:val="24"/>
          <w:szCs w:val="24"/>
        </w:rPr>
        <w:t>Para el estudio del Balance</w:t>
      </w:r>
      <w:r w:rsidR="00E55E83" w:rsidRPr="00446A81">
        <w:rPr>
          <w:rFonts w:ascii="Arial" w:hAnsi="Arial" w:cs="Arial"/>
          <w:sz w:val="24"/>
          <w:szCs w:val="24"/>
        </w:rPr>
        <w:t>d</w:t>
      </w:r>
      <w:r w:rsidRPr="00446A81">
        <w:rPr>
          <w:rFonts w:ascii="Arial" w:hAnsi="Arial" w:cs="Arial"/>
          <w:sz w:val="24"/>
          <w:szCs w:val="24"/>
        </w:rPr>
        <w:t xml:space="preserve"> Scorecard tenemos que analizar las siguientes perspectivas:</w:t>
      </w:r>
    </w:p>
    <w:p w:rsidR="00963283" w:rsidRPr="00446A81" w:rsidRDefault="00963283" w:rsidP="00D74946">
      <w:pPr>
        <w:pStyle w:val="Prrafodelista"/>
        <w:spacing w:line="480" w:lineRule="auto"/>
        <w:ind w:left="992"/>
        <w:contextualSpacing/>
        <w:jc w:val="both"/>
        <w:rPr>
          <w:rFonts w:ascii="Arial" w:hAnsi="Arial" w:cs="Arial"/>
          <w:sz w:val="24"/>
          <w:szCs w:val="24"/>
        </w:rPr>
      </w:pPr>
    </w:p>
    <w:p w:rsidR="00963283" w:rsidRPr="00446A81" w:rsidRDefault="00963283" w:rsidP="00D74946">
      <w:pPr>
        <w:pStyle w:val="Prrafodelista"/>
        <w:tabs>
          <w:tab w:val="left" w:pos="851"/>
        </w:tabs>
        <w:spacing w:after="0" w:line="480" w:lineRule="auto"/>
        <w:ind w:left="992"/>
        <w:jc w:val="both"/>
        <w:rPr>
          <w:rFonts w:ascii="Arial" w:hAnsi="Arial" w:cs="Arial"/>
          <w:sz w:val="24"/>
          <w:szCs w:val="24"/>
        </w:rPr>
      </w:pPr>
      <w:r w:rsidRPr="00D27264">
        <w:rPr>
          <w:rFonts w:ascii="Arial" w:hAnsi="Arial" w:cs="Arial"/>
          <w:b/>
          <w:sz w:val="24"/>
          <w:szCs w:val="24"/>
        </w:rPr>
        <w:lastRenderedPageBreak/>
        <w:t>Perspectiva Financiera:</w:t>
      </w:r>
      <w:r w:rsidR="00E518F7" w:rsidRPr="00D27264">
        <w:rPr>
          <w:rFonts w:ascii="Arial" w:hAnsi="Arial" w:cs="Arial"/>
          <w:sz w:val="24"/>
          <w:szCs w:val="24"/>
        </w:rPr>
        <w:t xml:space="preserve"> </w:t>
      </w:r>
      <w:r w:rsidRPr="00446A81">
        <w:rPr>
          <w:rFonts w:ascii="Arial" w:hAnsi="Arial" w:cs="Arial"/>
          <w:sz w:val="24"/>
          <w:szCs w:val="24"/>
        </w:rPr>
        <w:t>Para poder maximizar el valor a nuestros accionistas, debemos establecer nuestros objetivos financieros.</w:t>
      </w:r>
    </w:p>
    <w:p w:rsidR="00963283" w:rsidRPr="00446A81" w:rsidRDefault="00963283" w:rsidP="00D74946">
      <w:pPr>
        <w:pStyle w:val="Prrafodelista"/>
        <w:tabs>
          <w:tab w:val="left" w:pos="851"/>
        </w:tabs>
        <w:spacing w:after="0" w:line="480" w:lineRule="auto"/>
        <w:ind w:left="992"/>
        <w:jc w:val="both"/>
        <w:rPr>
          <w:rFonts w:ascii="Arial" w:hAnsi="Arial" w:cs="Arial"/>
          <w:sz w:val="24"/>
          <w:szCs w:val="24"/>
        </w:rPr>
      </w:pPr>
      <w:r w:rsidRPr="00D27264">
        <w:rPr>
          <w:rFonts w:ascii="Arial" w:hAnsi="Arial" w:cs="Arial"/>
          <w:b/>
          <w:sz w:val="24"/>
          <w:szCs w:val="24"/>
        </w:rPr>
        <w:t>Perspectiva del Cliente:</w:t>
      </w:r>
      <w:r w:rsidR="00E518F7" w:rsidRPr="00D27264">
        <w:rPr>
          <w:rFonts w:ascii="Arial" w:hAnsi="Arial" w:cs="Arial"/>
          <w:sz w:val="24"/>
          <w:szCs w:val="24"/>
        </w:rPr>
        <w:t xml:space="preserve"> </w:t>
      </w:r>
      <w:r w:rsidRPr="00446A81">
        <w:rPr>
          <w:rFonts w:ascii="Arial" w:hAnsi="Arial" w:cs="Arial"/>
          <w:sz w:val="24"/>
          <w:szCs w:val="24"/>
        </w:rPr>
        <w:t xml:space="preserve">Para alcanzar nuestros objetivos financieros, debemos conocer las necesidades de </w:t>
      </w:r>
      <w:r w:rsidR="00695E47" w:rsidRPr="00446A81">
        <w:rPr>
          <w:rFonts w:ascii="Arial" w:hAnsi="Arial" w:cs="Arial"/>
          <w:sz w:val="24"/>
          <w:szCs w:val="24"/>
        </w:rPr>
        <w:t>los clientes para poder satisfacerlas.</w:t>
      </w:r>
    </w:p>
    <w:p w:rsidR="00963283" w:rsidRPr="00446A81" w:rsidRDefault="00963283" w:rsidP="00D74946">
      <w:pPr>
        <w:pStyle w:val="Prrafodelista"/>
        <w:tabs>
          <w:tab w:val="left" w:pos="851"/>
        </w:tabs>
        <w:spacing w:after="0" w:line="480" w:lineRule="auto"/>
        <w:ind w:left="992"/>
        <w:jc w:val="both"/>
        <w:rPr>
          <w:rFonts w:ascii="Arial" w:hAnsi="Arial" w:cs="Arial"/>
          <w:sz w:val="24"/>
          <w:szCs w:val="24"/>
        </w:rPr>
      </w:pPr>
      <w:r w:rsidRPr="00D27264">
        <w:rPr>
          <w:rFonts w:ascii="Arial" w:hAnsi="Arial" w:cs="Arial"/>
          <w:b/>
          <w:sz w:val="24"/>
          <w:szCs w:val="24"/>
        </w:rPr>
        <w:t>Perspectiva del proceso Interno:</w:t>
      </w:r>
      <w:r w:rsidR="00E518F7" w:rsidRPr="00D27264">
        <w:rPr>
          <w:rFonts w:ascii="Arial" w:hAnsi="Arial" w:cs="Arial"/>
          <w:sz w:val="24"/>
          <w:szCs w:val="24"/>
        </w:rPr>
        <w:t xml:space="preserve"> </w:t>
      </w:r>
      <w:r w:rsidR="00695E47" w:rsidRPr="00446A81">
        <w:rPr>
          <w:rFonts w:ascii="Arial" w:hAnsi="Arial" w:cs="Arial"/>
          <w:sz w:val="24"/>
          <w:szCs w:val="24"/>
        </w:rPr>
        <w:t>Para satisfacer a nuestros clientes y accionistas, debemos enfocarnos específicamente en los procesos internos de nuestra cadena de valor</w:t>
      </w:r>
    </w:p>
    <w:p w:rsidR="00963283" w:rsidRPr="00446A81" w:rsidRDefault="00963283" w:rsidP="00D74946">
      <w:pPr>
        <w:pStyle w:val="Prrafodelista"/>
        <w:tabs>
          <w:tab w:val="left" w:pos="851"/>
        </w:tabs>
        <w:spacing w:after="0" w:line="480" w:lineRule="auto"/>
        <w:ind w:left="992"/>
        <w:jc w:val="both"/>
        <w:rPr>
          <w:rFonts w:ascii="Arial" w:hAnsi="Arial" w:cs="Arial"/>
          <w:sz w:val="24"/>
          <w:szCs w:val="24"/>
        </w:rPr>
      </w:pPr>
      <w:r w:rsidRPr="00D27264">
        <w:rPr>
          <w:rFonts w:ascii="Arial" w:hAnsi="Arial" w:cs="Arial"/>
          <w:b/>
          <w:sz w:val="24"/>
          <w:szCs w:val="24"/>
        </w:rPr>
        <w:t>Perspectiva de la Infraestructura:</w:t>
      </w:r>
      <w:r w:rsidR="00E518F7" w:rsidRPr="00D27264">
        <w:rPr>
          <w:rFonts w:ascii="Arial" w:hAnsi="Arial" w:cs="Arial"/>
          <w:sz w:val="24"/>
          <w:szCs w:val="24"/>
        </w:rPr>
        <w:t xml:space="preserve"> </w:t>
      </w:r>
      <w:r w:rsidR="00695E47" w:rsidRPr="00446A81">
        <w:rPr>
          <w:rFonts w:ascii="Arial" w:hAnsi="Arial" w:cs="Arial"/>
          <w:sz w:val="24"/>
          <w:szCs w:val="24"/>
        </w:rPr>
        <w:t xml:space="preserve">Para poder alcanzar nuestros objetivos, </w:t>
      </w:r>
      <w:r w:rsidR="00D565EA" w:rsidRPr="00446A81">
        <w:rPr>
          <w:rFonts w:ascii="Arial" w:hAnsi="Arial" w:cs="Arial"/>
          <w:sz w:val="24"/>
          <w:szCs w:val="24"/>
        </w:rPr>
        <w:t xml:space="preserve">debemos conocer las personas, tecnologías, activos fijos y alianzas </w:t>
      </w:r>
      <w:r w:rsidR="00432100" w:rsidRPr="00446A81">
        <w:rPr>
          <w:rFonts w:ascii="Arial" w:hAnsi="Arial" w:cs="Arial"/>
          <w:sz w:val="24"/>
          <w:szCs w:val="24"/>
        </w:rPr>
        <w:t xml:space="preserve">con el fin de </w:t>
      </w:r>
      <w:r w:rsidR="00D565EA" w:rsidRPr="00446A81">
        <w:rPr>
          <w:rFonts w:ascii="Arial" w:hAnsi="Arial" w:cs="Arial"/>
          <w:sz w:val="24"/>
          <w:szCs w:val="24"/>
        </w:rPr>
        <w:t>aprender, crecer, e innovar.</w:t>
      </w:r>
    </w:p>
    <w:p w:rsidR="00D27264" w:rsidRDefault="009521CA" w:rsidP="00D74946">
      <w:pPr>
        <w:pStyle w:val="Prrafodelista"/>
        <w:tabs>
          <w:tab w:val="left" w:pos="851"/>
        </w:tabs>
        <w:spacing w:after="0" w:line="480" w:lineRule="auto"/>
        <w:ind w:left="992"/>
        <w:jc w:val="both"/>
        <w:rPr>
          <w:rFonts w:ascii="Arial" w:hAnsi="Arial" w:cs="Arial"/>
          <w:sz w:val="24"/>
          <w:szCs w:val="24"/>
        </w:rPr>
      </w:pPr>
      <w:r w:rsidRPr="00D27264">
        <w:rPr>
          <w:rFonts w:ascii="Arial" w:hAnsi="Arial" w:cs="Arial"/>
          <w:sz w:val="24"/>
          <w:szCs w:val="24"/>
        </w:rPr>
        <w:t>Elementos esenciales del Mapa Estratégico:</w:t>
      </w:r>
    </w:p>
    <w:p w:rsidR="00E55E83" w:rsidRPr="00446A81" w:rsidRDefault="00D27264" w:rsidP="00D74946">
      <w:pPr>
        <w:tabs>
          <w:tab w:val="left" w:pos="1276"/>
        </w:tabs>
        <w:ind w:left="992"/>
        <w:rPr>
          <w:rFonts w:ascii="Arial" w:eastAsia="Times New Roman" w:hAnsi="Arial" w:cs="Arial"/>
          <w:color w:val="000000"/>
          <w:sz w:val="24"/>
          <w:szCs w:val="24"/>
          <w:lang w:eastAsia="es-ES"/>
        </w:rPr>
      </w:pPr>
      <w:r>
        <w:tab/>
      </w:r>
      <w:r w:rsidR="009521CA" w:rsidRPr="00446A81">
        <w:rPr>
          <w:rFonts w:ascii="Arial" w:hAnsi="Arial" w:cs="Arial"/>
          <w:noProof/>
          <w:sz w:val="24"/>
          <w:szCs w:val="24"/>
          <w:lang w:val="es-ES" w:eastAsia="es-ES"/>
        </w:rPr>
        <w:drawing>
          <wp:inline distT="0" distB="0" distL="0" distR="0">
            <wp:extent cx="4566044" cy="2899110"/>
            <wp:effectExtent l="57150" t="19050" r="63106" b="15540"/>
            <wp:docPr id="28" name="Diagrama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t xml:space="preserve">            </w:t>
      </w:r>
      <w:r w:rsidR="00E55E83" w:rsidRPr="00D27264">
        <w:rPr>
          <w:rFonts w:ascii="Arial" w:eastAsia="Times New Roman" w:hAnsi="Arial" w:cs="Arial"/>
          <w:b/>
          <w:color w:val="000000"/>
          <w:sz w:val="24"/>
          <w:szCs w:val="24"/>
          <w:lang w:eastAsia="es-ES"/>
        </w:rPr>
        <w:t>FIGURA # 8</w:t>
      </w:r>
      <w:r w:rsidR="005A5EC0" w:rsidRPr="00446A81">
        <w:rPr>
          <w:rFonts w:ascii="Arial" w:eastAsia="Times New Roman" w:hAnsi="Arial" w:cs="Arial"/>
          <w:color w:val="000000"/>
          <w:sz w:val="24"/>
          <w:szCs w:val="24"/>
          <w:lang w:eastAsia="es-ES"/>
        </w:rPr>
        <w:t xml:space="preserve"> ELEMENTOS DEL MAPA ESTRATÉ</w:t>
      </w:r>
      <w:r w:rsidR="00E55E83" w:rsidRPr="00446A81">
        <w:rPr>
          <w:rFonts w:ascii="Arial" w:eastAsia="Times New Roman" w:hAnsi="Arial" w:cs="Arial"/>
          <w:color w:val="000000"/>
          <w:sz w:val="24"/>
          <w:szCs w:val="24"/>
          <w:lang w:eastAsia="es-ES"/>
        </w:rPr>
        <w:t>GICO.</w:t>
      </w:r>
    </w:p>
    <w:p w:rsidR="009521CA" w:rsidRPr="00446A81" w:rsidRDefault="009521CA" w:rsidP="00D74946">
      <w:pPr>
        <w:spacing w:line="480" w:lineRule="auto"/>
        <w:ind w:left="992"/>
        <w:jc w:val="right"/>
        <w:rPr>
          <w:rFonts w:ascii="Arial" w:hAnsi="Arial" w:cs="Arial"/>
          <w:bCs/>
          <w:sz w:val="24"/>
          <w:szCs w:val="24"/>
        </w:rPr>
      </w:pPr>
    </w:p>
    <w:p w:rsidR="00261D90" w:rsidRPr="00D27264" w:rsidRDefault="00261D90" w:rsidP="00D74946">
      <w:pPr>
        <w:numPr>
          <w:ilvl w:val="2"/>
          <w:numId w:val="37"/>
        </w:numPr>
        <w:tabs>
          <w:tab w:val="left" w:pos="1701"/>
        </w:tabs>
        <w:spacing w:after="0" w:line="480" w:lineRule="auto"/>
        <w:ind w:left="992" w:firstLine="0"/>
        <w:jc w:val="both"/>
        <w:rPr>
          <w:rFonts w:ascii="Arial" w:eastAsia="Arial" w:hAnsi="Arial" w:cs="Arial"/>
          <w:b/>
          <w:sz w:val="24"/>
          <w:szCs w:val="24"/>
        </w:rPr>
      </w:pPr>
      <w:r w:rsidRPr="00D27264">
        <w:rPr>
          <w:rFonts w:ascii="Arial" w:eastAsia="Arial" w:hAnsi="Arial" w:cs="Arial"/>
          <w:b/>
          <w:sz w:val="24"/>
          <w:szCs w:val="24"/>
        </w:rPr>
        <w:t>Mapa Estratégico</w:t>
      </w:r>
    </w:p>
    <w:p w:rsidR="00177C4B" w:rsidRPr="00446A81" w:rsidRDefault="00177C4B" w:rsidP="00D74946">
      <w:pPr>
        <w:pStyle w:val="Prrafodelista"/>
        <w:autoSpaceDE w:val="0"/>
        <w:autoSpaceDN w:val="0"/>
        <w:adjustRightInd w:val="0"/>
        <w:spacing w:after="0" w:line="240" w:lineRule="auto"/>
        <w:ind w:left="992"/>
        <w:rPr>
          <w:rFonts w:ascii="Times New Roman" w:hAnsi="Times New Roman" w:cs="Times New Roman"/>
          <w:sz w:val="24"/>
          <w:szCs w:val="24"/>
          <w:lang w:eastAsia="es-ES"/>
        </w:rPr>
      </w:pPr>
    </w:p>
    <w:p w:rsidR="00177C4B" w:rsidRPr="00446A81" w:rsidRDefault="00177C4B" w:rsidP="00D74946">
      <w:pPr>
        <w:pStyle w:val="Prrafodelista"/>
        <w:tabs>
          <w:tab w:val="left" w:pos="851"/>
        </w:tabs>
        <w:spacing w:after="0" w:line="480" w:lineRule="auto"/>
        <w:ind w:left="992"/>
        <w:jc w:val="both"/>
        <w:rPr>
          <w:rFonts w:ascii="Arial" w:hAnsi="Arial" w:cs="Arial"/>
          <w:sz w:val="24"/>
          <w:szCs w:val="24"/>
        </w:rPr>
      </w:pPr>
      <w:r w:rsidRPr="00446A81">
        <w:rPr>
          <w:rFonts w:ascii="Arial" w:hAnsi="Arial" w:cs="Arial"/>
          <w:sz w:val="24"/>
          <w:szCs w:val="24"/>
        </w:rPr>
        <w:t xml:space="preserve">El Mapa Estratégico es una representación grafica y simplificada de la estrategia de una organización que le ayuda a saber qué </w:t>
      </w:r>
      <w:r w:rsidR="006E26D2" w:rsidRPr="00446A81">
        <w:rPr>
          <w:rFonts w:ascii="Arial" w:hAnsi="Arial" w:cs="Arial"/>
          <w:sz w:val="24"/>
          <w:szCs w:val="24"/>
        </w:rPr>
        <w:t xml:space="preserve">es </w:t>
      </w:r>
      <w:r w:rsidR="0006731B" w:rsidRPr="00446A81">
        <w:rPr>
          <w:rFonts w:ascii="Arial" w:hAnsi="Arial" w:cs="Arial"/>
          <w:sz w:val="24"/>
          <w:szCs w:val="24"/>
        </w:rPr>
        <w:t xml:space="preserve">y </w:t>
      </w:r>
      <w:r w:rsidR="00B60AE6" w:rsidRPr="00446A81">
        <w:rPr>
          <w:rFonts w:ascii="Arial" w:hAnsi="Arial" w:cs="Arial"/>
          <w:sz w:val="24"/>
          <w:szCs w:val="24"/>
        </w:rPr>
        <w:t>cuál</w:t>
      </w:r>
      <w:r w:rsidR="00B23E31" w:rsidRPr="00446A81">
        <w:rPr>
          <w:rFonts w:ascii="Arial" w:hAnsi="Arial" w:cs="Arial"/>
          <w:sz w:val="24"/>
          <w:szCs w:val="24"/>
        </w:rPr>
        <w:t xml:space="preserve"> es la</w:t>
      </w:r>
      <w:r w:rsidR="0006731B" w:rsidRPr="00446A81">
        <w:rPr>
          <w:rFonts w:ascii="Arial" w:hAnsi="Arial" w:cs="Arial"/>
          <w:sz w:val="24"/>
          <w:szCs w:val="24"/>
        </w:rPr>
        <w:t xml:space="preserve"> dirección en el futuro. </w:t>
      </w:r>
    </w:p>
    <w:p w:rsidR="0085206C" w:rsidRDefault="0085206C" w:rsidP="00D74946">
      <w:pPr>
        <w:pStyle w:val="Prrafodelista"/>
        <w:tabs>
          <w:tab w:val="left" w:pos="851"/>
        </w:tabs>
        <w:spacing w:after="0" w:line="480" w:lineRule="auto"/>
        <w:ind w:left="992"/>
        <w:jc w:val="both"/>
        <w:rPr>
          <w:rFonts w:ascii="Arial" w:hAnsi="Arial" w:cs="Arial"/>
          <w:sz w:val="24"/>
          <w:szCs w:val="24"/>
        </w:rPr>
      </w:pPr>
    </w:p>
    <w:p w:rsidR="00652B1C" w:rsidRPr="00446A81" w:rsidRDefault="00652B1C" w:rsidP="00D74946">
      <w:pPr>
        <w:pStyle w:val="Prrafodelista"/>
        <w:tabs>
          <w:tab w:val="left" w:pos="851"/>
        </w:tabs>
        <w:spacing w:after="0" w:line="480" w:lineRule="auto"/>
        <w:ind w:left="992"/>
        <w:jc w:val="both"/>
        <w:rPr>
          <w:rFonts w:ascii="Arial" w:hAnsi="Arial" w:cs="Arial"/>
          <w:sz w:val="24"/>
          <w:szCs w:val="24"/>
        </w:rPr>
      </w:pPr>
      <w:r w:rsidRPr="00446A81">
        <w:rPr>
          <w:rFonts w:ascii="Arial" w:hAnsi="Arial" w:cs="Arial"/>
          <w:sz w:val="24"/>
          <w:szCs w:val="24"/>
        </w:rPr>
        <w:t>Los Objetivos que se encuentran dentro del mapa estratégico:</w:t>
      </w:r>
    </w:p>
    <w:p w:rsidR="00652B1C" w:rsidRPr="00446A81" w:rsidRDefault="00652B1C" w:rsidP="00D74946">
      <w:pPr>
        <w:pStyle w:val="Prrafodelista"/>
        <w:numPr>
          <w:ilvl w:val="0"/>
          <w:numId w:val="47"/>
        </w:numPr>
        <w:tabs>
          <w:tab w:val="left" w:pos="851"/>
        </w:tabs>
        <w:spacing w:after="0" w:line="480" w:lineRule="auto"/>
        <w:ind w:left="1418"/>
        <w:jc w:val="both"/>
        <w:rPr>
          <w:rFonts w:ascii="Arial" w:hAnsi="Arial" w:cs="Arial"/>
          <w:sz w:val="24"/>
          <w:szCs w:val="24"/>
        </w:rPr>
      </w:pPr>
      <w:r w:rsidRPr="00446A81">
        <w:rPr>
          <w:rFonts w:ascii="Arial" w:hAnsi="Arial" w:cs="Arial"/>
          <w:sz w:val="24"/>
          <w:szCs w:val="24"/>
        </w:rPr>
        <w:t>Representan la situación óptima deseada y son un componente esencial del mapa estratégico.</w:t>
      </w:r>
    </w:p>
    <w:p w:rsidR="00652B1C" w:rsidRPr="00446A81" w:rsidRDefault="00652B1C" w:rsidP="00D74946">
      <w:pPr>
        <w:pStyle w:val="Prrafodelista"/>
        <w:numPr>
          <w:ilvl w:val="0"/>
          <w:numId w:val="47"/>
        </w:numPr>
        <w:tabs>
          <w:tab w:val="left" w:pos="851"/>
        </w:tabs>
        <w:spacing w:after="0" w:line="480" w:lineRule="auto"/>
        <w:ind w:left="1418"/>
        <w:jc w:val="both"/>
        <w:rPr>
          <w:rFonts w:ascii="Arial" w:hAnsi="Arial" w:cs="Arial"/>
          <w:sz w:val="24"/>
          <w:szCs w:val="24"/>
        </w:rPr>
      </w:pPr>
      <w:r w:rsidRPr="00446A81">
        <w:rPr>
          <w:rFonts w:ascii="Arial" w:hAnsi="Arial" w:cs="Arial"/>
          <w:sz w:val="24"/>
          <w:szCs w:val="24"/>
        </w:rPr>
        <w:t>Facilitan la posterior valoración – medición de la gestión.</w:t>
      </w:r>
    </w:p>
    <w:p w:rsidR="00652B1C" w:rsidRPr="00446A81" w:rsidRDefault="00652B1C" w:rsidP="00D74946">
      <w:pPr>
        <w:pStyle w:val="Prrafodelista"/>
        <w:tabs>
          <w:tab w:val="left" w:pos="851"/>
        </w:tabs>
        <w:spacing w:after="0" w:line="480" w:lineRule="auto"/>
        <w:ind w:left="1418"/>
        <w:jc w:val="both"/>
        <w:rPr>
          <w:rFonts w:ascii="Arial" w:hAnsi="Arial" w:cs="Arial"/>
          <w:sz w:val="24"/>
          <w:szCs w:val="24"/>
        </w:rPr>
      </w:pPr>
      <w:r w:rsidRPr="00446A81">
        <w:rPr>
          <w:rFonts w:ascii="Arial" w:hAnsi="Arial" w:cs="Arial"/>
          <w:sz w:val="24"/>
          <w:szCs w:val="24"/>
        </w:rPr>
        <w:t>Deben ser el resultado del consenso y el trabajo en equipo.</w:t>
      </w:r>
    </w:p>
    <w:p w:rsidR="00652B1C" w:rsidRPr="00446A81" w:rsidRDefault="00652B1C" w:rsidP="00D74946">
      <w:pPr>
        <w:pStyle w:val="Prrafodelista"/>
        <w:numPr>
          <w:ilvl w:val="0"/>
          <w:numId w:val="47"/>
        </w:numPr>
        <w:tabs>
          <w:tab w:val="left" w:pos="851"/>
        </w:tabs>
        <w:spacing w:after="0" w:line="480" w:lineRule="auto"/>
        <w:ind w:left="1418"/>
        <w:jc w:val="both"/>
        <w:rPr>
          <w:rFonts w:ascii="Arial" w:hAnsi="Arial" w:cs="Arial"/>
          <w:sz w:val="24"/>
          <w:szCs w:val="24"/>
        </w:rPr>
      </w:pPr>
      <w:r w:rsidRPr="00446A81">
        <w:rPr>
          <w:rFonts w:ascii="Arial" w:hAnsi="Arial" w:cs="Arial"/>
          <w:sz w:val="24"/>
          <w:szCs w:val="24"/>
        </w:rPr>
        <w:t>A nivel personas son un elemento clave de la evaluación del desempeño.</w:t>
      </w:r>
    </w:p>
    <w:p w:rsidR="00652B1C" w:rsidRDefault="00652B1C" w:rsidP="00D74946">
      <w:pPr>
        <w:pStyle w:val="Prrafodelista"/>
        <w:numPr>
          <w:ilvl w:val="0"/>
          <w:numId w:val="47"/>
        </w:numPr>
        <w:tabs>
          <w:tab w:val="left" w:pos="851"/>
        </w:tabs>
        <w:spacing w:after="0" w:line="480" w:lineRule="auto"/>
        <w:ind w:left="1418"/>
        <w:jc w:val="both"/>
        <w:rPr>
          <w:rFonts w:ascii="Arial" w:hAnsi="Arial" w:cs="Arial"/>
          <w:sz w:val="24"/>
          <w:szCs w:val="24"/>
        </w:rPr>
      </w:pPr>
      <w:r w:rsidRPr="00446A81">
        <w:rPr>
          <w:rFonts w:ascii="Arial" w:hAnsi="Arial" w:cs="Arial"/>
          <w:sz w:val="24"/>
          <w:szCs w:val="24"/>
        </w:rPr>
        <w:t>Su vinculación está condicionada por las relaciones de causalidad.</w:t>
      </w:r>
    </w:p>
    <w:p w:rsidR="00DB6AA5" w:rsidRPr="00446A81" w:rsidRDefault="00DB6AA5" w:rsidP="00D74946">
      <w:pPr>
        <w:pStyle w:val="Prrafodelista"/>
        <w:tabs>
          <w:tab w:val="left" w:pos="851"/>
        </w:tabs>
        <w:spacing w:after="0" w:line="480" w:lineRule="auto"/>
        <w:ind w:left="992"/>
        <w:jc w:val="both"/>
        <w:rPr>
          <w:rFonts w:ascii="Arial" w:hAnsi="Arial" w:cs="Arial"/>
          <w:sz w:val="24"/>
          <w:szCs w:val="24"/>
        </w:rPr>
      </w:pPr>
    </w:p>
    <w:p w:rsidR="004D7C26" w:rsidRPr="00DB6AA5" w:rsidRDefault="004D7C26" w:rsidP="00D74946">
      <w:pPr>
        <w:numPr>
          <w:ilvl w:val="2"/>
          <w:numId w:val="37"/>
        </w:numPr>
        <w:tabs>
          <w:tab w:val="left" w:pos="1701"/>
        </w:tabs>
        <w:spacing w:after="0" w:line="480" w:lineRule="auto"/>
        <w:ind w:left="992" w:firstLine="0"/>
        <w:jc w:val="both"/>
        <w:rPr>
          <w:rFonts w:ascii="Arial" w:eastAsia="Arial" w:hAnsi="Arial" w:cs="Arial"/>
          <w:b/>
          <w:sz w:val="24"/>
          <w:szCs w:val="24"/>
        </w:rPr>
      </w:pPr>
      <w:r w:rsidRPr="00DB6AA5">
        <w:rPr>
          <w:rFonts w:ascii="Arial" w:eastAsia="Arial" w:hAnsi="Arial" w:cs="Arial"/>
          <w:b/>
          <w:sz w:val="24"/>
          <w:szCs w:val="24"/>
        </w:rPr>
        <w:t>Alineamiento Organizacional</w:t>
      </w:r>
    </w:p>
    <w:p w:rsidR="00616C95" w:rsidRPr="00DB6AA5" w:rsidRDefault="00616C95" w:rsidP="00D74946">
      <w:pPr>
        <w:pStyle w:val="Prrafodelista"/>
        <w:tabs>
          <w:tab w:val="left" w:pos="851"/>
        </w:tabs>
        <w:spacing w:after="0" w:line="480" w:lineRule="auto"/>
        <w:ind w:left="992"/>
        <w:jc w:val="both"/>
        <w:rPr>
          <w:rFonts w:ascii="Arial" w:hAnsi="Arial" w:cs="Arial"/>
          <w:sz w:val="24"/>
          <w:szCs w:val="24"/>
        </w:rPr>
      </w:pPr>
      <w:r w:rsidRPr="00DB6AA5">
        <w:rPr>
          <w:rFonts w:ascii="Arial" w:hAnsi="Arial" w:cs="Arial"/>
          <w:sz w:val="24"/>
          <w:szCs w:val="24"/>
        </w:rPr>
        <w:t>Alinear todos los niveles de la organización, desde las áreas hasta las personas implica los siguientes desafíos:</w:t>
      </w:r>
    </w:p>
    <w:p w:rsidR="00616C95" w:rsidRPr="00446A81" w:rsidRDefault="00616C95" w:rsidP="00D74946">
      <w:pPr>
        <w:pStyle w:val="Prrafodelista"/>
        <w:spacing w:line="480" w:lineRule="auto"/>
        <w:ind w:left="992"/>
        <w:contextualSpacing/>
        <w:jc w:val="both"/>
        <w:rPr>
          <w:rFonts w:ascii="Arial" w:hAnsi="Arial" w:cs="Arial"/>
          <w:bCs/>
          <w:sz w:val="24"/>
          <w:szCs w:val="24"/>
        </w:rPr>
      </w:pPr>
    </w:p>
    <w:p w:rsidR="00616C95" w:rsidRPr="00446A81" w:rsidRDefault="00EC076C" w:rsidP="0085206C">
      <w:pPr>
        <w:pStyle w:val="Prrafodelista"/>
        <w:numPr>
          <w:ilvl w:val="0"/>
          <w:numId w:val="5"/>
        </w:numPr>
        <w:spacing w:line="480" w:lineRule="auto"/>
        <w:ind w:left="1418"/>
        <w:contextualSpacing/>
        <w:jc w:val="both"/>
        <w:rPr>
          <w:rFonts w:ascii="Arial" w:hAnsi="Arial" w:cs="Arial"/>
          <w:bCs/>
          <w:sz w:val="24"/>
          <w:szCs w:val="24"/>
        </w:rPr>
      </w:pPr>
      <w:r w:rsidRPr="00446A81">
        <w:rPr>
          <w:rFonts w:ascii="Arial" w:hAnsi="Arial" w:cs="Arial"/>
          <w:bCs/>
          <w:sz w:val="24"/>
          <w:szCs w:val="24"/>
        </w:rPr>
        <w:lastRenderedPageBreak/>
        <w:t xml:space="preserve">¿Cómo aseguramos que las áreas corporativas están alineadas con la estrategia de la organización? </w:t>
      </w:r>
    </w:p>
    <w:p w:rsidR="00616C95" w:rsidRPr="00446A81" w:rsidRDefault="00EC076C" w:rsidP="0085206C">
      <w:pPr>
        <w:pStyle w:val="Prrafodelista"/>
        <w:numPr>
          <w:ilvl w:val="0"/>
          <w:numId w:val="5"/>
        </w:numPr>
        <w:spacing w:line="480" w:lineRule="auto"/>
        <w:ind w:left="1418"/>
        <w:contextualSpacing/>
        <w:jc w:val="both"/>
        <w:rPr>
          <w:rFonts w:ascii="Arial" w:hAnsi="Arial" w:cs="Arial"/>
          <w:bCs/>
          <w:sz w:val="24"/>
          <w:szCs w:val="24"/>
        </w:rPr>
      </w:pPr>
      <w:r w:rsidRPr="00446A81">
        <w:rPr>
          <w:rFonts w:ascii="Arial" w:hAnsi="Arial" w:cs="Arial"/>
          <w:bCs/>
          <w:sz w:val="24"/>
          <w:szCs w:val="24"/>
        </w:rPr>
        <w:t xml:space="preserve">¿Cómo aseguramos que todas las Unidades de Negocio están alineadas con la estrategia de la organización? </w:t>
      </w:r>
    </w:p>
    <w:p w:rsidR="00616C95" w:rsidRPr="00446A81" w:rsidRDefault="00EC076C" w:rsidP="0085206C">
      <w:pPr>
        <w:pStyle w:val="Prrafodelista"/>
        <w:numPr>
          <w:ilvl w:val="0"/>
          <w:numId w:val="5"/>
        </w:numPr>
        <w:spacing w:line="480" w:lineRule="auto"/>
        <w:ind w:left="1418"/>
        <w:contextualSpacing/>
        <w:jc w:val="both"/>
        <w:rPr>
          <w:rFonts w:ascii="Arial" w:hAnsi="Arial" w:cs="Arial"/>
          <w:bCs/>
          <w:sz w:val="24"/>
          <w:szCs w:val="24"/>
        </w:rPr>
      </w:pPr>
      <w:r w:rsidRPr="00446A81">
        <w:rPr>
          <w:rFonts w:ascii="Arial" w:hAnsi="Arial" w:cs="Arial"/>
          <w:bCs/>
          <w:sz w:val="24"/>
          <w:szCs w:val="24"/>
        </w:rPr>
        <w:t xml:space="preserve">¿Cómo aseguramos que todas las Unidades de Servicio están alineadas con la estrategia de la organización? </w:t>
      </w:r>
    </w:p>
    <w:p w:rsidR="004D7C26" w:rsidRPr="00446A81" w:rsidRDefault="00EC076C" w:rsidP="0085206C">
      <w:pPr>
        <w:pStyle w:val="Prrafodelista"/>
        <w:numPr>
          <w:ilvl w:val="0"/>
          <w:numId w:val="5"/>
        </w:numPr>
        <w:spacing w:line="480" w:lineRule="auto"/>
        <w:ind w:left="1418"/>
        <w:contextualSpacing/>
        <w:jc w:val="both"/>
        <w:rPr>
          <w:rFonts w:ascii="Arial" w:hAnsi="Arial" w:cs="Arial"/>
          <w:bCs/>
          <w:sz w:val="24"/>
          <w:szCs w:val="24"/>
        </w:rPr>
      </w:pPr>
      <w:r w:rsidRPr="00446A81">
        <w:rPr>
          <w:rFonts w:ascii="Arial" w:hAnsi="Arial" w:cs="Arial"/>
          <w:bCs/>
          <w:sz w:val="24"/>
          <w:szCs w:val="24"/>
        </w:rPr>
        <w:t>¿Cómo motivamos a las personas para que contribuyan en la implementación de la estrategia?</w:t>
      </w:r>
    </w:p>
    <w:p w:rsidR="00ED2205" w:rsidRPr="00446A81" w:rsidRDefault="00ED2205" w:rsidP="00D74946">
      <w:pPr>
        <w:pStyle w:val="Prrafodelista"/>
        <w:spacing w:line="480" w:lineRule="auto"/>
        <w:ind w:left="992"/>
        <w:contextualSpacing/>
        <w:jc w:val="both"/>
        <w:rPr>
          <w:rFonts w:ascii="Arial" w:hAnsi="Arial" w:cs="Arial"/>
          <w:bCs/>
          <w:sz w:val="24"/>
          <w:szCs w:val="24"/>
        </w:rPr>
      </w:pPr>
    </w:p>
    <w:p w:rsidR="00ED2205" w:rsidRPr="00446A81" w:rsidRDefault="00E55E83" w:rsidP="00D74946">
      <w:pPr>
        <w:pStyle w:val="Prrafodelista"/>
        <w:spacing w:line="480" w:lineRule="auto"/>
        <w:ind w:left="992"/>
        <w:contextualSpacing/>
        <w:jc w:val="both"/>
        <w:rPr>
          <w:rFonts w:ascii="Arial" w:hAnsi="Arial" w:cs="Arial"/>
          <w:bCs/>
          <w:sz w:val="24"/>
          <w:szCs w:val="24"/>
        </w:rPr>
      </w:pPr>
      <w:r w:rsidRPr="00446A81">
        <w:rPr>
          <w:rFonts w:ascii="Arial" w:hAnsi="Arial" w:cs="Arial"/>
          <w:bCs/>
          <w:sz w:val="24"/>
          <w:szCs w:val="24"/>
        </w:rPr>
        <w:t>“</w:t>
      </w:r>
      <w:r w:rsidR="00ED2205" w:rsidRPr="00446A81">
        <w:rPr>
          <w:rFonts w:ascii="Arial" w:hAnsi="Arial" w:cs="Arial"/>
          <w:bCs/>
          <w:sz w:val="24"/>
          <w:szCs w:val="24"/>
        </w:rPr>
        <w:t>El alineamiento estratégico se alcanza cuando la organización en si misma excede a la suma de sus partes</w:t>
      </w:r>
      <w:r w:rsidRPr="00446A81">
        <w:rPr>
          <w:rFonts w:ascii="Arial" w:hAnsi="Arial" w:cs="Arial"/>
          <w:bCs/>
          <w:sz w:val="24"/>
          <w:szCs w:val="24"/>
        </w:rPr>
        <w:t>”</w:t>
      </w:r>
      <w:r w:rsidRPr="00446A81">
        <w:rPr>
          <w:rStyle w:val="Refdenotaalpie"/>
          <w:rFonts w:ascii="Arial" w:hAnsi="Arial" w:cs="Arial"/>
          <w:bCs/>
          <w:sz w:val="24"/>
          <w:szCs w:val="24"/>
        </w:rPr>
        <w:footnoteReference w:id="8"/>
      </w:r>
      <w:r w:rsidR="00ED2205" w:rsidRPr="00446A81">
        <w:rPr>
          <w:rFonts w:ascii="Arial" w:hAnsi="Arial" w:cs="Arial"/>
          <w:bCs/>
          <w:sz w:val="24"/>
          <w:szCs w:val="24"/>
        </w:rPr>
        <w:t xml:space="preserve">. Esta sinergia ocurre cuando todas las partes de la organización tienen el foco sobre los temas estratégicos y </w:t>
      </w:r>
      <w:r w:rsidRPr="00446A81">
        <w:rPr>
          <w:rFonts w:ascii="Arial" w:hAnsi="Arial" w:cs="Arial"/>
          <w:bCs/>
          <w:sz w:val="24"/>
          <w:szCs w:val="24"/>
        </w:rPr>
        <w:t>las prioridades definidas en su mapa estratégico</w:t>
      </w:r>
      <w:r w:rsidR="00ED2205" w:rsidRPr="00446A81">
        <w:rPr>
          <w:rFonts w:ascii="Arial" w:hAnsi="Arial" w:cs="Arial"/>
          <w:bCs/>
          <w:sz w:val="24"/>
          <w:szCs w:val="24"/>
        </w:rPr>
        <w:t xml:space="preserve"> y los corr</w:t>
      </w:r>
      <w:r w:rsidRPr="00446A81">
        <w:rPr>
          <w:rFonts w:ascii="Arial" w:hAnsi="Arial" w:cs="Arial"/>
          <w:bCs/>
          <w:sz w:val="24"/>
          <w:szCs w:val="24"/>
        </w:rPr>
        <w:t xml:space="preserve">espondientes Balanced </w:t>
      </w:r>
      <w:r w:rsidR="00CA47EE" w:rsidRPr="00446A81">
        <w:rPr>
          <w:rFonts w:ascii="Arial" w:hAnsi="Arial" w:cs="Arial"/>
          <w:bCs/>
          <w:sz w:val="24"/>
          <w:szCs w:val="24"/>
        </w:rPr>
        <w:t>Scorecard</w:t>
      </w:r>
      <w:r w:rsidR="00ED2205" w:rsidRPr="00446A81">
        <w:rPr>
          <w:rFonts w:ascii="Arial" w:hAnsi="Arial" w:cs="Arial"/>
          <w:bCs/>
          <w:sz w:val="24"/>
          <w:szCs w:val="24"/>
        </w:rPr>
        <w:t>, definidos para la empresa, las unidades de negocio y los grupos de trabajo o individuos.</w:t>
      </w:r>
    </w:p>
    <w:p w:rsidR="00616C95" w:rsidRDefault="00616C95" w:rsidP="005A5EC0">
      <w:pPr>
        <w:pStyle w:val="Prrafodelista"/>
        <w:spacing w:line="480" w:lineRule="auto"/>
        <w:contextualSpacing/>
        <w:jc w:val="both"/>
        <w:rPr>
          <w:rFonts w:ascii="Arial" w:hAnsi="Arial" w:cs="Arial"/>
          <w:bCs/>
          <w:sz w:val="24"/>
          <w:szCs w:val="24"/>
        </w:rPr>
      </w:pPr>
    </w:p>
    <w:p w:rsidR="0085206C" w:rsidRDefault="0085206C" w:rsidP="005A5EC0">
      <w:pPr>
        <w:pStyle w:val="Prrafodelista"/>
        <w:spacing w:line="480" w:lineRule="auto"/>
        <w:contextualSpacing/>
        <w:jc w:val="both"/>
        <w:rPr>
          <w:rFonts w:ascii="Arial" w:hAnsi="Arial" w:cs="Arial"/>
          <w:bCs/>
          <w:sz w:val="24"/>
          <w:szCs w:val="24"/>
        </w:rPr>
      </w:pPr>
    </w:p>
    <w:p w:rsidR="0085206C" w:rsidRDefault="0085206C" w:rsidP="005A5EC0">
      <w:pPr>
        <w:pStyle w:val="Prrafodelista"/>
        <w:spacing w:line="480" w:lineRule="auto"/>
        <w:contextualSpacing/>
        <w:jc w:val="both"/>
        <w:rPr>
          <w:rFonts w:ascii="Arial" w:hAnsi="Arial" w:cs="Arial"/>
          <w:bCs/>
          <w:sz w:val="24"/>
          <w:szCs w:val="24"/>
        </w:rPr>
      </w:pPr>
    </w:p>
    <w:p w:rsidR="0085206C" w:rsidRDefault="0085206C" w:rsidP="005A5EC0">
      <w:pPr>
        <w:pStyle w:val="Prrafodelista"/>
        <w:spacing w:line="480" w:lineRule="auto"/>
        <w:contextualSpacing/>
        <w:jc w:val="both"/>
        <w:rPr>
          <w:rFonts w:ascii="Arial" w:hAnsi="Arial" w:cs="Arial"/>
          <w:bCs/>
          <w:sz w:val="24"/>
          <w:szCs w:val="24"/>
        </w:rPr>
      </w:pPr>
    </w:p>
    <w:p w:rsidR="0085206C" w:rsidRPr="00446A81" w:rsidRDefault="0085206C" w:rsidP="005A5EC0">
      <w:pPr>
        <w:pStyle w:val="Prrafodelista"/>
        <w:spacing w:line="480" w:lineRule="auto"/>
        <w:contextualSpacing/>
        <w:jc w:val="both"/>
        <w:rPr>
          <w:rFonts w:ascii="Arial" w:hAnsi="Arial" w:cs="Arial"/>
          <w:bCs/>
          <w:sz w:val="24"/>
          <w:szCs w:val="24"/>
        </w:rPr>
      </w:pPr>
    </w:p>
    <w:p w:rsidR="004D7C26" w:rsidRPr="00446A81" w:rsidRDefault="004D7C26" w:rsidP="0085206C">
      <w:pPr>
        <w:pStyle w:val="Prrafodelista"/>
        <w:numPr>
          <w:ilvl w:val="1"/>
          <w:numId w:val="37"/>
        </w:numPr>
        <w:spacing w:line="480" w:lineRule="auto"/>
        <w:ind w:left="1145"/>
        <w:contextualSpacing/>
        <w:jc w:val="both"/>
        <w:outlineLvl w:val="2"/>
        <w:rPr>
          <w:rFonts w:ascii="Arial" w:hAnsi="Arial" w:cs="Arial"/>
          <w:b/>
          <w:sz w:val="24"/>
          <w:szCs w:val="24"/>
        </w:rPr>
      </w:pPr>
      <w:bookmarkStart w:id="106" w:name="_Toc331858652"/>
      <w:r w:rsidRPr="00446A81">
        <w:rPr>
          <w:rFonts w:ascii="Arial" w:hAnsi="Arial" w:cs="Arial"/>
          <w:b/>
          <w:sz w:val="24"/>
          <w:szCs w:val="24"/>
        </w:rPr>
        <w:lastRenderedPageBreak/>
        <w:t>Tableros de Control</w:t>
      </w:r>
      <w:bookmarkEnd w:id="106"/>
    </w:p>
    <w:p w:rsidR="004D7C26" w:rsidRPr="00446A81" w:rsidRDefault="004D7C26" w:rsidP="0085206C">
      <w:pPr>
        <w:pStyle w:val="Prrafodelista"/>
        <w:spacing w:line="480" w:lineRule="auto"/>
        <w:ind w:left="425"/>
        <w:jc w:val="both"/>
        <w:rPr>
          <w:rFonts w:ascii="Arial" w:hAnsi="Arial" w:cs="Arial"/>
          <w:bCs/>
          <w:sz w:val="24"/>
          <w:szCs w:val="24"/>
        </w:rPr>
      </w:pPr>
      <w:r w:rsidRPr="00446A81">
        <w:rPr>
          <w:rFonts w:ascii="Arial" w:hAnsi="Arial" w:cs="Arial"/>
          <w:bCs/>
          <w:sz w:val="24"/>
          <w:szCs w:val="24"/>
        </w:rPr>
        <w:t>Sirve para monitorear a través de indicadores financieros y no financieros, el alcance de las metas, por medio de inductores y planes de acción.</w:t>
      </w:r>
      <w:r w:rsidR="00E55E83" w:rsidRPr="00446A81">
        <w:rPr>
          <w:rStyle w:val="Refdenotaalpie"/>
          <w:rFonts w:ascii="Arial" w:hAnsi="Arial" w:cs="Arial"/>
          <w:bCs/>
          <w:sz w:val="24"/>
          <w:szCs w:val="24"/>
        </w:rPr>
        <w:footnoteReference w:id="9"/>
      </w:r>
    </w:p>
    <w:p w:rsidR="004D7C26" w:rsidRPr="00446A81" w:rsidRDefault="004D7C26" w:rsidP="0085206C">
      <w:pPr>
        <w:pStyle w:val="Prrafodelista"/>
        <w:shd w:val="clear" w:color="auto" w:fill="FFFFFF"/>
        <w:spacing w:after="135" w:line="480" w:lineRule="auto"/>
        <w:ind w:left="425"/>
        <w:jc w:val="both"/>
        <w:rPr>
          <w:rFonts w:ascii="Arial" w:hAnsi="Arial" w:cs="Arial"/>
          <w:bCs/>
          <w:sz w:val="24"/>
          <w:szCs w:val="24"/>
        </w:rPr>
      </w:pPr>
      <w:r w:rsidRPr="00446A81">
        <w:rPr>
          <w:rFonts w:ascii="Arial" w:hAnsi="Arial" w:cs="Arial"/>
          <w:bCs/>
          <w:sz w:val="24"/>
          <w:szCs w:val="24"/>
        </w:rPr>
        <w:t>Las empresas están expuestas a pérdidas que por defectos en los procesos productivos afectan la calidad de los productos y servicios, y con ello los costos (reprocesamiento, garantías, desperdicios) como así también la degradación en la reputación de la empresa.</w:t>
      </w:r>
    </w:p>
    <w:p w:rsidR="004D7C26" w:rsidRPr="00446A81" w:rsidRDefault="004D7C26" w:rsidP="0085206C">
      <w:pPr>
        <w:pStyle w:val="Prrafodelista"/>
        <w:shd w:val="clear" w:color="auto" w:fill="FFFFFF"/>
        <w:spacing w:after="135" w:line="480" w:lineRule="auto"/>
        <w:ind w:left="425"/>
        <w:jc w:val="both"/>
        <w:rPr>
          <w:rFonts w:ascii="Arial" w:hAnsi="Arial" w:cs="Arial"/>
          <w:bCs/>
          <w:sz w:val="24"/>
          <w:szCs w:val="24"/>
        </w:rPr>
      </w:pPr>
      <w:r w:rsidRPr="00446A81">
        <w:rPr>
          <w:rFonts w:ascii="Arial" w:hAnsi="Arial" w:cs="Arial"/>
          <w:bCs/>
          <w:sz w:val="24"/>
          <w:szCs w:val="24"/>
        </w:rPr>
        <w:t>La Matriz de Control es una forma de pensar, de planificar, de delegar, de adoptar decisiones y resolver problemas, y de ver la organización en su totalidad</w:t>
      </w:r>
      <w:r w:rsidR="00652B1C" w:rsidRPr="00446A81">
        <w:rPr>
          <w:rFonts w:ascii="Arial" w:hAnsi="Arial" w:cs="Arial"/>
          <w:bCs/>
          <w:sz w:val="24"/>
          <w:szCs w:val="24"/>
        </w:rPr>
        <w:t xml:space="preserve"> a través de los indicadores</w:t>
      </w:r>
      <w:r w:rsidRPr="00446A81">
        <w:rPr>
          <w:rFonts w:ascii="Arial" w:hAnsi="Arial" w:cs="Arial"/>
          <w:bCs/>
          <w:sz w:val="24"/>
          <w:szCs w:val="24"/>
        </w:rPr>
        <w:t>.</w:t>
      </w:r>
    </w:p>
    <w:p w:rsidR="000D198F" w:rsidRPr="00446A81" w:rsidRDefault="000D198F" w:rsidP="0085206C">
      <w:pPr>
        <w:pStyle w:val="Prrafodelista"/>
        <w:shd w:val="clear" w:color="auto" w:fill="FFFFFF"/>
        <w:spacing w:after="135" w:line="480" w:lineRule="auto"/>
        <w:ind w:left="425"/>
        <w:jc w:val="both"/>
        <w:rPr>
          <w:rFonts w:ascii="Arial" w:hAnsi="Arial" w:cs="Arial"/>
          <w:b/>
          <w:bCs/>
          <w:sz w:val="24"/>
          <w:szCs w:val="24"/>
        </w:rPr>
      </w:pPr>
    </w:p>
    <w:p w:rsidR="000D198F" w:rsidRPr="00446A81" w:rsidRDefault="000D198F" w:rsidP="0085206C">
      <w:pPr>
        <w:pStyle w:val="Prrafodelista"/>
        <w:numPr>
          <w:ilvl w:val="1"/>
          <w:numId w:val="37"/>
        </w:numPr>
        <w:shd w:val="clear" w:color="auto" w:fill="FFFFFF"/>
        <w:spacing w:after="135" w:line="480" w:lineRule="auto"/>
        <w:ind w:left="1145"/>
        <w:jc w:val="both"/>
        <w:outlineLvl w:val="2"/>
        <w:rPr>
          <w:rFonts w:ascii="Arial" w:hAnsi="Arial" w:cs="Arial"/>
          <w:b/>
          <w:bCs/>
          <w:sz w:val="24"/>
          <w:szCs w:val="24"/>
        </w:rPr>
      </w:pPr>
      <w:bookmarkStart w:id="107" w:name="_Toc331858653"/>
      <w:r w:rsidRPr="00446A81">
        <w:rPr>
          <w:rFonts w:ascii="Arial" w:hAnsi="Arial" w:cs="Arial"/>
          <w:b/>
          <w:bCs/>
          <w:sz w:val="24"/>
          <w:szCs w:val="24"/>
        </w:rPr>
        <w:t>Establecimiento de Objetivos e Indicadores</w:t>
      </w:r>
      <w:bookmarkEnd w:id="107"/>
    </w:p>
    <w:p w:rsidR="009908C5" w:rsidRPr="00446A81" w:rsidRDefault="00BD3DA0" w:rsidP="0085206C">
      <w:pPr>
        <w:pStyle w:val="Prrafodelista"/>
        <w:shd w:val="clear" w:color="auto" w:fill="FFFFFF"/>
        <w:spacing w:after="135" w:line="480" w:lineRule="auto"/>
        <w:ind w:left="425"/>
        <w:jc w:val="both"/>
        <w:rPr>
          <w:rFonts w:ascii="Arial" w:hAnsi="Arial" w:cs="Arial"/>
          <w:bCs/>
          <w:sz w:val="24"/>
          <w:szCs w:val="24"/>
        </w:rPr>
      </w:pPr>
      <w:r w:rsidRPr="00446A81">
        <w:rPr>
          <w:rFonts w:ascii="Arial" w:hAnsi="Arial" w:cs="Arial"/>
          <w:bCs/>
          <w:sz w:val="24"/>
          <w:szCs w:val="24"/>
        </w:rPr>
        <w:t>Un indicador proporciona evidencia o signos que muestran que el cambio ha tenido lugar. Los buenos indicadores deben ser claros y entendibles para todos los participantes. Los indicadores pueden medir o contar resultados o pueden usar palabras para describir cómo se siente la gente sobre los cambios. Producción diaria de</w:t>
      </w:r>
      <w:r w:rsidR="00E55E83" w:rsidRPr="00446A81">
        <w:rPr>
          <w:rFonts w:ascii="Arial" w:hAnsi="Arial" w:cs="Arial"/>
          <w:bCs/>
          <w:sz w:val="24"/>
          <w:szCs w:val="24"/>
        </w:rPr>
        <w:t xml:space="preserve"> huevos, crecimiento de árboles,</w:t>
      </w:r>
      <w:r w:rsidRPr="00446A81">
        <w:rPr>
          <w:rFonts w:ascii="Arial" w:hAnsi="Arial" w:cs="Arial"/>
          <w:bCs/>
          <w:sz w:val="24"/>
          <w:szCs w:val="24"/>
        </w:rPr>
        <w:t xml:space="preserve"> son ejemplos de indicadores.</w:t>
      </w:r>
    </w:p>
    <w:p w:rsidR="00E55E83" w:rsidRPr="00446A81" w:rsidRDefault="00BD3DA0" w:rsidP="0085206C">
      <w:pPr>
        <w:pStyle w:val="Prrafodelista"/>
        <w:shd w:val="clear" w:color="auto" w:fill="FFFFFF"/>
        <w:spacing w:after="135" w:line="480" w:lineRule="auto"/>
        <w:ind w:left="425"/>
        <w:jc w:val="both"/>
        <w:rPr>
          <w:rFonts w:ascii="Arial" w:hAnsi="Arial" w:cs="Arial"/>
          <w:bCs/>
          <w:sz w:val="24"/>
          <w:szCs w:val="24"/>
        </w:rPr>
      </w:pPr>
      <w:r w:rsidRPr="00446A81">
        <w:rPr>
          <w:rFonts w:ascii="Arial" w:hAnsi="Arial" w:cs="Arial"/>
          <w:bCs/>
          <w:sz w:val="24"/>
          <w:szCs w:val="24"/>
        </w:rPr>
        <w:lastRenderedPageBreak/>
        <w:t>Para medir eficazmente el impa</w:t>
      </w:r>
      <w:r w:rsidR="00E55E83" w:rsidRPr="00446A81">
        <w:rPr>
          <w:rFonts w:ascii="Arial" w:hAnsi="Arial" w:cs="Arial"/>
          <w:bCs/>
          <w:sz w:val="24"/>
          <w:szCs w:val="24"/>
        </w:rPr>
        <w:t>cto, primero se necesita indicadores de base</w:t>
      </w:r>
      <w:r w:rsidRPr="00446A81">
        <w:rPr>
          <w:rFonts w:ascii="Arial" w:hAnsi="Arial" w:cs="Arial"/>
          <w:bCs/>
          <w:sz w:val="24"/>
          <w:szCs w:val="24"/>
        </w:rPr>
        <w:t xml:space="preserve"> o un punto de partida para entender la situación antes de empezar cualquier actividad. Sin este conocimiento será difícil identificar el impacto. Hay dos tipos de indicadores</w:t>
      </w:r>
      <w:r w:rsidR="00E55E83" w:rsidRPr="00446A81">
        <w:rPr>
          <w:rFonts w:ascii="Arial" w:hAnsi="Arial" w:cs="Arial"/>
          <w:bCs/>
          <w:sz w:val="24"/>
          <w:szCs w:val="24"/>
        </w:rPr>
        <w:t>:</w:t>
      </w:r>
    </w:p>
    <w:p w:rsidR="00E55E83" w:rsidRPr="00446A81" w:rsidRDefault="00E55E83" w:rsidP="005A5EC0">
      <w:pPr>
        <w:pStyle w:val="Prrafodelista"/>
        <w:numPr>
          <w:ilvl w:val="0"/>
          <w:numId w:val="5"/>
        </w:numPr>
        <w:shd w:val="clear" w:color="auto" w:fill="FFFFFF"/>
        <w:spacing w:after="135" w:line="480" w:lineRule="auto"/>
        <w:jc w:val="both"/>
        <w:rPr>
          <w:rFonts w:ascii="Arial" w:hAnsi="Arial" w:cs="Arial"/>
          <w:bCs/>
          <w:sz w:val="24"/>
          <w:szCs w:val="24"/>
        </w:rPr>
      </w:pPr>
      <w:r w:rsidRPr="00446A81">
        <w:rPr>
          <w:rFonts w:ascii="Arial" w:hAnsi="Arial" w:cs="Arial"/>
          <w:bCs/>
          <w:sz w:val="24"/>
          <w:szCs w:val="24"/>
        </w:rPr>
        <w:t>I</w:t>
      </w:r>
      <w:r w:rsidR="00BD3DA0" w:rsidRPr="00446A81">
        <w:rPr>
          <w:rFonts w:ascii="Arial" w:hAnsi="Arial" w:cs="Arial"/>
          <w:bCs/>
          <w:sz w:val="24"/>
          <w:szCs w:val="24"/>
        </w:rPr>
        <w:t>ndicadores cuantitativos que pueden expresarse en números</w:t>
      </w:r>
    </w:p>
    <w:p w:rsidR="00877132" w:rsidRPr="00446A81" w:rsidRDefault="00E55E83" w:rsidP="005A5EC0">
      <w:pPr>
        <w:pStyle w:val="Prrafodelista"/>
        <w:numPr>
          <w:ilvl w:val="0"/>
          <w:numId w:val="5"/>
        </w:numPr>
        <w:shd w:val="clear" w:color="auto" w:fill="FFFFFF"/>
        <w:spacing w:after="135" w:line="480" w:lineRule="auto"/>
        <w:jc w:val="both"/>
        <w:rPr>
          <w:rFonts w:ascii="Arial" w:hAnsi="Arial" w:cs="Arial"/>
          <w:bCs/>
          <w:sz w:val="24"/>
          <w:szCs w:val="24"/>
        </w:rPr>
      </w:pPr>
      <w:r w:rsidRPr="00446A81">
        <w:rPr>
          <w:rFonts w:ascii="Arial" w:hAnsi="Arial" w:cs="Arial"/>
          <w:bCs/>
          <w:sz w:val="24"/>
          <w:szCs w:val="24"/>
        </w:rPr>
        <w:t>i</w:t>
      </w:r>
      <w:r w:rsidR="00BD3DA0" w:rsidRPr="00446A81">
        <w:rPr>
          <w:rFonts w:ascii="Arial" w:hAnsi="Arial" w:cs="Arial"/>
          <w:bCs/>
          <w:sz w:val="24"/>
          <w:szCs w:val="24"/>
        </w:rPr>
        <w:t xml:space="preserve">ndicadores cualitativos que miden cambios de actitud y comportamiento. </w:t>
      </w:r>
    </w:p>
    <w:p w:rsidR="00BD3DA0" w:rsidRPr="00446A81" w:rsidRDefault="00BD3DA0" w:rsidP="0085206C">
      <w:pPr>
        <w:pStyle w:val="Prrafodelista"/>
        <w:shd w:val="clear" w:color="auto" w:fill="FFFFFF"/>
        <w:spacing w:after="135" w:line="480" w:lineRule="auto"/>
        <w:ind w:left="425"/>
        <w:jc w:val="both"/>
        <w:rPr>
          <w:rFonts w:ascii="Arial" w:hAnsi="Arial" w:cs="Arial"/>
          <w:bCs/>
          <w:sz w:val="24"/>
          <w:szCs w:val="24"/>
        </w:rPr>
      </w:pPr>
      <w:r w:rsidRPr="00446A81">
        <w:rPr>
          <w:rFonts w:ascii="Arial" w:hAnsi="Arial" w:cs="Arial"/>
          <w:bCs/>
          <w:sz w:val="24"/>
          <w:szCs w:val="24"/>
        </w:rPr>
        <w:t>Los ejemplos de indicadores cuantitativos</w:t>
      </w:r>
      <w:r w:rsidR="009908C5" w:rsidRPr="00446A81">
        <w:rPr>
          <w:rFonts w:ascii="Arial" w:hAnsi="Arial" w:cs="Arial"/>
          <w:bCs/>
          <w:sz w:val="24"/>
          <w:szCs w:val="24"/>
        </w:rPr>
        <w:t xml:space="preserve"> incluyen la tasa de desempleo</w:t>
      </w:r>
      <w:r w:rsidRPr="00446A81">
        <w:rPr>
          <w:rFonts w:ascii="Arial" w:hAnsi="Arial" w:cs="Arial"/>
          <w:bCs/>
          <w:sz w:val="24"/>
          <w:szCs w:val="24"/>
        </w:rPr>
        <w:t xml:space="preserve">, </w:t>
      </w:r>
      <w:r w:rsidR="009908C5" w:rsidRPr="00446A81">
        <w:rPr>
          <w:rFonts w:ascii="Arial" w:hAnsi="Arial" w:cs="Arial"/>
          <w:bCs/>
          <w:sz w:val="24"/>
          <w:szCs w:val="24"/>
        </w:rPr>
        <w:t xml:space="preserve">cumplimiento del plan de producción. </w:t>
      </w:r>
      <w:r w:rsidRPr="00446A81">
        <w:rPr>
          <w:rFonts w:ascii="Arial" w:hAnsi="Arial" w:cs="Arial"/>
          <w:bCs/>
          <w:sz w:val="24"/>
          <w:szCs w:val="24"/>
        </w:rPr>
        <w:t>Los indicadores cualitativos incluirían niveles de participación o habilidad para la toma de decisiones, por ejemplo.</w:t>
      </w:r>
    </w:p>
    <w:p w:rsidR="009908C5" w:rsidRPr="00446A81" w:rsidRDefault="009908C5" w:rsidP="0085206C">
      <w:pPr>
        <w:pStyle w:val="Prrafodelista"/>
        <w:shd w:val="clear" w:color="auto" w:fill="FFFFFF"/>
        <w:spacing w:after="135" w:line="480" w:lineRule="auto"/>
        <w:ind w:left="425"/>
        <w:jc w:val="both"/>
        <w:rPr>
          <w:rFonts w:ascii="Arial" w:hAnsi="Arial" w:cs="Arial"/>
          <w:bCs/>
          <w:sz w:val="24"/>
          <w:szCs w:val="24"/>
        </w:rPr>
      </w:pPr>
    </w:p>
    <w:p w:rsidR="009908C5" w:rsidRPr="00446A81" w:rsidRDefault="009908C5" w:rsidP="0085206C">
      <w:pPr>
        <w:pStyle w:val="Prrafodelista"/>
        <w:shd w:val="clear" w:color="auto" w:fill="FFFFFF"/>
        <w:spacing w:after="135" w:line="480" w:lineRule="auto"/>
        <w:ind w:left="425"/>
        <w:jc w:val="both"/>
        <w:rPr>
          <w:rFonts w:ascii="Arial" w:hAnsi="Arial" w:cs="Arial"/>
          <w:bCs/>
          <w:sz w:val="24"/>
          <w:szCs w:val="24"/>
        </w:rPr>
      </w:pPr>
      <w:r w:rsidRPr="00446A81">
        <w:rPr>
          <w:rFonts w:ascii="Arial" w:hAnsi="Arial" w:cs="Arial"/>
          <w:bCs/>
          <w:sz w:val="24"/>
          <w:szCs w:val="24"/>
        </w:rPr>
        <w:t>Para establecer objetivos tenemos que tener en cuenta:</w:t>
      </w:r>
    </w:p>
    <w:p w:rsidR="009908C5" w:rsidRPr="00446A81" w:rsidRDefault="009908C5" w:rsidP="001926D2">
      <w:pPr>
        <w:pStyle w:val="Prrafodelista"/>
        <w:numPr>
          <w:ilvl w:val="0"/>
          <w:numId w:val="5"/>
        </w:numPr>
        <w:shd w:val="clear" w:color="auto" w:fill="FFFFFF"/>
        <w:spacing w:after="135" w:line="480" w:lineRule="auto"/>
        <w:jc w:val="both"/>
        <w:rPr>
          <w:rFonts w:ascii="Arial" w:hAnsi="Arial" w:cs="Arial"/>
          <w:bCs/>
          <w:sz w:val="24"/>
          <w:szCs w:val="24"/>
        </w:rPr>
      </w:pPr>
      <w:r w:rsidRPr="00446A81">
        <w:rPr>
          <w:rFonts w:ascii="Arial" w:hAnsi="Arial" w:cs="Arial"/>
          <w:bCs/>
          <w:sz w:val="24"/>
          <w:szCs w:val="24"/>
        </w:rPr>
        <w:t>Escala de prioridades para definir objetivos: es necesario establecer escalas de prioridad para ubicar a los objetivos en un orden de cumplimiento</w:t>
      </w:r>
      <w:r w:rsidR="00B951D0" w:rsidRPr="00446A81">
        <w:rPr>
          <w:rFonts w:ascii="Arial" w:hAnsi="Arial" w:cs="Arial"/>
          <w:bCs/>
          <w:sz w:val="24"/>
          <w:szCs w:val="24"/>
        </w:rPr>
        <w:t xml:space="preserve"> d</w:t>
      </w:r>
      <w:r w:rsidRPr="00446A81">
        <w:rPr>
          <w:rFonts w:ascii="Arial" w:hAnsi="Arial" w:cs="Arial"/>
          <w:bCs/>
          <w:sz w:val="24"/>
          <w:szCs w:val="24"/>
        </w:rPr>
        <w:t>e acuerdo a su importancia o urgencia.</w:t>
      </w:r>
    </w:p>
    <w:p w:rsidR="009908C5" w:rsidRPr="00446A81" w:rsidRDefault="009908C5" w:rsidP="001926D2">
      <w:pPr>
        <w:pStyle w:val="Prrafodelista"/>
        <w:numPr>
          <w:ilvl w:val="0"/>
          <w:numId w:val="5"/>
        </w:numPr>
        <w:shd w:val="clear" w:color="auto" w:fill="FFFFFF"/>
        <w:spacing w:after="135" w:line="480" w:lineRule="auto"/>
        <w:jc w:val="both"/>
        <w:rPr>
          <w:rFonts w:ascii="Arial" w:hAnsi="Arial" w:cs="Arial"/>
          <w:bCs/>
          <w:sz w:val="24"/>
          <w:szCs w:val="24"/>
        </w:rPr>
      </w:pPr>
      <w:r w:rsidRPr="00446A81">
        <w:rPr>
          <w:rFonts w:ascii="Arial" w:hAnsi="Arial" w:cs="Arial"/>
          <w:bCs/>
          <w:sz w:val="24"/>
          <w:szCs w:val="24"/>
        </w:rPr>
        <w:t xml:space="preserve">Identificación de estándares: es necesario establecer estándares de medida que permitan definir en forma detallada lo que el objetivo desea lograr, en qué tiempo y si es posible, a que </w:t>
      </w:r>
      <w:hyperlink r:id="rId33" w:anchor="costo" w:history="1">
        <w:r w:rsidRPr="00446A81">
          <w:rPr>
            <w:rStyle w:val="Hipervnculo"/>
            <w:rFonts w:ascii="Arial" w:hAnsi="Arial" w:cs="Arial"/>
            <w:bCs/>
            <w:color w:val="auto"/>
            <w:sz w:val="24"/>
            <w:szCs w:val="24"/>
            <w:u w:val="none"/>
          </w:rPr>
          <w:t>costo</w:t>
        </w:r>
      </w:hyperlink>
      <w:r w:rsidRPr="00446A81">
        <w:rPr>
          <w:rFonts w:ascii="Arial" w:hAnsi="Arial" w:cs="Arial"/>
          <w:bCs/>
          <w:sz w:val="24"/>
          <w:szCs w:val="24"/>
        </w:rPr>
        <w:t xml:space="preserve">. Los estándares constituirán medidas de </w:t>
      </w:r>
      <w:hyperlink r:id="rId34" w:history="1">
        <w:r w:rsidRPr="00446A81">
          <w:rPr>
            <w:rStyle w:val="Hipervnculo"/>
            <w:rFonts w:ascii="Arial" w:hAnsi="Arial" w:cs="Arial"/>
            <w:bCs/>
            <w:color w:val="auto"/>
            <w:sz w:val="24"/>
            <w:szCs w:val="24"/>
            <w:u w:val="none"/>
          </w:rPr>
          <w:t>control</w:t>
        </w:r>
      </w:hyperlink>
      <w:r w:rsidRPr="00446A81">
        <w:rPr>
          <w:rFonts w:ascii="Arial" w:hAnsi="Arial" w:cs="Arial"/>
          <w:bCs/>
          <w:sz w:val="24"/>
          <w:szCs w:val="24"/>
        </w:rPr>
        <w:t xml:space="preserve"> para determinar si </w:t>
      </w:r>
      <w:r w:rsidRPr="00446A81">
        <w:rPr>
          <w:rFonts w:ascii="Arial" w:hAnsi="Arial" w:cs="Arial"/>
          <w:bCs/>
          <w:sz w:val="24"/>
          <w:szCs w:val="24"/>
        </w:rPr>
        <w:lastRenderedPageBreak/>
        <w:t>los objetivos se han cumplido o vienen cumpliéndose, y si es necesario modificarlos o no.</w:t>
      </w:r>
    </w:p>
    <w:p w:rsidR="001926D2" w:rsidRPr="00446A81" w:rsidRDefault="001926D2" w:rsidP="005F1B49">
      <w:pPr>
        <w:shd w:val="clear" w:color="auto" w:fill="FFFFFF"/>
        <w:spacing w:after="135" w:line="480" w:lineRule="auto"/>
        <w:jc w:val="both"/>
        <w:rPr>
          <w:rFonts w:ascii="Arial" w:hAnsi="Arial" w:cs="Arial"/>
          <w:bCs/>
          <w:sz w:val="24"/>
          <w:szCs w:val="24"/>
        </w:rPr>
      </w:pPr>
    </w:p>
    <w:p w:rsidR="009908C5" w:rsidRPr="00446A81" w:rsidRDefault="00B951D0" w:rsidP="0085206C">
      <w:pPr>
        <w:pStyle w:val="Prrafodelista"/>
        <w:shd w:val="clear" w:color="auto" w:fill="FFFFFF"/>
        <w:spacing w:after="135" w:line="480" w:lineRule="auto"/>
        <w:ind w:left="425"/>
        <w:jc w:val="both"/>
        <w:rPr>
          <w:rFonts w:ascii="Arial" w:hAnsi="Arial" w:cs="Arial"/>
          <w:bCs/>
          <w:sz w:val="24"/>
          <w:szCs w:val="24"/>
        </w:rPr>
      </w:pPr>
      <w:r w:rsidRPr="00446A81">
        <w:rPr>
          <w:rFonts w:ascii="Arial" w:hAnsi="Arial" w:cs="Arial"/>
          <w:bCs/>
          <w:sz w:val="24"/>
          <w:szCs w:val="24"/>
        </w:rPr>
        <w:t xml:space="preserve">Ente las principales funciones de los objetivos se </w:t>
      </w:r>
      <w:r w:rsidR="00D057A9" w:rsidRPr="00446A81">
        <w:rPr>
          <w:rFonts w:ascii="Arial" w:hAnsi="Arial" w:cs="Arial"/>
          <w:bCs/>
          <w:sz w:val="24"/>
          <w:szCs w:val="24"/>
        </w:rPr>
        <w:t>tienen</w:t>
      </w:r>
      <w:r w:rsidRPr="00446A81">
        <w:rPr>
          <w:rFonts w:ascii="Arial" w:hAnsi="Arial" w:cs="Arial"/>
          <w:bCs/>
          <w:sz w:val="24"/>
          <w:szCs w:val="24"/>
        </w:rPr>
        <w:t>:</w:t>
      </w:r>
    </w:p>
    <w:p w:rsidR="009908C5" w:rsidRPr="00446A81" w:rsidRDefault="009908C5" w:rsidP="0085206C">
      <w:pPr>
        <w:pStyle w:val="Prrafodelista"/>
        <w:shd w:val="clear" w:color="auto" w:fill="FFFFFF"/>
        <w:spacing w:after="135" w:line="480" w:lineRule="auto"/>
        <w:ind w:left="425"/>
        <w:jc w:val="both"/>
        <w:rPr>
          <w:rFonts w:ascii="Arial" w:hAnsi="Arial" w:cs="Arial"/>
          <w:bCs/>
          <w:sz w:val="24"/>
          <w:szCs w:val="24"/>
        </w:rPr>
      </w:pPr>
      <w:r w:rsidRPr="00446A81">
        <w:rPr>
          <w:rFonts w:ascii="Arial" w:hAnsi="Arial" w:cs="Arial"/>
          <w:bCs/>
          <w:sz w:val="24"/>
          <w:szCs w:val="24"/>
        </w:rPr>
        <w:t>a.   Presentación de una situación futura: se establecen objetivos que sirven como una guía para la etapa de ejecución de las acciones.</w:t>
      </w:r>
    </w:p>
    <w:p w:rsidR="009908C5" w:rsidRPr="00446A81" w:rsidRDefault="009908C5" w:rsidP="0085206C">
      <w:pPr>
        <w:pStyle w:val="Prrafodelista"/>
        <w:shd w:val="clear" w:color="auto" w:fill="FFFFFF"/>
        <w:spacing w:after="135" w:line="480" w:lineRule="auto"/>
        <w:ind w:left="425"/>
        <w:jc w:val="both"/>
        <w:rPr>
          <w:rFonts w:ascii="Arial" w:hAnsi="Arial" w:cs="Arial"/>
          <w:bCs/>
          <w:sz w:val="24"/>
          <w:szCs w:val="24"/>
        </w:rPr>
      </w:pPr>
      <w:r w:rsidRPr="00446A81">
        <w:rPr>
          <w:rFonts w:ascii="Arial" w:hAnsi="Arial" w:cs="Arial"/>
          <w:bCs/>
          <w:sz w:val="24"/>
          <w:szCs w:val="24"/>
        </w:rPr>
        <w:t>b.   Fuente de legitimidad: los objetivos justifica las actividades de una empresa.</w:t>
      </w:r>
    </w:p>
    <w:p w:rsidR="009908C5" w:rsidRPr="00446A81" w:rsidRDefault="009908C5" w:rsidP="0085206C">
      <w:pPr>
        <w:pStyle w:val="Prrafodelista"/>
        <w:shd w:val="clear" w:color="auto" w:fill="FFFFFF"/>
        <w:spacing w:after="135" w:line="480" w:lineRule="auto"/>
        <w:ind w:left="425"/>
        <w:jc w:val="both"/>
        <w:rPr>
          <w:rFonts w:ascii="Arial" w:hAnsi="Arial" w:cs="Arial"/>
          <w:bCs/>
          <w:sz w:val="24"/>
          <w:szCs w:val="24"/>
        </w:rPr>
      </w:pPr>
      <w:r w:rsidRPr="00446A81">
        <w:rPr>
          <w:rFonts w:ascii="Arial" w:hAnsi="Arial" w:cs="Arial"/>
          <w:bCs/>
          <w:sz w:val="24"/>
          <w:szCs w:val="24"/>
        </w:rPr>
        <w:t xml:space="preserve">c.   Sirven como estándares: sirven para evaluar las acciones y la </w:t>
      </w:r>
      <w:hyperlink r:id="rId35" w:history="1">
        <w:r w:rsidRPr="00446A81">
          <w:rPr>
            <w:rStyle w:val="Hipervnculo"/>
            <w:rFonts w:ascii="Arial" w:hAnsi="Arial" w:cs="Arial"/>
            <w:bCs/>
            <w:color w:val="auto"/>
            <w:sz w:val="24"/>
            <w:szCs w:val="24"/>
            <w:u w:val="none"/>
          </w:rPr>
          <w:t>eficacia</w:t>
        </w:r>
      </w:hyperlink>
      <w:r w:rsidRPr="00446A81">
        <w:rPr>
          <w:rFonts w:ascii="Arial" w:hAnsi="Arial" w:cs="Arial"/>
          <w:bCs/>
          <w:sz w:val="24"/>
          <w:szCs w:val="24"/>
        </w:rPr>
        <w:t xml:space="preserve"> de la organización.</w:t>
      </w:r>
    </w:p>
    <w:p w:rsidR="009908C5" w:rsidRPr="00446A81" w:rsidRDefault="009908C5" w:rsidP="0085206C">
      <w:pPr>
        <w:pStyle w:val="Prrafodelista"/>
        <w:shd w:val="clear" w:color="auto" w:fill="FFFFFF"/>
        <w:spacing w:after="135" w:line="480" w:lineRule="auto"/>
        <w:ind w:left="425"/>
        <w:jc w:val="both"/>
        <w:rPr>
          <w:rFonts w:ascii="Arial" w:hAnsi="Arial" w:cs="Arial"/>
          <w:bCs/>
          <w:sz w:val="24"/>
          <w:szCs w:val="24"/>
        </w:rPr>
      </w:pPr>
      <w:r w:rsidRPr="00446A81">
        <w:rPr>
          <w:rFonts w:ascii="Arial" w:hAnsi="Arial" w:cs="Arial"/>
          <w:bCs/>
          <w:sz w:val="24"/>
          <w:szCs w:val="24"/>
        </w:rPr>
        <w:t xml:space="preserve">d.   Unidad de medida: para verificar la </w:t>
      </w:r>
      <w:hyperlink r:id="rId36" w:history="1">
        <w:r w:rsidRPr="00446A81">
          <w:rPr>
            <w:rStyle w:val="Hipervnculo"/>
            <w:rFonts w:ascii="Arial" w:hAnsi="Arial" w:cs="Arial"/>
            <w:bCs/>
            <w:color w:val="auto"/>
            <w:sz w:val="24"/>
            <w:szCs w:val="24"/>
            <w:u w:val="none"/>
          </w:rPr>
          <w:t>eficiencia</w:t>
        </w:r>
      </w:hyperlink>
      <w:r w:rsidRPr="00446A81">
        <w:rPr>
          <w:rFonts w:ascii="Arial" w:hAnsi="Arial" w:cs="Arial"/>
          <w:bCs/>
          <w:sz w:val="24"/>
          <w:szCs w:val="24"/>
        </w:rPr>
        <w:t xml:space="preserve"> y comparar la </w:t>
      </w:r>
      <w:hyperlink r:id="rId37" w:history="1">
        <w:r w:rsidRPr="00446A81">
          <w:rPr>
            <w:rStyle w:val="Hipervnculo"/>
            <w:rFonts w:ascii="Arial" w:hAnsi="Arial" w:cs="Arial"/>
            <w:bCs/>
            <w:color w:val="auto"/>
            <w:sz w:val="24"/>
            <w:szCs w:val="24"/>
            <w:u w:val="none"/>
          </w:rPr>
          <w:t>productividad</w:t>
        </w:r>
      </w:hyperlink>
      <w:r w:rsidRPr="00446A81">
        <w:rPr>
          <w:rFonts w:ascii="Arial" w:hAnsi="Arial" w:cs="Arial"/>
          <w:bCs/>
          <w:sz w:val="24"/>
          <w:szCs w:val="24"/>
        </w:rPr>
        <w:t xml:space="preserve"> de </w:t>
      </w:r>
      <w:hyperlink r:id="rId38" w:history="1">
        <w:r w:rsidRPr="00446A81">
          <w:rPr>
            <w:rStyle w:val="Hipervnculo"/>
            <w:rFonts w:ascii="Arial" w:hAnsi="Arial" w:cs="Arial"/>
            <w:bCs/>
            <w:color w:val="auto"/>
            <w:sz w:val="24"/>
            <w:szCs w:val="24"/>
            <w:u w:val="none"/>
          </w:rPr>
          <w:t>la organización</w:t>
        </w:r>
      </w:hyperlink>
      <w:r w:rsidRPr="00446A81">
        <w:rPr>
          <w:rFonts w:ascii="Arial" w:hAnsi="Arial" w:cs="Arial"/>
          <w:bCs/>
          <w:sz w:val="24"/>
          <w:szCs w:val="24"/>
        </w:rPr>
        <w:t>.</w:t>
      </w:r>
    </w:p>
    <w:p w:rsidR="009908C5" w:rsidRPr="00446A81" w:rsidRDefault="009908C5" w:rsidP="0085206C">
      <w:pPr>
        <w:pStyle w:val="Prrafodelista"/>
        <w:shd w:val="clear" w:color="auto" w:fill="FFFFFF"/>
        <w:spacing w:after="135" w:line="480" w:lineRule="auto"/>
        <w:ind w:left="425"/>
        <w:jc w:val="both"/>
        <w:rPr>
          <w:rFonts w:ascii="Arial" w:hAnsi="Arial" w:cs="Arial"/>
          <w:bCs/>
          <w:sz w:val="24"/>
          <w:szCs w:val="24"/>
        </w:rPr>
      </w:pPr>
      <w:r w:rsidRPr="00446A81">
        <w:rPr>
          <w:rFonts w:ascii="Arial" w:hAnsi="Arial" w:cs="Arial"/>
          <w:bCs/>
          <w:sz w:val="24"/>
          <w:szCs w:val="24"/>
        </w:rPr>
        <w:t xml:space="preserve">La </w:t>
      </w:r>
      <w:hyperlink r:id="rId39" w:anchor="INTRO" w:history="1">
        <w:r w:rsidRPr="00446A81">
          <w:rPr>
            <w:rStyle w:val="Hipervnculo"/>
            <w:rFonts w:ascii="Arial" w:hAnsi="Arial" w:cs="Arial"/>
            <w:bCs/>
            <w:color w:val="auto"/>
            <w:sz w:val="24"/>
            <w:szCs w:val="24"/>
            <w:u w:val="none"/>
          </w:rPr>
          <w:t>estructura</w:t>
        </w:r>
      </w:hyperlink>
      <w:r w:rsidRPr="00446A81">
        <w:rPr>
          <w:rFonts w:ascii="Arial" w:hAnsi="Arial" w:cs="Arial"/>
          <w:bCs/>
          <w:sz w:val="24"/>
          <w:szCs w:val="24"/>
        </w:rPr>
        <w:t xml:space="preserve"> de los objetivos establece la base de relación entre la organización y su Medio </w:t>
      </w:r>
      <w:hyperlink r:id="rId40" w:history="1">
        <w:r w:rsidRPr="00446A81">
          <w:rPr>
            <w:rStyle w:val="Hipervnculo"/>
            <w:rFonts w:ascii="Arial" w:hAnsi="Arial" w:cs="Arial"/>
            <w:bCs/>
            <w:color w:val="auto"/>
            <w:sz w:val="24"/>
            <w:szCs w:val="24"/>
            <w:u w:val="none"/>
          </w:rPr>
          <w:t>ambiente</w:t>
        </w:r>
      </w:hyperlink>
      <w:r w:rsidRPr="00446A81">
        <w:rPr>
          <w:rFonts w:ascii="Arial" w:hAnsi="Arial" w:cs="Arial"/>
          <w:bCs/>
          <w:sz w:val="24"/>
          <w:szCs w:val="24"/>
        </w:rPr>
        <w:t>. Es preferible establecer varios objetivos para satisfacer la totalidad de necesidades de la empresa.</w:t>
      </w:r>
    </w:p>
    <w:p w:rsidR="009908C5" w:rsidRPr="00446A81" w:rsidRDefault="009908C5" w:rsidP="0085206C">
      <w:pPr>
        <w:pStyle w:val="Prrafodelista"/>
        <w:shd w:val="clear" w:color="auto" w:fill="FFFFFF"/>
        <w:spacing w:after="135" w:line="480" w:lineRule="auto"/>
        <w:ind w:left="425"/>
        <w:jc w:val="both"/>
        <w:rPr>
          <w:rFonts w:ascii="Arial" w:hAnsi="Arial" w:cs="Arial"/>
          <w:bCs/>
          <w:sz w:val="24"/>
          <w:szCs w:val="24"/>
        </w:rPr>
      </w:pPr>
      <w:r w:rsidRPr="00446A81">
        <w:rPr>
          <w:rFonts w:ascii="Arial" w:hAnsi="Arial" w:cs="Arial"/>
          <w:bCs/>
          <w:sz w:val="24"/>
          <w:szCs w:val="24"/>
        </w:rPr>
        <w:t xml:space="preserve">Los objetivos no son estáticos, pues están </w:t>
      </w:r>
      <w:r w:rsidR="0085206C">
        <w:rPr>
          <w:rFonts w:ascii="Arial" w:hAnsi="Arial" w:cs="Arial"/>
          <w:bCs/>
          <w:sz w:val="24"/>
          <w:szCs w:val="24"/>
        </w:rPr>
        <w:t>e</w:t>
      </w:r>
      <w:r w:rsidRPr="00446A81">
        <w:rPr>
          <w:rFonts w:ascii="Arial" w:hAnsi="Arial" w:cs="Arial"/>
          <w:bCs/>
          <w:sz w:val="24"/>
          <w:szCs w:val="24"/>
        </w:rPr>
        <w:t xml:space="preserve">n continua </w:t>
      </w:r>
      <w:hyperlink r:id="rId41" w:history="1">
        <w:r w:rsidRPr="00446A81">
          <w:rPr>
            <w:rStyle w:val="Hipervnculo"/>
            <w:rFonts w:ascii="Arial" w:hAnsi="Arial" w:cs="Arial"/>
            <w:bCs/>
            <w:color w:val="auto"/>
            <w:sz w:val="24"/>
            <w:szCs w:val="24"/>
            <w:u w:val="none"/>
          </w:rPr>
          <w:t>evolución</w:t>
        </w:r>
      </w:hyperlink>
      <w:r w:rsidRPr="00446A81">
        <w:rPr>
          <w:rFonts w:ascii="Arial" w:hAnsi="Arial" w:cs="Arial"/>
          <w:bCs/>
          <w:sz w:val="24"/>
          <w:szCs w:val="24"/>
        </w:rPr>
        <w:t xml:space="preserve">, modificando la relación de la empresa con su </w:t>
      </w:r>
      <w:hyperlink r:id="rId42" w:history="1">
        <w:r w:rsidRPr="00446A81">
          <w:rPr>
            <w:rStyle w:val="Hipervnculo"/>
            <w:rFonts w:ascii="Arial" w:hAnsi="Arial" w:cs="Arial"/>
            <w:bCs/>
            <w:color w:val="auto"/>
            <w:sz w:val="24"/>
            <w:szCs w:val="24"/>
            <w:u w:val="none"/>
          </w:rPr>
          <w:t>medio ambiente</w:t>
        </w:r>
      </w:hyperlink>
      <w:r w:rsidRPr="00446A81">
        <w:rPr>
          <w:rFonts w:ascii="Arial" w:hAnsi="Arial" w:cs="Arial"/>
          <w:bCs/>
          <w:sz w:val="24"/>
          <w:szCs w:val="24"/>
        </w:rPr>
        <w:t>. Por ello, es necesario revisar continuamente la estructura de los objetivos frente a las alteraciones del medio ambiente y de la organización.</w:t>
      </w:r>
    </w:p>
    <w:p w:rsidR="001926D2" w:rsidRPr="00446A81" w:rsidRDefault="001926D2" w:rsidP="0085206C">
      <w:pPr>
        <w:pStyle w:val="Prrafodelista"/>
        <w:shd w:val="clear" w:color="auto" w:fill="FFFFFF"/>
        <w:spacing w:after="135" w:line="480" w:lineRule="auto"/>
        <w:ind w:left="425"/>
        <w:jc w:val="both"/>
        <w:rPr>
          <w:rFonts w:ascii="Arial" w:hAnsi="Arial" w:cs="Arial"/>
          <w:bCs/>
          <w:sz w:val="24"/>
          <w:szCs w:val="24"/>
        </w:rPr>
      </w:pPr>
    </w:p>
    <w:p w:rsidR="00B84F08" w:rsidRPr="00446A81" w:rsidRDefault="00B84F08" w:rsidP="0085206C">
      <w:pPr>
        <w:pStyle w:val="Prrafodelista"/>
        <w:shd w:val="clear" w:color="auto" w:fill="FFFFFF"/>
        <w:spacing w:after="135" w:line="480" w:lineRule="auto"/>
        <w:ind w:left="425"/>
        <w:jc w:val="both"/>
        <w:rPr>
          <w:rFonts w:ascii="Arial" w:hAnsi="Arial" w:cs="Arial"/>
          <w:bCs/>
          <w:sz w:val="24"/>
          <w:szCs w:val="24"/>
        </w:rPr>
      </w:pPr>
    </w:p>
    <w:p w:rsidR="00B81E23" w:rsidRPr="00446A81" w:rsidRDefault="00B81E23" w:rsidP="0085206C">
      <w:pPr>
        <w:pStyle w:val="Prrafodelista"/>
        <w:numPr>
          <w:ilvl w:val="1"/>
          <w:numId w:val="37"/>
        </w:numPr>
        <w:shd w:val="clear" w:color="auto" w:fill="FFFFFF"/>
        <w:spacing w:after="135" w:line="480" w:lineRule="auto"/>
        <w:ind w:left="1145"/>
        <w:jc w:val="both"/>
        <w:outlineLvl w:val="2"/>
        <w:rPr>
          <w:rFonts w:ascii="Arial" w:hAnsi="Arial" w:cs="Arial"/>
          <w:b/>
          <w:bCs/>
          <w:sz w:val="24"/>
          <w:szCs w:val="24"/>
        </w:rPr>
      </w:pPr>
      <w:bookmarkStart w:id="108" w:name="_Toc331858654"/>
      <w:r w:rsidRPr="00446A81">
        <w:rPr>
          <w:rFonts w:ascii="Arial" w:hAnsi="Arial" w:cs="Arial"/>
          <w:b/>
          <w:bCs/>
          <w:sz w:val="24"/>
          <w:szCs w:val="24"/>
        </w:rPr>
        <w:t>Descripción de las Operaciones de un Bodega</w:t>
      </w:r>
      <w:bookmarkEnd w:id="108"/>
    </w:p>
    <w:p w:rsidR="00B951D0" w:rsidRPr="00446A81" w:rsidRDefault="00B951D0" w:rsidP="0085206C">
      <w:pPr>
        <w:pStyle w:val="Prrafodelista"/>
        <w:shd w:val="clear" w:color="auto" w:fill="FFFFFF"/>
        <w:spacing w:after="135" w:line="480" w:lineRule="auto"/>
        <w:ind w:left="425"/>
        <w:jc w:val="both"/>
        <w:rPr>
          <w:rFonts w:ascii="Arial" w:hAnsi="Arial" w:cs="Arial"/>
          <w:bCs/>
          <w:sz w:val="24"/>
          <w:szCs w:val="24"/>
        </w:rPr>
      </w:pPr>
      <w:r w:rsidRPr="00446A81">
        <w:rPr>
          <w:rFonts w:ascii="Arial" w:hAnsi="Arial" w:cs="Arial"/>
          <w:bCs/>
          <w:sz w:val="24"/>
          <w:szCs w:val="24"/>
        </w:rPr>
        <w:t>Ente las principales definiciones que se utilizan en el manejo de la bodega se tienen:</w:t>
      </w:r>
    </w:p>
    <w:p w:rsidR="00B951D0" w:rsidRPr="00446A81" w:rsidRDefault="00B951D0" w:rsidP="0085206C">
      <w:pPr>
        <w:pStyle w:val="Prrafodelista"/>
        <w:shd w:val="clear" w:color="auto" w:fill="FFFFFF"/>
        <w:spacing w:after="135" w:line="480" w:lineRule="auto"/>
        <w:ind w:left="709"/>
        <w:jc w:val="both"/>
        <w:rPr>
          <w:rFonts w:ascii="Arial" w:hAnsi="Arial" w:cs="Arial"/>
          <w:bCs/>
          <w:sz w:val="24"/>
          <w:szCs w:val="24"/>
        </w:rPr>
      </w:pPr>
      <w:r w:rsidRPr="00446A81">
        <w:rPr>
          <w:rFonts w:ascii="Arial" w:hAnsi="Arial" w:cs="Arial"/>
          <w:bCs/>
          <w:sz w:val="24"/>
          <w:szCs w:val="24"/>
        </w:rPr>
        <w:t>- Bodega: Lugar donde se guardan o almacenan ordenadamente los materiales, se despachan y reciben materiales. También incluyen patios de almacenamiento, zonas de cargue y descargue.</w:t>
      </w:r>
    </w:p>
    <w:p w:rsidR="00B951D0" w:rsidRPr="00446A81" w:rsidRDefault="00B951D0" w:rsidP="0085206C">
      <w:pPr>
        <w:pStyle w:val="Prrafodelista"/>
        <w:shd w:val="clear" w:color="auto" w:fill="FFFFFF"/>
        <w:spacing w:after="135" w:line="480" w:lineRule="auto"/>
        <w:ind w:left="709"/>
        <w:jc w:val="both"/>
        <w:rPr>
          <w:rFonts w:ascii="Arial" w:hAnsi="Arial" w:cs="Arial"/>
          <w:bCs/>
          <w:sz w:val="24"/>
          <w:szCs w:val="24"/>
        </w:rPr>
      </w:pPr>
      <w:r w:rsidRPr="00446A81">
        <w:rPr>
          <w:rFonts w:ascii="Arial" w:hAnsi="Arial" w:cs="Arial"/>
          <w:bCs/>
          <w:sz w:val="24"/>
          <w:szCs w:val="24"/>
        </w:rPr>
        <w:t>- Apilar: Colocar ordenadamente un objeto sobre otro.</w:t>
      </w:r>
    </w:p>
    <w:p w:rsidR="00B951D0" w:rsidRPr="00446A81" w:rsidRDefault="00B951D0" w:rsidP="0085206C">
      <w:pPr>
        <w:pStyle w:val="Prrafodelista"/>
        <w:shd w:val="clear" w:color="auto" w:fill="FFFFFF"/>
        <w:spacing w:after="135" w:line="480" w:lineRule="auto"/>
        <w:ind w:left="709"/>
        <w:jc w:val="both"/>
        <w:rPr>
          <w:rFonts w:ascii="Arial" w:hAnsi="Arial" w:cs="Arial"/>
          <w:bCs/>
          <w:sz w:val="24"/>
          <w:szCs w:val="24"/>
        </w:rPr>
      </w:pPr>
      <w:r w:rsidRPr="00446A81">
        <w:rPr>
          <w:rFonts w:ascii="Arial" w:hAnsi="Arial" w:cs="Arial"/>
          <w:bCs/>
          <w:sz w:val="24"/>
          <w:szCs w:val="24"/>
        </w:rPr>
        <w:t>- Embalaje: Empaque o cubierta que protege una mercancía o material.</w:t>
      </w:r>
    </w:p>
    <w:p w:rsidR="00B951D0" w:rsidRDefault="00B951D0" w:rsidP="0085206C">
      <w:pPr>
        <w:pStyle w:val="Prrafodelista"/>
        <w:shd w:val="clear" w:color="auto" w:fill="FFFFFF"/>
        <w:spacing w:after="135" w:line="480" w:lineRule="auto"/>
        <w:ind w:left="709"/>
        <w:jc w:val="both"/>
        <w:rPr>
          <w:rFonts w:ascii="Arial" w:hAnsi="Arial" w:cs="Arial"/>
          <w:bCs/>
          <w:sz w:val="24"/>
          <w:szCs w:val="24"/>
        </w:rPr>
      </w:pPr>
      <w:r w:rsidRPr="00446A81">
        <w:rPr>
          <w:rFonts w:ascii="Arial" w:hAnsi="Arial" w:cs="Arial"/>
          <w:bCs/>
          <w:sz w:val="24"/>
          <w:szCs w:val="24"/>
        </w:rPr>
        <w:t>- Manipular: Mover, trasladar, transportar o empacar mercancías con las manos o con ayuda mecánica.</w:t>
      </w:r>
    </w:p>
    <w:p w:rsidR="000923BE" w:rsidRPr="00446A81" w:rsidRDefault="000923BE" w:rsidP="0085206C">
      <w:pPr>
        <w:pStyle w:val="Prrafodelista"/>
        <w:shd w:val="clear" w:color="auto" w:fill="FFFFFF"/>
        <w:spacing w:after="135" w:line="480" w:lineRule="auto"/>
        <w:ind w:left="709"/>
        <w:jc w:val="both"/>
        <w:rPr>
          <w:rFonts w:ascii="Arial" w:hAnsi="Arial" w:cs="Arial"/>
          <w:bCs/>
          <w:sz w:val="24"/>
          <w:szCs w:val="24"/>
        </w:rPr>
      </w:pPr>
    </w:p>
    <w:p w:rsidR="00B81E23" w:rsidRPr="00446A81" w:rsidRDefault="00B81E23" w:rsidP="000923BE">
      <w:pPr>
        <w:pStyle w:val="Prrafodelista"/>
        <w:numPr>
          <w:ilvl w:val="2"/>
          <w:numId w:val="37"/>
        </w:numPr>
        <w:shd w:val="clear" w:color="auto" w:fill="FFFFFF"/>
        <w:spacing w:after="135" w:line="480" w:lineRule="auto"/>
        <w:ind w:left="1712"/>
        <w:jc w:val="both"/>
        <w:outlineLvl w:val="2"/>
        <w:rPr>
          <w:rFonts w:ascii="Arial" w:hAnsi="Arial" w:cs="Arial"/>
          <w:b/>
          <w:bCs/>
          <w:sz w:val="24"/>
          <w:szCs w:val="24"/>
        </w:rPr>
      </w:pPr>
      <w:bookmarkStart w:id="109" w:name="_Toc331858655"/>
      <w:r w:rsidRPr="00446A81">
        <w:rPr>
          <w:rFonts w:ascii="Arial" w:hAnsi="Arial" w:cs="Arial"/>
          <w:b/>
          <w:bCs/>
          <w:sz w:val="24"/>
          <w:szCs w:val="24"/>
        </w:rPr>
        <w:t>Almacenamiento de Materias Primas</w:t>
      </w:r>
      <w:bookmarkEnd w:id="109"/>
    </w:p>
    <w:p w:rsidR="00687901" w:rsidRPr="00446A81" w:rsidRDefault="00B84F08" w:rsidP="000923BE">
      <w:pPr>
        <w:pStyle w:val="Prrafodelista"/>
        <w:shd w:val="clear" w:color="auto" w:fill="FFFFFF"/>
        <w:spacing w:after="135" w:line="480" w:lineRule="auto"/>
        <w:ind w:left="992"/>
        <w:jc w:val="both"/>
        <w:rPr>
          <w:rFonts w:ascii="Arial" w:hAnsi="Arial" w:cs="Arial"/>
          <w:bCs/>
          <w:sz w:val="24"/>
          <w:szCs w:val="24"/>
        </w:rPr>
      </w:pPr>
      <w:r w:rsidRPr="00446A81">
        <w:rPr>
          <w:rFonts w:ascii="Arial" w:hAnsi="Arial" w:cs="Arial"/>
          <w:bCs/>
          <w:sz w:val="24"/>
          <w:szCs w:val="24"/>
        </w:rPr>
        <w:t>Entre las principales técnicas de almacenamiento tenemos:</w:t>
      </w:r>
    </w:p>
    <w:p w:rsidR="00B84F08" w:rsidRPr="00446A81" w:rsidRDefault="00B84F08" w:rsidP="000923BE">
      <w:pPr>
        <w:pStyle w:val="Prrafodelista"/>
        <w:shd w:val="clear" w:color="auto" w:fill="FFFFFF"/>
        <w:spacing w:after="135" w:line="480" w:lineRule="auto"/>
        <w:ind w:left="992"/>
        <w:jc w:val="both"/>
        <w:rPr>
          <w:rFonts w:ascii="Arial" w:hAnsi="Arial" w:cs="Arial"/>
          <w:bCs/>
          <w:sz w:val="24"/>
          <w:szCs w:val="24"/>
        </w:rPr>
      </w:pPr>
      <w:r w:rsidRPr="00446A81">
        <w:rPr>
          <w:rFonts w:ascii="Arial" w:hAnsi="Arial" w:cs="Arial"/>
          <w:bCs/>
          <w:sz w:val="24"/>
          <w:szCs w:val="24"/>
        </w:rPr>
        <w:t xml:space="preserve">1. </w:t>
      </w:r>
      <w:r w:rsidRPr="00446A81">
        <w:rPr>
          <w:rFonts w:ascii="Arial" w:hAnsi="Arial" w:cs="Arial"/>
          <w:b/>
          <w:bCs/>
          <w:sz w:val="24"/>
          <w:szCs w:val="24"/>
        </w:rPr>
        <w:t xml:space="preserve">En estantería: </w:t>
      </w:r>
      <w:r w:rsidRPr="00446A81">
        <w:rPr>
          <w:rFonts w:ascii="Arial" w:hAnsi="Arial" w:cs="Arial"/>
          <w:bCs/>
          <w:sz w:val="24"/>
          <w:szCs w:val="24"/>
        </w:rPr>
        <w:t xml:space="preserve">Calcular la capacidad y resistencia de la estantería para sostener los materiales por almacenar, teniendo en cuenta que la altura más apropiada la determina la capacidad portante del piso, la altura disponible al techo, la capacidad del alcance del equipo de manipulación y la altura media de la carga en </w:t>
      </w:r>
      <w:r w:rsidRPr="00446A81">
        <w:rPr>
          <w:rFonts w:ascii="Arial" w:hAnsi="Arial" w:cs="Arial"/>
          <w:bCs/>
          <w:sz w:val="24"/>
          <w:szCs w:val="24"/>
        </w:rPr>
        <w:lastRenderedPageBreak/>
        <w:t>los anaqueles. Los materiales más pesados, voluminosos y tóxicos, se deben almacenar en la parte baja.</w:t>
      </w:r>
    </w:p>
    <w:p w:rsidR="00B84F08" w:rsidRPr="00446A81" w:rsidRDefault="00B84F08" w:rsidP="000923BE">
      <w:pPr>
        <w:pStyle w:val="Prrafodelista"/>
        <w:shd w:val="clear" w:color="auto" w:fill="FFFFFF"/>
        <w:spacing w:after="135" w:line="480" w:lineRule="auto"/>
        <w:ind w:left="992"/>
        <w:jc w:val="both"/>
        <w:rPr>
          <w:rFonts w:ascii="Arial" w:hAnsi="Arial" w:cs="Arial"/>
          <w:bCs/>
          <w:sz w:val="24"/>
          <w:szCs w:val="24"/>
        </w:rPr>
      </w:pPr>
      <w:r w:rsidRPr="00446A81">
        <w:rPr>
          <w:rFonts w:ascii="Arial" w:hAnsi="Arial" w:cs="Arial"/>
          <w:bCs/>
          <w:sz w:val="24"/>
          <w:szCs w:val="24"/>
        </w:rPr>
        <w:t xml:space="preserve">2. </w:t>
      </w:r>
      <w:r w:rsidRPr="00446A81">
        <w:rPr>
          <w:rFonts w:ascii="Arial" w:hAnsi="Arial" w:cs="Arial"/>
          <w:b/>
          <w:bCs/>
          <w:sz w:val="24"/>
          <w:szCs w:val="24"/>
        </w:rPr>
        <w:t xml:space="preserve">En apilamiento ordenado: </w:t>
      </w:r>
      <w:r w:rsidRPr="00446A81">
        <w:rPr>
          <w:rFonts w:ascii="Arial" w:hAnsi="Arial" w:cs="Arial"/>
          <w:bCs/>
          <w:sz w:val="24"/>
          <w:szCs w:val="24"/>
        </w:rPr>
        <w:t>Se debe tener en cuenta la resistencia, estabilidad y facilidad de manipulación del embalaje.</w:t>
      </w:r>
    </w:p>
    <w:p w:rsidR="00B84F08" w:rsidRPr="00446A81" w:rsidRDefault="00B84F08" w:rsidP="000923BE">
      <w:pPr>
        <w:pStyle w:val="Prrafodelista"/>
        <w:shd w:val="clear" w:color="auto" w:fill="FFFFFF"/>
        <w:spacing w:after="135" w:line="480" w:lineRule="auto"/>
        <w:ind w:left="992"/>
        <w:jc w:val="both"/>
        <w:rPr>
          <w:rFonts w:ascii="Arial" w:hAnsi="Arial" w:cs="Arial"/>
          <w:bCs/>
          <w:sz w:val="24"/>
          <w:szCs w:val="24"/>
        </w:rPr>
      </w:pPr>
      <w:r w:rsidRPr="00446A81">
        <w:rPr>
          <w:rFonts w:ascii="Arial" w:hAnsi="Arial" w:cs="Arial"/>
          <w:bCs/>
          <w:sz w:val="24"/>
          <w:szCs w:val="24"/>
        </w:rPr>
        <w:t>Para mantener un buen almacenamiento la organización de la bodega generalmente se distribuye de la siguiente manera</w:t>
      </w:r>
      <w:r w:rsidR="002B5362" w:rsidRPr="00446A81">
        <w:rPr>
          <w:rFonts w:ascii="Arial" w:hAnsi="Arial" w:cs="Arial"/>
          <w:bCs/>
          <w:sz w:val="24"/>
          <w:szCs w:val="24"/>
        </w:rPr>
        <w:t>:</w:t>
      </w:r>
    </w:p>
    <w:p w:rsidR="001926D2" w:rsidRPr="00446A81" w:rsidRDefault="002B5362" w:rsidP="000923BE">
      <w:pPr>
        <w:pStyle w:val="Prrafodelista"/>
        <w:numPr>
          <w:ilvl w:val="0"/>
          <w:numId w:val="5"/>
        </w:numPr>
        <w:shd w:val="clear" w:color="auto" w:fill="FFFFFF"/>
        <w:spacing w:after="135" w:line="480" w:lineRule="auto"/>
        <w:ind w:left="1418"/>
        <w:jc w:val="both"/>
        <w:rPr>
          <w:rFonts w:ascii="Arial" w:hAnsi="Arial" w:cs="Arial"/>
          <w:bCs/>
          <w:sz w:val="24"/>
          <w:szCs w:val="24"/>
        </w:rPr>
      </w:pPr>
      <w:r w:rsidRPr="00446A81">
        <w:rPr>
          <w:rFonts w:ascii="Arial" w:hAnsi="Arial" w:cs="Arial"/>
          <w:b/>
          <w:bCs/>
          <w:sz w:val="24"/>
          <w:szCs w:val="24"/>
        </w:rPr>
        <w:t xml:space="preserve">Pasillos: </w:t>
      </w:r>
      <w:r w:rsidRPr="00446A81">
        <w:rPr>
          <w:rFonts w:ascii="Arial" w:hAnsi="Arial" w:cs="Arial"/>
          <w:bCs/>
          <w:sz w:val="24"/>
          <w:szCs w:val="24"/>
        </w:rPr>
        <w:t xml:space="preserve">Los pasillos, hasta donde sea posible, deben ser rectos y conducir directamente a las salidas, deben existir el menor número de cruces posibles. </w:t>
      </w:r>
    </w:p>
    <w:p w:rsidR="002B5362" w:rsidRPr="00446A81" w:rsidRDefault="002B5362" w:rsidP="000923BE">
      <w:pPr>
        <w:pStyle w:val="Prrafodelista"/>
        <w:numPr>
          <w:ilvl w:val="0"/>
          <w:numId w:val="5"/>
        </w:numPr>
        <w:shd w:val="clear" w:color="auto" w:fill="FFFFFF"/>
        <w:spacing w:after="135" w:line="480" w:lineRule="auto"/>
        <w:ind w:left="1418"/>
        <w:jc w:val="both"/>
        <w:rPr>
          <w:rFonts w:ascii="Arial" w:hAnsi="Arial" w:cs="Arial"/>
          <w:bCs/>
          <w:sz w:val="24"/>
          <w:szCs w:val="24"/>
        </w:rPr>
      </w:pPr>
      <w:r w:rsidRPr="00446A81">
        <w:rPr>
          <w:rFonts w:ascii="Arial" w:hAnsi="Arial" w:cs="Arial"/>
          <w:b/>
          <w:bCs/>
          <w:sz w:val="24"/>
          <w:szCs w:val="24"/>
        </w:rPr>
        <w:t xml:space="preserve">Demarcación: </w:t>
      </w:r>
      <w:r w:rsidRPr="00446A81">
        <w:rPr>
          <w:rFonts w:ascii="Arial" w:hAnsi="Arial" w:cs="Arial"/>
          <w:bCs/>
          <w:sz w:val="24"/>
          <w:szCs w:val="24"/>
        </w:rPr>
        <w:t>Pintar una franja de 10 cm., con pintura amarilla en los pasillos, las zonas de almacenamiento y la ubicación de los equipos de control de incendios y primeros auxilios.</w:t>
      </w:r>
    </w:p>
    <w:p w:rsidR="00B84F08" w:rsidRPr="00446A81" w:rsidRDefault="002B5362" w:rsidP="000923BE">
      <w:pPr>
        <w:pStyle w:val="Prrafodelista"/>
        <w:numPr>
          <w:ilvl w:val="0"/>
          <w:numId w:val="5"/>
        </w:numPr>
        <w:shd w:val="clear" w:color="auto" w:fill="FFFFFF"/>
        <w:spacing w:after="135" w:line="480" w:lineRule="auto"/>
        <w:ind w:left="1418"/>
        <w:jc w:val="both"/>
        <w:rPr>
          <w:rFonts w:ascii="Arial" w:hAnsi="Arial" w:cs="Arial"/>
          <w:bCs/>
          <w:sz w:val="24"/>
          <w:szCs w:val="24"/>
        </w:rPr>
      </w:pPr>
      <w:r w:rsidRPr="00446A81">
        <w:rPr>
          <w:rFonts w:ascii="Arial" w:hAnsi="Arial" w:cs="Arial"/>
          <w:b/>
          <w:bCs/>
          <w:sz w:val="24"/>
          <w:szCs w:val="24"/>
        </w:rPr>
        <w:t xml:space="preserve">Señalización: </w:t>
      </w:r>
      <w:r w:rsidRPr="00446A81">
        <w:rPr>
          <w:rFonts w:ascii="Arial" w:hAnsi="Arial" w:cs="Arial"/>
          <w:bCs/>
          <w:sz w:val="24"/>
          <w:szCs w:val="24"/>
        </w:rPr>
        <w:t xml:space="preserve">Colocar carteles </w:t>
      </w:r>
      <w:r w:rsidR="00877132" w:rsidRPr="00446A81">
        <w:rPr>
          <w:rFonts w:ascii="Arial" w:hAnsi="Arial" w:cs="Arial"/>
          <w:bCs/>
          <w:sz w:val="24"/>
          <w:szCs w:val="24"/>
        </w:rPr>
        <w:t>o</w:t>
      </w:r>
      <w:r w:rsidRPr="00446A81">
        <w:rPr>
          <w:rFonts w:ascii="Arial" w:hAnsi="Arial" w:cs="Arial"/>
          <w:bCs/>
          <w:sz w:val="24"/>
          <w:szCs w:val="24"/>
        </w:rPr>
        <w:t xml:space="preserve"> avisos en los sitios de ubicación de los equipos de control de incendios y de primeros auxilios, salidas de emergencia, sitios y elementos que presenten riesgos como columnas, áreas de almacenamiento de </w:t>
      </w:r>
      <w:r w:rsidR="001926D2" w:rsidRPr="00446A81">
        <w:rPr>
          <w:rFonts w:ascii="Arial" w:hAnsi="Arial" w:cs="Arial"/>
          <w:bCs/>
          <w:sz w:val="24"/>
          <w:szCs w:val="24"/>
        </w:rPr>
        <w:t>materiales peligrosos y otros.</w:t>
      </w:r>
    </w:p>
    <w:p w:rsidR="001926D2" w:rsidRDefault="001926D2" w:rsidP="000923BE">
      <w:pPr>
        <w:pStyle w:val="Prrafodelista"/>
        <w:shd w:val="clear" w:color="auto" w:fill="FFFFFF"/>
        <w:spacing w:after="135" w:line="480" w:lineRule="auto"/>
        <w:ind w:left="992"/>
        <w:jc w:val="both"/>
        <w:rPr>
          <w:rFonts w:ascii="Arial" w:hAnsi="Arial" w:cs="Arial"/>
          <w:bCs/>
          <w:sz w:val="24"/>
          <w:szCs w:val="24"/>
        </w:rPr>
      </w:pPr>
    </w:p>
    <w:p w:rsidR="000923BE" w:rsidRDefault="000923BE" w:rsidP="000923BE">
      <w:pPr>
        <w:pStyle w:val="Prrafodelista"/>
        <w:shd w:val="clear" w:color="auto" w:fill="FFFFFF"/>
        <w:spacing w:after="135" w:line="480" w:lineRule="auto"/>
        <w:ind w:left="992"/>
        <w:jc w:val="both"/>
        <w:rPr>
          <w:rFonts w:ascii="Arial" w:hAnsi="Arial" w:cs="Arial"/>
          <w:bCs/>
          <w:sz w:val="24"/>
          <w:szCs w:val="24"/>
        </w:rPr>
      </w:pPr>
    </w:p>
    <w:p w:rsidR="000923BE" w:rsidRPr="00446A81" w:rsidRDefault="000923BE" w:rsidP="000923BE">
      <w:pPr>
        <w:pStyle w:val="Prrafodelista"/>
        <w:shd w:val="clear" w:color="auto" w:fill="FFFFFF"/>
        <w:spacing w:after="135" w:line="480" w:lineRule="auto"/>
        <w:ind w:left="992"/>
        <w:jc w:val="both"/>
        <w:rPr>
          <w:rFonts w:ascii="Arial" w:hAnsi="Arial" w:cs="Arial"/>
          <w:bCs/>
          <w:sz w:val="24"/>
          <w:szCs w:val="24"/>
        </w:rPr>
      </w:pPr>
    </w:p>
    <w:p w:rsidR="00B81E23" w:rsidRPr="00446A81" w:rsidRDefault="00B81E23" w:rsidP="000923BE">
      <w:pPr>
        <w:pStyle w:val="Prrafodelista"/>
        <w:numPr>
          <w:ilvl w:val="2"/>
          <w:numId w:val="37"/>
        </w:numPr>
        <w:shd w:val="clear" w:color="auto" w:fill="FFFFFF"/>
        <w:spacing w:after="135" w:line="480" w:lineRule="auto"/>
        <w:ind w:left="1712"/>
        <w:jc w:val="both"/>
        <w:outlineLvl w:val="2"/>
        <w:rPr>
          <w:rFonts w:ascii="Arial" w:hAnsi="Arial" w:cs="Arial"/>
          <w:b/>
          <w:bCs/>
          <w:sz w:val="24"/>
          <w:szCs w:val="24"/>
        </w:rPr>
      </w:pPr>
      <w:bookmarkStart w:id="110" w:name="_Toc331858656"/>
      <w:r w:rsidRPr="00446A81">
        <w:rPr>
          <w:rFonts w:ascii="Arial" w:hAnsi="Arial" w:cs="Arial"/>
          <w:b/>
          <w:bCs/>
          <w:sz w:val="24"/>
          <w:szCs w:val="24"/>
        </w:rPr>
        <w:lastRenderedPageBreak/>
        <w:t>Almacenamiento de Producto terminado</w:t>
      </w:r>
      <w:bookmarkEnd w:id="110"/>
    </w:p>
    <w:p w:rsidR="00390BE5" w:rsidRPr="00446A81" w:rsidRDefault="00390BE5" w:rsidP="000923BE">
      <w:pPr>
        <w:pStyle w:val="Prrafodelista"/>
        <w:shd w:val="clear" w:color="auto" w:fill="FFFFFF"/>
        <w:spacing w:after="135" w:line="480" w:lineRule="auto"/>
        <w:ind w:left="992"/>
        <w:jc w:val="both"/>
        <w:rPr>
          <w:rFonts w:ascii="Arial" w:hAnsi="Arial" w:cs="Arial"/>
          <w:bCs/>
          <w:sz w:val="24"/>
          <w:szCs w:val="24"/>
        </w:rPr>
      </w:pPr>
      <w:r w:rsidRPr="00446A81">
        <w:rPr>
          <w:rFonts w:ascii="Arial" w:hAnsi="Arial" w:cs="Arial"/>
          <w:bCs/>
          <w:sz w:val="24"/>
          <w:szCs w:val="24"/>
        </w:rPr>
        <w:t>Tres son las funciones que se pueden asignar al almacenamiento de los productos:</w:t>
      </w:r>
    </w:p>
    <w:p w:rsidR="00890492" w:rsidRPr="00446A81" w:rsidRDefault="00390BE5" w:rsidP="000923BE">
      <w:pPr>
        <w:pStyle w:val="Prrafodelista"/>
        <w:numPr>
          <w:ilvl w:val="0"/>
          <w:numId w:val="31"/>
        </w:numPr>
        <w:tabs>
          <w:tab w:val="num" w:pos="720"/>
        </w:tabs>
        <w:spacing w:before="100" w:beforeAutospacing="1" w:after="100" w:afterAutospacing="1" w:line="480" w:lineRule="auto"/>
        <w:ind w:left="1418"/>
        <w:jc w:val="both"/>
        <w:rPr>
          <w:rFonts w:ascii="Arial" w:hAnsi="Arial" w:cs="Arial"/>
          <w:bCs/>
          <w:sz w:val="24"/>
          <w:szCs w:val="24"/>
        </w:rPr>
      </w:pPr>
      <w:r w:rsidRPr="00446A81">
        <w:rPr>
          <w:rFonts w:ascii="Arial" w:hAnsi="Arial" w:cs="Arial"/>
          <w:bCs/>
          <w:sz w:val="24"/>
          <w:szCs w:val="24"/>
        </w:rPr>
        <w:t xml:space="preserve">Almacenamiento para coordinar los desequilibrios entre la oferta y la demanda: </w:t>
      </w:r>
    </w:p>
    <w:p w:rsidR="00390BE5" w:rsidRPr="00446A81" w:rsidRDefault="00390BE5" w:rsidP="000923BE">
      <w:pPr>
        <w:pStyle w:val="Prrafodelista"/>
        <w:spacing w:before="100" w:beforeAutospacing="1" w:after="100" w:afterAutospacing="1" w:line="480" w:lineRule="auto"/>
        <w:ind w:left="1418"/>
        <w:jc w:val="both"/>
        <w:rPr>
          <w:rFonts w:ascii="Arial" w:hAnsi="Arial" w:cs="Arial"/>
          <w:bCs/>
          <w:sz w:val="24"/>
          <w:szCs w:val="24"/>
        </w:rPr>
      </w:pPr>
      <w:r w:rsidRPr="00446A81">
        <w:rPr>
          <w:rFonts w:ascii="Arial" w:hAnsi="Arial" w:cs="Arial"/>
          <w:bCs/>
          <w:sz w:val="24"/>
          <w:szCs w:val="24"/>
        </w:rPr>
        <w:t>Escasos son los productos cuya demanda coincide, en tiempo y cantidad, son su oferta. La calidad del servicio al cliente, considerada como existencia de todos los productos demandados, en su punto de venta, genera un incremento de ventas.</w:t>
      </w:r>
    </w:p>
    <w:p w:rsidR="001926D2" w:rsidRPr="00446A81" w:rsidRDefault="00390BE5" w:rsidP="000923BE">
      <w:pPr>
        <w:pStyle w:val="Prrafodelista"/>
        <w:tabs>
          <w:tab w:val="num" w:pos="720"/>
        </w:tabs>
        <w:spacing w:before="100" w:beforeAutospacing="1" w:after="100" w:afterAutospacing="1" w:line="480" w:lineRule="auto"/>
        <w:ind w:left="1418"/>
        <w:jc w:val="both"/>
        <w:rPr>
          <w:rFonts w:ascii="Arial" w:hAnsi="Arial" w:cs="Arial"/>
          <w:bCs/>
          <w:sz w:val="24"/>
          <w:szCs w:val="24"/>
        </w:rPr>
      </w:pPr>
      <w:r w:rsidRPr="00446A81">
        <w:rPr>
          <w:rFonts w:ascii="Arial" w:hAnsi="Arial" w:cs="Arial"/>
          <w:bCs/>
          <w:sz w:val="24"/>
          <w:szCs w:val="24"/>
        </w:rPr>
        <w:t xml:space="preserve"> La búsqueda de éste incremento aconseja almacenar los productos cerca de sus puntos de consumo, reduciendo las demandas insatisfechas que pudieran producirse por problemas en el transporte, falta de previsión de los proveedores y otras eventualidades .Existen productos cuya demanda ya incierta, presenta carácter estacional. Para minimizar sus costes es preciso producirlos durante todo el año; pero exigen la disposición de grandes volúmenes   de almacenamiento. </w:t>
      </w:r>
    </w:p>
    <w:p w:rsidR="00390BE5" w:rsidRPr="00446A81" w:rsidRDefault="00390BE5" w:rsidP="000923BE">
      <w:pPr>
        <w:pStyle w:val="Prrafodelista"/>
        <w:numPr>
          <w:ilvl w:val="0"/>
          <w:numId w:val="31"/>
        </w:numPr>
        <w:spacing w:before="100" w:beforeAutospacing="1" w:after="100" w:afterAutospacing="1" w:line="480" w:lineRule="auto"/>
        <w:ind w:left="1418"/>
        <w:jc w:val="both"/>
        <w:rPr>
          <w:rFonts w:ascii="Arial" w:hAnsi="Arial" w:cs="Arial"/>
          <w:bCs/>
          <w:sz w:val="24"/>
          <w:szCs w:val="24"/>
        </w:rPr>
      </w:pPr>
      <w:r w:rsidRPr="00446A81">
        <w:rPr>
          <w:rFonts w:ascii="Arial" w:hAnsi="Arial" w:cs="Arial"/>
          <w:bCs/>
          <w:sz w:val="24"/>
          <w:szCs w:val="24"/>
        </w:rPr>
        <w:t xml:space="preserve">Almacenamiento para la reducción de costos: </w:t>
      </w:r>
    </w:p>
    <w:p w:rsidR="00390BE5" w:rsidRPr="00446A81" w:rsidRDefault="00390BE5" w:rsidP="000923BE">
      <w:pPr>
        <w:pStyle w:val="Prrafodelista"/>
        <w:tabs>
          <w:tab w:val="num" w:pos="720"/>
        </w:tabs>
        <w:spacing w:before="100" w:beforeAutospacing="1" w:after="100" w:afterAutospacing="1" w:line="480" w:lineRule="auto"/>
        <w:ind w:left="1418"/>
        <w:jc w:val="both"/>
        <w:rPr>
          <w:rFonts w:ascii="Arial" w:hAnsi="Arial" w:cs="Arial"/>
          <w:bCs/>
          <w:sz w:val="24"/>
          <w:szCs w:val="24"/>
        </w:rPr>
      </w:pPr>
      <w:r w:rsidRPr="00446A81">
        <w:rPr>
          <w:rFonts w:ascii="Arial" w:hAnsi="Arial" w:cs="Arial"/>
          <w:bCs/>
          <w:sz w:val="24"/>
          <w:szCs w:val="24"/>
        </w:rPr>
        <w:lastRenderedPageBreak/>
        <w:t xml:space="preserve"> En ocasiones, un análisis de los costes implicados muestra que puede llegar a ser más rentable adquirir algunos artículos en grandes lotes y/</w:t>
      </w:r>
      <w:r w:rsidR="00890492" w:rsidRPr="00446A81">
        <w:rPr>
          <w:rFonts w:ascii="Arial" w:hAnsi="Arial" w:cs="Arial"/>
          <w:bCs/>
          <w:sz w:val="24"/>
          <w:szCs w:val="24"/>
        </w:rPr>
        <w:t>o transportarlos en</w:t>
      </w:r>
      <w:r w:rsidRPr="00446A81">
        <w:rPr>
          <w:rFonts w:ascii="Arial" w:hAnsi="Arial" w:cs="Arial"/>
          <w:bCs/>
          <w:sz w:val="24"/>
          <w:szCs w:val="24"/>
        </w:rPr>
        <w:t xml:space="preserve"> </w:t>
      </w:r>
      <w:r w:rsidR="00890492" w:rsidRPr="00446A81">
        <w:rPr>
          <w:rFonts w:ascii="Arial" w:hAnsi="Arial" w:cs="Arial"/>
          <w:bCs/>
          <w:sz w:val="24"/>
          <w:szCs w:val="24"/>
        </w:rPr>
        <w:t>cargas consolidadas</w:t>
      </w:r>
      <w:r w:rsidRPr="00446A81">
        <w:rPr>
          <w:rFonts w:ascii="Arial" w:hAnsi="Arial" w:cs="Arial"/>
          <w:bCs/>
          <w:sz w:val="24"/>
          <w:szCs w:val="24"/>
        </w:rPr>
        <w:t xml:space="preserve"> hacia lugares de almacenamiento cercanos a los puntos de consumo.</w:t>
      </w:r>
    </w:p>
    <w:p w:rsidR="00390BE5" w:rsidRPr="00446A81" w:rsidRDefault="00390BE5" w:rsidP="000923BE">
      <w:pPr>
        <w:pStyle w:val="Prrafodelista"/>
        <w:tabs>
          <w:tab w:val="num" w:pos="720"/>
        </w:tabs>
        <w:spacing w:before="100" w:beforeAutospacing="1" w:after="100" w:afterAutospacing="1" w:line="480" w:lineRule="auto"/>
        <w:ind w:left="1418"/>
        <w:jc w:val="both"/>
        <w:rPr>
          <w:rFonts w:ascii="Arial" w:hAnsi="Arial" w:cs="Arial"/>
          <w:bCs/>
          <w:sz w:val="24"/>
          <w:szCs w:val="24"/>
        </w:rPr>
      </w:pPr>
      <w:r w:rsidRPr="00446A81">
        <w:rPr>
          <w:rFonts w:ascii="Arial" w:hAnsi="Arial" w:cs="Arial"/>
          <w:bCs/>
          <w:sz w:val="24"/>
          <w:szCs w:val="24"/>
        </w:rPr>
        <w:t xml:space="preserve"> En esos casos, las mejoras económicas que se pueden obtener en </w:t>
      </w:r>
      <w:r w:rsidR="00890492" w:rsidRPr="00446A81">
        <w:rPr>
          <w:rFonts w:ascii="Arial" w:hAnsi="Arial" w:cs="Arial"/>
          <w:bCs/>
          <w:sz w:val="24"/>
          <w:szCs w:val="24"/>
        </w:rPr>
        <w:t>el precio de</w:t>
      </w:r>
      <w:r w:rsidRPr="00446A81">
        <w:rPr>
          <w:rFonts w:ascii="Arial" w:hAnsi="Arial" w:cs="Arial"/>
          <w:bCs/>
          <w:sz w:val="24"/>
          <w:szCs w:val="24"/>
        </w:rPr>
        <w:t xml:space="preserve"> </w:t>
      </w:r>
      <w:r w:rsidR="00890492" w:rsidRPr="00446A81">
        <w:rPr>
          <w:rFonts w:ascii="Arial" w:hAnsi="Arial" w:cs="Arial"/>
          <w:bCs/>
          <w:sz w:val="24"/>
          <w:szCs w:val="24"/>
        </w:rPr>
        <w:t>compra,</w:t>
      </w:r>
      <w:r w:rsidRPr="00446A81">
        <w:rPr>
          <w:rFonts w:ascii="Arial" w:hAnsi="Arial" w:cs="Arial"/>
          <w:bCs/>
          <w:sz w:val="24"/>
          <w:szCs w:val="24"/>
        </w:rPr>
        <w:t xml:space="preserve"> en los costes de manipulación y en el transporte </w:t>
      </w:r>
      <w:r w:rsidR="00890492" w:rsidRPr="00446A81">
        <w:rPr>
          <w:rFonts w:ascii="Arial" w:hAnsi="Arial" w:cs="Arial"/>
          <w:bCs/>
          <w:sz w:val="24"/>
          <w:szCs w:val="24"/>
        </w:rPr>
        <w:t>consolidado,</w:t>
      </w:r>
      <w:r w:rsidRPr="00446A81">
        <w:rPr>
          <w:rFonts w:ascii="Arial" w:hAnsi="Arial" w:cs="Arial"/>
          <w:bCs/>
          <w:sz w:val="24"/>
          <w:szCs w:val="24"/>
        </w:rPr>
        <w:t xml:space="preserve"> por el hecho de </w:t>
      </w:r>
      <w:r w:rsidR="00890492" w:rsidRPr="00446A81">
        <w:rPr>
          <w:rFonts w:ascii="Arial" w:hAnsi="Arial" w:cs="Arial"/>
          <w:bCs/>
          <w:sz w:val="24"/>
          <w:szCs w:val="24"/>
        </w:rPr>
        <w:t>aumentar el</w:t>
      </w:r>
      <w:r w:rsidRPr="00446A81">
        <w:rPr>
          <w:rFonts w:ascii="Arial" w:hAnsi="Arial" w:cs="Arial"/>
          <w:bCs/>
          <w:sz w:val="24"/>
          <w:szCs w:val="24"/>
        </w:rPr>
        <w:t xml:space="preserve"> tamaño de los lotes de </w:t>
      </w:r>
      <w:r w:rsidR="00890492" w:rsidRPr="00446A81">
        <w:rPr>
          <w:rFonts w:ascii="Arial" w:hAnsi="Arial" w:cs="Arial"/>
          <w:bCs/>
          <w:sz w:val="24"/>
          <w:szCs w:val="24"/>
        </w:rPr>
        <w:t>fabricación,</w:t>
      </w:r>
      <w:r w:rsidRPr="00446A81">
        <w:rPr>
          <w:rFonts w:ascii="Arial" w:hAnsi="Arial" w:cs="Arial"/>
          <w:bCs/>
          <w:sz w:val="24"/>
          <w:szCs w:val="24"/>
        </w:rPr>
        <w:t xml:space="preserve"> pueden llegar a compensar los </w:t>
      </w:r>
      <w:r w:rsidR="00890492" w:rsidRPr="00446A81">
        <w:rPr>
          <w:rFonts w:ascii="Arial" w:hAnsi="Arial" w:cs="Arial"/>
          <w:bCs/>
          <w:sz w:val="24"/>
          <w:szCs w:val="24"/>
        </w:rPr>
        <w:t>mayores costes</w:t>
      </w:r>
      <w:r w:rsidRPr="00446A81">
        <w:rPr>
          <w:rFonts w:ascii="Arial" w:hAnsi="Arial" w:cs="Arial"/>
          <w:bCs/>
          <w:sz w:val="24"/>
          <w:szCs w:val="24"/>
        </w:rPr>
        <w:t xml:space="preserve"> de </w:t>
      </w:r>
      <w:r w:rsidR="00890492" w:rsidRPr="00446A81">
        <w:rPr>
          <w:rFonts w:ascii="Arial" w:hAnsi="Arial" w:cs="Arial"/>
          <w:bCs/>
          <w:sz w:val="24"/>
          <w:szCs w:val="24"/>
        </w:rPr>
        <w:t>almacenamiento que</w:t>
      </w:r>
      <w:r w:rsidRPr="00446A81">
        <w:rPr>
          <w:rFonts w:ascii="Arial" w:hAnsi="Arial" w:cs="Arial"/>
          <w:bCs/>
          <w:sz w:val="24"/>
          <w:szCs w:val="24"/>
        </w:rPr>
        <w:t xml:space="preserve"> tal aumento significa. </w:t>
      </w:r>
    </w:p>
    <w:p w:rsidR="00890492" w:rsidRPr="00446A81" w:rsidRDefault="00390BE5" w:rsidP="000923BE">
      <w:pPr>
        <w:pStyle w:val="Prrafodelista"/>
        <w:numPr>
          <w:ilvl w:val="0"/>
          <w:numId w:val="31"/>
        </w:numPr>
        <w:tabs>
          <w:tab w:val="num" w:pos="720"/>
        </w:tabs>
        <w:spacing w:before="100" w:beforeAutospacing="1" w:after="100" w:afterAutospacing="1" w:line="480" w:lineRule="auto"/>
        <w:ind w:left="1418"/>
        <w:jc w:val="both"/>
        <w:rPr>
          <w:rFonts w:ascii="Arial" w:hAnsi="Arial" w:cs="Arial"/>
          <w:bCs/>
          <w:sz w:val="24"/>
          <w:szCs w:val="24"/>
        </w:rPr>
      </w:pPr>
      <w:r w:rsidRPr="00446A81">
        <w:rPr>
          <w:rFonts w:ascii="Arial" w:hAnsi="Arial" w:cs="Arial"/>
          <w:bCs/>
          <w:sz w:val="24"/>
          <w:szCs w:val="24"/>
        </w:rPr>
        <w:t xml:space="preserve">Almacenamiento como complemento al proceso productivo: </w:t>
      </w:r>
    </w:p>
    <w:p w:rsidR="005F1B49" w:rsidRPr="00446A81" w:rsidRDefault="00890492" w:rsidP="000923BE">
      <w:pPr>
        <w:pStyle w:val="Prrafodelista"/>
        <w:tabs>
          <w:tab w:val="num" w:pos="720"/>
        </w:tabs>
        <w:spacing w:before="100" w:beforeAutospacing="1" w:after="100" w:afterAutospacing="1" w:line="480" w:lineRule="auto"/>
        <w:ind w:left="1418"/>
        <w:jc w:val="both"/>
        <w:rPr>
          <w:rFonts w:ascii="Arial" w:hAnsi="Arial" w:cs="Arial"/>
          <w:bCs/>
          <w:sz w:val="24"/>
          <w:szCs w:val="24"/>
        </w:rPr>
      </w:pPr>
      <w:r w:rsidRPr="00446A81">
        <w:rPr>
          <w:rFonts w:ascii="Arial" w:hAnsi="Arial" w:cs="Arial"/>
          <w:bCs/>
          <w:sz w:val="24"/>
          <w:szCs w:val="24"/>
        </w:rPr>
        <w:t>Algunos productos</w:t>
      </w:r>
      <w:r w:rsidR="00390BE5" w:rsidRPr="00446A81">
        <w:rPr>
          <w:rFonts w:ascii="Arial" w:hAnsi="Arial" w:cs="Arial"/>
          <w:bCs/>
          <w:sz w:val="24"/>
          <w:szCs w:val="24"/>
        </w:rPr>
        <w:t xml:space="preserve"> </w:t>
      </w:r>
      <w:r w:rsidRPr="00446A81">
        <w:rPr>
          <w:rFonts w:ascii="Arial" w:hAnsi="Arial" w:cs="Arial"/>
          <w:bCs/>
          <w:sz w:val="24"/>
          <w:szCs w:val="24"/>
        </w:rPr>
        <w:t>alimenticios,</w:t>
      </w:r>
      <w:r w:rsidR="00390BE5" w:rsidRPr="00446A81">
        <w:rPr>
          <w:rFonts w:ascii="Arial" w:hAnsi="Arial" w:cs="Arial"/>
          <w:bCs/>
          <w:sz w:val="24"/>
          <w:szCs w:val="24"/>
        </w:rPr>
        <w:t xml:space="preserve"> tales como </w:t>
      </w:r>
      <w:r w:rsidRPr="00446A81">
        <w:rPr>
          <w:rFonts w:ascii="Arial" w:hAnsi="Arial" w:cs="Arial"/>
          <w:bCs/>
          <w:sz w:val="24"/>
          <w:szCs w:val="24"/>
        </w:rPr>
        <w:t>quesos,</w:t>
      </w:r>
      <w:r w:rsidR="00390BE5" w:rsidRPr="00446A81">
        <w:rPr>
          <w:rFonts w:ascii="Arial" w:hAnsi="Arial" w:cs="Arial"/>
          <w:bCs/>
          <w:sz w:val="24"/>
          <w:szCs w:val="24"/>
        </w:rPr>
        <w:t xml:space="preserve"> </w:t>
      </w:r>
      <w:r w:rsidRPr="00446A81">
        <w:rPr>
          <w:rFonts w:ascii="Arial" w:hAnsi="Arial" w:cs="Arial"/>
          <w:bCs/>
          <w:sz w:val="24"/>
          <w:szCs w:val="24"/>
        </w:rPr>
        <w:t>vinos,</w:t>
      </w:r>
      <w:r w:rsidR="00390BE5" w:rsidRPr="00446A81">
        <w:rPr>
          <w:rFonts w:ascii="Arial" w:hAnsi="Arial" w:cs="Arial"/>
          <w:bCs/>
          <w:sz w:val="24"/>
          <w:szCs w:val="24"/>
        </w:rPr>
        <w:t xml:space="preserve"> licores, embutidos, precisan un período de maduración previo a su consumo. El almacenamiento </w:t>
      </w:r>
      <w:r w:rsidRPr="00446A81">
        <w:rPr>
          <w:rFonts w:ascii="Arial" w:hAnsi="Arial" w:cs="Arial"/>
          <w:bCs/>
          <w:sz w:val="24"/>
          <w:szCs w:val="24"/>
        </w:rPr>
        <w:t>obligado de</w:t>
      </w:r>
      <w:r w:rsidR="00390BE5" w:rsidRPr="00446A81">
        <w:rPr>
          <w:rFonts w:ascii="Arial" w:hAnsi="Arial" w:cs="Arial"/>
          <w:bCs/>
          <w:sz w:val="24"/>
          <w:szCs w:val="24"/>
        </w:rPr>
        <w:t xml:space="preserve"> </w:t>
      </w:r>
      <w:r w:rsidR="00D057A9" w:rsidRPr="00446A81">
        <w:rPr>
          <w:rFonts w:ascii="Arial" w:hAnsi="Arial" w:cs="Arial"/>
          <w:bCs/>
          <w:sz w:val="24"/>
          <w:szCs w:val="24"/>
        </w:rPr>
        <w:t>estos</w:t>
      </w:r>
      <w:r w:rsidR="00390BE5" w:rsidRPr="00446A81">
        <w:rPr>
          <w:rFonts w:ascii="Arial" w:hAnsi="Arial" w:cs="Arial"/>
          <w:bCs/>
          <w:sz w:val="24"/>
          <w:szCs w:val="24"/>
        </w:rPr>
        <w:t xml:space="preserve"> </w:t>
      </w:r>
      <w:r w:rsidRPr="00446A81">
        <w:rPr>
          <w:rFonts w:ascii="Arial" w:hAnsi="Arial" w:cs="Arial"/>
          <w:bCs/>
          <w:sz w:val="24"/>
          <w:szCs w:val="24"/>
        </w:rPr>
        <w:t xml:space="preserve">productos </w:t>
      </w:r>
      <w:r w:rsidR="00D057A9" w:rsidRPr="00446A81">
        <w:rPr>
          <w:rFonts w:ascii="Arial" w:hAnsi="Arial" w:cs="Arial"/>
          <w:bCs/>
          <w:sz w:val="24"/>
          <w:szCs w:val="24"/>
        </w:rPr>
        <w:t>puede</w:t>
      </w:r>
      <w:r w:rsidR="00390BE5" w:rsidRPr="00446A81">
        <w:rPr>
          <w:rFonts w:ascii="Arial" w:hAnsi="Arial" w:cs="Arial"/>
          <w:bCs/>
          <w:sz w:val="24"/>
          <w:szCs w:val="24"/>
        </w:rPr>
        <w:t xml:space="preserve"> hacerse de </w:t>
      </w:r>
      <w:r w:rsidR="00D057A9" w:rsidRPr="00446A81">
        <w:rPr>
          <w:rFonts w:ascii="Arial" w:hAnsi="Arial" w:cs="Arial"/>
          <w:bCs/>
          <w:sz w:val="24"/>
          <w:szCs w:val="24"/>
        </w:rPr>
        <w:t>forma tal</w:t>
      </w:r>
      <w:r w:rsidR="00390BE5" w:rsidRPr="00446A81">
        <w:rPr>
          <w:rFonts w:ascii="Arial" w:hAnsi="Arial" w:cs="Arial"/>
          <w:bCs/>
          <w:sz w:val="24"/>
          <w:szCs w:val="24"/>
        </w:rPr>
        <w:t xml:space="preserve"> que se cumplan simultáneamente otras funciones. </w:t>
      </w:r>
    </w:p>
    <w:p w:rsidR="00B81E23" w:rsidRPr="00446A81" w:rsidRDefault="00B81E23" w:rsidP="000923BE">
      <w:pPr>
        <w:pStyle w:val="Prrafodelista"/>
        <w:numPr>
          <w:ilvl w:val="1"/>
          <w:numId w:val="37"/>
        </w:numPr>
        <w:shd w:val="clear" w:color="auto" w:fill="FFFFFF"/>
        <w:spacing w:after="135" w:line="480" w:lineRule="auto"/>
        <w:ind w:left="1145"/>
        <w:jc w:val="both"/>
        <w:outlineLvl w:val="2"/>
        <w:rPr>
          <w:rFonts w:ascii="Arial" w:hAnsi="Arial" w:cs="Arial"/>
          <w:b/>
          <w:bCs/>
          <w:sz w:val="24"/>
          <w:szCs w:val="24"/>
        </w:rPr>
      </w:pPr>
      <w:bookmarkStart w:id="111" w:name="_Toc331858657"/>
      <w:r w:rsidRPr="00446A81">
        <w:rPr>
          <w:rFonts w:ascii="Arial" w:hAnsi="Arial" w:cs="Arial"/>
          <w:b/>
          <w:bCs/>
          <w:sz w:val="24"/>
          <w:szCs w:val="24"/>
        </w:rPr>
        <w:t>Técnicas de Almacenamiento</w:t>
      </w:r>
      <w:bookmarkEnd w:id="111"/>
    </w:p>
    <w:p w:rsidR="00806C26" w:rsidRPr="00446A81" w:rsidRDefault="00E55A12" w:rsidP="000923BE">
      <w:pPr>
        <w:pStyle w:val="Prrafodelista"/>
        <w:shd w:val="clear" w:color="auto" w:fill="FFFFFF"/>
        <w:spacing w:after="135" w:line="480" w:lineRule="auto"/>
        <w:ind w:left="425"/>
        <w:jc w:val="both"/>
        <w:rPr>
          <w:rFonts w:ascii="Arial" w:hAnsi="Arial" w:cs="Arial"/>
          <w:bCs/>
          <w:sz w:val="24"/>
          <w:szCs w:val="24"/>
        </w:rPr>
      </w:pPr>
      <w:r w:rsidRPr="00446A81">
        <w:rPr>
          <w:rFonts w:ascii="Arial" w:hAnsi="Arial" w:cs="Arial"/>
          <w:bCs/>
          <w:sz w:val="24"/>
          <w:szCs w:val="24"/>
        </w:rPr>
        <w:t>Se define como almacenamiento la disposición que se le da a los materiales (materias primas, insumos, repuestos y productos en general) en un lugar determinado generalmente llamado almacén.</w:t>
      </w:r>
    </w:p>
    <w:p w:rsidR="00E55A12" w:rsidRPr="00446A81" w:rsidRDefault="00E55A12" w:rsidP="000923BE">
      <w:pPr>
        <w:pStyle w:val="Prrafodelista"/>
        <w:shd w:val="clear" w:color="auto" w:fill="FFFFFF"/>
        <w:spacing w:after="135" w:line="480" w:lineRule="auto"/>
        <w:ind w:left="425"/>
        <w:jc w:val="both"/>
        <w:rPr>
          <w:rFonts w:ascii="Arial" w:hAnsi="Arial" w:cs="Arial"/>
          <w:bCs/>
          <w:sz w:val="24"/>
          <w:szCs w:val="24"/>
        </w:rPr>
      </w:pPr>
      <w:r w:rsidRPr="00446A81">
        <w:rPr>
          <w:rFonts w:ascii="Arial" w:hAnsi="Arial" w:cs="Arial"/>
          <w:bCs/>
          <w:sz w:val="24"/>
          <w:szCs w:val="24"/>
        </w:rPr>
        <w:lastRenderedPageBreak/>
        <w:t>Embalaje: Empaque o cubierta que protege una mercancía o material.</w:t>
      </w:r>
    </w:p>
    <w:p w:rsidR="00E55A12" w:rsidRPr="00446A81" w:rsidRDefault="00E55A12" w:rsidP="000923BE">
      <w:pPr>
        <w:pStyle w:val="Prrafodelista"/>
        <w:shd w:val="clear" w:color="auto" w:fill="FFFFFF"/>
        <w:spacing w:after="135" w:line="480" w:lineRule="auto"/>
        <w:ind w:left="425"/>
        <w:jc w:val="both"/>
        <w:rPr>
          <w:rFonts w:ascii="Arial" w:hAnsi="Arial" w:cs="Arial"/>
          <w:bCs/>
          <w:sz w:val="24"/>
          <w:szCs w:val="24"/>
        </w:rPr>
      </w:pPr>
      <w:r w:rsidRPr="00446A81">
        <w:rPr>
          <w:rFonts w:ascii="Arial" w:hAnsi="Arial" w:cs="Arial"/>
          <w:bCs/>
          <w:sz w:val="24"/>
          <w:szCs w:val="24"/>
        </w:rPr>
        <w:t>Un embalaje de calidad contribuye a mantener la cohesión de la carga, favoreciendo su estabilidad y aportando a la carga mayor resistencia y protección.</w:t>
      </w:r>
    </w:p>
    <w:p w:rsidR="00E55A12" w:rsidRPr="00446A81" w:rsidRDefault="00E55A12" w:rsidP="000923BE">
      <w:pPr>
        <w:pStyle w:val="Prrafodelista"/>
        <w:shd w:val="clear" w:color="auto" w:fill="FFFFFF"/>
        <w:spacing w:after="135" w:line="480" w:lineRule="auto"/>
        <w:ind w:left="425"/>
        <w:jc w:val="both"/>
        <w:rPr>
          <w:rFonts w:ascii="Arial" w:hAnsi="Arial" w:cs="Arial"/>
          <w:bCs/>
          <w:sz w:val="24"/>
          <w:szCs w:val="24"/>
        </w:rPr>
      </w:pPr>
      <w:r w:rsidRPr="00446A81">
        <w:rPr>
          <w:rFonts w:ascii="Arial" w:hAnsi="Arial" w:cs="Arial"/>
          <w:bCs/>
          <w:sz w:val="24"/>
          <w:szCs w:val="24"/>
        </w:rPr>
        <w:t xml:space="preserve">Se debe tener especial cuidado con embalajes resbaladizos, así como con la pérdida del equilibrio de las cargas como consecuencia de vaciados accidentales de líquidos o granulados. </w:t>
      </w:r>
    </w:p>
    <w:p w:rsidR="001926D2" w:rsidRPr="00446A81" w:rsidRDefault="001926D2" w:rsidP="000923BE">
      <w:pPr>
        <w:pStyle w:val="Prrafodelista"/>
        <w:shd w:val="clear" w:color="auto" w:fill="FFFFFF"/>
        <w:spacing w:after="135" w:line="480" w:lineRule="auto"/>
        <w:ind w:left="425"/>
        <w:jc w:val="both"/>
        <w:rPr>
          <w:rFonts w:ascii="Arial" w:hAnsi="Arial" w:cs="Arial"/>
          <w:bCs/>
          <w:sz w:val="24"/>
          <w:szCs w:val="24"/>
        </w:rPr>
      </w:pPr>
    </w:p>
    <w:p w:rsidR="00E55A12" w:rsidRPr="00446A81" w:rsidRDefault="00CA47EE" w:rsidP="000923BE">
      <w:pPr>
        <w:pStyle w:val="Prrafodelista"/>
        <w:shd w:val="clear" w:color="auto" w:fill="FFFFFF"/>
        <w:spacing w:after="135" w:line="480" w:lineRule="auto"/>
        <w:ind w:left="425"/>
        <w:jc w:val="both"/>
        <w:rPr>
          <w:rFonts w:ascii="Arial" w:hAnsi="Arial" w:cs="Arial"/>
          <w:bCs/>
          <w:sz w:val="24"/>
          <w:szCs w:val="24"/>
        </w:rPr>
      </w:pPr>
      <w:r w:rsidRPr="00446A81">
        <w:rPr>
          <w:rFonts w:ascii="Arial" w:hAnsi="Arial" w:cs="Arial"/>
          <w:b/>
          <w:bCs/>
          <w:sz w:val="24"/>
          <w:szCs w:val="24"/>
        </w:rPr>
        <w:t>ESTANTERÍA</w:t>
      </w:r>
    </w:p>
    <w:p w:rsidR="00E55A12" w:rsidRPr="00446A81" w:rsidRDefault="00E55A12" w:rsidP="000923BE">
      <w:pPr>
        <w:pStyle w:val="Prrafodelista"/>
        <w:shd w:val="clear" w:color="auto" w:fill="FFFFFF"/>
        <w:spacing w:after="135" w:line="480" w:lineRule="auto"/>
        <w:ind w:left="425"/>
        <w:jc w:val="both"/>
        <w:rPr>
          <w:rFonts w:ascii="Arial" w:hAnsi="Arial" w:cs="Arial"/>
          <w:bCs/>
          <w:sz w:val="24"/>
          <w:szCs w:val="24"/>
        </w:rPr>
      </w:pPr>
      <w:r w:rsidRPr="00446A81">
        <w:rPr>
          <w:rFonts w:ascii="Arial" w:hAnsi="Arial" w:cs="Arial"/>
          <w:bCs/>
          <w:sz w:val="24"/>
          <w:szCs w:val="24"/>
        </w:rPr>
        <w:t>Calcular la capacidad y resistencia de la estantería para sostener los materiales por almacenar, teniendo en cuenta que la altura más apropiada la determina la capacidad portante del piso, la altura disponible al techo, la capacidad del alcance del equipo de manipulación y la altura media de la carga en los entrepaños. Los materiales más pesados, voluminosos y tóxicos, se deben almacenar en la parte baja. La mayoría de las estanterías tienen entre 6 y 7.5 m.</w:t>
      </w:r>
    </w:p>
    <w:p w:rsidR="00840F29" w:rsidRPr="00446A81" w:rsidRDefault="00840F29" w:rsidP="000923BE">
      <w:pPr>
        <w:pStyle w:val="Prrafodelista"/>
        <w:numPr>
          <w:ilvl w:val="0"/>
          <w:numId w:val="32"/>
        </w:numPr>
        <w:shd w:val="clear" w:color="auto" w:fill="FFFFFF"/>
        <w:spacing w:after="135" w:line="480" w:lineRule="auto"/>
        <w:ind w:left="709"/>
        <w:jc w:val="both"/>
        <w:rPr>
          <w:rFonts w:ascii="Arial" w:hAnsi="Arial" w:cs="Arial"/>
          <w:bCs/>
          <w:sz w:val="24"/>
          <w:szCs w:val="24"/>
        </w:rPr>
      </w:pPr>
      <w:r w:rsidRPr="00446A81">
        <w:rPr>
          <w:rFonts w:ascii="Arial" w:hAnsi="Arial" w:cs="Arial"/>
          <w:bCs/>
          <w:sz w:val="24"/>
          <w:szCs w:val="24"/>
        </w:rPr>
        <w:t>No se deben almacenar materiales que por sus dimensiones sobresalgan de las estanterías, y en caso de que esto ocurra (lo cual se debe evitar) se debe señalizar convenientemente.</w:t>
      </w:r>
    </w:p>
    <w:p w:rsidR="00840F29" w:rsidRPr="00446A81" w:rsidRDefault="00840F29" w:rsidP="000923BE">
      <w:pPr>
        <w:pStyle w:val="Prrafodelista"/>
        <w:numPr>
          <w:ilvl w:val="0"/>
          <w:numId w:val="32"/>
        </w:numPr>
        <w:shd w:val="clear" w:color="auto" w:fill="FFFFFF"/>
        <w:spacing w:after="135" w:line="480" w:lineRule="auto"/>
        <w:ind w:left="709"/>
        <w:jc w:val="both"/>
        <w:rPr>
          <w:rFonts w:ascii="Arial" w:hAnsi="Arial" w:cs="Arial"/>
          <w:bCs/>
          <w:sz w:val="24"/>
          <w:szCs w:val="24"/>
        </w:rPr>
      </w:pPr>
      <w:r w:rsidRPr="00446A81">
        <w:rPr>
          <w:rFonts w:ascii="Arial" w:hAnsi="Arial" w:cs="Arial"/>
          <w:bCs/>
          <w:sz w:val="24"/>
          <w:szCs w:val="24"/>
        </w:rPr>
        <w:t>En apilamiento ordenado: Se debe tener  en cuenta la resistencia, estabilidad y facilidad de manipulación del embalaje.</w:t>
      </w:r>
    </w:p>
    <w:p w:rsidR="00840F29" w:rsidRPr="00446A81" w:rsidRDefault="00840F29" w:rsidP="000923BE">
      <w:pPr>
        <w:pStyle w:val="Prrafodelista"/>
        <w:numPr>
          <w:ilvl w:val="0"/>
          <w:numId w:val="32"/>
        </w:numPr>
        <w:shd w:val="clear" w:color="auto" w:fill="FFFFFF"/>
        <w:spacing w:after="135" w:line="480" w:lineRule="auto"/>
        <w:ind w:left="709"/>
        <w:jc w:val="both"/>
        <w:rPr>
          <w:rFonts w:ascii="Arial" w:hAnsi="Arial" w:cs="Arial"/>
          <w:bCs/>
          <w:sz w:val="24"/>
          <w:szCs w:val="24"/>
        </w:rPr>
      </w:pPr>
      <w:r w:rsidRPr="00446A81">
        <w:rPr>
          <w:rFonts w:ascii="Arial" w:hAnsi="Arial" w:cs="Arial"/>
          <w:bCs/>
          <w:sz w:val="24"/>
          <w:szCs w:val="24"/>
        </w:rPr>
        <w:lastRenderedPageBreak/>
        <w:t xml:space="preserve">Se debe cubrir y proteger el material cuando éste lo requiera. </w:t>
      </w:r>
    </w:p>
    <w:p w:rsidR="001926D2" w:rsidRPr="00446A81" w:rsidRDefault="001926D2" w:rsidP="000923BE">
      <w:pPr>
        <w:shd w:val="clear" w:color="auto" w:fill="FFFFFF"/>
        <w:spacing w:after="135" w:line="480" w:lineRule="auto"/>
        <w:ind w:left="425"/>
        <w:jc w:val="both"/>
        <w:rPr>
          <w:rFonts w:ascii="Arial" w:hAnsi="Arial" w:cs="Arial"/>
          <w:bCs/>
          <w:sz w:val="24"/>
          <w:szCs w:val="24"/>
        </w:rPr>
      </w:pPr>
    </w:p>
    <w:p w:rsidR="00E55A12" w:rsidRPr="00446A81" w:rsidRDefault="00E55A12" w:rsidP="000923BE">
      <w:pPr>
        <w:shd w:val="clear" w:color="auto" w:fill="FFFFFF"/>
        <w:spacing w:after="135" w:line="480" w:lineRule="auto"/>
        <w:ind w:left="425"/>
        <w:jc w:val="both"/>
        <w:rPr>
          <w:rFonts w:ascii="Arial" w:hAnsi="Arial" w:cs="Arial"/>
          <w:bCs/>
          <w:sz w:val="24"/>
          <w:szCs w:val="24"/>
        </w:rPr>
      </w:pPr>
      <w:r w:rsidRPr="00446A81">
        <w:rPr>
          <w:rFonts w:ascii="Arial" w:hAnsi="Arial" w:cs="Arial"/>
          <w:b/>
          <w:bCs/>
          <w:sz w:val="24"/>
          <w:szCs w:val="24"/>
        </w:rPr>
        <w:t>ALMACENAMIENTO A GRANEL</w:t>
      </w:r>
    </w:p>
    <w:p w:rsidR="00E55A12" w:rsidRPr="00446A81" w:rsidRDefault="00E55A12" w:rsidP="000923BE">
      <w:pPr>
        <w:numPr>
          <w:ilvl w:val="0"/>
          <w:numId w:val="32"/>
        </w:numPr>
        <w:shd w:val="clear" w:color="auto" w:fill="FFFFFF"/>
        <w:spacing w:after="135" w:line="480" w:lineRule="auto"/>
        <w:ind w:left="709"/>
        <w:jc w:val="both"/>
        <w:rPr>
          <w:rFonts w:ascii="Arial" w:hAnsi="Arial" w:cs="Arial"/>
          <w:bCs/>
          <w:sz w:val="24"/>
          <w:szCs w:val="24"/>
        </w:rPr>
      </w:pPr>
      <w:r w:rsidRPr="00446A81">
        <w:rPr>
          <w:rFonts w:ascii="Arial" w:hAnsi="Arial" w:cs="Arial"/>
          <w:bCs/>
          <w:sz w:val="24"/>
          <w:szCs w:val="24"/>
        </w:rPr>
        <w:t xml:space="preserve">Son pilas de materiales sin empaquetar, en condiciones libres como: polvos, granos, escamas o productos originales. </w:t>
      </w:r>
    </w:p>
    <w:p w:rsidR="00E55A12" w:rsidRPr="00446A81" w:rsidRDefault="00E55A12" w:rsidP="000923BE">
      <w:pPr>
        <w:numPr>
          <w:ilvl w:val="0"/>
          <w:numId w:val="32"/>
        </w:numPr>
        <w:shd w:val="clear" w:color="auto" w:fill="FFFFFF"/>
        <w:spacing w:after="135" w:line="480" w:lineRule="auto"/>
        <w:ind w:left="709"/>
        <w:jc w:val="both"/>
        <w:rPr>
          <w:rFonts w:ascii="Arial" w:hAnsi="Arial" w:cs="Arial"/>
          <w:bCs/>
          <w:sz w:val="24"/>
          <w:szCs w:val="24"/>
        </w:rPr>
      </w:pPr>
      <w:r w:rsidRPr="00446A81">
        <w:rPr>
          <w:rFonts w:ascii="Arial" w:hAnsi="Arial" w:cs="Arial"/>
          <w:bCs/>
          <w:sz w:val="24"/>
          <w:szCs w:val="24"/>
        </w:rPr>
        <w:t>En este tipo almacenamiento existe la probabilidad de explosión sobre todo en las instalaciones donde se almacena grano, el cual con unas condiciones especiales de humedad, una determinada temperatura y con la presencia de una chispa, pueden provocar una explosión.</w:t>
      </w:r>
    </w:p>
    <w:p w:rsidR="00E55A12" w:rsidRPr="00446A81" w:rsidRDefault="00E55A12" w:rsidP="000923BE">
      <w:pPr>
        <w:shd w:val="clear" w:color="auto" w:fill="FFFFFF"/>
        <w:spacing w:after="135" w:line="480" w:lineRule="auto"/>
        <w:ind w:left="425"/>
        <w:jc w:val="both"/>
        <w:rPr>
          <w:rFonts w:ascii="Arial" w:hAnsi="Arial" w:cs="Arial"/>
          <w:bCs/>
          <w:sz w:val="24"/>
          <w:szCs w:val="24"/>
        </w:rPr>
      </w:pPr>
    </w:p>
    <w:p w:rsidR="00E55A12" w:rsidRPr="00446A81" w:rsidRDefault="00E55A12" w:rsidP="000923BE">
      <w:pPr>
        <w:shd w:val="clear" w:color="auto" w:fill="FFFFFF"/>
        <w:spacing w:after="135" w:line="480" w:lineRule="auto"/>
        <w:ind w:left="425"/>
        <w:jc w:val="both"/>
        <w:rPr>
          <w:rFonts w:ascii="Arial" w:hAnsi="Arial" w:cs="Arial"/>
          <w:bCs/>
          <w:sz w:val="24"/>
          <w:szCs w:val="24"/>
        </w:rPr>
      </w:pPr>
      <w:r w:rsidRPr="00446A81">
        <w:rPr>
          <w:rFonts w:ascii="Arial" w:hAnsi="Arial" w:cs="Arial"/>
          <w:b/>
          <w:bCs/>
          <w:sz w:val="24"/>
          <w:szCs w:val="24"/>
        </w:rPr>
        <w:t>APILAMIENTO COMPACTO</w:t>
      </w:r>
      <w:r w:rsidRPr="00446A81">
        <w:rPr>
          <w:rFonts w:ascii="Arial" w:hAnsi="Arial" w:cs="Arial"/>
          <w:bCs/>
          <w:sz w:val="24"/>
          <w:szCs w:val="24"/>
        </w:rPr>
        <w:t xml:space="preserve"> </w:t>
      </w:r>
    </w:p>
    <w:p w:rsidR="00E55A12" w:rsidRPr="00446A81" w:rsidRDefault="00E55A12" w:rsidP="000923BE">
      <w:pPr>
        <w:shd w:val="clear" w:color="auto" w:fill="FFFFFF"/>
        <w:spacing w:after="135" w:line="480" w:lineRule="auto"/>
        <w:ind w:left="425"/>
        <w:jc w:val="both"/>
        <w:rPr>
          <w:rFonts w:ascii="Arial" w:hAnsi="Arial" w:cs="Arial"/>
          <w:bCs/>
          <w:sz w:val="24"/>
          <w:szCs w:val="24"/>
        </w:rPr>
      </w:pPr>
      <w:r w:rsidRPr="00446A81">
        <w:rPr>
          <w:rFonts w:ascii="Arial" w:hAnsi="Arial" w:cs="Arial"/>
          <w:bCs/>
          <w:sz w:val="24"/>
          <w:szCs w:val="24"/>
        </w:rPr>
        <w:t xml:space="preserve">Está formado por contenedores de cartón, cajas, pacas, bolsas, que están en estrecho contacto los unos con los otros. Solamente existen espacios de aire en los lugares donde el contacto no es perfecto. </w:t>
      </w:r>
    </w:p>
    <w:p w:rsidR="00E55A12" w:rsidRPr="00446A81" w:rsidRDefault="00E55A12" w:rsidP="000923BE">
      <w:pPr>
        <w:shd w:val="clear" w:color="auto" w:fill="FFFFFF"/>
        <w:spacing w:after="135" w:line="480" w:lineRule="auto"/>
        <w:ind w:left="425"/>
        <w:jc w:val="both"/>
        <w:rPr>
          <w:rFonts w:ascii="Arial" w:hAnsi="Arial" w:cs="Arial"/>
          <w:bCs/>
          <w:sz w:val="24"/>
          <w:szCs w:val="24"/>
        </w:rPr>
      </w:pPr>
      <w:r w:rsidRPr="00446A81">
        <w:rPr>
          <w:rFonts w:ascii="Arial" w:hAnsi="Arial" w:cs="Arial"/>
          <w:bCs/>
          <w:sz w:val="24"/>
          <w:szCs w:val="24"/>
        </w:rPr>
        <w:t>Este tipo de almacenamiento se hace a mano o por medio de elevadores que utilizan mordazas laterales, en comparación con el almacenamiento en estanterías o en estibas, le da una mínima oportunidad a un incendio para desarrollarse.</w:t>
      </w:r>
    </w:p>
    <w:p w:rsidR="00E55A12" w:rsidRPr="00446A81" w:rsidRDefault="00E55A12" w:rsidP="000923BE">
      <w:pPr>
        <w:shd w:val="clear" w:color="auto" w:fill="FFFFFF"/>
        <w:spacing w:after="135" w:line="480" w:lineRule="auto"/>
        <w:ind w:left="425"/>
        <w:jc w:val="both"/>
        <w:rPr>
          <w:rFonts w:ascii="Arial" w:hAnsi="Arial" w:cs="Arial"/>
          <w:bCs/>
          <w:sz w:val="24"/>
          <w:szCs w:val="24"/>
        </w:rPr>
      </w:pPr>
    </w:p>
    <w:p w:rsidR="00877132" w:rsidRPr="00446A81" w:rsidRDefault="00877132" w:rsidP="000923BE">
      <w:pPr>
        <w:shd w:val="clear" w:color="auto" w:fill="FFFFFF"/>
        <w:spacing w:after="135" w:line="480" w:lineRule="auto"/>
        <w:ind w:left="425"/>
        <w:jc w:val="both"/>
        <w:rPr>
          <w:rFonts w:ascii="Arial" w:hAnsi="Arial" w:cs="Arial"/>
          <w:bCs/>
          <w:sz w:val="24"/>
          <w:szCs w:val="24"/>
        </w:rPr>
      </w:pPr>
    </w:p>
    <w:p w:rsidR="00E55A12" w:rsidRPr="00446A81" w:rsidRDefault="00E55A12" w:rsidP="000923BE">
      <w:pPr>
        <w:shd w:val="clear" w:color="auto" w:fill="FFFFFF"/>
        <w:spacing w:after="135" w:line="480" w:lineRule="auto"/>
        <w:ind w:left="425"/>
        <w:jc w:val="both"/>
        <w:rPr>
          <w:rFonts w:ascii="Arial" w:hAnsi="Arial" w:cs="Arial"/>
          <w:bCs/>
          <w:sz w:val="24"/>
          <w:szCs w:val="24"/>
        </w:rPr>
      </w:pPr>
      <w:r w:rsidRPr="00446A81">
        <w:rPr>
          <w:rFonts w:ascii="Arial" w:hAnsi="Arial" w:cs="Arial"/>
          <w:b/>
          <w:bCs/>
          <w:sz w:val="24"/>
          <w:szCs w:val="24"/>
        </w:rPr>
        <w:lastRenderedPageBreak/>
        <w:t>ALMACENAMIENTO EN ESTIBAS</w:t>
      </w:r>
      <w:r w:rsidRPr="00446A81">
        <w:rPr>
          <w:rFonts w:ascii="Arial" w:hAnsi="Arial" w:cs="Arial"/>
          <w:bCs/>
          <w:sz w:val="24"/>
          <w:szCs w:val="24"/>
        </w:rPr>
        <w:tab/>
      </w:r>
    </w:p>
    <w:p w:rsidR="00E55A12" w:rsidRPr="00446A81" w:rsidRDefault="00E55A12" w:rsidP="000923BE">
      <w:pPr>
        <w:shd w:val="clear" w:color="auto" w:fill="FFFFFF"/>
        <w:spacing w:after="135" w:line="480" w:lineRule="auto"/>
        <w:ind w:left="425"/>
        <w:jc w:val="both"/>
        <w:rPr>
          <w:rFonts w:ascii="Arial" w:hAnsi="Arial" w:cs="Arial"/>
          <w:bCs/>
          <w:sz w:val="24"/>
          <w:szCs w:val="24"/>
        </w:rPr>
      </w:pPr>
      <w:r w:rsidRPr="00446A81">
        <w:rPr>
          <w:rFonts w:ascii="Arial" w:hAnsi="Arial" w:cs="Arial"/>
          <w:bCs/>
          <w:sz w:val="24"/>
          <w:szCs w:val="24"/>
        </w:rPr>
        <w:t>Paletizar: Agrupar sobre una superficie (paleta o estiba) una cierta cantidad de objetos individualmente poco manejables, pesados o voluminosos; o bien objetos fáciles de desplazar pero numerosos</w:t>
      </w:r>
    </w:p>
    <w:p w:rsidR="00840F29" w:rsidRPr="00446A81" w:rsidRDefault="00840F29" w:rsidP="000923BE">
      <w:pPr>
        <w:numPr>
          <w:ilvl w:val="0"/>
          <w:numId w:val="33"/>
        </w:numPr>
        <w:shd w:val="clear" w:color="auto" w:fill="FFFFFF"/>
        <w:spacing w:after="135" w:line="480" w:lineRule="auto"/>
        <w:ind w:left="709"/>
        <w:jc w:val="both"/>
        <w:rPr>
          <w:rFonts w:ascii="Arial" w:hAnsi="Arial" w:cs="Arial"/>
          <w:bCs/>
          <w:sz w:val="24"/>
          <w:szCs w:val="24"/>
        </w:rPr>
      </w:pPr>
      <w:r w:rsidRPr="00446A81">
        <w:rPr>
          <w:rFonts w:ascii="Arial" w:hAnsi="Arial" w:cs="Arial"/>
          <w:bCs/>
          <w:sz w:val="24"/>
          <w:szCs w:val="24"/>
        </w:rPr>
        <w:t>El sistema de paletización busca optimizar el tiempo y reducir el esfuerzo durante el transporte y almacenamiento de materiales.</w:t>
      </w:r>
    </w:p>
    <w:p w:rsidR="00840F29" w:rsidRPr="00446A81" w:rsidRDefault="00840F29" w:rsidP="000923BE">
      <w:pPr>
        <w:numPr>
          <w:ilvl w:val="0"/>
          <w:numId w:val="33"/>
        </w:numPr>
        <w:shd w:val="clear" w:color="auto" w:fill="FFFFFF"/>
        <w:spacing w:after="135" w:line="480" w:lineRule="auto"/>
        <w:ind w:left="709"/>
        <w:jc w:val="both"/>
        <w:rPr>
          <w:rFonts w:ascii="Arial" w:hAnsi="Arial" w:cs="Arial"/>
          <w:bCs/>
          <w:sz w:val="24"/>
          <w:szCs w:val="24"/>
        </w:rPr>
      </w:pPr>
      <w:r w:rsidRPr="00446A81">
        <w:rPr>
          <w:rFonts w:ascii="Arial" w:hAnsi="Arial" w:cs="Arial"/>
          <w:bCs/>
          <w:sz w:val="24"/>
          <w:szCs w:val="24"/>
        </w:rPr>
        <w:t>Estiba: Bandeja, tablero o paleta, generalmente construida con tablones de madera, que se utiliza para apilar o arrumar materiales y facilitar su transporte.</w:t>
      </w:r>
    </w:p>
    <w:p w:rsidR="00890492" w:rsidRPr="00446A81" w:rsidRDefault="00890492" w:rsidP="005A5EC0">
      <w:pPr>
        <w:pStyle w:val="Prrafodelista"/>
        <w:shd w:val="clear" w:color="auto" w:fill="FFFFFF"/>
        <w:spacing w:after="135" w:line="480" w:lineRule="auto"/>
        <w:ind w:left="360"/>
        <w:jc w:val="both"/>
        <w:rPr>
          <w:rFonts w:ascii="Arial" w:hAnsi="Arial" w:cs="Arial"/>
          <w:b/>
          <w:bCs/>
          <w:sz w:val="24"/>
          <w:szCs w:val="24"/>
        </w:rPr>
      </w:pPr>
    </w:p>
    <w:p w:rsidR="006D4CF0" w:rsidRPr="00446A81" w:rsidRDefault="006D4CF0" w:rsidP="000923BE">
      <w:pPr>
        <w:pStyle w:val="Prrafodelista"/>
        <w:numPr>
          <w:ilvl w:val="1"/>
          <w:numId w:val="37"/>
        </w:numPr>
        <w:shd w:val="clear" w:color="auto" w:fill="FFFFFF"/>
        <w:spacing w:after="135" w:line="480" w:lineRule="auto"/>
        <w:ind w:left="1145"/>
        <w:jc w:val="both"/>
        <w:outlineLvl w:val="2"/>
        <w:rPr>
          <w:rFonts w:ascii="Arial" w:hAnsi="Arial" w:cs="Arial"/>
          <w:b/>
          <w:bCs/>
          <w:sz w:val="24"/>
          <w:szCs w:val="24"/>
        </w:rPr>
      </w:pPr>
      <w:bookmarkStart w:id="112" w:name="_Toc331858658"/>
      <w:r w:rsidRPr="00446A81">
        <w:rPr>
          <w:rFonts w:ascii="Arial" w:hAnsi="Arial" w:cs="Arial"/>
          <w:b/>
          <w:bCs/>
          <w:sz w:val="24"/>
          <w:szCs w:val="24"/>
        </w:rPr>
        <w:t xml:space="preserve">Filosofía </w:t>
      </w:r>
      <w:r w:rsidR="00CA47EE" w:rsidRPr="00446A81">
        <w:rPr>
          <w:rFonts w:ascii="Arial" w:hAnsi="Arial" w:cs="Arial"/>
          <w:b/>
          <w:bCs/>
          <w:sz w:val="24"/>
          <w:szCs w:val="24"/>
        </w:rPr>
        <w:t>5’S</w:t>
      </w:r>
      <w:bookmarkEnd w:id="112"/>
    </w:p>
    <w:p w:rsidR="00667329" w:rsidRPr="00446A81" w:rsidRDefault="003C2DA3" w:rsidP="000923BE">
      <w:pPr>
        <w:pStyle w:val="Prrafodelista"/>
        <w:autoSpaceDE w:val="0"/>
        <w:autoSpaceDN w:val="0"/>
        <w:adjustRightInd w:val="0"/>
        <w:spacing w:after="0" w:line="480" w:lineRule="auto"/>
        <w:ind w:left="425"/>
        <w:jc w:val="both"/>
        <w:rPr>
          <w:rFonts w:ascii="Arial" w:hAnsi="Arial" w:cs="Arial"/>
          <w:bCs/>
          <w:sz w:val="24"/>
          <w:szCs w:val="24"/>
        </w:rPr>
      </w:pPr>
      <w:r w:rsidRPr="00446A81">
        <w:rPr>
          <w:rFonts w:ascii="Arial" w:hAnsi="Arial" w:cs="Arial"/>
          <w:bCs/>
          <w:sz w:val="24"/>
          <w:szCs w:val="24"/>
        </w:rPr>
        <w:t>Las "5 S" se refieren</w:t>
      </w:r>
      <w:r w:rsidR="005227B2" w:rsidRPr="00446A81">
        <w:rPr>
          <w:rFonts w:ascii="Arial" w:hAnsi="Arial" w:cs="Arial"/>
          <w:bCs/>
          <w:sz w:val="24"/>
          <w:szCs w:val="24"/>
        </w:rPr>
        <w:t xml:space="preserve"> a las iniciales de</w:t>
      </w:r>
      <w:r w:rsidRPr="00446A81">
        <w:rPr>
          <w:rFonts w:ascii="Arial" w:hAnsi="Arial" w:cs="Arial"/>
          <w:bCs/>
          <w:sz w:val="24"/>
          <w:szCs w:val="24"/>
        </w:rPr>
        <w:t xml:space="preserve"> palabras japonesas y resumen un enfoque integral hacia el orden y la limpieza, que deben respetarse en todos los lugares y, en particular, en las plantas industriales, para lograr trabajar con eficiencia y seguridad.</w:t>
      </w:r>
    </w:p>
    <w:p w:rsidR="00B81E23" w:rsidRPr="00446A81" w:rsidRDefault="00B81E23" w:rsidP="000923BE">
      <w:pPr>
        <w:shd w:val="clear" w:color="auto" w:fill="FFFFFF"/>
        <w:spacing w:after="135" w:line="480" w:lineRule="auto"/>
        <w:ind w:left="425"/>
        <w:jc w:val="both"/>
        <w:rPr>
          <w:rFonts w:ascii="Arial" w:hAnsi="Arial" w:cs="Arial"/>
          <w:b/>
          <w:bCs/>
          <w:sz w:val="24"/>
          <w:szCs w:val="24"/>
        </w:rPr>
      </w:pPr>
      <w:r w:rsidRPr="00446A81">
        <w:rPr>
          <w:rFonts w:ascii="Arial" w:hAnsi="Arial" w:cs="Arial"/>
          <w:b/>
          <w:bCs/>
          <w:sz w:val="24"/>
          <w:szCs w:val="24"/>
        </w:rPr>
        <w:t xml:space="preserve"> </w:t>
      </w:r>
    </w:p>
    <w:p w:rsidR="003C2DA3" w:rsidRPr="00446A81" w:rsidRDefault="003C2DA3" w:rsidP="000923BE">
      <w:pPr>
        <w:shd w:val="clear" w:color="auto" w:fill="FFFFFF"/>
        <w:spacing w:after="135" w:line="480" w:lineRule="auto"/>
        <w:ind w:left="425"/>
        <w:jc w:val="both"/>
        <w:rPr>
          <w:rFonts w:ascii="Arial" w:hAnsi="Arial" w:cs="Arial"/>
          <w:bCs/>
          <w:sz w:val="24"/>
          <w:szCs w:val="24"/>
        </w:rPr>
      </w:pPr>
      <w:r w:rsidRPr="00446A81">
        <w:rPr>
          <w:rFonts w:ascii="Arial" w:hAnsi="Arial" w:cs="Arial"/>
          <w:bCs/>
          <w:sz w:val="24"/>
          <w:szCs w:val="24"/>
        </w:rPr>
        <w:t xml:space="preserve">A continuación, se presenta en detalle el significado de las "5 S": </w:t>
      </w:r>
    </w:p>
    <w:p w:rsidR="003C2DA3" w:rsidRPr="00446A81" w:rsidRDefault="003C2DA3" w:rsidP="000923BE">
      <w:pPr>
        <w:pStyle w:val="Prrafodelista"/>
        <w:numPr>
          <w:ilvl w:val="0"/>
          <w:numId w:val="5"/>
        </w:numPr>
        <w:shd w:val="clear" w:color="auto" w:fill="FFFFFF"/>
        <w:spacing w:after="135" w:line="480" w:lineRule="auto"/>
        <w:ind w:left="851"/>
        <w:jc w:val="both"/>
        <w:rPr>
          <w:rFonts w:ascii="Arial" w:hAnsi="Arial" w:cs="Arial"/>
          <w:bCs/>
          <w:sz w:val="24"/>
          <w:szCs w:val="24"/>
        </w:rPr>
      </w:pPr>
      <w:r w:rsidRPr="00446A81">
        <w:rPr>
          <w:rFonts w:ascii="Arial" w:hAnsi="Arial" w:cs="Arial"/>
          <w:bCs/>
          <w:sz w:val="24"/>
          <w:szCs w:val="24"/>
        </w:rPr>
        <w:t xml:space="preserve">Seiri (diferenciar entre los elementos necesarios y los innecesarios, y descartar estos últimos); </w:t>
      </w:r>
    </w:p>
    <w:p w:rsidR="003C2DA3" w:rsidRPr="00446A81" w:rsidRDefault="003C2DA3" w:rsidP="000923BE">
      <w:pPr>
        <w:pStyle w:val="Prrafodelista"/>
        <w:numPr>
          <w:ilvl w:val="0"/>
          <w:numId w:val="5"/>
        </w:numPr>
        <w:shd w:val="clear" w:color="auto" w:fill="FFFFFF"/>
        <w:spacing w:after="135" w:line="480" w:lineRule="auto"/>
        <w:ind w:left="851"/>
        <w:jc w:val="both"/>
        <w:rPr>
          <w:rFonts w:ascii="Arial" w:hAnsi="Arial" w:cs="Arial"/>
          <w:bCs/>
          <w:sz w:val="24"/>
          <w:szCs w:val="24"/>
        </w:rPr>
      </w:pPr>
      <w:r w:rsidRPr="00446A81">
        <w:rPr>
          <w:rFonts w:ascii="Arial" w:hAnsi="Arial" w:cs="Arial"/>
          <w:bCs/>
          <w:sz w:val="24"/>
          <w:szCs w:val="24"/>
        </w:rPr>
        <w:t>Seiton (poner las cosas en orden);</w:t>
      </w:r>
    </w:p>
    <w:p w:rsidR="003C2DA3" w:rsidRPr="00446A81" w:rsidRDefault="003C2DA3" w:rsidP="000923BE">
      <w:pPr>
        <w:pStyle w:val="Prrafodelista"/>
        <w:numPr>
          <w:ilvl w:val="0"/>
          <w:numId w:val="5"/>
        </w:numPr>
        <w:shd w:val="clear" w:color="auto" w:fill="FFFFFF"/>
        <w:spacing w:after="135" w:line="480" w:lineRule="auto"/>
        <w:ind w:left="851"/>
        <w:jc w:val="both"/>
        <w:rPr>
          <w:rFonts w:ascii="Arial" w:hAnsi="Arial" w:cs="Arial"/>
          <w:bCs/>
          <w:sz w:val="24"/>
          <w:szCs w:val="24"/>
        </w:rPr>
      </w:pPr>
      <w:r w:rsidRPr="00446A81">
        <w:rPr>
          <w:rFonts w:ascii="Arial" w:hAnsi="Arial" w:cs="Arial"/>
          <w:bCs/>
          <w:sz w:val="24"/>
          <w:szCs w:val="24"/>
        </w:rPr>
        <w:lastRenderedPageBreak/>
        <w:t xml:space="preserve">Seiso (limpieza permanente del entorno de trabajo); </w:t>
      </w:r>
    </w:p>
    <w:p w:rsidR="003C2DA3" w:rsidRPr="00446A81" w:rsidRDefault="003C2DA3" w:rsidP="000923BE">
      <w:pPr>
        <w:pStyle w:val="Prrafodelista"/>
        <w:numPr>
          <w:ilvl w:val="0"/>
          <w:numId w:val="5"/>
        </w:numPr>
        <w:shd w:val="clear" w:color="auto" w:fill="FFFFFF"/>
        <w:spacing w:after="135" w:line="480" w:lineRule="auto"/>
        <w:ind w:left="851"/>
        <w:jc w:val="both"/>
        <w:rPr>
          <w:rFonts w:ascii="Arial" w:hAnsi="Arial" w:cs="Arial"/>
          <w:bCs/>
          <w:sz w:val="24"/>
          <w:szCs w:val="24"/>
        </w:rPr>
      </w:pPr>
      <w:r w:rsidRPr="00446A81">
        <w:rPr>
          <w:rFonts w:ascii="Arial" w:hAnsi="Arial" w:cs="Arial"/>
          <w:bCs/>
          <w:sz w:val="24"/>
          <w:szCs w:val="24"/>
        </w:rPr>
        <w:t>Seiketsu (extender hacia nosotros mismos el concepto de pulcritud, y practicar continuamente los tres pasos anteriores); y</w:t>
      </w:r>
    </w:p>
    <w:p w:rsidR="003C2DA3" w:rsidRPr="00446A81" w:rsidRDefault="003C2DA3" w:rsidP="000923BE">
      <w:pPr>
        <w:pStyle w:val="Prrafodelista"/>
        <w:numPr>
          <w:ilvl w:val="0"/>
          <w:numId w:val="5"/>
        </w:numPr>
        <w:shd w:val="clear" w:color="auto" w:fill="FFFFFF"/>
        <w:spacing w:after="135" w:line="480" w:lineRule="auto"/>
        <w:ind w:left="851"/>
        <w:jc w:val="both"/>
        <w:rPr>
          <w:rFonts w:ascii="Arial" w:hAnsi="Arial" w:cs="Arial"/>
          <w:bCs/>
          <w:sz w:val="24"/>
          <w:szCs w:val="24"/>
        </w:rPr>
      </w:pPr>
      <w:r w:rsidRPr="00446A81">
        <w:rPr>
          <w:rFonts w:ascii="Arial" w:hAnsi="Arial" w:cs="Arial"/>
          <w:bCs/>
          <w:sz w:val="24"/>
          <w:szCs w:val="24"/>
        </w:rPr>
        <w:t>Shitsuke (con autodisciplina formar el hábito de comprometerse en las "5 S")</w:t>
      </w:r>
    </w:p>
    <w:p w:rsidR="003C2DA3" w:rsidRPr="00446A81" w:rsidRDefault="003C2DA3" w:rsidP="000923BE">
      <w:pPr>
        <w:shd w:val="clear" w:color="auto" w:fill="FFFFFF"/>
        <w:spacing w:after="135" w:line="480" w:lineRule="auto"/>
        <w:ind w:left="425"/>
        <w:jc w:val="both"/>
        <w:rPr>
          <w:rFonts w:ascii="Arial" w:hAnsi="Arial" w:cs="Arial"/>
          <w:bCs/>
          <w:sz w:val="24"/>
          <w:szCs w:val="24"/>
        </w:rPr>
      </w:pPr>
    </w:p>
    <w:p w:rsidR="001E2C90" w:rsidRPr="00446A81" w:rsidRDefault="003C2DA3" w:rsidP="000923BE">
      <w:pPr>
        <w:shd w:val="clear" w:color="auto" w:fill="FFFFFF"/>
        <w:spacing w:after="135" w:line="480" w:lineRule="auto"/>
        <w:ind w:left="425"/>
        <w:jc w:val="both"/>
        <w:rPr>
          <w:rFonts w:ascii="Arial" w:hAnsi="Arial" w:cs="Arial"/>
          <w:bCs/>
          <w:sz w:val="24"/>
          <w:szCs w:val="24"/>
        </w:rPr>
      </w:pPr>
      <w:r w:rsidRPr="00446A81">
        <w:rPr>
          <w:rFonts w:ascii="Arial" w:hAnsi="Arial" w:cs="Arial"/>
          <w:bCs/>
          <w:sz w:val="24"/>
          <w:szCs w:val="24"/>
        </w:rPr>
        <w:t xml:space="preserve">Ya sea en una empresa manufacturera o de servicios, hogares, en las universidades, en cualquier lugar y tiempo, el mantenimiento del orden y la limpieza se fundamenta en un programa de actividades llamado "5 S". Este programa, aplicado en el ámbito de las empresas, tiene como objetivo fundamental elevar la calidad de vida en el trabajo. </w:t>
      </w:r>
    </w:p>
    <w:p w:rsidR="001E2C90" w:rsidRPr="00446A81" w:rsidRDefault="003C2DA3" w:rsidP="000923BE">
      <w:pPr>
        <w:shd w:val="clear" w:color="auto" w:fill="FFFFFF"/>
        <w:spacing w:after="135" w:line="480" w:lineRule="auto"/>
        <w:ind w:left="425"/>
        <w:jc w:val="both"/>
        <w:rPr>
          <w:rFonts w:ascii="Arial" w:hAnsi="Arial" w:cs="Arial"/>
          <w:bCs/>
          <w:sz w:val="24"/>
          <w:szCs w:val="24"/>
        </w:rPr>
      </w:pPr>
      <w:r w:rsidRPr="00446A81">
        <w:rPr>
          <w:rFonts w:ascii="Arial" w:hAnsi="Arial" w:cs="Arial"/>
          <w:bCs/>
          <w:sz w:val="24"/>
          <w:szCs w:val="24"/>
        </w:rPr>
        <w:t>Requiere que las personas se concentren en realizar las tareas que generan valor, eliminando de plano las que no lo agregan, como buscar las cosas que no están en su sitio, repetir un trabajo, hacer lo que no se tiene que hacer, etc.</w:t>
      </w:r>
    </w:p>
    <w:p w:rsidR="003C2DA3" w:rsidRPr="00446A81" w:rsidRDefault="003C2DA3" w:rsidP="000923BE">
      <w:pPr>
        <w:shd w:val="clear" w:color="auto" w:fill="FFFFFF"/>
        <w:spacing w:after="135" w:line="480" w:lineRule="auto"/>
        <w:ind w:left="425"/>
        <w:jc w:val="both"/>
        <w:rPr>
          <w:rFonts w:ascii="Arial" w:hAnsi="Arial" w:cs="Arial"/>
          <w:bCs/>
          <w:sz w:val="24"/>
          <w:szCs w:val="24"/>
        </w:rPr>
      </w:pPr>
      <w:r w:rsidRPr="00446A81">
        <w:rPr>
          <w:rFonts w:ascii="Arial" w:hAnsi="Arial" w:cs="Arial"/>
          <w:bCs/>
          <w:sz w:val="24"/>
          <w:szCs w:val="24"/>
        </w:rPr>
        <w:t>La adecuada implementación requerirá voluntad, constancia y convencimiento de que es posible abandonar una situación caótica y crear un lugar de trabajo hostil y simpático para que el personal pueda trabajar eficientemente.</w:t>
      </w:r>
    </w:p>
    <w:p w:rsidR="007A28D0" w:rsidRPr="00446A81" w:rsidRDefault="007A28D0" w:rsidP="000923BE">
      <w:pPr>
        <w:shd w:val="clear" w:color="auto" w:fill="FFFFFF"/>
        <w:spacing w:after="135" w:line="480" w:lineRule="auto"/>
        <w:ind w:left="425"/>
        <w:jc w:val="both"/>
        <w:rPr>
          <w:rFonts w:ascii="Arial" w:hAnsi="Arial" w:cs="Arial"/>
          <w:bCs/>
          <w:sz w:val="24"/>
          <w:szCs w:val="24"/>
        </w:rPr>
      </w:pPr>
    </w:p>
    <w:p w:rsidR="007A28D0" w:rsidRPr="00446A81" w:rsidRDefault="00811A7A" w:rsidP="000923BE">
      <w:pPr>
        <w:shd w:val="clear" w:color="auto" w:fill="FFFFFF"/>
        <w:spacing w:after="135" w:line="480" w:lineRule="auto"/>
        <w:ind w:left="425"/>
        <w:jc w:val="both"/>
        <w:rPr>
          <w:rFonts w:ascii="Arial" w:hAnsi="Arial" w:cs="Arial"/>
          <w:bCs/>
          <w:sz w:val="24"/>
          <w:szCs w:val="24"/>
        </w:rPr>
      </w:pPr>
      <w:r w:rsidRPr="00446A81">
        <w:rPr>
          <w:rFonts w:ascii="Arial" w:hAnsi="Arial" w:cs="Arial"/>
          <w:b/>
          <w:bCs/>
          <w:sz w:val="24"/>
          <w:szCs w:val="24"/>
        </w:rPr>
        <w:lastRenderedPageBreak/>
        <w:t>SEIRI:</w:t>
      </w:r>
      <w:r w:rsidR="00840F29" w:rsidRPr="00446A81">
        <w:rPr>
          <w:rFonts w:ascii="Arial" w:hAnsi="Arial" w:cs="Arial"/>
          <w:b/>
          <w:bCs/>
          <w:sz w:val="24"/>
          <w:szCs w:val="24"/>
        </w:rPr>
        <w:t xml:space="preserve"> </w:t>
      </w:r>
      <w:r w:rsidR="00840F29" w:rsidRPr="00446A81">
        <w:rPr>
          <w:rFonts w:ascii="Arial" w:hAnsi="Arial" w:cs="Arial"/>
          <w:bCs/>
          <w:sz w:val="24"/>
          <w:szCs w:val="24"/>
        </w:rPr>
        <w:t xml:space="preserve">Significa que debemos diferenciar entre los elementos necesarios y los innecesarios, y descartar estos últimos. Una mirada minuciosa revela que sólo necesitamos un pequeño número de objetos, ya que muchos de ellos no los utilizaremos nunca o solo serán necesarios en un futuro lejano. </w:t>
      </w:r>
    </w:p>
    <w:p w:rsidR="00840F29" w:rsidRPr="00446A81" w:rsidRDefault="00840F29" w:rsidP="000923BE">
      <w:pPr>
        <w:shd w:val="clear" w:color="auto" w:fill="FFFFFF"/>
        <w:spacing w:after="135" w:line="480" w:lineRule="auto"/>
        <w:ind w:left="425"/>
        <w:jc w:val="both"/>
        <w:rPr>
          <w:rFonts w:ascii="Arial" w:hAnsi="Arial" w:cs="Arial"/>
          <w:bCs/>
          <w:sz w:val="24"/>
          <w:szCs w:val="24"/>
        </w:rPr>
      </w:pPr>
      <w:r w:rsidRPr="00446A81">
        <w:rPr>
          <w:rFonts w:ascii="Arial" w:hAnsi="Arial" w:cs="Arial"/>
          <w:bCs/>
          <w:sz w:val="24"/>
          <w:szCs w:val="24"/>
        </w:rPr>
        <w:t>Herramientas inservibles, máquinas obsoletas, piezas rotas sobrantes, recipientes vacíos y rotos, bancales de madera, materias primas, productos discontinuados y defectuosos, contenedores, estantes, tarimas, revistas, libros y catálogos obsoletos, basura, artículos que no se requieren en el proceso, oficinas y construcciones inservibles, entre muchos otros.</w:t>
      </w:r>
    </w:p>
    <w:p w:rsidR="00177C4B" w:rsidRPr="00446A81" w:rsidRDefault="00177C4B" w:rsidP="000923BE">
      <w:pPr>
        <w:pStyle w:val="Prrafodelista"/>
        <w:spacing w:line="480" w:lineRule="auto"/>
        <w:ind w:left="425"/>
        <w:contextualSpacing/>
        <w:jc w:val="both"/>
        <w:rPr>
          <w:rFonts w:ascii="Arial" w:hAnsi="Arial" w:cs="Arial"/>
          <w:sz w:val="24"/>
          <w:szCs w:val="24"/>
        </w:rPr>
      </w:pPr>
    </w:p>
    <w:p w:rsidR="00811A7A" w:rsidRPr="00446A81" w:rsidRDefault="00811A7A" w:rsidP="000923BE">
      <w:pPr>
        <w:spacing w:line="480" w:lineRule="auto"/>
        <w:ind w:left="425"/>
        <w:contextualSpacing/>
        <w:jc w:val="both"/>
        <w:rPr>
          <w:rFonts w:ascii="Arial" w:hAnsi="Arial" w:cs="Arial"/>
          <w:sz w:val="24"/>
          <w:szCs w:val="24"/>
        </w:rPr>
      </w:pPr>
      <w:r w:rsidRPr="00446A81">
        <w:rPr>
          <w:rFonts w:ascii="Arial" w:hAnsi="Arial" w:cs="Arial"/>
          <w:b/>
          <w:bCs/>
          <w:sz w:val="24"/>
          <w:szCs w:val="24"/>
        </w:rPr>
        <w:t>SEITON</w:t>
      </w:r>
      <w:r w:rsidR="00840F29" w:rsidRPr="00446A81">
        <w:rPr>
          <w:rFonts w:ascii="Arial" w:hAnsi="Arial" w:cs="Arial"/>
          <w:bCs/>
          <w:sz w:val="24"/>
          <w:szCs w:val="24"/>
        </w:rPr>
        <w:t xml:space="preserve">: </w:t>
      </w:r>
      <w:r w:rsidR="00840F29" w:rsidRPr="00446A81">
        <w:rPr>
          <w:rFonts w:ascii="Arial" w:hAnsi="Arial" w:cs="Arial"/>
          <w:sz w:val="24"/>
          <w:szCs w:val="24"/>
        </w:rPr>
        <w:t xml:space="preserve">Significa poner las cosas en orden, es decir, disponer en forma ordenada todos los elementos que quedan después del Seiri. </w:t>
      </w:r>
    </w:p>
    <w:p w:rsidR="00811A7A" w:rsidRPr="00446A81" w:rsidRDefault="00840F29" w:rsidP="000923BE">
      <w:pPr>
        <w:spacing w:line="480" w:lineRule="auto"/>
        <w:ind w:left="425"/>
        <w:contextualSpacing/>
        <w:jc w:val="both"/>
        <w:rPr>
          <w:rFonts w:ascii="Arial" w:hAnsi="Arial" w:cs="Arial"/>
          <w:sz w:val="24"/>
          <w:szCs w:val="24"/>
        </w:rPr>
      </w:pPr>
      <w:r w:rsidRPr="00446A81">
        <w:rPr>
          <w:rFonts w:ascii="Arial" w:hAnsi="Arial" w:cs="Arial"/>
          <w:sz w:val="24"/>
          <w:szCs w:val="24"/>
        </w:rPr>
        <w:t xml:space="preserve">En Occidente, la segunda S corresponde al vocablo inglés Straighten, que significa poner en orden los elementos esenciales para tener fácil acceso a los mismos. Hemos dejado el número mínimo necesario de elementos, que ahora debemos clasificar según su uso y disponerlos como corresponde para minimizar el tiempo de búsqueda y optimizar el esfuerzo. </w:t>
      </w:r>
    </w:p>
    <w:p w:rsidR="00840F29" w:rsidRPr="00446A81" w:rsidRDefault="00840F29" w:rsidP="000923BE">
      <w:pPr>
        <w:spacing w:line="480" w:lineRule="auto"/>
        <w:ind w:left="425"/>
        <w:contextualSpacing/>
        <w:jc w:val="both"/>
        <w:rPr>
          <w:rFonts w:ascii="Arial" w:hAnsi="Arial" w:cs="Arial"/>
          <w:sz w:val="24"/>
          <w:szCs w:val="24"/>
        </w:rPr>
      </w:pPr>
      <w:r w:rsidRPr="00446A81">
        <w:rPr>
          <w:rFonts w:ascii="Arial" w:hAnsi="Arial" w:cs="Arial"/>
          <w:sz w:val="24"/>
          <w:szCs w:val="24"/>
        </w:rPr>
        <w:lastRenderedPageBreak/>
        <w:t>Para que todo esto se lleve a cabo con todo éxito, se requieren tres definiciones clave, a saber:</w:t>
      </w:r>
    </w:p>
    <w:p w:rsidR="00840F29" w:rsidRPr="00446A81" w:rsidRDefault="00840F29" w:rsidP="000923BE">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Qué artículo vamos a almacenar.</w:t>
      </w:r>
    </w:p>
    <w:p w:rsidR="00840F29" w:rsidRPr="00446A81" w:rsidRDefault="00840F29" w:rsidP="000923BE">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Dónde se ubicará el artículo.</w:t>
      </w:r>
    </w:p>
    <w:p w:rsidR="00840F29" w:rsidRPr="00446A81" w:rsidRDefault="00840F29" w:rsidP="000923BE">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Cuánto podemos almacenar.</w:t>
      </w:r>
    </w:p>
    <w:p w:rsidR="00840F29" w:rsidRPr="00446A81" w:rsidRDefault="00840F29" w:rsidP="000923BE">
      <w:pPr>
        <w:spacing w:line="480" w:lineRule="auto"/>
        <w:ind w:left="425"/>
        <w:contextualSpacing/>
        <w:jc w:val="both"/>
        <w:rPr>
          <w:rFonts w:ascii="Arial" w:hAnsi="Arial" w:cs="Arial"/>
          <w:sz w:val="24"/>
          <w:szCs w:val="24"/>
        </w:rPr>
      </w:pPr>
      <w:r w:rsidRPr="00446A81">
        <w:rPr>
          <w:rFonts w:ascii="Arial" w:hAnsi="Arial" w:cs="Arial"/>
          <w:sz w:val="24"/>
          <w:szCs w:val="24"/>
        </w:rPr>
        <w:t>Para concretar esto, cada ítem debe tener un nombre, un espacio y un volumen designados.</w:t>
      </w:r>
    </w:p>
    <w:p w:rsidR="00811A7A" w:rsidRPr="00446A81" w:rsidRDefault="00840F29" w:rsidP="000923BE">
      <w:pPr>
        <w:spacing w:line="480" w:lineRule="auto"/>
        <w:ind w:left="425"/>
        <w:contextualSpacing/>
        <w:jc w:val="both"/>
        <w:rPr>
          <w:rFonts w:ascii="Arial" w:hAnsi="Arial" w:cs="Arial"/>
          <w:sz w:val="24"/>
          <w:szCs w:val="24"/>
        </w:rPr>
      </w:pPr>
      <w:r w:rsidRPr="00446A81">
        <w:rPr>
          <w:rFonts w:ascii="Arial" w:hAnsi="Arial" w:cs="Arial"/>
          <w:sz w:val="24"/>
          <w:szCs w:val="24"/>
        </w:rPr>
        <w:t xml:space="preserve">Debemos especificar no solo la ubicación, sino que también el número máximo de unidades que dejaremos. </w:t>
      </w:r>
    </w:p>
    <w:p w:rsidR="00811A7A" w:rsidRPr="00446A81" w:rsidRDefault="00811A7A" w:rsidP="000923BE">
      <w:pPr>
        <w:spacing w:line="480" w:lineRule="auto"/>
        <w:ind w:left="425"/>
        <w:contextualSpacing/>
        <w:jc w:val="both"/>
        <w:rPr>
          <w:rFonts w:ascii="Arial" w:hAnsi="Arial" w:cs="Arial"/>
          <w:sz w:val="24"/>
          <w:szCs w:val="24"/>
        </w:rPr>
      </w:pPr>
    </w:p>
    <w:p w:rsidR="00811A7A" w:rsidRPr="00446A81" w:rsidRDefault="00840F29" w:rsidP="000923BE">
      <w:pPr>
        <w:spacing w:line="480" w:lineRule="auto"/>
        <w:ind w:left="425"/>
        <w:contextualSpacing/>
        <w:jc w:val="both"/>
        <w:rPr>
          <w:rFonts w:ascii="Arial" w:hAnsi="Arial" w:cs="Arial"/>
          <w:sz w:val="24"/>
          <w:szCs w:val="24"/>
        </w:rPr>
      </w:pPr>
      <w:r w:rsidRPr="00446A81">
        <w:rPr>
          <w:rFonts w:ascii="Arial" w:hAnsi="Arial" w:cs="Arial"/>
          <w:sz w:val="24"/>
          <w:szCs w:val="24"/>
        </w:rPr>
        <w:t>Es aconsejable, demarcar un área en el piso con pintura para almacenar una determinada cantidad de unidades, así como colgar del techo un objeto que limite la cantidad de pilas que podemos concretar. Si nos referimos a materiales en proceso que alimentan al proceso siguiente, de esta forma hemos limitado el número de unidades fabricadas; todo exceso por sobre este número es innecesario, ya que no hay necesidad de producir más de lo que puede consumir el proceso siguiente.</w:t>
      </w:r>
    </w:p>
    <w:p w:rsidR="00CD1970" w:rsidRPr="00446A81" w:rsidRDefault="00CD1970" w:rsidP="000923BE">
      <w:pPr>
        <w:spacing w:line="480" w:lineRule="auto"/>
        <w:ind w:left="425"/>
        <w:contextualSpacing/>
        <w:jc w:val="both"/>
        <w:rPr>
          <w:rFonts w:ascii="Arial" w:hAnsi="Arial" w:cs="Arial"/>
          <w:sz w:val="24"/>
          <w:szCs w:val="24"/>
        </w:rPr>
      </w:pPr>
    </w:p>
    <w:p w:rsidR="00840F29" w:rsidRPr="00446A81" w:rsidRDefault="00CD1970" w:rsidP="000923BE">
      <w:pPr>
        <w:spacing w:line="480" w:lineRule="auto"/>
        <w:ind w:left="425"/>
        <w:contextualSpacing/>
        <w:jc w:val="both"/>
        <w:rPr>
          <w:rFonts w:ascii="Arial" w:hAnsi="Arial" w:cs="Arial"/>
          <w:sz w:val="24"/>
          <w:szCs w:val="24"/>
        </w:rPr>
      </w:pPr>
      <w:r w:rsidRPr="00446A81">
        <w:rPr>
          <w:rFonts w:ascii="Arial" w:hAnsi="Arial" w:cs="Arial"/>
          <w:b/>
          <w:bCs/>
          <w:sz w:val="24"/>
          <w:szCs w:val="24"/>
        </w:rPr>
        <w:t>SEISO</w:t>
      </w:r>
      <w:r w:rsidR="00840F29" w:rsidRPr="00446A81">
        <w:rPr>
          <w:rFonts w:ascii="Arial" w:hAnsi="Arial" w:cs="Arial"/>
          <w:b/>
          <w:bCs/>
          <w:sz w:val="24"/>
          <w:szCs w:val="24"/>
        </w:rPr>
        <w:t>:</w:t>
      </w:r>
      <w:r w:rsidR="00840F29" w:rsidRPr="00446A81">
        <w:rPr>
          <w:rFonts w:ascii="Arial" w:hAnsi="Arial" w:cs="Arial"/>
          <w:bCs/>
          <w:sz w:val="24"/>
          <w:szCs w:val="24"/>
        </w:rPr>
        <w:t xml:space="preserve"> </w:t>
      </w:r>
      <w:r w:rsidR="00840F29" w:rsidRPr="00446A81">
        <w:rPr>
          <w:rFonts w:ascii="Arial" w:hAnsi="Arial" w:cs="Arial"/>
          <w:sz w:val="24"/>
          <w:szCs w:val="24"/>
        </w:rPr>
        <w:t xml:space="preserve">Es sinónimo de limpieza permanente del entorno de trabajo, incluidas las máquinas y las herramientas, pisos y paredes, erradicando fuentes de suciedad. En Occidente, la tercera S está asociada al término </w:t>
      </w:r>
      <w:r w:rsidR="00840F29" w:rsidRPr="00446A81">
        <w:rPr>
          <w:rFonts w:ascii="Arial" w:hAnsi="Arial" w:cs="Arial"/>
          <w:sz w:val="24"/>
          <w:szCs w:val="24"/>
        </w:rPr>
        <w:lastRenderedPageBreak/>
        <w:t>Scrub (limpiar). Hay un axioma japonés que dice: "Seiso significa verificar".</w:t>
      </w:r>
    </w:p>
    <w:p w:rsidR="00552EAC" w:rsidRPr="00446A81" w:rsidRDefault="00840F29" w:rsidP="000923BE">
      <w:pPr>
        <w:spacing w:line="480" w:lineRule="auto"/>
        <w:ind w:left="425"/>
        <w:contextualSpacing/>
        <w:jc w:val="both"/>
        <w:rPr>
          <w:rFonts w:ascii="Arial" w:hAnsi="Arial" w:cs="Arial"/>
          <w:sz w:val="24"/>
          <w:szCs w:val="24"/>
        </w:rPr>
      </w:pPr>
      <w:r w:rsidRPr="00446A81">
        <w:rPr>
          <w:rFonts w:ascii="Arial" w:hAnsi="Arial" w:cs="Arial"/>
          <w:sz w:val="24"/>
          <w:szCs w:val="24"/>
        </w:rPr>
        <w:t xml:space="preserve">Un operador que limpia una máquina puede descubrir muchos defectos de funcionamiento. Cuando la máquina está cubierta de aceite, y polvo, es difícil identificar cualquier problema que se está originando. Al limpiarla, podemos detectar con facilidad una fuga de aceite, una grieta, tornillos flojos, y solucionar estas situaciones con facilidad. </w:t>
      </w:r>
    </w:p>
    <w:p w:rsidR="00840F29" w:rsidRPr="00446A81" w:rsidRDefault="00840F29" w:rsidP="000923BE">
      <w:pPr>
        <w:spacing w:line="480" w:lineRule="auto"/>
        <w:ind w:left="425"/>
        <w:contextualSpacing/>
        <w:jc w:val="both"/>
        <w:rPr>
          <w:rFonts w:ascii="Arial" w:hAnsi="Arial" w:cs="Arial"/>
          <w:sz w:val="24"/>
          <w:szCs w:val="24"/>
        </w:rPr>
      </w:pPr>
      <w:r w:rsidRPr="00446A81">
        <w:rPr>
          <w:rFonts w:ascii="Arial" w:hAnsi="Arial" w:cs="Arial"/>
          <w:sz w:val="24"/>
          <w:szCs w:val="24"/>
        </w:rPr>
        <w:t>La limpieza en la empresa es toda una filosofía de mejoramiento que está estrechamente ligada a los resultados. Un lugar de trabajo limpio origina:</w:t>
      </w:r>
    </w:p>
    <w:p w:rsidR="00840F29" w:rsidRPr="00446A81" w:rsidRDefault="00840F29" w:rsidP="003C48C7">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Un ambiente agradable que influye en la motivación de todo el personal.</w:t>
      </w:r>
    </w:p>
    <w:p w:rsidR="00840F29" w:rsidRPr="00446A81" w:rsidRDefault="00840F29" w:rsidP="003C48C7">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Máquinas y equipos bien mantenidos, lo que se corresponde con costos bajos de mantenimiento correctivo y bajos porcentajes de materiales defectuosos.</w:t>
      </w:r>
    </w:p>
    <w:p w:rsidR="00840F29" w:rsidRPr="00446A81" w:rsidRDefault="00840F29" w:rsidP="003C48C7">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La reducción de las fuentes de contaminación de materiales, lo que influye en los bajos costos por desperdicios.</w:t>
      </w:r>
    </w:p>
    <w:p w:rsidR="00840F29" w:rsidRPr="00446A81" w:rsidRDefault="00840F29" w:rsidP="003C48C7">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Buena visibilidad, para detectar fallas antes de que se tornen graves, lo cual influye en la buena calidad y en menores costos.</w:t>
      </w:r>
    </w:p>
    <w:p w:rsidR="00840F29" w:rsidRPr="00446A81" w:rsidRDefault="00840F29" w:rsidP="003C48C7">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Que el avance logrado con las dos primeras "S" se consolide y mantenga.</w:t>
      </w:r>
    </w:p>
    <w:p w:rsidR="000E7815" w:rsidRPr="00446A81" w:rsidRDefault="00552EAC" w:rsidP="000923BE">
      <w:pPr>
        <w:spacing w:line="480" w:lineRule="auto"/>
        <w:ind w:left="425"/>
        <w:contextualSpacing/>
        <w:jc w:val="both"/>
        <w:rPr>
          <w:rFonts w:ascii="Arial" w:hAnsi="Arial" w:cs="Arial"/>
          <w:sz w:val="24"/>
          <w:szCs w:val="24"/>
        </w:rPr>
      </w:pPr>
      <w:r w:rsidRPr="00446A81">
        <w:rPr>
          <w:rFonts w:ascii="Arial" w:hAnsi="Arial" w:cs="Arial"/>
          <w:b/>
          <w:bCs/>
          <w:sz w:val="24"/>
          <w:szCs w:val="24"/>
        </w:rPr>
        <w:lastRenderedPageBreak/>
        <w:t>SEIKETSU</w:t>
      </w:r>
      <w:r w:rsidR="00840F29" w:rsidRPr="00446A81">
        <w:rPr>
          <w:rFonts w:ascii="Arial" w:hAnsi="Arial" w:cs="Arial"/>
          <w:bCs/>
          <w:sz w:val="24"/>
          <w:szCs w:val="24"/>
        </w:rPr>
        <w:t xml:space="preserve">: </w:t>
      </w:r>
      <w:r w:rsidR="00840F29" w:rsidRPr="00446A81">
        <w:rPr>
          <w:rFonts w:ascii="Arial" w:hAnsi="Arial" w:cs="Arial"/>
          <w:sz w:val="24"/>
          <w:szCs w:val="24"/>
        </w:rPr>
        <w:t xml:space="preserve">Es extender hacia nosotros mismos el concepto de pulcritud, y practicar continuamente los tres pasos anteriores. </w:t>
      </w:r>
    </w:p>
    <w:p w:rsidR="00840F29" w:rsidRPr="00446A81" w:rsidRDefault="00840F29" w:rsidP="000923BE">
      <w:pPr>
        <w:spacing w:line="480" w:lineRule="auto"/>
        <w:ind w:left="425"/>
        <w:contextualSpacing/>
        <w:jc w:val="both"/>
        <w:rPr>
          <w:rFonts w:ascii="Arial" w:hAnsi="Arial" w:cs="Arial"/>
          <w:sz w:val="24"/>
          <w:szCs w:val="24"/>
        </w:rPr>
      </w:pPr>
      <w:r w:rsidRPr="00446A81">
        <w:rPr>
          <w:rFonts w:ascii="Arial" w:hAnsi="Arial" w:cs="Arial"/>
          <w:sz w:val="24"/>
          <w:szCs w:val="24"/>
        </w:rPr>
        <w:t xml:space="preserve">En Occidente, la cuarta S proviene del vocablo Systematize (Sistematizar), es decir, llevar a cabo una rutina de limpieza y verificación. Las personas mantienen su aspecto adecuado, utilizando ropa de trabajo limpia, lentes, guantes, barbijos y zapatos de seguridad, y hacen de la ejecución de las tres primeras S un hábito. En las fábricas japonesas es muy común observar una gran cantidad de espejos sobre las paredes, con el fin de devolver continuamente la imagen de las personas para ayudarlas a mantenerse pulcras y presentables. Cada persona tiene otro equipo de trabajo disponible para ser utilizado de inmediato, en caso de necesidad. </w:t>
      </w:r>
    </w:p>
    <w:p w:rsidR="00840F29" w:rsidRPr="00446A81" w:rsidRDefault="00840F29" w:rsidP="000923BE">
      <w:pPr>
        <w:spacing w:line="480" w:lineRule="auto"/>
        <w:ind w:left="425"/>
        <w:contextualSpacing/>
        <w:jc w:val="both"/>
        <w:rPr>
          <w:rFonts w:ascii="Arial" w:hAnsi="Arial" w:cs="Arial"/>
          <w:sz w:val="24"/>
          <w:szCs w:val="24"/>
        </w:rPr>
      </w:pPr>
      <w:r w:rsidRPr="00446A81">
        <w:rPr>
          <w:rFonts w:ascii="Arial" w:hAnsi="Arial" w:cs="Arial"/>
          <w:sz w:val="24"/>
          <w:szCs w:val="24"/>
        </w:rPr>
        <w:t>El concepto del Ciclo "Deming" o PDCA (Planificar, Hacer, Comparar y Ajustar), se</w:t>
      </w:r>
      <w:r w:rsidR="00D22A7D" w:rsidRPr="00446A81">
        <w:rPr>
          <w:rFonts w:ascii="Arial" w:hAnsi="Arial" w:cs="Arial"/>
          <w:sz w:val="24"/>
          <w:szCs w:val="24"/>
        </w:rPr>
        <w:t xml:space="preserve"> </w:t>
      </w:r>
      <w:r w:rsidRPr="00446A81">
        <w:rPr>
          <w:rFonts w:ascii="Arial" w:hAnsi="Arial" w:cs="Arial"/>
          <w:sz w:val="24"/>
          <w:szCs w:val="24"/>
        </w:rPr>
        <w:t>incorpora a las "</w:t>
      </w:r>
      <w:r w:rsidR="00CA47EE" w:rsidRPr="00446A81">
        <w:rPr>
          <w:rFonts w:ascii="Arial" w:hAnsi="Arial" w:cs="Arial"/>
          <w:sz w:val="24"/>
          <w:szCs w:val="24"/>
        </w:rPr>
        <w:t>5’S</w:t>
      </w:r>
      <w:r w:rsidRPr="00446A81">
        <w:rPr>
          <w:rFonts w:ascii="Arial" w:hAnsi="Arial" w:cs="Arial"/>
          <w:sz w:val="24"/>
          <w:szCs w:val="24"/>
        </w:rPr>
        <w:t>" a través del Seiketsu, que indica las tareas de evaluación y</w:t>
      </w:r>
      <w:r w:rsidR="00D22A7D" w:rsidRPr="00446A81">
        <w:rPr>
          <w:rFonts w:ascii="Arial" w:hAnsi="Arial" w:cs="Arial"/>
          <w:sz w:val="24"/>
          <w:szCs w:val="24"/>
        </w:rPr>
        <w:t xml:space="preserve"> </w:t>
      </w:r>
      <w:r w:rsidRPr="00446A81">
        <w:rPr>
          <w:rFonts w:ascii="Arial" w:hAnsi="Arial" w:cs="Arial"/>
          <w:sz w:val="24"/>
          <w:szCs w:val="24"/>
        </w:rPr>
        <w:t>retroalimentación del proceso, paso indispensable para la mejora continua de nuestro entorno.</w:t>
      </w:r>
    </w:p>
    <w:p w:rsidR="00840F29" w:rsidRPr="00446A81" w:rsidRDefault="00840F29" w:rsidP="000923BE">
      <w:pPr>
        <w:spacing w:line="480" w:lineRule="auto"/>
        <w:ind w:left="425"/>
        <w:contextualSpacing/>
        <w:jc w:val="both"/>
        <w:rPr>
          <w:rFonts w:ascii="Arial" w:hAnsi="Arial" w:cs="Arial"/>
          <w:sz w:val="24"/>
          <w:szCs w:val="24"/>
        </w:rPr>
      </w:pPr>
      <w:r w:rsidRPr="00446A81">
        <w:rPr>
          <w:rFonts w:ascii="Arial" w:hAnsi="Arial" w:cs="Arial"/>
          <w:sz w:val="24"/>
          <w:szCs w:val="24"/>
        </w:rPr>
        <w:t xml:space="preserve">Existen varias maneras de evaluar el nivel de cada etapa de las </w:t>
      </w:r>
      <w:r w:rsidR="00CA47EE" w:rsidRPr="00446A81">
        <w:rPr>
          <w:rFonts w:ascii="Arial" w:hAnsi="Arial" w:cs="Arial"/>
          <w:sz w:val="24"/>
          <w:szCs w:val="24"/>
        </w:rPr>
        <w:t>5’S</w:t>
      </w:r>
      <w:r w:rsidRPr="00446A81">
        <w:rPr>
          <w:rFonts w:ascii="Arial" w:hAnsi="Arial" w:cs="Arial"/>
          <w:sz w:val="24"/>
          <w:szCs w:val="24"/>
        </w:rPr>
        <w:t>:</w:t>
      </w:r>
    </w:p>
    <w:p w:rsidR="00840F29" w:rsidRPr="00446A81" w:rsidRDefault="00840F29" w:rsidP="003C48C7">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Autoevaluación.</w:t>
      </w:r>
    </w:p>
    <w:p w:rsidR="00840F29" w:rsidRPr="00446A81" w:rsidRDefault="00840F29" w:rsidP="003C48C7">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Evaluación por parte de un consultor experto.</w:t>
      </w:r>
    </w:p>
    <w:p w:rsidR="00840F29" w:rsidRPr="00446A81" w:rsidRDefault="00840F29" w:rsidP="003C48C7">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Evaluación por parte de un superior.</w:t>
      </w:r>
    </w:p>
    <w:p w:rsidR="00D22A7D" w:rsidRPr="00446A81" w:rsidRDefault="00840F29" w:rsidP="003C48C7">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Una combinación de los tres puntos anteriores.</w:t>
      </w:r>
    </w:p>
    <w:p w:rsidR="00840F29" w:rsidRPr="00446A81" w:rsidRDefault="00840F29" w:rsidP="003C48C7">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Competencia entre diferentes grupos de Mejora Continua.</w:t>
      </w:r>
    </w:p>
    <w:p w:rsidR="00840F29" w:rsidRPr="00446A81" w:rsidRDefault="00840F29" w:rsidP="000923BE">
      <w:pPr>
        <w:spacing w:line="480" w:lineRule="auto"/>
        <w:ind w:left="425"/>
        <w:contextualSpacing/>
        <w:jc w:val="both"/>
        <w:rPr>
          <w:rFonts w:ascii="Arial" w:hAnsi="Arial" w:cs="Arial"/>
          <w:sz w:val="24"/>
          <w:szCs w:val="24"/>
        </w:rPr>
      </w:pPr>
      <w:r w:rsidRPr="00446A81">
        <w:rPr>
          <w:rFonts w:ascii="Arial" w:hAnsi="Arial" w:cs="Arial"/>
          <w:sz w:val="24"/>
          <w:szCs w:val="24"/>
        </w:rPr>
        <w:lastRenderedPageBreak/>
        <w:t>Se debe determinar dónde, cómo, qué y cuándo evaluar y se debe explicar a todos la</w:t>
      </w:r>
      <w:r w:rsidR="004E3064" w:rsidRPr="00446A81">
        <w:rPr>
          <w:rFonts w:ascii="Arial" w:hAnsi="Arial" w:cs="Arial"/>
          <w:sz w:val="24"/>
          <w:szCs w:val="24"/>
        </w:rPr>
        <w:t xml:space="preserve"> </w:t>
      </w:r>
      <w:r w:rsidRPr="00446A81">
        <w:rPr>
          <w:rFonts w:ascii="Arial" w:hAnsi="Arial" w:cs="Arial"/>
          <w:sz w:val="24"/>
          <w:szCs w:val="24"/>
        </w:rPr>
        <w:t>necesidad de realizar la evaluación con el fin de que cada persona vaya controlando por sí</w:t>
      </w:r>
      <w:r w:rsidR="004E3064" w:rsidRPr="00446A81">
        <w:rPr>
          <w:rFonts w:ascii="Arial" w:hAnsi="Arial" w:cs="Arial"/>
          <w:sz w:val="24"/>
          <w:szCs w:val="24"/>
        </w:rPr>
        <w:t xml:space="preserve"> </w:t>
      </w:r>
      <w:r w:rsidRPr="00446A81">
        <w:rPr>
          <w:rFonts w:ascii="Arial" w:hAnsi="Arial" w:cs="Arial"/>
          <w:sz w:val="24"/>
          <w:szCs w:val="24"/>
        </w:rPr>
        <w:t>misma su área, hasta llegar al autocontrol. Para realizar las evaluaciones se utilizan planillas del</w:t>
      </w:r>
      <w:r w:rsidR="004E3064" w:rsidRPr="00446A81">
        <w:rPr>
          <w:rFonts w:ascii="Arial" w:hAnsi="Arial" w:cs="Arial"/>
          <w:sz w:val="24"/>
          <w:szCs w:val="24"/>
        </w:rPr>
        <w:t xml:space="preserve"> </w:t>
      </w:r>
      <w:r w:rsidRPr="00446A81">
        <w:rPr>
          <w:rFonts w:ascii="Arial" w:hAnsi="Arial" w:cs="Arial"/>
          <w:sz w:val="24"/>
          <w:szCs w:val="24"/>
        </w:rPr>
        <w:t xml:space="preserve">tipo "Hoja de verificación", </w:t>
      </w:r>
    </w:p>
    <w:p w:rsidR="00840F29" w:rsidRPr="00446A81" w:rsidRDefault="00840F29" w:rsidP="000923BE">
      <w:pPr>
        <w:pStyle w:val="Prrafodelista"/>
        <w:numPr>
          <w:ilvl w:val="0"/>
          <w:numId w:val="5"/>
        </w:numPr>
        <w:spacing w:line="480" w:lineRule="auto"/>
        <w:ind w:left="709"/>
        <w:contextualSpacing/>
        <w:jc w:val="both"/>
        <w:rPr>
          <w:rFonts w:ascii="Arial" w:hAnsi="Arial" w:cs="Arial"/>
          <w:sz w:val="24"/>
          <w:szCs w:val="24"/>
        </w:rPr>
      </w:pPr>
      <w:r w:rsidRPr="00446A81">
        <w:rPr>
          <w:rFonts w:ascii="Arial" w:hAnsi="Arial" w:cs="Arial"/>
          <w:sz w:val="24"/>
          <w:szCs w:val="24"/>
        </w:rPr>
        <w:t>Sin objetos innecesarios.</w:t>
      </w:r>
    </w:p>
    <w:p w:rsidR="00840F29" w:rsidRPr="00446A81" w:rsidRDefault="00840F29" w:rsidP="000923BE">
      <w:pPr>
        <w:pStyle w:val="Prrafodelista"/>
        <w:numPr>
          <w:ilvl w:val="0"/>
          <w:numId w:val="5"/>
        </w:numPr>
        <w:spacing w:line="480" w:lineRule="auto"/>
        <w:ind w:left="709"/>
        <w:contextualSpacing/>
        <w:jc w:val="both"/>
        <w:rPr>
          <w:rFonts w:ascii="Arial" w:hAnsi="Arial" w:cs="Arial"/>
          <w:sz w:val="24"/>
          <w:szCs w:val="24"/>
        </w:rPr>
      </w:pPr>
      <w:r w:rsidRPr="00446A81">
        <w:rPr>
          <w:rFonts w:ascii="Arial" w:hAnsi="Arial" w:cs="Arial"/>
          <w:sz w:val="24"/>
          <w:szCs w:val="24"/>
        </w:rPr>
        <w:t>Sin desorganización.</w:t>
      </w:r>
    </w:p>
    <w:p w:rsidR="00840F29" w:rsidRPr="00446A81" w:rsidRDefault="00840F29" w:rsidP="000923BE">
      <w:pPr>
        <w:pStyle w:val="Prrafodelista"/>
        <w:numPr>
          <w:ilvl w:val="0"/>
          <w:numId w:val="5"/>
        </w:numPr>
        <w:spacing w:line="480" w:lineRule="auto"/>
        <w:ind w:left="709"/>
        <w:contextualSpacing/>
        <w:jc w:val="both"/>
        <w:rPr>
          <w:rFonts w:ascii="Arial" w:hAnsi="Arial" w:cs="Arial"/>
          <w:sz w:val="24"/>
          <w:szCs w:val="24"/>
        </w:rPr>
      </w:pPr>
      <w:r w:rsidRPr="00446A81">
        <w:rPr>
          <w:rFonts w:ascii="Arial" w:hAnsi="Arial" w:cs="Arial"/>
          <w:sz w:val="24"/>
          <w:szCs w:val="24"/>
        </w:rPr>
        <w:t>Sin suciedad.</w:t>
      </w:r>
    </w:p>
    <w:p w:rsidR="00D22A7D" w:rsidRPr="00446A81" w:rsidRDefault="00D22A7D" w:rsidP="000923BE">
      <w:pPr>
        <w:spacing w:line="480" w:lineRule="auto"/>
        <w:ind w:left="709"/>
        <w:contextualSpacing/>
        <w:jc w:val="both"/>
        <w:rPr>
          <w:rFonts w:ascii="Arial" w:hAnsi="Arial" w:cs="Arial"/>
          <w:sz w:val="24"/>
          <w:szCs w:val="24"/>
        </w:rPr>
      </w:pPr>
    </w:p>
    <w:p w:rsidR="001E60D6" w:rsidRPr="00446A81" w:rsidRDefault="00D22A7D" w:rsidP="000923BE">
      <w:pPr>
        <w:spacing w:line="480" w:lineRule="auto"/>
        <w:ind w:left="425"/>
        <w:contextualSpacing/>
        <w:jc w:val="both"/>
        <w:rPr>
          <w:rFonts w:ascii="Arial" w:hAnsi="Arial" w:cs="Arial"/>
          <w:sz w:val="24"/>
          <w:szCs w:val="24"/>
        </w:rPr>
      </w:pPr>
      <w:r w:rsidRPr="00446A81">
        <w:rPr>
          <w:rFonts w:ascii="Arial" w:hAnsi="Arial" w:cs="Arial"/>
          <w:b/>
          <w:bCs/>
          <w:sz w:val="24"/>
          <w:szCs w:val="24"/>
        </w:rPr>
        <w:t>SHITSUKE</w:t>
      </w:r>
      <w:r w:rsidR="00840F29" w:rsidRPr="00446A81">
        <w:rPr>
          <w:rFonts w:ascii="Arial" w:hAnsi="Arial" w:cs="Arial"/>
          <w:bCs/>
          <w:sz w:val="24"/>
          <w:szCs w:val="24"/>
        </w:rPr>
        <w:t xml:space="preserve">: </w:t>
      </w:r>
      <w:r w:rsidR="00840F29" w:rsidRPr="00446A81">
        <w:rPr>
          <w:rFonts w:ascii="Arial" w:hAnsi="Arial" w:cs="Arial"/>
          <w:sz w:val="24"/>
          <w:szCs w:val="24"/>
        </w:rPr>
        <w:t>Construir la autodisciplina y formar el hábito de comprometerse en las Cinco S,</w:t>
      </w:r>
      <w:r w:rsidR="004E3064" w:rsidRPr="00446A81">
        <w:rPr>
          <w:rFonts w:ascii="Arial" w:hAnsi="Arial" w:cs="Arial"/>
          <w:sz w:val="24"/>
          <w:szCs w:val="24"/>
        </w:rPr>
        <w:t xml:space="preserve"> </w:t>
      </w:r>
      <w:r w:rsidR="00840F29" w:rsidRPr="00446A81">
        <w:rPr>
          <w:rFonts w:ascii="Arial" w:hAnsi="Arial" w:cs="Arial"/>
          <w:sz w:val="24"/>
          <w:szCs w:val="24"/>
        </w:rPr>
        <w:t>mediante el establecimiento de estándares.</w:t>
      </w:r>
    </w:p>
    <w:p w:rsidR="001E60D6" w:rsidRPr="00446A81" w:rsidRDefault="00840F29" w:rsidP="000923BE">
      <w:pPr>
        <w:spacing w:line="480" w:lineRule="auto"/>
        <w:ind w:left="425"/>
        <w:contextualSpacing/>
        <w:jc w:val="both"/>
        <w:rPr>
          <w:rFonts w:ascii="Arial" w:hAnsi="Arial" w:cs="Arial"/>
          <w:sz w:val="24"/>
          <w:szCs w:val="24"/>
        </w:rPr>
      </w:pPr>
      <w:r w:rsidRPr="00446A81">
        <w:rPr>
          <w:rFonts w:ascii="Arial" w:hAnsi="Arial" w:cs="Arial"/>
          <w:sz w:val="24"/>
          <w:szCs w:val="24"/>
        </w:rPr>
        <w:t>Para Occidente, la última de las S proviene de</w:t>
      </w:r>
      <w:r w:rsidR="004E3064" w:rsidRPr="00446A81">
        <w:rPr>
          <w:rFonts w:ascii="Arial" w:hAnsi="Arial" w:cs="Arial"/>
          <w:sz w:val="24"/>
          <w:szCs w:val="24"/>
        </w:rPr>
        <w:t xml:space="preserve"> </w:t>
      </w:r>
      <w:r w:rsidRPr="00446A81">
        <w:rPr>
          <w:rFonts w:ascii="Arial" w:hAnsi="Arial" w:cs="Arial"/>
          <w:sz w:val="24"/>
          <w:szCs w:val="24"/>
        </w:rPr>
        <w:t>Standarize (estandarizar). La autodisciplina consiste en respetar las reglas de juego, nuestros</w:t>
      </w:r>
      <w:r w:rsidR="004E3064" w:rsidRPr="00446A81">
        <w:rPr>
          <w:rFonts w:ascii="Arial" w:hAnsi="Arial" w:cs="Arial"/>
          <w:sz w:val="24"/>
          <w:szCs w:val="24"/>
        </w:rPr>
        <w:t xml:space="preserve"> </w:t>
      </w:r>
      <w:r w:rsidRPr="00446A81">
        <w:rPr>
          <w:rFonts w:ascii="Arial" w:hAnsi="Arial" w:cs="Arial"/>
          <w:sz w:val="24"/>
          <w:szCs w:val="24"/>
        </w:rPr>
        <w:t xml:space="preserve">acuerdos y compromisos, a partir del natural </w:t>
      </w:r>
      <w:r w:rsidR="00EC076C" w:rsidRPr="00446A81">
        <w:rPr>
          <w:rFonts w:ascii="Arial" w:hAnsi="Arial" w:cs="Arial"/>
          <w:sz w:val="24"/>
          <w:szCs w:val="24"/>
        </w:rPr>
        <w:t>auto convencimiento</w:t>
      </w:r>
      <w:r w:rsidRPr="00446A81">
        <w:rPr>
          <w:rFonts w:ascii="Arial" w:hAnsi="Arial" w:cs="Arial"/>
          <w:sz w:val="24"/>
          <w:szCs w:val="24"/>
        </w:rPr>
        <w:t>. Sin disciplina, toda actividad</w:t>
      </w:r>
      <w:r w:rsidR="001E60D6" w:rsidRPr="00446A81">
        <w:rPr>
          <w:rFonts w:ascii="Arial" w:hAnsi="Arial" w:cs="Arial"/>
          <w:sz w:val="24"/>
          <w:szCs w:val="24"/>
        </w:rPr>
        <w:t xml:space="preserve"> </w:t>
      </w:r>
      <w:r w:rsidRPr="00446A81">
        <w:rPr>
          <w:rFonts w:ascii="Arial" w:hAnsi="Arial" w:cs="Arial"/>
          <w:sz w:val="24"/>
          <w:szCs w:val="24"/>
        </w:rPr>
        <w:t xml:space="preserve">de mejora a partir del trabajo en equipo estará destinada al fracaso. </w:t>
      </w:r>
    </w:p>
    <w:p w:rsidR="001E60D6" w:rsidRPr="00446A81" w:rsidRDefault="001E60D6" w:rsidP="000923BE">
      <w:pPr>
        <w:spacing w:line="480" w:lineRule="auto"/>
        <w:ind w:left="425"/>
        <w:contextualSpacing/>
        <w:jc w:val="both"/>
        <w:rPr>
          <w:rFonts w:ascii="Arial" w:hAnsi="Arial" w:cs="Arial"/>
          <w:sz w:val="24"/>
          <w:szCs w:val="24"/>
        </w:rPr>
      </w:pPr>
    </w:p>
    <w:p w:rsidR="00AF7CDF" w:rsidRPr="00446A81" w:rsidRDefault="00840F29" w:rsidP="000923BE">
      <w:pPr>
        <w:spacing w:line="480" w:lineRule="auto"/>
        <w:ind w:left="425"/>
        <w:contextualSpacing/>
        <w:jc w:val="both"/>
        <w:rPr>
          <w:rFonts w:ascii="Arial" w:hAnsi="Arial" w:cs="Arial"/>
          <w:sz w:val="24"/>
          <w:szCs w:val="24"/>
        </w:rPr>
      </w:pPr>
      <w:r w:rsidRPr="00446A81">
        <w:rPr>
          <w:rFonts w:ascii="Arial" w:hAnsi="Arial" w:cs="Arial"/>
          <w:sz w:val="24"/>
          <w:szCs w:val="24"/>
        </w:rPr>
        <w:t>La disciplina es fundamental</w:t>
      </w:r>
      <w:r w:rsidR="004E3064" w:rsidRPr="00446A81">
        <w:rPr>
          <w:rFonts w:ascii="Arial" w:hAnsi="Arial" w:cs="Arial"/>
          <w:sz w:val="24"/>
          <w:szCs w:val="24"/>
        </w:rPr>
        <w:t xml:space="preserve"> </w:t>
      </w:r>
      <w:r w:rsidRPr="00446A81">
        <w:rPr>
          <w:rFonts w:ascii="Arial" w:hAnsi="Arial" w:cs="Arial"/>
          <w:sz w:val="24"/>
          <w:szCs w:val="24"/>
        </w:rPr>
        <w:t xml:space="preserve">para potenciar el trabajo grupal, la armonía entre las personas y la sinergia del equipo. </w:t>
      </w:r>
    </w:p>
    <w:p w:rsidR="00652B1C" w:rsidRPr="00446A81" w:rsidRDefault="00652B1C" w:rsidP="000923BE">
      <w:pPr>
        <w:spacing w:line="480" w:lineRule="auto"/>
        <w:ind w:left="425"/>
        <w:contextualSpacing/>
        <w:jc w:val="both"/>
        <w:rPr>
          <w:rFonts w:ascii="Arial" w:hAnsi="Arial" w:cs="Arial"/>
          <w:sz w:val="24"/>
          <w:szCs w:val="24"/>
        </w:rPr>
      </w:pPr>
    </w:p>
    <w:p w:rsidR="000B726F" w:rsidRPr="00446A81" w:rsidRDefault="00840F29" w:rsidP="000923BE">
      <w:pPr>
        <w:spacing w:line="480" w:lineRule="auto"/>
        <w:ind w:left="425"/>
        <w:contextualSpacing/>
        <w:jc w:val="both"/>
        <w:rPr>
          <w:rFonts w:ascii="Arial" w:hAnsi="Arial" w:cs="Arial"/>
          <w:sz w:val="24"/>
          <w:szCs w:val="24"/>
        </w:rPr>
      </w:pPr>
      <w:r w:rsidRPr="00446A81">
        <w:rPr>
          <w:rFonts w:ascii="Arial" w:hAnsi="Arial" w:cs="Arial"/>
          <w:sz w:val="24"/>
          <w:szCs w:val="24"/>
        </w:rPr>
        <w:lastRenderedPageBreak/>
        <w:t>Al implementar el programa de las "</w:t>
      </w:r>
      <w:r w:rsidR="00CA47EE" w:rsidRPr="00446A81">
        <w:rPr>
          <w:rFonts w:ascii="Arial" w:hAnsi="Arial" w:cs="Arial"/>
          <w:sz w:val="24"/>
          <w:szCs w:val="24"/>
        </w:rPr>
        <w:t>5’S</w:t>
      </w:r>
      <w:r w:rsidRPr="00446A81">
        <w:rPr>
          <w:rFonts w:ascii="Arial" w:hAnsi="Arial" w:cs="Arial"/>
          <w:sz w:val="24"/>
          <w:szCs w:val="24"/>
        </w:rPr>
        <w:t>", la gerencia establece los</w:t>
      </w:r>
      <w:r w:rsidR="004E3064" w:rsidRPr="00446A81">
        <w:rPr>
          <w:rFonts w:ascii="Arial" w:hAnsi="Arial" w:cs="Arial"/>
          <w:sz w:val="24"/>
          <w:szCs w:val="24"/>
        </w:rPr>
        <w:t xml:space="preserve"> </w:t>
      </w:r>
      <w:r w:rsidRPr="00446A81">
        <w:rPr>
          <w:rFonts w:ascii="Arial" w:hAnsi="Arial" w:cs="Arial"/>
          <w:sz w:val="24"/>
          <w:szCs w:val="24"/>
        </w:rPr>
        <w:t>estándares para cada uno de los cinco pasos, los que deben abarcar las formas de evaluación del</w:t>
      </w:r>
      <w:r w:rsidR="004E3064" w:rsidRPr="00446A81">
        <w:rPr>
          <w:rFonts w:ascii="Arial" w:hAnsi="Arial" w:cs="Arial"/>
          <w:sz w:val="24"/>
          <w:szCs w:val="24"/>
        </w:rPr>
        <w:t xml:space="preserve"> </w:t>
      </w:r>
      <w:r w:rsidRPr="00446A81">
        <w:rPr>
          <w:rFonts w:ascii="Arial" w:hAnsi="Arial" w:cs="Arial"/>
          <w:sz w:val="24"/>
          <w:szCs w:val="24"/>
        </w:rPr>
        <w:t>progreso en cada una de las etapas. La autodisciplina es fundamental para todo proceso de</w:t>
      </w:r>
      <w:r w:rsidR="00AF7CDF" w:rsidRPr="00446A81">
        <w:rPr>
          <w:rFonts w:ascii="Arial" w:hAnsi="Arial" w:cs="Arial"/>
          <w:sz w:val="24"/>
          <w:szCs w:val="24"/>
        </w:rPr>
        <w:t xml:space="preserve"> </w:t>
      </w:r>
      <w:r w:rsidRPr="00446A81">
        <w:rPr>
          <w:rFonts w:ascii="Arial" w:hAnsi="Arial" w:cs="Arial"/>
          <w:sz w:val="24"/>
          <w:szCs w:val="24"/>
        </w:rPr>
        <w:t>Mejora Continua, ya que podremos confiar en que las personas con autodisciplina se</w:t>
      </w:r>
      <w:r w:rsidR="004E3064" w:rsidRPr="00446A81">
        <w:rPr>
          <w:rFonts w:ascii="Arial" w:hAnsi="Arial" w:cs="Arial"/>
          <w:sz w:val="24"/>
          <w:szCs w:val="24"/>
        </w:rPr>
        <w:t xml:space="preserve"> </w:t>
      </w:r>
      <w:r w:rsidRPr="00446A81">
        <w:rPr>
          <w:rFonts w:ascii="Arial" w:hAnsi="Arial" w:cs="Arial"/>
          <w:sz w:val="24"/>
          <w:szCs w:val="24"/>
        </w:rPr>
        <w:t>presentarán puntualmente a trabajar, mantendrán ambientes de trabajo limpios, ordenados y</w:t>
      </w:r>
      <w:r w:rsidR="004E3064" w:rsidRPr="00446A81">
        <w:rPr>
          <w:rFonts w:ascii="Arial" w:hAnsi="Arial" w:cs="Arial"/>
          <w:sz w:val="24"/>
          <w:szCs w:val="24"/>
        </w:rPr>
        <w:t xml:space="preserve"> </w:t>
      </w:r>
      <w:r w:rsidRPr="00446A81">
        <w:rPr>
          <w:rFonts w:ascii="Arial" w:hAnsi="Arial" w:cs="Arial"/>
          <w:sz w:val="24"/>
          <w:szCs w:val="24"/>
        </w:rPr>
        <w:t>seguros, en que se respeten los estándares existentes.</w:t>
      </w:r>
    </w:p>
    <w:p w:rsidR="000B726F" w:rsidRPr="00446A81" w:rsidRDefault="000B726F" w:rsidP="000923BE">
      <w:pPr>
        <w:spacing w:line="480" w:lineRule="auto"/>
        <w:ind w:left="425"/>
        <w:contextualSpacing/>
        <w:jc w:val="both"/>
        <w:rPr>
          <w:rFonts w:ascii="Arial" w:hAnsi="Arial" w:cs="Arial"/>
          <w:sz w:val="24"/>
          <w:szCs w:val="24"/>
        </w:rPr>
      </w:pPr>
    </w:p>
    <w:p w:rsidR="000B726F" w:rsidRPr="00446A81" w:rsidRDefault="000B726F" w:rsidP="000B726F">
      <w:pPr>
        <w:spacing w:line="240" w:lineRule="auto"/>
        <w:contextualSpacing/>
        <w:jc w:val="both"/>
        <w:rPr>
          <w:rFonts w:ascii="Arial" w:hAnsi="Arial" w:cs="Arial"/>
          <w:b/>
          <w:sz w:val="48"/>
          <w:szCs w:val="48"/>
        </w:rPr>
      </w:pPr>
    </w:p>
    <w:p w:rsidR="000B726F" w:rsidRPr="00446A81" w:rsidRDefault="000B726F" w:rsidP="000B726F">
      <w:pPr>
        <w:spacing w:line="240" w:lineRule="auto"/>
        <w:contextualSpacing/>
        <w:jc w:val="both"/>
        <w:rPr>
          <w:rFonts w:ascii="Arial" w:hAnsi="Arial" w:cs="Arial"/>
          <w:b/>
          <w:sz w:val="48"/>
          <w:szCs w:val="48"/>
        </w:rPr>
      </w:pPr>
    </w:p>
    <w:p w:rsidR="000B726F" w:rsidRPr="00446A81" w:rsidRDefault="000B726F" w:rsidP="000B726F">
      <w:pPr>
        <w:spacing w:line="240" w:lineRule="auto"/>
        <w:contextualSpacing/>
        <w:jc w:val="both"/>
        <w:rPr>
          <w:rFonts w:ascii="Arial" w:hAnsi="Arial" w:cs="Arial"/>
          <w:b/>
          <w:sz w:val="48"/>
          <w:szCs w:val="48"/>
        </w:rPr>
      </w:pPr>
    </w:p>
    <w:p w:rsidR="000B726F" w:rsidRPr="00446A81" w:rsidRDefault="000B726F" w:rsidP="000B726F">
      <w:pPr>
        <w:spacing w:line="240" w:lineRule="auto"/>
        <w:contextualSpacing/>
        <w:jc w:val="both"/>
        <w:rPr>
          <w:rFonts w:ascii="Arial" w:hAnsi="Arial" w:cs="Arial"/>
          <w:b/>
          <w:sz w:val="48"/>
          <w:szCs w:val="48"/>
        </w:rPr>
      </w:pPr>
    </w:p>
    <w:p w:rsidR="000B726F" w:rsidRPr="00446A81" w:rsidRDefault="000B726F" w:rsidP="000B726F">
      <w:pPr>
        <w:spacing w:line="240" w:lineRule="auto"/>
        <w:contextualSpacing/>
        <w:jc w:val="both"/>
        <w:rPr>
          <w:rFonts w:ascii="Arial" w:hAnsi="Arial" w:cs="Arial"/>
          <w:b/>
          <w:sz w:val="48"/>
          <w:szCs w:val="48"/>
        </w:rPr>
      </w:pPr>
    </w:p>
    <w:p w:rsidR="000E699F" w:rsidRPr="00446A81" w:rsidRDefault="000E699F" w:rsidP="000B726F">
      <w:pPr>
        <w:spacing w:line="240" w:lineRule="auto"/>
        <w:contextualSpacing/>
        <w:jc w:val="center"/>
        <w:rPr>
          <w:rFonts w:ascii="Arial" w:hAnsi="Arial" w:cs="Arial"/>
          <w:b/>
          <w:sz w:val="48"/>
          <w:szCs w:val="48"/>
        </w:rPr>
      </w:pPr>
    </w:p>
    <w:p w:rsidR="000E699F" w:rsidRDefault="000E699F" w:rsidP="000B726F">
      <w:pPr>
        <w:spacing w:line="240" w:lineRule="auto"/>
        <w:contextualSpacing/>
        <w:jc w:val="center"/>
        <w:rPr>
          <w:rFonts w:ascii="Arial" w:hAnsi="Arial" w:cs="Arial"/>
          <w:b/>
          <w:sz w:val="48"/>
          <w:szCs w:val="48"/>
        </w:rPr>
      </w:pPr>
    </w:p>
    <w:p w:rsidR="000923BE" w:rsidRDefault="000923BE" w:rsidP="000B726F">
      <w:pPr>
        <w:spacing w:line="240" w:lineRule="auto"/>
        <w:contextualSpacing/>
        <w:jc w:val="center"/>
        <w:rPr>
          <w:rFonts w:ascii="Arial" w:hAnsi="Arial" w:cs="Arial"/>
          <w:b/>
          <w:sz w:val="48"/>
          <w:szCs w:val="48"/>
        </w:rPr>
      </w:pPr>
    </w:p>
    <w:p w:rsidR="000923BE" w:rsidRDefault="000923BE" w:rsidP="000B726F">
      <w:pPr>
        <w:spacing w:line="240" w:lineRule="auto"/>
        <w:contextualSpacing/>
        <w:jc w:val="center"/>
        <w:rPr>
          <w:rFonts w:ascii="Arial" w:hAnsi="Arial" w:cs="Arial"/>
          <w:b/>
          <w:sz w:val="48"/>
          <w:szCs w:val="48"/>
        </w:rPr>
      </w:pPr>
    </w:p>
    <w:p w:rsidR="000923BE" w:rsidRDefault="000923BE" w:rsidP="000B726F">
      <w:pPr>
        <w:spacing w:line="240" w:lineRule="auto"/>
        <w:contextualSpacing/>
        <w:jc w:val="center"/>
        <w:rPr>
          <w:rFonts w:ascii="Arial" w:hAnsi="Arial" w:cs="Arial"/>
          <w:b/>
          <w:sz w:val="48"/>
          <w:szCs w:val="48"/>
        </w:rPr>
      </w:pPr>
    </w:p>
    <w:p w:rsidR="000923BE" w:rsidRDefault="000923BE" w:rsidP="000B726F">
      <w:pPr>
        <w:spacing w:line="240" w:lineRule="auto"/>
        <w:contextualSpacing/>
        <w:jc w:val="center"/>
        <w:rPr>
          <w:rFonts w:ascii="Arial" w:hAnsi="Arial" w:cs="Arial"/>
          <w:b/>
          <w:sz w:val="48"/>
          <w:szCs w:val="48"/>
        </w:rPr>
      </w:pPr>
    </w:p>
    <w:p w:rsidR="000923BE" w:rsidRPr="00446A81" w:rsidRDefault="000923BE" w:rsidP="000B726F">
      <w:pPr>
        <w:spacing w:line="240" w:lineRule="auto"/>
        <w:contextualSpacing/>
        <w:jc w:val="center"/>
        <w:rPr>
          <w:rFonts w:ascii="Arial" w:hAnsi="Arial" w:cs="Arial"/>
          <w:b/>
          <w:sz w:val="48"/>
          <w:szCs w:val="48"/>
        </w:rPr>
      </w:pPr>
    </w:p>
    <w:p w:rsidR="000E699F" w:rsidRPr="00446A81" w:rsidRDefault="000E699F" w:rsidP="000B726F">
      <w:pPr>
        <w:spacing w:line="240" w:lineRule="auto"/>
        <w:contextualSpacing/>
        <w:jc w:val="center"/>
        <w:rPr>
          <w:rFonts w:ascii="Arial" w:hAnsi="Arial" w:cs="Arial"/>
          <w:b/>
          <w:sz w:val="48"/>
          <w:szCs w:val="48"/>
        </w:rPr>
      </w:pPr>
    </w:p>
    <w:p w:rsidR="000923BE" w:rsidRDefault="000923BE" w:rsidP="000B726F">
      <w:pPr>
        <w:spacing w:line="240" w:lineRule="auto"/>
        <w:contextualSpacing/>
        <w:jc w:val="center"/>
        <w:rPr>
          <w:rFonts w:ascii="Arial" w:hAnsi="Arial" w:cs="Arial"/>
          <w:b/>
          <w:sz w:val="48"/>
          <w:szCs w:val="48"/>
        </w:rPr>
      </w:pPr>
    </w:p>
    <w:p w:rsidR="000923BE" w:rsidRDefault="000923BE" w:rsidP="000B726F">
      <w:pPr>
        <w:spacing w:line="240" w:lineRule="auto"/>
        <w:contextualSpacing/>
        <w:jc w:val="center"/>
        <w:rPr>
          <w:rFonts w:ascii="Arial" w:hAnsi="Arial" w:cs="Arial"/>
          <w:b/>
          <w:sz w:val="48"/>
          <w:szCs w:val="48"/>
        </w:rPr>
      </w:pPr>
    </w:p>
    <w:p w:rsidR="000923BE" w:rsidRDefault="000923BE" w:rsidP="000B726F">
      <w:pPr>
        <w:spacing w:line="240" w:lineRule="auto"/>
        <w:contextualSpacing/>
        <w:jc w:val="center"/>
        <w:rPr>
          <w:rFonts w:ascii="Arial" w:hAnsi="Arial" w:cs="Arial"/>
          <w:b/>
          <w:sz w:val="48"/>
          <w:szCs w:val="48"/>
        </w:rPr>
      </w:pPr>
    </w:p>
    <w:p w:rsidR="00261D90" w:rsidRPr="00CA638F" w:rsidRDefault="00261D90" w:rsidP="00CA638F">
      <w:pPr>
        <w:pStyle w:val="Ttulo1"/>
        <w:jc w:val="center"/>
        <w:rPr>
          <w:rFonts w:ascii="Arial" w:hAnsi="Arial" w:cs="Arial"/>
          <w:bCs w:val="0"/>
          <w:caps/>
          <w:color w:val="auto"/>
          <w:sz w:val="48"/>
          <w:szCs w:val="48"/>
        </w:rPr>
      </w:pPr>
      <w:bookmarkStart w:id="113" w:name="_Toc331858659"/>
      <w:r w:rsidRPr="00CA638F">
        <w:rPr>
          <w:rFonts w:ascii="Arial" w:hAnsi="Arial" w:cs="Arial"/>
          <w:bCs w:val="0"/>
          <w:caps/>
          <w:color w:val="auto"/>
          <w:sz w:val="48"/>
          <w:szCs w:val="48"/>
        </w:rPr>
        <w:t>CAPÍTULO 3</w:t>
      </w:r>
      <w:bookmarkEnd w:id="113"/>
    </w:p>
    <w:p w:rsidR="007A28D0" w:rsidRPr="00446A81" w:rsidRDefault="007A28D0" w:rsidP="007A28D0">
      <w:pPr>
        <w:spacing w:after="0" w:line="240" w:lineRule="auto"/>
        <w:jc w:val="center"/>
        <w:rPr>
          <w:rFonts w:ascii="Arial" w:hAnsi="Arial" w:cs="Arial"/>
          <w:b/>
          <w:sz w:val="48"/>
          <w:szCs w:val="48"/>
          <w:u w:val="single"/>
        </w:rPr>
      </w:pPr>
    </w:p>
    <w:p w:rsidR="007A28D0" w:rsidRPr="00446A81" w:rsidRDefault="00261D90" w:rsidP="007A28D0">
      <w:pPr>
        <w:pStyle w:val="Prrafodelista"/>
        <w:numPr>
          <w:ilvl w:val="0"/>
          <w:numId w:val="37"/>
        </w:numPr>
        <w:spacing w:line="480" w:lineRule="auto"/>
        <w:contextualSpacing/>
        <w:outlineLvl w:val="1"/>
        <w:rPr>
          <w:rFonts w:ascii="Arial" w:hAnsi="Arial" w:cs="Arial"/>
          <w:b/>
          <w:sz w:val="32"/>
          <w:szCs w:val="32"/>
        </w:rPr>
      </w:pPr>
      <w:bookmarkStart w:id="114" w:name="_Toc331858660"/>
      <w:r w:rsidRPr="00446A81">
        <w:rPr>
          <w:rFonts w:ascii="Arial" w:hAnsi="Arial" w:cs="Arial"/>
          <w:b/>
          <w:sz w:val="32"/>
          <w:szCs w:val="32"/>
        </w:rPr>
        <w:t xml:space="preserve">DIAGNÓSTICO </w:t>
      </w:r>
      <w:r w:rsidR="002757A6" w:rsidRPr="00446A81">
        <w:rPr>
          <w:rFonts w:ascii="Arial" w:hAnsi="Arial" w:cs="Arial"/>
          <w:b/>
          <w:sz w:val="32"/>
          <w:szCs w:val="32"/>
        </w:rPr>
        <w:t>DE LA SITUACIÓN ACTUAL</w:t>
      </w:r>
      <w:bookmarkEnd w:id="114"/>
    </w:p>
    <w:p w:rsidR="00261D90" w:rsidRPr="00446A81" w:rsidRDefault="00511F5C" w:rsidP="000923BE">
      <w:pPr>
        <w:pStyle w:val="Prrafodelista"/>
        <w:numPr>
          <w:ilvl w:val="1"/>
          <w:numId w:val="37"/>
        </w:numPr>
        <w:spacing w:line="480" w:lineRule="auto"/>
        <w:ind w:left="1145"/>
        <w:contextualSpacing/>
        <w:outlineLvl w:val="2"/>
        <w:rPr>
          <w:rFonts w:ascii="Arial" w:hAnsi="Arial" w:cs="Arial"/>
          <w:b/>
          <w:sz w:val="24"/>
          <w:szCs w:val="24"/>
        </w:rPr>
      </w:pPr>
      <w:bookmarkStart w:id="115" w:name="_Toc331858661"/>
      <w:r w:rsidRPr="00446A81">
        <w:rPr>
          <w:rFonts w:ascii="Arial" w:hAnsi="Arial" w:cs="Arial"/>
          <w:b/>
          <w:sz w:val="24"/>
          <w:szCs w:val="24"/>
        </w:rPr>
        <w:t>Informe</w:t>
      </w:r>
      <w:r w:rsidR="00C17034" w:rsidRPr="00446A81">
        <w:rPr>
          <w:rFonts w:ascii="Arial" w:hAnsi="Arial" w:cs="Arial"/>
          <w:b/>
          <w:sz w:val="24"/>
          <w:szCs w:val="24"/>
        </w:rPr>
        <w:t xml:space="preserve"> </w:t>
      </w:r>
      <w:r w:rsidR="00261D90" w:rsidRPr="00446A81">
        <w:rPr>
          <w:rFonts w:ascii="Arial" w:hAnsi="Arial" w:cs="Arial"/>
          <w:b/>
          <w:sz w:val="24"/>
          <w:szCs w:val="24"/>
        </w:rPr>
        <w:t xml:space="preserve"> General</w:t>
      </w:r>
      <w:bookmarkEnd w:id="115"/>
    </w:p>
    <w:p w:rsidR="00716F03" w:rsidRPr="00446A81" w:rsidRDefault="00652B1C" w:rsidP="000923BE">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 xml:space="preserve">La empresa </w:t>
      </w:r>
      <w:r w:rsidR="008F2967" w:rsidRPr="00446A81">
        <w:rPr>
          <w:rFonts w:ascii="Arial" w:hAnsi="Arial" w:cs="Arial"/>
          <w:sz w:val="24"/>
          <w:szCs w:val="24"/>
        </w:rPr>
        <w:t xml:space="preserve">de </w:t>
      </w:r>
      <w:r w:rsidRPr="00446A81">
        <w:rPr>
          <w:rFonts w:ascii="Arial" w:hAnsi="Arial" w:cs="Arial"/>
          <w:sz w:val="24"/>
          <w:szCs w:val="24"/>
        </w:rPr>
        <w:t xml:space="preserve">objeto </w:t>
      </w:r>
      <w:r w:rsidR="008F2967" w:rsidRPr="00446A81">
        <w:rPr>
          <w:rFonts w:ascii="Arial" w:hAnsi="Arial" w:cs="Arial"/>
          <w:sz w:val="24"/>
          <w:szCs w:val="24"/>
        </w:rPr>
        <w:t xml:space="preserve">en </w:t>
      </w:r>
      <w:r w:rsidRPr="00446A81">
        <w:rPr>
          <w:rFonts w:ascii="Arial" w:hAnsi="Arial" w:cs="Arial"/>
          <w:sz w:val="24"/>
          <w:szCs w:val="24"/>
        </w:rPr>
        <w:t>estudio</w:t>
      </w:r>
      <w:r w:rsidR="00716F03" w:rsidRPr="00446A81">
        <w:rPr>
          <w:rFonts w:ascii="Arial" w:hAnsi="Arial" w:cs="Arial"/>
          <w:sz w:val="24"/>
          <w:szCs w:val="24"/>
        </w:rPr>
        <w:t xml:space="preserve"> inicia sus actividades en el</w:t>
      </w:r>
      <w:r w:rsidR="00CD42BF" w:rsidRPr="00446A81">
        <w:rPr>
          <w:rFonts w:ascii="Arial" w:hAnsi="Arial" w:cs="Arial"/>
          <w:sz w:val="24"/>
          <w:szCs w:val="24"/>
        </w:rPr>
        <w:t xml:space="preserve"> año de 1970 </w:t>
      </w:r>
      <w:r w:rsidR="002F6175" w:rsidRPr="00446A81">
        <w:rPr>
          <w:rFonts w:ascii="Arial" w:hAnsi="Arial" w:cs="Arial"/>
          <w:sz w:val="24"/>
          <w:szCs w:val="24"/>
        </w:rPr>
        <w:t>dedicándose</w:t>
      </w:r>
      <w:r w:rsidR="00716F03" w:rsidRPr="00446A81">
        <w:rPr>
          <w:rFonts w:ascii="Arial" w:hAnsi="Arial" w:cs="Arial"/>
          <w:sz w:val="24"/>
          <w:szCs w:val="24"/>
        </w:rPr>
        <w:t xml:space="preserve"> en primera instancia a la fabricación de perfiles abierto de acero.</w:t>
      </w:r>
    </w:p>
    <w:p w:rsidR="00716F03" w:rsidRPr="00446A81" w:rsidRDefault="00CD42BF" w:rsidP="000923BE">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Luego de cinco años abre la primera sucursal en la ciudad de Quito al ver incrementada la demanda de productos en la parte norte del País. En</w:t>
      </w:r>
      <w:r w:rsidR="00973126" w:rsidRPr="00446A81">
        <w:rPr>
          <w:rFonts w:ascii="Arial" w:hAnsi="Arial" w:cs="Arial"/>
          <w:sz w:val="24"/>
          <w:szCs w:val="24"/>
        </w:rPr>
        <w:t xml:space="preserve"> el</w:t>
      </w:r>
      <w:r w:rsidRPr="00446A81">
        <w:rPr>
          <w:rFonts w:ascii="Arial" w:hAnsi="Arial" w:cs="Arial"/>
          <w:sz w:val="24"/>
          <w:szCs w:val="24"/>
        </w:rPr>
        <w:t xml:space="preserve"> año de 1978 se instala la maquinaria para producir tubería  de acero</w:t>
      </w:r>
      <w:r w:rsidR="002F6175" w:rsidRPr="00446A81">
        <w:rPr>
          <w:rFonts w:ascii="Arial" w:hAnsi="Arial" w:cs="Arial"/>
          <w:sz w:val="24"/>
          <w:szCs w:val="24"/>
        </w:rPr>
        <w:t>,</w:t>
      </w:r>
      <w:r w:rsidRPr="00446A81">
        <w:rPr>
          <w:rFonts w:ascii="Arial" w:hAnsi="Arial" w:cs="Arial"/>
          <w:sz w:val="24"/>
          <w:szCs w:val="24"/>
        </w:rPr>
        <w:t xml:space="preserve"> al año siguiente se instala la planta de Galvanizado</w:t>
      </w:r>
      <w:r w:rsidR="002F6175" w:rsidRPr="00446A81">
        <w:rPr>
          <w:rFonts w:ascii="Arial" w:hAnsi="Arial" w:cs="Arial"/>
          <w:sz w:val="24"/>
          <w:szCs w:val="24"/>
        </w:rPr>
        <w:t xml:space="preserve"> por inmersión en caliente para la producción de tubería, cañerías y estructura </w:t>
      </w:r>
      <w:r w:rsidR="006A5DC6" w:rsidRPr="00446A81">
        <w:rPr>
          <w:rFonts w:ascii="Arial" w:hAnsi="Arial" w:cs="Arial"/>
          <w:sz w:val="24"/>
          <w:szCs w:val="24"/>
        </w:rPr>
        <w:t>galvanizada.</w:t>
      </w:r>
    </w:p>
    <w:p w:rsidR="00973126" w:rsidRPr="00446A81" w:rsidRDefault="00973126" w:rsidP="000923BE">
      <w:pPr>
        <w:pStyle w:val="Prrafodelista"/>
        <w:spacing w:line="480" w:lineRule="auto"/>
        <w:ind w:left="425"/>
        <w:contextualSpacing/>
        <w:jc w:val="both"/>
        <w:rPr>
          <w:rFonts w:ascii="Arial" w:hAnsi="Arial" w:cs="Arial"/>
          <w:sz w:val="24"/>
          <w:szCs w:val="24"/>
        </w:rPr>
      </w:pPr>
    </w:p>
    <w:p w:rsidR="006A5DC6" w:rsidRPr="00446A81" w:rsidRDefault="006A5DC6" w:rsidP="000923BE">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En el año de 1997 se fusiona con otra empresa del mismo ramo lo cual deriva en una expansión de su red de distribución a las ciudades de Cuenca, Ambato y a tres sucursales más en la ciudad de Guayaquil, iniciándose también la exportación hacia los países de Perú, Colombia y Chile.</w:t>
      </w:r>
    </w:p>
    <w:p w:rsidR="004D5A42" w:rsidRPr="00446A81" w:rsidRDefault="004D5A42" w:rsidP="000923BE">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lastRenderedPageBreak/>
        <w:t>En el año 2002 se instala una nueva planta en la vía a Daule para aumentar la capacidad de almacenamiento debido al incremento en la producción  y de la demanda del mercado tanto nacional como internacional</w:t>
      </w:r>
      <w:r w:rsidR="00904DB5" w:rsidRPr="00446A81">
        <w:rPr>
          <w:rFonts w:ascii="Arial" w:hAnsi="Arial" w:cs="Arial"/>
          <w:sz w:val="24"/>
          <w:szCs w:val="24"/>
        </w:rPr>
        <w:t>.</w:t>
      </w:r>
    </w:p>
    <w:p w:rsidR="00973126" w:rsidRPr="00446A81" w:rsidRDefault="00973126" w:rsidP="006D4CF0">
      <w:pPr>
        <w:pStyle w:val="Prrafodelista"/>
        <w:spacing w:line="480" w:lineRule="auto"/>
        <w:ind w:left="360"/>
        <w:contextualSpacing/>
        <w:jc w:val="both"/>
        <w:rPr>
          <w:rFonts w:ascii="Arial" w:hAnsi="Arial" w:cs="Arial"/>
          <w:sz w:val="24"/>
          <w:szCs w:val="24"/>
        </w:rPr>
      </w:pPr>
    </w:p>
    <w:p w:rsidR="00C17034" w:rsidRPr="00446A81" w:rsidRDefault="00261D90" w:rsidP="000923BE">
      <w:pPr>
        <w:pStyle w:val="Prrafodelista"/>
        <w:numPr>
          <w:ilvl w:val="2"/>
          <w:numId w:val="37"/>
        </w:numPr>
        <w:spacing w:line="480" w:lineRule="auto"/>
        <w:ind w:left="1712"/>
        <w:contextualSpacing/>
        <w:outlineLvl w:val="2"/>
        <w:rPr>
          <w:rFonts w:ascii="Arial" w:hAnsi="Arial" w:cs="Arial"/>
          <w:b/>
          <w:sz w:val="24"/>
          <w:szCs w:val="24"/>
        </w:rPr>
      </w:pPr>
      <w:bookmarkStart w:id="116" w:name="_Toc331858662"/>
      <w:r w:rsidRPr="00446A81">
        <w:rPr>
          <w:rFonts w:ascii="Arial" w:hAnsi="Arial" w:cs="Arial"/>
          <w:b/>
          <w:sz w:val="24"/>
          <w:szCs w:val="24"/>
        </w:rPr>
        <w:t>Descripción General de la Empresa</w:t>
      </w:r>
      <w:bookmarkEnd w:id="116"/>
    </w:p>
    <w:p w:rsidR="00811884" w:rsidRPr="00446A81" w:rsidRDefault="00811884" w:rsidP="000923BE">
      <w:pPr>
        <w:ind w:left="992"/>
        <w:rPr>
          <w:rFonts w:ascii="Arial" w:hAnsi="Arial" w:cs="Arial"/>
          <w:b/>
          <w:sz w:val="24"/>
          <w:szCs w:val="24"/>
        </w:rPr>
      </w:pPr>
      <w:r w:rsidRPr="00446A81">
        <w:rPr>
          <w:rFonts w:ascii="Arial" w:hAnsi="Arial" w:cs="Arial"/>
          <w:b/>
          <w:sz w:val="24"/>
          <w:szCs w:val="24"/>
        </w:rPr>
        <w:t>Actividad Económica</w:t>
      </w:r>
    </w:p>
    <w:p w:rsidR="00811884" w:rsidRPr="00446A81" w:rsidRDefault="008F2967" w:rsidP="000923BE">
      <w:pPr>
        <w:pStyle w:val="Prrafodelista"/>
        <w:spacing w:line="480" w:lineRule="auto"/>
        <w:ind w:left="992"/>
        <w:jc w:val="both"/>
        <w:rPr>
          <w:rFonts w:ascii="Arial" w:hAnsi="Arial" w:cs="Arial"/>
          <w:sz w:val="24"/>
          <w:szCs w:val="24"/>
        </w:rPr>
      </w:pPr>
      <w:r w:rsidRPr="00446A81">
        <w:rPr>
          <w:rFonts w:ascii="Arial" w:hAnsi="Arial" w:cs="Arial"/>
          <w:sz w:val="24"/>
          <w:szCs w:val="24"/>
        </w:rPr>
        <w:t>La empresa objeto de estudio</w:t>
      </w:r>
      <w:r w:rsidR="00811884" w:rsidRPr="00446A81">
        <w:rPr>
          <w:rFonts w:ascii="Arial" w:hAnsi="Arial" w:cs="Arial"/>
          <w:sz w:val="24"/>
          <w:szCs w:val="24"/>
        </w:rPr>
        <w:t xml:space="preserve"> es una planta procesadora de acero cuya planta matriz está ubicada en la vía a Daule, posee además tres sucursales en la ciudad de Guayaquil para atender los requerimientos en pequeñas cantidades de materiales, y sucursales en las ciudades de Quito, Cuenca, Ambato, Sto. Domingo, Manta e Ibarra.</w:t>
      </w:r>
    </w:p>
    <w:p w:rsidR="006D4CF0" w:rsidRPr="00446A81" w:rsidRDefault="006D4CF0" w:rsidP="000923BE">
      <w:pPr>
        <w:pStyle w:val="Prrafodelista"/>
        <w:ind w:left="992"/>
        <w:jc w:val="both"/>
        <w:rPr>
          <w:rFonts w:ascii="Arial" w:hAnsi="Arial" w:cs="Arial"/>
          <w:sz w:val="24"/>
          <w:szCs w:val="24"/>
        </w:rPr>
      </w:pPr>
    </w:p>
    <w:p w:rsidR="00811884" w:rsidRDefault="00811884" w:rsidP="000923BE">
      <w:pPr>
        <w:ind w:left="992"/>
        <w:jc w:val="both"/>
        <w:rPr>
          <w:rFonts w:ascii="Arial" w:hAnsi="Arial" w:cs="Arial"/>
          <w:b/>
          <w:sz w:val="24"/>
          <w:szCs w:val="24"/>
        </w:rPr>
      </w:pPr>
      <w:r w:rsidRPr="00446A81">
        <w:rPr>
          <w:rFonts w:ascii="Arial" w:hAnsi="Arial" w:cs="Arial"/>
          <w:b/>
          <w:sz w:val="24"/>
          <w:szCs w:val="24"/>
        </w:rPr>
        <w:t>Análisis de fuerza laboral</w:t>
      </w:r>
    </w:p>
    <w:p w:rsidR="00300F5B" w:rsidRDefault="00300F5B" w:rsidP="000923BE">
      <w:pPr>
        <w:ind w:left="992"/>
        <w:jc w:val="both"/>
        <w:rPr>
          <w:rFonts w:ascii="Arial" w:hAnsi="Arial" w:cs="Arial"/>
          <w:b/>
          <w:sz w:val="24"/>
          <w:szCs w:val="24"/>
        </w:rPr>
      </w:pPr>
    </w:p>
    <w:p w:rsidR="00811884" w:rsidRPr="00446A81" w:rsidRDefault="00811884" w:rsidP="000923BE">
      <w:pPr>
        <w:spacing w:line="480" w:lineRule="auto"/>
        <w:ind w:left="992"/>
        <w:jc w:val="both"/>
        <w:rPr>
          <w:rFonts w:ascii="Arial" w:hAnsi="Arial" w:cs="Arial"/>
          <w:sz w:val="24"/>
          <w:szCs w:val="24"/>
        </w:rPr>
      </w:pPr>
      <w:r w:rsidRPr="00446A81">
        <w:rPr>
          <w:rFonts w:ascii="Arial" w:hAnsi="Arial" w:cs="Arial"/>
          <w:b/>
          <w:sz w:val="24"/>
          <w:szCs w:val="24"/>
        </w:rPr>
        <w:t>Jornada de Trabajo</w:t>
      </w:r>
      <w:r w:rsidRPr="00446A81">
        <w:rPr>
          <w:rFonts w:ascii="Arial" w:hAnsi="Arial" w:cs="Arial"/>
          <w:sz w:val="24"/>
          <w:szCs w:val="24"/>
        </w:rPr>
        <w:t>: La jornada laboral es de 12 horas para el personal operativo y de 8 horas para el personal administrativo. El área de Producción así como el área de Almacenamiento trabajan en turnos rotativos.</w:t>
      </w:r>
    </w:p>
    <w:p w:rsidR="0082743B" w:rsidRDefault="0082743B" w:rsidP="000923BE">
      <w:pPr>
        <w:ind w:left="992"/>
        <w:jc w:val="both"/>
        <w:rPr>
          <w:rFonts w:ascii="Arial" w:hAnsi="Arial" w:cs="Arial"/>
          <w:b/>
          <w:sz w:val="24"/>
          <w:szCs w:val="24"/>
        </w:rPr>
      </w:pPr>
    </w:p>
    <w:p w:rsidR="0082743B" w:rsidRDefault="0082743B" w:rsidP="000923BE">
      <w:pPr>
        <w:ind w:left="992"/>
        <w:jc w:val="both"/>
        <w:rPr>
          <w:rFonts w:ascii="Arial" w:hAnsi="Arial" w:cs="Arial"/>
          <w:b/>
          <w:sz w:val="24"/>
          <w:szCs w:val="24"/>
        </w:rPr>
      </w:pPr>
    </w:p>
    <w:p w:rsidR="0082743B" w:rsidRDefault="0082743B" w:rsidP="000923BE">
      <w:pPr>
        <w:ind w:left="992"/>
        <w:jc w:val="both"/>
        <w:rPr>
          <w:rFonts w:ascii="Arial" w:hAnsi="Arial" w:cs="Arial"/>
          <w:b/>
          <w:sz w:val="24"/>
          <w:szCs w:val="24"/>
        </w:rPr>
      </w:pPr>
    </w:p>
    <w:p w:rsidR="00811884" w:rsidRPr="00446A81" w:rsidRDefault="00811884" w:rsidP="000923BE">
      <w:pPr>
        <w:ind w:left="992"/>
        <w:jc w:val="both"/>
        <w:rPr>
          <w:rFonts w:ascii="Arial" w:hAnsi="Arial" w:cs="Arial"/>
          <w:b/>
          <w:sz w:val="24"/>
          <w:szCs w:val="24"/>
        </w:rPr>
      </w:pPr>
      <w:r w:rsidRPr="00446A81">
        <w:rPr>
          <w:rFonts w:ascii="Arial" w:hAnsi="Arial" w:cs="Arial"/>
          <w:b/>
          <w:sz w:val="24"/>
          <w:szCs w:val="24"/>
        </w:rPr>
        <w:t xml:space="preserve">Número de trabajadores por área:  </w:t>
      </w:r>
    </w:p>
    <w:p w:rsidR="00811884" w:rsidRPr="00446A81" w:rsidRDefault="00953CBE" w:rsidP="000923BE">
      <w:pPr>
        <w:ind w:left="992"/>
        <w:jc w:val="both"/>
        <w:rPr>
          <w:rFonts w:ascii="Arial" w:hAnsi="Arial" w:cs="Arial"/>
          <w:sz w:val="24"/>
          <w:szCs w:val="24"/>
        </w:rPr>
      </w:pPr>
      <w:r w:rsidRPr="00446A81">
        <w:rPr>
          <w:rFonts w:ascii="Arial" w:hAnsi="Arial" w:cs="Arial"/>
          <w:sz w:val="24"/>
          <w:szCs w:val="24"/>
        </w:rPr>
        <w:t>Á</w:t>
      </w:r>
      <w:r w:rsidR="00811884" w:rsidRPr="00446A81">
        <w:rPr>
          <w:rFonts w:ascii="Arial" w:hAnsi="Arial" w:cs="Arial"/>
          <w:sz w:val="24"/>
          <w:szCs w:val="24"/>
        </w:rPr>
        <w:t>rea de Producción: 45</w:t>
      </w:r>
    </w:p>
    <w:p w:rsidR="00811884" w:rsidRPr="00446A81" w:rsidRDefault="00953CBE" w:rsidP="000923BE">
      <w:pPr>
        <w:ind w:left="992"/>
        <w:jc w:val="both"/>
        <w:rPr>
          <w:rFonts w:ascii="Arial" w:hAnsi="Arial" w:cs="Arial"/>
          <w:sz w:val="24"/>
          <w:szCs w:val="24"/>
        </w:rPr>
      </w:pPr>
      <w:r w:rsidRPr="00446A81">
        <w:rPr>
          <w:rFonts w:ascii="Arial" w:hAnsi="Arial" w:cs="Arial"/>
          <w:sz w:val="24"/>
          <w:szCs w:val="24"/>
        </w:rPr>
        <w:t>Á</w:t>
      </w:r>
      <w:r w:rsidR="00811884" w:rsidRPr="00446A81">
        <w:rPr>
          <w:rFonts w:ascii="Arial" w:hAnsi="Arial" w:cs="Arial"/>
          <w:sz w:val="24"/>
          <w:szCs w:val="24"/>
        </w:rPr>
        <w:t>rea de Logística: 30</w:t>
      </w:r>
    </w:p>
    <w:p w:rsidR="00811884" w:rsidRPr="00446A81" w:rsidRDefault="00953CBE" w:rsidP="000923BE">
      <w:pPr>
        <w:ind w:left="992"/>
        <w:jc w:val="both"/>
        <w:rPr>
          <w:rFonts w:ascii="Arial" w:hAnsi="Arial" w:cs="Arial"/>
          <w:sz w:val="24"/>
          <w:szCs w:val="24"/>
        </w:rPr>
      </w:pPr>
      <w:r w:rsidRPr="00446A81">
        <w:rPr>
          <w:rFonts w:ascii="Arial" w:hAnsi="Arial" w:cs="Arial"/>
          <w:sz w:val="24"/>
          <w:szCs w:val="24"/>
        </w:rPr>
        <w:t>Á</w:t>
      </w:r>
      <w:r w:rsidR="00811884" w:rsidRPr="00446A81">
        <w:rPr>
          <w:rFonts w:ascii="Arial" w:hAnsi="Arial" w:cs="Arial"/>
          <w:sz w:val="24"/>
          <w:szCs w:val="24"/>
        </w:rPr>
        <w:t>rea de Recursos Humanos: 2</w:t>
      </w:r>
    </w:p>
    <w:p w:rsidR="00811884" w:rsidRPr="00446A81" w:rsidRDefault="00953CBE" w:rsidP="000923BE">
      <w:pPr>
        <w:ind w:left="992"/>
        <w:jc w:val="both"/>
        <w:rPr>
          <w:rFonts w:ascii="Arial" w:hAnsi="Arial" w:cs="Arial"/>
          <w:sz w:val="24"/>
          <w:szCs w:val="24"/>
        </w:rPr>
      </w:pPr>
      <w:r w:rsidRPr="00446A81">
        <w:rPr>
          <w:rFonts w:ascii="Arial" w:hAnsi="Arial" w:cs="Arial"/>
          <w:sz w:val="24"/>
          <w:szCs w:val="24"/>
        </w:rPr>
        <w:t>Á</w:t>
      </w:r>
      <w:r w:rsidR="00811884" w:rsidRPr="00446A81">
        <w:rPr>
          <w:rFonts w:ascii="Arial" w:hAnsi="Arial" w:cs="Arial"/>
          <w:sz w:val="24"/>
          <w:szCs w:val="24"/>
        </w:rPr>
        <w:t>rea de Administración: 30</w:t>
      </w:r>
    </w:p>
    <w:p w:rsidR="00811884" w:rsidRPr="00446A81" w:rsidRDefault="00953CBE" w:rsidP="000923BE">
      <w:pPr>
        <w:ind w:left="992"/>
        <w:jc w:val="both"/>
        <w:rPr>
          <w:rFonts w:ascii="Arial" w:hAnsi="Arial" w:cs="Arial"/>
          <w:sz w:val="24"/>
          <w:szCs w:val="24"/>
        </w:rPr>
      </w:pPr>
      <w:r w:rsidRPr="00446A81">
        <w:rPr>
          <w:rFonts w:ascii="Arial" w:hAnsi="Arial" w:cs="Arial"/>
          <w:sz w:val="24"/>
          <w:szCs w:val="24"/>
        </w:rPr>
        <w:t>Á</w:t>
      </w:r>
      <w:r w:rsidR="00811884" w:rsidRPr="00446A81">
        <w:rPr>
          <w:rFonts w:ascii="Arial" w:hAnsi="Arial" w:cs="Arial"/>
          <w:sz w:val="24"/>
          <w:szCs w:val="24"/>
        </w:rPr>
        <w:t>rea de Ventas: 20</w:t>
      </w:r>
    </w:p>
    <w:p w:rsidR="00811884" w:rsidRPr="00446A81" w:rsidRDefault="00811884" w:rsidP="000923BE">
      <w:pPr>
        <w:ind w:left="992"/>
        <w:rPr>
          <w:rFonts w:ascii="Arial" w:hAnsi="Arial" w:cs="Arial"/>
          <w:b/>
          <w:sz w:val="24"/>
          <w:szCs w:val="24"/>
        </w:rPr>
      </w:pPr>
    </w:p>
    <w:p w:rsidR="00811884" w:rsidRPr="00446A81" w:rsidRDefault="00811884" w:rsidP="000923BE">
      <w:pPr>
        <w:ind w:left="992"/>
        <w:rPr>
          <w:rFonts w:ascii="Arial" w:hAnsi="Arial" w:cs="Arial"/>
          <w:b/>
          <w:sz w:val="24"/>
          <w:szCs w:val="24"/>
        </w:rPr>
      </w:pPr>
      <w:r w:rsidRPr="00446A81">
        <w:rPr>
          <w:rFonts w:ascii="Arial" w:hAnsi="Arial" w:cs="Arial"/>
          <w:b/>
          <w:sz w:val="24"/>
          <w:szCs w:val="24"/>
        </w:rPr>
        <w:t>Descripción de las instalaciones:</w:t>
      </w:r>
    </w:p>
    <w:p w:rsidR="00973126" w:rsidRPr="00446A81" w:rsidRDefault="00973126" w:rsidP="000923BE">
      <w:pPr>
        <w:ind w:left="992"/>
        <w:rPr>
          <w:rFonts w:ascii="Arial" w:hAnsi="Arial" w:cs="Arial"/>
          <w:b/>
          <w:sz w:val="24"/>
          <w:szCs w:val="24"/>
        </w:rPr>
      </w:pPr>
    </w:p>
    <w:p w:rsidR="00811884" w:rsidRPr="00446A81" w:rsidRDefault="00811884" w:rsidP="000923BE">
      <w:pPr>
        <w:spacing w:line="480" w:lineRule="auto"/>
        <w:ind w:left="992"/>
        <w:jc w:val="both"/>
        <w:rPr>
          <w:rFonts w:ascii="Arial" w:hAnsi="Arial" w:cs="Arial"/>
          <w:sz w:val="24"/>
          <w:szCs w:val="24"/>
        </w:rPr>
      </w:pPr>
      <w:r w:rsidRPr="00446A81">
        <w:rPr>
          <w:rFonts w:ascii="Arial" w:hAnsi="Arial" w:cs="Arial"/>
          <w:sz w:val="24"/>
          <w:szCs w:val="24"/>
        </w:rPr>
        <w:t xml:space="preserve">Existen 3 plantas, las cuales se encuentran distribuidas en tres manzanas Vía Daule. </w:t>
      </w:r>
    </w:p>
    <w:p w:rsidR="00811884" w:rsidRPr="00446A81" w:rsidRDefault="00811884" w:rsidP="000923BE">
      <w:pPr>
        <w:spacing w:line="480" w:lineRule="auto"/>
        <w:ind w:left="992"/>
        <w:jc w:val="both"/>
        <w:rPr>
          <w:rFonts w:ascii="Arial" w:hAnsi="Arial" w:cs="Arial"/>
          <w:sz w:val="24"/>
          <w:szCs w:val="24"/>
        </w:rPr>
      </w:pPr>
      <w:r w:rsidRPr="00446A81">
        <w:rPr>
          <w:rFonts w:ascii="Arial" w:hAnsi="Arial" w:cs="Arial"/>
          <w:sz w:val="24"/>
          <w:szCs w:val="24"/>
        </w:rPr>
        <w:t xml:space="preserve">En Planta 1 se encuentran: </w:t>
      </w:r>
    </w:p>
    <w:p w:rsidR="00811884" w:rsidRPr="00446A81" w:rsidRDefault="00811884" w:rsidP="0082743B">
      <w:pPr>
        <w:pStyle w:val="Prrafodelista"/>
        <w:numPr>
          <w:ilvl w:val="0"/>
          <w:numId w:val="21"/>
        </w:numPr>
        <w:spacing w:line="480" w:lineRule="auto"/>
        <w:ind w:left="1418"/>
        <w:contextualSpacing/>
        <w:jc w:val="both"/>
        <w:rPr>
          <w:rFonts w:ascii="Arial" w:hAnsi="Arial" w:cs="Arial"/>
          <w:sz w:val="24"/>
          <w:szCs w:val="24"/>
        </w:rPr>
      </w:pPr>
      <w:r w:rsidRPr="00446A81">
        <w:rPr>
          <w:rFonts w:ascii="Arial" w:hAnsi="Arial" w:cs="Arial"/>
          <w:sz w:val="24"/>
          <w:szCs w:val="24"/>
        </w:rPr>
        <w:t>Área administrativa.</w:t>
      </w:r>
    </w:p>
    <w:p w:rsidR="00811884" w:rsidRPr="00446A81" w:rsidRDefault="00811884" w:rsidP="0082743B">
      <w:pPr>
        <w:pStyle w:val="Prrafodelista"/>
        <w:numPr>
          <w:ilvl w:val="0"/>
          <w:numId w:val="21"/>
        </w:numPr>
        <w:spacing w:line="480" w:lineRule="auto"/>
        <w:ind w:left="1418"/>
        <w:contextualSpacing/>
        <w:jc w:val="both"/>
        <w:rPr>
          <w:rFonts w:ascii="Arial" w:hAnsi="Arial" w:cs="Arial"/>
          <w:sz w:val="24"/>
          <w:szCs w:val="24"/>
        </w:rPr>
      </w:pPr>
      <w:r w:rsidRPr="00446A81">
        <w:rPr>
          <w:rFonts w:ascii="Arial" w:hAnsi="Arial" w:cs="Arial"/>
          <w:sz w:val="24"/>
          <w:szCs w:val="24"/>
        </w:rPr>
        <w:t>Departamento de Calidad, Ingeniería, Producción, Mantenimiento.</w:t>
      </w:r>
    </w:p>
    <w:p w:rsidR="00811884" w:rsidRPr="00446A81" w:rsidRDefault="00811884" w:rsidP="0082743B">
      <w:pPr>
        <w:pStyle w:val="Prrafodelista"/>
        <w:numPr>
          <w:ilvl w:val="0"/>
          <w:numId w:val="21"/>
        </w:numPr>
        <w:spacing w:line="480" w:lineRule="auto"/>
        <w:ind w:left="1418"/>
        <w:contextualSpacing/>
        <w:jc w:val="both"/>
        <w:rPr>
          <w:rFonts w:ascii="Arial" w:hAnsi="Arial" w:cs="Arial"/>
          <w:sz w:val="24"/>
          <w:szCs w:val="24"/>
        </w:rPr>
      </w:pPr>
      <w:r w:rsidRPr="00446A81">
        <w:rPr>
          <w:rFonts w:ascii="Arial" w:hAnsi="Arial" w:cs="Arial"/>
          <w:sz w:val="24"/>
          <w:szCs w:val="24"/>
        </w:rPr>
        <w:t>Producción, Almacenamiento y despacho de tuberías y planchas frías.</w:t>
      </w:r>
    </w:p>
    <w:p w:rsidR="00652B1C" w:rsidRPr="00446A81" w:rsidRDefault="00652B1C" w:rsidP="000923BE">
      <w:pPr>
        <w:spacing w:line="480" w:lineRule="auto"/>
        <w:ind w:left="992"/>
        <w:jc w:val="both"/>
        <w:rPr>
          <w:rFonts w:ascii="Arial" w:hAnsi="Arial" w:cs="Arial"/>
          <w:sz w:val="24"/>
          <w:szCs w:val="24"/>
        </w:rPr>
      </w:pPr>
    </w:p>
    <w:p w:rsidR="00811884" w:rsidRPr="00446A81" w:rsidRDefault="00811884" w:rsidP="000923BE">
      <w:pPr>
        <w:spacing w:line="480" w:lineRule="auto"/>
        <w:ind w:left="992"/>
        <w:jc w:val="both"/>
        <w:rPr>
          <w:rFonts w:ascii="Arial" w:hAnsi="Arial" w:cs="Arial"/>
          <w:sz w:val="24"/>
          <w:szCs w:val="24"/>
        </w:rPr>
      </w:pPr>
      <w:r w:rsidRPr="00446A81">
        <w:rPr>
          <w:rFonts w:ascii="Arial" w:hAnsi="Arial" w:cs="Arial"/>
          <w:sz w:val="24"/>
          <w:szCs w:val="24"/>
        </w:rPr>
        <w:t>En Planta 2 tenemos:</w:t>
      </w:r>
    </w:p>
    <w:p w:rsidR="00811884" w:rsidRPr="00446A81" w:rsidRDefault="00811884" w:rsidP="0082743B">
      <w:pPr>
        <w:pStyle w:val="Prrafodelista"/>
        <w:numPr>
          <w:ilvl w:val="0"/>
          <w:numId w:val="22"/>
        </w:numPr>
        <w:spacing w:line="480" w:lineRule="auto"/>
        <w:ind w:left="1418"/>
        <w:contextualSpacing/>
        <w:jc w:val="both"/>
        <w:rPr>
          <w:rFonts w:ascii="Arial" w:hAnsi="Arial" w:cs="Arial"/>
          <w:sz w:val="24"/>
          <w:szCs w:val="24"/>
        </w:rPr>
      </w:pPr>
      <w:r w:rsidRPr="00446A81">
        <w:rPr>
          <w:rFonts w:ascii="Arial" w:hAnsi="Arial" w:cs="Arial"/>
          <w:sz w:val="24"/>
          <w:szCs w:val="24"/>
        </w:rPr>
        <w:t>Área de Logística</w:t>
      </w:r>
    </w:p>
    <w:p w:rsidR="00811884" w:rsidRPr="00446A81" w:rsidRDefault="00811884" w:rsidP="0082743B">
      <w:pPr>
        <w:pStyle w:val="Prrafodelista"/>
        <w:numPr>
          <w:ilvl w:val="0"/>
          <w:numId w:val="22"/>
        </w:numPr>
        <w:spacing w:line="480" w:lineRule="auto"/>
        <w:ind w:left="1418"/>
        <w:contextualSpacing/>
        <w:jc w:val="both"/>
        <w:rPr>
          <w:rFonts w:ascii="Arial" w:hAnsi="Arial" w:cs="Arial"/>
          <w:sz w:val="24"/>
          <w:szCs w:val="24"/>
        </w:rPr>
      </w:pPr>
      <w:r w:rsidRPr="00446A81">
        <w:rPr>
          <w:rFonts w:ascii="Arial" w:hAnsi="Arial" w:cs="Arial"/>
          <w:sz w:val="24"/>
          <w:szCs w:val="24"/>
        </w:rPr>
        <w:lastRenderedPageBreak/>
        <w:t>Producción, Almacenamiento y despacho de perfilaría y planchas calientes.</w:t>
      </w:r>
    </w:p>
    <w:p w:rsidR="00811884" w:rsidRPr="00446A81" w:rsidRDefault="00811884" w:rsidP="000923BE">
      <w:pPr>
        <w:pStyle w:val="Prrafodelista"/>
        <w:spacing w:line="480" w:lineRule="auto"/>
        <w:ind w:left="992"/>
        <w:jc w:val="both"/>
        <w:rPr>
          <w:rFonts w:ascii="Arial" w:hAnsi="Arial" w:cs="Arial"/>
          <w:sz w:val="24"/>
          <w:szCs w:val="24"/>
        </w:rPr>
      </w:pPr>
    </w:p>
    <w:p w:rsidR="00811884" w:rsidRPr="00446A81" w:rsidRDefault="00811884" w:rsidP="000923BE">
      <w:pPr>
        <w:spacing w:line="480" w:lineRule="auto"/>
        <w:ind w:left="992"/>
        <w:jc w:val="both"/>
        <w:rPr>
          <w:rFonts w:ascii="Arial" w:hAnsi="Arial" w:cs="Arial"/>
          <w:sz w:val="24"/>
          <w:szCs w:val="24"/>
        </w:rPr>
      </w:pPr>
      <w:r w:rsidRPr="00446A81">
        <w:rPr>
          <w:rFonts w:ascii="Arial" w:hAnsi="Arial" w:cs="Arial"/>
          <w:sz w:val="24"/>
          <w:szCs w:val="24"/>
        </w:rPr>
        <w:t>En Planta 3 encontramos:</w:t>
      </w:r>
    </w:p>
    <w:p w:rsidR="00811884" w:rsidRPr="00446A81" w:rsidRDefault="00811884" w:rsidP="0082743B">
      <w:pPr>
        <w:pStyle w:val="Prrafodelista"/>
        <w:numPr>
          <w:ilvl w:val="0"/>
          <w:numId w:val="23"/>
        </w:numPr>
        <w:spacing w:line="480" w:lineRule="auto"/>
        <w:ind w:left="1418"/>
        <w:contextualSpacing/>
        <w:jc w:val="both"/>
        <w:rPr>
          <w:rFonts w:ascii="Arial" w:hAnsi="Arial" w:cs="Arial"/>
          <w:sz w:val="24"/>
          <w:szCs w:val="24"/>
        </w:rPr>
      </w:pPr>
      <w:r w:rsidRPr="00446A81">
        <w:rPr>
          <w:rFonts w:ascii="Arial" w:hAnsi="Arial" w:cs="Arial"/>
          <w:sz w:val="24"/>
          <w:szCs w:val="24"/>
        </w:rPr>
        <w:t>Almacenamiento y Despacho de material importado.</w:t>
      </w:r>
    </w:p>
    <w:p w:rsidR="00B34AC5" w:rsidRPr="00446A81" w:rsidRDefault="00B34AC5" w:rsidP="000923BE">
      <w:pPr>
        <w:spacing w:line="480" w:lineRule="auto"/>
        <w:ind w:left="992"/>
        <w:contextualSpacing/>
        <w:jc w:val="both"/>
        <w:rPr>
          <w:rFonts w:ascii="Arial" w:hAnsi="Arial" w:cs="Arial"/>
          <w:b/>
          <w:sz w:val="24"/>
          <w:szCs w:val="24"/>
        </w:rPr>
      </w:pPr>
    </w:p>
    <w:p w:rsidR="00B34AC5" w:rsidRPr="00300F5B" w:rsidRDefault="00B34AC5" w:rsidP="000923BE">
      <w:pPr>
        <w:spacing w:line="480" w:lineRule="auto"/>
        <w:ind w:left="992"/>
        <w:contextualSpacing/>
        <w:jc w:val="both"/>
        <w:rPr>
          <w:rFonts w:ascii="Arial" w:hAnsi="Arial" w:cs="Arial"/>
          <w:b/>
          <w:sz w:val="24"/>
          <w:szCs w:val="24"/>
        </w:rPr>
      </w:pPr>
      <w:r w:rsidRPr="00300F5B">
        <w:rPr>
          <w:rFonts w:ascii="Arial" w:hAnsi="Arial" w:cs="Arial"/>
          <w:b/>
          <w:sz w:val="24"/>
          <w:szCs w:val="24"/>
        </w:rPr>
        <w:t>Situación Actual</w:t>
      </w:r>
    </w:p>
    <w:p w:rsidR="00B34AC5" w:rsidRPr="00446A81" w:rsidRDefault="00B34AC5" w:rsidP="000923BE">
      <w:pPr>
        <w:spacing w:line="480" w:lineRule="auto"/>
        <w:ind w:left="992"/>
        <w:contextualSpacing/>
        <w:jc w:val="both"/>
        <w:rPr>
          <w:rFonts w:ascii="Arial" w:hAnsi="Arial" w:cs="Arial"/>
          <w:sz w:val="24"/>
          <w:szCs w:val="24"/>
        </w:rPr>
      </w:pPr>
      <w:r w:rsidRPr="00446A81">
        <w:rPr>
          <w:rFonts w:ascii="Arial" w:hAnsi="Arial" w:cs="Arial"/>
          <w:sz w:val="24"/>
          <w:szCs w:val="24"/>
        </w:rPr>
        <w:t>El proceso crítico a analizar esta en el despacho el cual cuenta con un Jefe de Despacho que es el encargado de negociar las tarifas de transporte, los despachos hacia el exterior, asignación de los stocks a las sucursales  y la aprobación de los pedidos previos a ser despachados (nacionales y exportación), bajo su mando se encuentra el coordinador de despacho quien es el responsable de imprimir los armados de viaje según la sucursal que emita el pedido, distribuye la carga de acuerdo a la disponibilidad de transporte y la capacidad de despacho, el área cuenta además con una asistente de despacho  que se encarga con los despachos internos.</w:t>
      </w:r>
    </w:p>
    <w:p w:rsidR="00B34AC5" w:rsidRPr="00446A81" w:rsidRDefault="00B34AC5" w:rsidP="000923BE">
      <w:pPr>
        <w:spacing w:line="480" w:lineRule="auto"/>
        <w:ind w:left="992"/>
        <w:contextualSpacing/>
        <w:jc w:val="both"/>
        <w:rPr>
          <w:rFonts w:ascii="Arial" w:hAnsi="Arial" w:cs="Arial"/>
          <w:sz w:val="24"/>
          <w:szCs w:val="24"/>
        </w:rPr>
      </w:pPr>
    </w:p>
    <w:p w:rsidR="00B34AC5" w:rsidRDefault="00B34AC5" w:rsidP="000923BE">
      <w:pPr>
        <w:spacing w:line="480" w:lineRule="auto"/>
        <w:ind w:left="992"/>
        <w:contextualSpacing/>
        <w:jc w:val="both"/>
        <w:rPr>
          <w:rFonts w:ascii="Arial" w:hAnsi="Arial" w:cs="Arial"/>
          <w:sz w:val="24"/>
          <w:szCs w:val="24"/>
        </w:rPr>
      </w:pPr>
      <w:r w:rsidRPr="00446A81">
        <w:rPr>
          <w:rFonts w:ascii="Arial" w:hAnsi="Arial" w:cs="Arial"/>
          <w:sz w:val="24"/>
          <w:szCs w:val="24"/>
        </w:rPr>
        <w:t xml:space="preserve">La recepción de los órdenes de despacho se realiza por medio de correo electrónico hasta las 16h00 o hasta llegar a su capacidad máxima de despacho que está establecida en 600 TON diarias. Las </w:t>
      </w:r>
      <w:r w:rsidRPr="00446A81">
        <w:rPr>
          <w:rFonts w:ascii="Arial" w:hAnsi="Arial" w:cs="Arial"/>
          <w:sz w:val="24"/>
          <w:szCs w:val="24"/>
        </w:rPr>
        <w:lastRenderedPageBreak/>
        <w:t>prioridades de despacho son los clientes internos debido que representan un ingreso directo a la empresa, mientras que los despachos interprovinciales son probabilidad de ventas.</w:t>
      </w:r>
    </w:p>
    <w:p w:rsidR="0082743B" w:rsidRPr="00446A81" w:rsidRDefault="0082743B" w:rsidP="000923BE">
      <w:pPr>
        <w:spacing w:line="480" w:lineRule="auto"/>
        <w:ind w:left="992"/>
        <w:contextualSpacing/>
        <w:jc w:val="both"/>
        <w:rPr>
          <w:rFonts w:ascii="Arial" w:hAnsi="Arial" w:cs="Arial"/>
          <w:sz w:val="24"/>
          <w:szCs w:val="24"/>
        </w:rPr>
      </w:pPr>
    </w:p>
    <w:p w:rsidR="004D7C26" w:rsidRPr="00446A81" w:rsidRDefault="004D7C26" w:rsidP="0082743B">
      <w:pPr>
        <w:pStyle w:val="Prrafodelista"/>
        <w:numPr>
          <w:ilvl w:val="2"/>
          <w:numId w:val="37"/>
        </w:numPr>
        <w:spacing w:line="480" w:lineRule="auto"/>
        <w:ind w:left="1712"/>
        <w:contextualSpacing/>
        <w:jc w:val="both"/>
        <w:outlineLvl w:val="2"/>
        <w:rPr>
          <w:rFonts w:ascii="Arial" w:hAnsi="Arial" w:cs="Arial"/>
          <w:b/>
          <w:sz w:val="24"/>
          <w:szCs w:val="24"/>
        </w:rPr>
      </w:pPr>
      <w:bookmarkStart w:id="117" w:name="_Toc331858663"/>
      <w:r w:rsidRPr="00446A81">
        <w:rPr>
          <w:rFonts w:ascii="Arial" w:hAnsi="Arial" w:cs="Arial"/>
          <w:b/>
          <w:sz w:val="24"/>
          <w:szCs w:val="24"/>
        </w:rPr>
        <w:t>Productos y Procesos</w:t>
      </w:r>
      <w:bookmarkEnd w:id="117"/>
    </w:p>
    <w:p w:rsidR="00904DB5" w:rsidRPr="00446A81" w:rsidRDefault="00904DB5" w:rsidP="000923BE">
      <w:pPr>
        <w:pStyle w:val="Prrafodelista"/>
        <w:spacing w:line="480" w:lineRule="auto"/>
        <w:ind w:left="992"/>
        <w:contextualSpacing/>
        <w:jc w:val="both"/>
        <w:rPr>
          <w:rFonts w:ascii="Arial" w:hAnsi="Arial" w:cs="Arial"/>
          <w:sz w:val="24"/>
          <w:szCs w:val="24"/>
        </w:rPr>
      </w:pPr>
      <w:r w:rsidRPr="00446A81">
        <w:rPr>
          <w:rFonts w:ascii="Arial" w:hAnsi="Arial" w:cs="Arial"/>
          <w:sz w:val="24"/>
          <w:szCs w:val="24"/>
        </w:rPr>
        <w:t xml:space="preserve">El proceso productivo inicia con el ingreso </w:t>
      </w:r>
      <w:r w:rsidR="00B60AE6" w:rsidRPr="00446A81">
        <w:rPr>
          <w:rFonts w:ascii="Arial" w:hAnsi="Arial" w:cs="Arial"/>
          <w:sz w:val="24"/>
          <w:szCs w:val="24"/>
        </w:rPr>
        <w:t>de las bobinas a la</w:t>
      </w:r>
      <w:r w:rsidRPr="00446A81">
        <w:rPr>
          <w:rFonts w:ascii="Arial" w:hAnsi="Arial" w:cs="Arial"/>
          <w:sz w:val="24"/>
          <w:szCs w:val="24"/>
        </w:rPr>
        <w:t xml:space="preserve"> línea de producción, dependiendo del ítem que se desea rea</w:t>
      </w:r>
      <w:r w:rsidR="004E3064" w:rsidRPr="00446A81">
        <w:rPr>
          <w:rFonts w:ascii="Arial" w:hAnsi="Arial" w:cs="Arial"/>
          <w:sz w:val="24"/>
          <w:szCs w:val="24"/>
        </w:rPr>
        <w:t>lizar estas bobinas se utiliza</w:t>
      </w:r>
      <w:r w:rsidRPr="00446A81">
        <w:rPr>
          <w:rFonts w:ascii="Arial" w:hAnsi="Arial" w:cs="Arial"/>
          <w:sz w:val="24"/>
          <w:szCs w:val="24"/>
        </w:rPr>
        <w:t>n</w:t>
      </w:r>
      <w:r w:rsidR="006D4CF0" w:rsidRPr="00446A81">
        <w:rPr>
          <w:rFonts w:ascii="Arial" w:hAnsi="Arial" w:cs="Arial"/>
          <w:sz w:val="24"/>
          <w:szCs w:val="24"/>
        </w:rPr>
        <w:t xml:space="preserve"> en</w:t>
      </w:r>
      <w:r w:rsidRPr="00446A81">
        <w:rPr>
          <w:rFonts w:ascii="Arial" w:hAnsi="Arial" w:cs="Arial"/>
          <w:sz w:val="24"/>
          <w:szCs w:val="24"/>
        </w:rPr>
        <w:t xml:space="preserve"> las siguientes maquinarias: </w:t>
      </w:r>
    </w:p>
    <w:p w:rsidR="008F2967" w:rsidRPr="00446A81" w:rsidRDefault="0029043F" w:rsidP="000923BE">
      <w:pPr>
        <w:pStyle w:val="Prrafodelista"/>
        <w:spacing w:line="480" w:lineRule="auto"/>
        <w:ind w:left="992"/>
        <w:contextualSpacing/>
        <w:jc w:val="both"/>
        <w:rPr>
          <w:rFonts w:ascii="Arial" w:hAnsi="Arial" w:cs="Arial"/>
          <w:sz w:val="24"/>
          <w:szCs w:val="24"/>
        </w:rPr>
      </w:pPr>
      <w:r w:rsidRPr="00446A81">
        <w:rPr>
          <w:rFonts w:ascii="Arial" w:hAnsi="Arial" w:cs="Arial"/>
          <w:noProof/>
          <w:sz w:val="24"/>
          <w:szCs w:val="24"/>
          <w:lang w:val="es-ES" w:eastAsia="es-ES"/>
        </w:rPr>
        <w:drawing>
          <wp:anchor distT="0" distB="0" distL="114300" distR="114300" simplePos="0" relativeHeight="251785216" behindDoc="1" locked="0" layoutInCell="1" allowOverlap="1">
            <wp:simplePos x="0" y="0"/>
            <wp:positionH relativeFrom="column">
              <wp:posOffset>1436370</wp:posOffset>
            </wp:positionH>
            <wp:positionV relativeFrom="paragraph">
              <wp:posOffset>129540</wp:posOffset>
            </wp:positionV>
            <wp:extent cx="2657475" cy="2466975"/>
            <wp:effectExtent l="19050" t="0" r="9525" b="0"/>
            <wp:wrapTight wrapText="bothSides">
              <wp:wrapPolygon edited="0">
                <wp:start x="-155" y="0"/>
                <wp:lineTo x="-155" y="21517"/>
                <wp:lineTo x="21677" y="21517"/>
                <wp:lineTo x="21677" y="0"/>
                <wp:lineTo x="-155" y="0"/>
              </wp:wrapPolygon>
            </wp:wrapTight>
            <wp:docPr id="6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2657475" cy="2466975"/>
                    </a:xfrm>
                    <a:prstGeom prst="rect">
                      <a:avLst/>
                    </a:prstGeom>
                    <a:noFill/>
                    <a:ln w="9525">
                      <a:noFill/>
                      <a:miter lim="800000"/>
                      <a:headEnd/>
                      <a:tailEnd/>
                    </a:ln>
                  </pic:spPr>
                </pic:pic>
              </a:graphicData>
            </a:graphic>
          </wp:anchor>
        </w:drawing>
      </w:r>
    </w:p>
    <w:p w:rsidR="008F2967" w:rsidRPr="00446A81" w:rsidRDefault="008F2967" w:rsidP="000923BE">
      <w:pPr>
        <w:pStyle w:val="Prrafodelista"/>
        <w:spacing w:line="480" w:lineRule="auto"/>
        <w:ind w:left="992"/>
        <w:contextualSpacing/>
        <w:jc w:val="both"/>
        <w:rPr>
          <w:rFonts w:ascii="Arial" w:hAnsi="Arial" w:cs="Arial"/>
          <w:sz w:val="24"/>
          <w:szCs w:val="24"/>
        </w:rPr>
      </w:pPr>
    </w:p>
    <w:p w:rsidR="008F2967" w:rsidRPr="00446A81" w:rsidRDefault="008F2967" w:rsidP="000923BE">
      <w:pPr>
        <w:pStyle w:val="Prrafodelista"/>
        <w:spacing w:line="480" w:lineRule="auto"/>
        <w:ind w:left="992"/>
        <w:contextualSpacing/>
        <w:jc w:val="both"/>
        <w:rPr>
          <w:rFonts w:ascii="Arial" w:hAnsi="Arial" w:cs="Arial"/>
          <w:sz w:val="24"/>
          <w:szCs w:val="24"/>
        </w:rPr>
      </w:pPr>
    </w:p>
    <w:p w:rsidR="008F2967" w:rsidRPr="00446A81" w:rsidRDefault="008F2967" w:rsidP="000923BE">
      <w:pPr>
        <w:pStyle w:val="Prrafodelista"/>
        <w:spacing w:line="480" w:lineRule="auto"/>
        <w:ind w:left="992"/>
        <w:contextualSpacing/>
        <w:jc w:val="both"/>
        <w:rPr>
          <w:rFonts w:ascii="Arial" w:hAnsi="Arial" w:cs="Arial"/>
          <w:sz w:val="24"/>
          <w:szCs w:val="24"/>
        </w:rPr>
      </w:pPr>
    </w:p>
    <w:p w:rsidR="008F2967" w:rsidRPr="00446A81" w:rsidRDefault="008F2967" w:rsidP="000923BE">
      <w:pPr>
        <w:pStyle w:val="Prrafodelista"/>
        <w:spacing w:line="480" w:lineRule="auto"/>
        <w:ind w:left="992"/>
        <w:contextualSpacing/>
        <w:jc w:val="both"/>
        <w:rPr>
          <w:rFonts w:ascii="Arial" w:hAnsi="Arial" w:cs="Arial"/>
          <w:sz w:val="24"/>
          <w:szCs w:val="24"/>
        </w:rPr>
      </w:pPr>
    </w:p>
    <w:p w:rsidR="008F2967" w:rsidRPr="00446A81" w:rsidRDefault="008F2967" w:rsidP="000923BE">
      <w:pPr>
        <w:pStyle w:val="Prrafodelista"/>
        <w:spacing w:line="480" w:lineRule="auto"/>
        <w:ind w:left="992"/>
        <w:contextualSpacing/>
        <w:jc w:val="both"/>
        <w:rPr>
          <w:rFonts w:ascii="Arial" w:hAnsi="Arial" w:cs="Arial"/>
          <w:sz w:val="24"/>
          <w:szCs w:val="24"/>
        </w:rPr>
      </w:pPr>
    </w:p>
    <w:p w:rsidR="008F2967" w:rsidRPr="00446A81" w:rsidRDefault="008F2967" w:rsidP="000923BE">
      <w:pPr>
        <w:pStyle w:val="Prrafodelista"/>
        <w:spacing w:line="480" w:lineRule="auto"/>
        <w:ind w:left="992"/>
        <w:contextualSpacing/>
        <w:jc w:val="both"/>
        <w:rPr>
          <w:rFonts w:ascii="Arial" w:hAnsi="Arial" w:cs="Arial"/>
          <w:sz w:val="24"/>
          <w:szCs w:val="24"/>
        </w:rPr>
      </w:pPr>
    </w:p>
    <w:p w:rsidR="008F2967" w:rsidRPr="00446A81" w:rsidRDefault="008F2967" w:rsidP="000923BE">
      <w:pPr>
        <w:pStyle w:val="Prrafodelista"/>
        <w:spacing w:line="480" w:lineRule="auto"/>
        <w:ind w:left="992"/>
        <w:contextualSpacing/>
        <w:jc w:val="both"/>
        <w:rPr>
          <w:rFonts w:ascii="Arial" w:hAnsi="Arial" w:cs="Arial"/>
          <w:sz w:val="24"/>
          <w:szCs w:val="24"/>
        </w:rPr>
      </w:pPr>
    </w:p>
    <w:p w:rsidR="008F2967" w:rsidRPr="00446A81" w:rsidRDefault="008F2967" w:rsidP="000923BE">
      <w:pPr>
        <w:pStyle w:val="Prrafodelista"/>
        <w:tabs>
          <w:tab w:val="left" w:pos="851"/>
        </w:tabs>
        <w:spacing w:line="480" w:lineRule="auto"/>
        <w:ind w:left="992"/>
        <w:jc w:val="center"/>
        <w:rPr>
          <w:rFonts w:ascii="Arial" w:hAnsi="Arial" w:cs="Arial"/>
          <w:sz w:val="24"/>
          <w:szCs w:val="24"/>
        </w:rPr>
      </w:pPr>
      <w:r w:rsidRPr="00446A81">
        <w:rPr>
          <w:rFonts w:ascii="Arial" w:hAnsi="Arial" w:cs="Arial"/>
          <w:b/>
          <w:sz w:val="24"/>
          <w:szCs w:val="24"/>
        </w:rPr>
        <w:t>FIGURA # 9</w:t>
      </w:r>
      <w:r w:rsidRPr="00446A81">
        <w:rPr>
          <w:rFonts w:ascii="Arial" w:hAnsi="Arial" w:cs="Arial"/>
          <w:sz w:val="24"/>
          <w:szCs w:val="24"/>
        </w:rPr>
        <w:t xml:space="preserve"> BOBINA DE ACERO GALVANIZADA</w:t>
      </w:r>
    </w:p>
    <w:p w:rsidR="0029043F" w:rsidRDefault="0029043F" w:rsidP="000923BE">
      <w:pPr>
        <w:pStyle w:val="Prrafodelista"/>
        <w:tabs>
          <w:tab w:val="left" w:pos="851"/>
        </w:tabs>
        <w:spacing w:line="480" w:lineRule="auto"/>
        <w:ind w:left="992"/>
        <w:jc w:val="center"/>
        <w:rPr>
          <w:rFonts w:ascii="Arial" w:hAnsi="Arial" w:cs="Arial"/>
          <w:sz w:val="24"/>
          <w:szCs w:val="24"/>
        </w:rPr>
      </w:pPr>
    </w:p>
    <w:p w:rsidR="0082743B" w:rsidRDefault="0082743B" w:rsidP="000923BE">
      <w:pPr>
        <w:pStyle w:val="Prrafodelista"/>
        <w:tabs>
          <w:tab w:val="left" w:pos="851"/>
        </w:tabs>
        <w:spacing w:line="480" w:lineRule="auto"/>
        <w:ind w:left="992"/>
        <w:jc w:val="center"/>
        <w:rPr>
          <w:rFonts w:ascii="Arial" w:hAnsi="Arial" w:cs="Arial"/>
          <w:sz w:val="24"/>
          <w:szCs w:val="24"/>
        </w:rPr>
      </w:pPr>
    </w:p>
    <w:p w:rsidR="0082743B" w:rsidRPr="00446A81" w:rsidRDefault="0082743B" w:rsidP="000923BE">
      <w:pPr>
        <w:pStyle w:val="Prrafodelista"/>
        <w:tabs>
          <w:tab w:val="left" w:pos="851"/>
        </w:tabs>
        <w:spacing w:line="480" w:lineRule="auto"/>
        <w:ind w:left="992"/>
        <w:jc w:val="center"/>
        <w:rPr>
          <w:rFonts w:ascii="Arial" w:hAnsi="Arial" w:cs="Arial"/>
          <w:sz w:val="24"/>
          <w:szCs w:val="24"/>
        </w:rPr>
      </w:pPr>
    </w:p>
    <w:p w:rsidR="00904DB5" w:rsidRPr="00446A81" w:rsidRDefault="004D7C26" w:rsidP="0082743B">
      <w:pPr>
        <w:pStyle w:val="Prrafodelista"/>
        <w:numPr>
          <w:ilvl w:val="0"/>
          <w:numId w:val="20"/>
        </w:numPr>
        <w:spacing w:line="480" w:lineRule="auto"/>
        <w:ind w:left="1418"/>
        <w:contextualSpacing/>
        <w:jc w:val="both"/>
        <w:rPr>
          <w:rFonts w:ascii="Arial" w:hAnsi="Arial" w:cs="Arial"/>
          <w:sz w:val="24"/>
          <w:szCs w:val="24"/>
        </w:rPr>
      </w:pPr>
      <w:r w:rsidRPr="00446A81">
        <w:rPr>
          <w:rFonts w:ascii="Arial" w:hAnsi="Arial" w:cs="Arial"/>
          <w:sz w:val="24"/>
          <w:szCs w:val="24"/>
        </w:rPr>
        <w:lastRenderedPageBreak/>
        <w:t>Plegadora</w:t>
      </w:r>
    </w:p>
    <w:p w:rsidR="008F2967" w:rsidRPr="00446A81" w:rsidRDefault="0082743B" w:rsidP="000923BE">
      <w:pPr>
        <w:spacing w:line="480" w:lineRule="auto"/>
        <w:ind w:left="992"/>
        <w:contextualSpacing/>
        <w:jc w:val="both"/>
        <w:rPr>
          <w:rFonts w:ascii="Arial" w:hAnsi="Arial" w:cs="Arial"/>
          <w:sz w:val="24"/>
          <w:szCs w:val="24"/>
        </w:rPr>
      </w:pPr>
      <w:r w:rsidRPr="00446A81">
        <w:rPr>
          <w:rFonts w:ascii="Arial" w:hAnsi="Arial" w:cs="Arial"/>
          <w:noProof/>
          <w:sz w:val="24"/>
          <w:szCs w:val="24"/>
          <w:lang w:val="es-ES" w:eastAsia="es-ES"/>
        </w:rPr>
        <w:drawing>
          <wp:anchor distT="0" distB="0" distL="114300" distR="114300" simplePos="0" relativeHeight="251787264" behindDoc="0" locked="0" layoutInCell="1" allowOverlap="1">
            <wp:simplePos x="0" y="0"/>
            <wp:positionH relativeFrom="column">
              <wp:posOffset>1750695</wp:posOffset>
            </wp:positionH>
            <wp:positionV relativeFrom="paragraph">
              <wp:posOffset>153670</wp:posOffset>
            </wp:positionV>
            <wp:extent cx="2257425" cy="1790700"/>
            <wp:effectExtent l="0" t="0" r="0" b="0"/>
            <wp:wrapSquare wrapText="bothSides"/>
            <wp:docPr id="7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2257425" cy="1790700"/>
                    </a:xfrm>
                    <a:prstGeom prst="rect">
                      <a:avLst/>
                    </a:prstGeom>
                    <a:noFill/>
                    <a:ln w="9525">
                      <a:noFill/>
                      <a:miter lim="800000"/>
                      <a:headEnd/>
                      <a:tailEnd/>
                    </a:ln>
                  </pic:spPr>
                </pic:pic>
              </a:graphicData>
            </a:graphic>
          </wp:anchor>
        </w:drawing>
      </w:r>
    </w:p>
    <w:p w:rsidR="0029043F" w:rsidRPr="00446A81" w:rsidRDefault="0029043F" w:rsidP="000923BE">
      <w:pPr>
        <w:spacing w:line="480" w:lineRule="auto"/>
        <w:ind w:left="992"/>
        <w:contextualSpacing/>
        <w:jc w:val="both"/>
        <w:rPr>
          <w:rFonts w:ascii="Arial" w:hAnsi="Arial" w:cs="Arial"/>
          <w:sz w:val="24"/>
          <w:szCs w:val="24"/>
        </w:rPr>
      </w:pPr>
    </w:p>
    <w:p w:rsidR="008F2967" w:rsidRPr="00446A81" w:rsidRDefault="008F2967" w:rsidP="000923BE">
      <w:pPr>
        <w:spacing w:line="480" w:lineRule="auto"/>
        <w:ind w:left="992"/>
        <w:contextualSpacing/>
        <w:jc w:val="both"/>
        <w:rPr>
          <w:rFonts w:ascii="Arial" w:hAnsi="Arial" w:cs="Arial"/>
          <w:sz w:val="24"/>
          <w:szCs w:val="24"/>
        </w:rPr>
      </w:pPr>
    </w:p>
    <w:p w:rsidR="0082743B" w:rsidRDefault="0082743B" w:rsidP="0082743B">
      <w:pPr>
        <w:pStyle w:val="Prrafodelista"/>
        <w:tabs>
          <w:tab w:val="left" w:pos="851"/>
        </w:tabs>
        <w:spacing w:line="480" w:lineRule="auto"/>
        <w:ind w:left="992"/>
        <w:rPr>
          <w:rFonts w:ascii="Arial" w:hAnsi="Arial" w:cs="Arial"/>
          <w:b/>
          <w:sz w:val="24"/>
          <w:szCs w:val="24"/>
        </w:rPr>
      </w:pPr>
      <w:r>
        <w:rPr>
          <w:rFonts w:ascii="Arial" w:hAnsi="Arial" w:cs="Arial"/>
          <w:b/>
          <w:sz w:val="24"/>
          <w:szCs w:val="24"/>
        </w:rPr>
        <w:t xml:space="preserve">                        </w:t>
      </w:r>
    </w:p>
    <w:p w:rsidR="0082743B" w:rsidRDefault="0082743B" w:rsidP="0082743B">
      <w:pPr>
        <w:pStyle w:val="Prrafodelista"/>
        <w:tabs>
          <w:tab w:val="left" w:pos="851"/>
        </w:tabs>
        <w:spacing w:line="480" w:lineRule="auto"/>
        <w:ind w:left="992"/>
        <w:rPr>
          <w:rFonts w:ascii="Arial" w:hAnsi="Arial" w:cs="Arial"/>
          <w:b/>
          <w:sz w:val="24"/>
          <w:szCs w:val="24"/>
        </w:rPr>
      </w:pPr>
    </w:p>
    <w:p w:rsidR="0029043F" w:rsidRPr="00446A81" w:rsidRDefault="008F2967" w:rsidP="0082743B">
      <w:pPr>
        <w:pStyle w:val="Prrafodelista"/>
        <w:tabs>
          <w:tab w:val="left" w:pos="851"/>
        </w:tabs>
        <w:spacing w:line="480" w:lineRule="auto"/>
        <w:ind w:left="992"/>
        <w:jc w:val="center"/>
        <w:rPr>
          <w:rFonts w:ascii="Arial" w:hAnsi="Arial" w:cs="Arial"/>
          <w:sz w:val="24"/>
          <w:szCs w:val="24"/>
        </w:rPr>
      </w:pPr>
      <w:r w:rsidRPr="00446A81">
        <w:rPr>
          <w:rFonts w:ascii="Arial" w:hAnsi="Arial" w:cs="Arial"/>
          <w:b/>
          <w:sz w:val="24"/>
          <w:szCs w:val="24"/>
        </w:rPr>
        <w:t>FIGURA # 10</w:t>
      </w:r>
      <w:r w:rsidRPr="00446A81">
        <w:rPr>
          <w:rFonts w:ascii="Arial" w:hAnsi="Arial" w:cs="Arial"/>
          <w:sz w:val="24"/>
          <w:szCs w:val="24"/>
        </w:rPr>
        <w:t xml:space="preserve"> PLEGADORA</w:t>
      </w:r>
    </w:p>
    <w:p w:rsidR="004D7C26" w:rsidRPr="00446A81" w:rsidRDefault="004D7C26" w:rsidP="0082743B">
      <w:pPr>
        <w:pStyle w:val="Prrafodelista"/>
        <w:numPr>
          <w:ilvl w:val="0"/>
          <w:numId w:val="20"/>
        </w:numPr>
        <w:spacing w:line="480" w:lineRule="auto"/>
        <w:ind w:left="1420"/>
        <w:contextualSpacing/>
        <w:jc w:val="both"/>
        <w:rPr>
          <w:rFonts w:ascii="Arial" w:hAnsi="Arial" w:cs="Arial"/>
          <w:sz w:val="24"/>
          <w:szCs w:val="24"/>
        </w:rPr>
      </w:pPr>
      <w:r w:rsidRPr="00446A81">
        <w:rPr>
          <w:rFonts w:ascii="Arial" w:hAnsi="Arial" w:cs="Arial"/>
          <w:sz w:val="24"/>
          <w:szCs w:val="24"/>
        </w:rPr>
        <w:t>Troqueladora</w:t>
      </w:r>
    </w:p>
    <w:p w:rsidR="004D7C26" w:rsidRPr="00446A81" w:rsidRDefault="00107A7C" w:rsidP="0082743B">
      <w:pPr>
        <w:pStyle w:val="Prrafodelista"/>
        <w:numPr>
          <w:ilvl w:val="0"/>
          <w:numId w:val="20"/>
        </w:numPr>
        <w:spacing w:line="480" w:lineRule="auto"/>
        <w:ind w:left="1420"/>
        <w:contextualSpacing/>
        <w:jc w:val="both"/>
        <w:rPr>
          <w:rFonts w:ascii="Arial" w:hAnsi="Arial" w:cs="Arial"/>
          <w:sz w:val="24"/>
          <w:szCs w:val="24"/>
        </w:rPr>
      </w:pPr>
      <w:r w:rsidRPr="00446A81">
        <w:rPr>
          <w:rFonts w:ascii="Arial" w:hAnsi="Arial" w:cs="Arial"/>
          <w:noProof/>
          <w:sz w:val="24"/>
          <w:szCs w:val="24"/>
          <w:lang w:val="es-ES" w:eastAsia="es-ES"/>
        </w:rPr>
        <w:drawing>
          <wp:anchor distT="0" distB="0" distL="114300" distR="114300" simplePos="0" relativeHeight="251789312" behindDoc="1" locked="0" layoutInCell="1" allowOverlap="1">
            <wp:simplePos x="0" y="0"/>
            <wp:positionH relativeFrom="column">
              <wp:posOffset>1919605</wp:posOffset>
            </wp:positionH>
            <wp:positionV relativeFrom="paragraph">
              <wp:posOffset>474980</wp:posOffset>
            </wp:positionV>
            <wp:extent cx="1391920" cy="2455545"/>
            <wp:effectExtent l="0" t="0" r="0" b="1905"/>
            <wp:wrapTight wrapText="bothSides">
              <wp:wrapPolygon edited="0">
                <wp:start x="0" y="0"/>
                <wp:lineTo x="0" y="21449"/>
                <wp:lineTo x="21285" y="21449"/>
                <wp:lineTo x="21285" y="0"/>
                <wp:lineTo x="0" y="0"/>
              </wp:wrapPolygon>
            </wp:wrapTight>
            <wp:docPr id="7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a:stretch>
                      <a:fillRect/>
                    </a:stretch>
                  </pic:blipFill>
                  <pic:spPr bwMode="auto">
                    <a:xfrm>
                      <a:off x="0" y="0"/>
                      <a:ext cx="1391920" cy="2455545"/>
                    </a:xfrm>
                    <a:prstGeom prst="rect">
                      <a:avLst/>
                    </a:prstGeom>
                    <a:noFill/>
                    <a:ln w="9525">
                      <a:noFill/>
                      <a:miter lim="800000"/>
                      <a:headEnd/>
                      <a:tailEnd/>
                    </a:ln>
                  </pic:spPr>
                </pic:pic>
              </a:graphicData>
            </a:graphic>
          </wp:anchor>
        </w:drawing>
      </w:r>
      <w:r w:rsidR="004D7C26" w:rsidRPr="00446A81">
        <w:rPr>
          <w:rFonts w:ascii="Arial" w:hAnsi="Arial" w:cs="Arial"/>
          <w:sz w:val="24"/>
          <w:szCs w:val="24"/>
        </w:rPr>
        <w:t xml:space="preserve">Punzonadora </w:t>
      </w:r>
    </w:p>
    <w:p w:rsidR="008F2967" w:rsidRPr="00446A81" w:rsidRDefault="008F2967" w:rsidP="000923BE">
      <w:pPr>
        <w:spacing w:line="480" w:lineRule="auto"/>
        <w:ind w:left="992"/>
        <w:contextualSpacing/>
        <w:jc w:val="both"/>
        <w:rPr>
          <w:rFonts w:ascii="Arial" w:hAnsi="Arial" w:cs="Arial"/>
          <w:sz w:val="24"/>
          <w:szCs w:val="24"/>
        </w:rPr>
      </w:pPr>
    </w:p>
    <w:p w:rsidR="008F2967" w:rsidRPr="00446A81" w:rsidRDefault="008F2967" w:rsidP="000923BE">
      <w:pPr>
        <w:spacing w:line="480" w:lineRule="auto"/>
        <w:ind w:left="992"/>
        <w:contextualSpacing/>
        <w:jc w:val="both"/>
        <w:rPr>
          <w:rFonts w:ascii="Arial" w:hAnsi="Arial" w:cs="Arial"/>
          <w:sz w:val="24"/>
          <w:szCs w:val="24"/>
        </w:rPr>
      </w:pPr>
    </w:p>
    <w:p w:rsidR="008F2967" w:rsidRPr="00446A81" w:rsidRDefault="008F2967" w:rsidP="000923BE">
      <w:pPr>
        <w:spacing w:line="480" w:lineRule="auto"/>
        <w:ind w:left="992"/>
        <w:contextualSpacing/>
        <w:jc w:val="both"/>
        <w:rPr>
          <w:rFonts w:ascii="Arial" w:hAnsi="Arial" w:cs="Arial"/>
          <w:sz w:val="24"/>
          <w:szCs w:val="24"/>
        </w:rPr>
      </w:pPr>
    </w:p>
    <w:p w:rsidR="008F2967" w:rsidRPr="00446A81" w:rsidRDefault="008F2967" w:rsidP="000923BE">
      <w:pPr>
        <w:spacing w:line="480" w:lineRule="auto"/>
        <w:ind w:left="992"/>
        <w:contextualSpacing/>
        <w:jc w:val="both"/>
        <w:rPr>
          <w:rFonts w:ascii="Arial" w:hAnsi="Arial" w:cs="Arial"/>
          <w:sz w:val="24"/>
          <w:szCs w:val="24"/>
        </w:rPr>
      </w:pPr>
    </w:p>
    <w:p w:rsidR="008F2967" w:rsidRPr="00446A81" w:rsidRDefault="008F2967" w:rsidP="000923BE">
      <w:pPr>
        <w:spacing w:line="480" w:lineRule="auto"/>
        <w:ind w:left="992"/>
        <w:contextualSpacing/>
        <w:jc w:val="both"/>
        <w:rPr>
          <w:rFonts w:ascii="Arial" w:hAnsi="Arial" w:cs="Arial"/>
          <w:sz w:val="24"/>
          <w:szCs w:val="24"/>
        </w:rPr>
      </w:pPr>
    </w:p>
    <w:p w:rsidR="008F2967" w:rsidRPr="00446A81" w:rsidRDefault="008F2967" w:rsidP="000923BE">
      <w:pPr>
        <w:spacing w:line="480" w:lineRule="auto"/>
        <w:ind w:left="992"/>
        <w:contextualSpacing/>
        <w:jc w:val="both"/>
        <w:rPr>
          <w:rFonts w:ascii="Arial" w:hAnsi="Arial" w:cs="Arial"/>
          <w:sz w:val="24"/>
          <w:szCs w:val="24"/>
        </w:rPr>
      </w:pPr>
    </w:p>
    <w:p w:rsidR="008F2967" w:rsidRPr="00446A81" w:rsidRDefault="008F2967" w:rsidP="000923BE">
      <w:pPr>
        <w:spacing w:line="480" w:lineRule="auto"/>
        <w:ind w:left="992"/>
        <w:contextualSpacing/>
        <w:jc w:val="both"/>
        <w:rPr>
          <w:rFonts w:ascii="Arial" w:hAnsi="Arial" w:cs="Arial"/>
          <w:sz w:val="24"/>
          <w:szCs w:val="24"/>
        </w:rPr>
      </w:pPr>
    </w:p>
    <w:p w:rsidR="008F2967" w:rsidRPr="00446A81" w:rsidRDefault="008F2967" w:rsidP="000923BE">
      <w:pPr>
        <w:pStyle w:val="Prrafodelista"/>
        <w:tabs>
          <w:tab w:val="left" w:pos="851"/>
        </w:tabs>
        <w:spacing w:line="480" w:lineRule="auto"/>
        <w:ind w:left="992"/>
        <w:jc w:val="center"/>
        <w:rPr>
          <w:rFonts w:ascii="Arial" w:hAnsi="Arial" w:cs="Arial"/>
          <w:sz w:val="24"/>
          <w:szCs w:val="24"/>
        </w:rPr>
      </w:pPr>
      <w:r w:rsidRPr="00446A81">
        <w:rPr>
          <w:rFonts w:ascii="Arial" w:hAnsi="Arial" w:cs="Arial"/>
          <w:b/>
          <w:sz w:val="24"/>
          <w:szCs w:val="24"/>
        </w:rPr>
        <w:t>FIGURA # 11</w:t>
      </w:r>
      <w:r w:rsidRPr="00446A81">
        <w:rPr>
          <w:rFonts w:ascii="Arial" w:hAnsi="Arial" w:cs="Arial"/>
          <w:sz w:val="24"/>
          <w:szCs w:val="24"/>
        </w:rPr>
        <w:t xml:space="preserve"> PUNZONADORA</w:t>
      </w:r>
    </w:p>
    <w:p w:rsidR="004D7C26" w:rsidRPr="00446A81" w:rsidRDefault="004D7C26" w:rsidP="0082743B">
      <w:pPr>
        <w:pStyle w:val="Prrafodelista"/>
        <w:numPr>
          <w:ilvl w:val="0"/>
          <w:numId w:val="20"/>
        </w:numPr>
        <w:spacing w:line="480" w:lineRule="auto"/>
        <w:ind w:left="1420"/>
        <w:contextualSpacing/>
        <w:jc w:val="both"/>
        <w:rPr>
          <w:rFonts w:ascii="Arial" w:hAnsi="Arial" w:cs="Arial"/>
          <w:sz w:val="24"/>
          <w:szCs w:val="24"/>
        </w:rPr>
      </w:pPr>
      <w:r w:rsidRPr="00446A81">
        <w:rPr>
          <w:rFonts w:ascii="Arial" w:hAnsi="Arial" w:cs="Arial"/>
          <w:sz w:val="24"/>
          <w:szCs w:val="24"/>
        </w:rPr>
        <w:t>Rebordeado</w:t>
      </w:r>
    </w:p>
    <w:p w:rsidR="0082743B" w:rsidRDefault="0082743B" w:rsidP="0082743B">
      <w:pPr>
        <w:pStyle w:val="Prrafodelista"/>
        <w:spacing w:line="480" w:lineRule="auto"/>
        <w:ind w:left="992"/>
        <w:contextualSpacing/>
        <w:jc w:val="both"/>
        <w:rPr>
          <w:rFonts w:ascii="Arial" w:hAnsi="Arial" w:cs="Arial"/>
          <w:sz w:val="24"/>
          <w:szCs w:val="24"/>
        </w:rPr>
      </w:pPr>
    </w:p>
    <w:p w:rsidR="0082743B" w:rsidRDefault="0082743B" w:rsidP="0082743B">
      <w:pPr>
        <w:pStyle w:val="Prrafodelista"/>
        <w:spacing w:line="480" w:lineRule="auto"/>
        <w:ind w:left="992"/>
        <w:contextualSpacing/>
        <w:jc w:val="both"/>
        <w:rPr>
          <w:rFonts w:ascii="Arial" w:hAnsi="Arial" w:cs="Arial"/>
          <w:sz w:val="24"/>
          <w:szCs w:val="24"/>
        </w:rPr>
      </w:pPr>
    </w:p>
    <w:p w:rsidR="004D7C26" w:rsidRPr="00446A81" w:rsidRDefault="004D7C26" w:rsidP="0082743B">
      <w:pPr>
        <w:pStyle w:val="Prrafodelista"/>
        <w:numPr>
          <w:ilvl w:val="0"/>
          <w:numId w:val="20"/>
        </w:numPr>
        <w:spacing w:line="480" w:lineRule="auto"/>
        <w:ind w:left="1420"/>
        <w:contextualSpacing/>
        <w:jc w:val="both"/>
        <w:rPr>
          <w:rFonts w:ascii="Arial" w:hAnsi="Arial" w:cs="Arial"/>
          <w:sz w:val="24"/>
          <w:szCs w:val="24"/>
        </w:rPr>
      </w:pPr>
      <w:r w:rsidRPr="00446A81">
        <w:rPr>
          <w:rFonts w:ascii="Arial" w:hAnsi="Arial" w:cs="Arial"/>
          <w:sz w:val="24"/>
          <w:szCs w:val="24"/>
        </w:rPr>
        <w:t>Alisadora</w:t>
      </w:r>
    </w:p>
    <w:p w:rsidR="005A5EC0" w:rsidRDefault="0082743B" w:rsidP="0082743B">
      <w:pPr>
        <w:spacing w:line="480" w:lineRule="auto"/>
        <w:ind w:left="992"/>
        <w:contextualSpacing/>
        <w:jc w:val="both"/>
        <w:rPr>
          <w:rFonts w:ascii="Arial" w:hAnsi="Arial" w:cs="Arial"/>
          <w:b/>
          <w:sz w:val="24"/>
          <w:szCs w:val="24"/>
        </w:rPr>
      </w:pPr>
      <w:r w:rsidRPr="00446A81">
        <w:rPr>
          <w:rFonts w:ascii="Arial" w:hAnsi="Arial" w:cs="Arial"/>
          <w:noProof/>
          <w:sz w:val="24"/>
          <w:szCs w:val="24"/>
          <w:lang w:val="es-ES" w:eastAsia="es-ES"/>
        </w:rPr>
        <w:drawing>
          <wp:anchor distT="0" distB="0" distL="114300" distR="114300" simplePos="0" relativeHeight="251791360" behindDoc="1" locked="0" layoutInCell="1" allowOverlap="1">
            <wp:simplePos x="0" y="0"/>
            <wp:positionH relativeFrom="column">
              <wp:posOffset>1581150</wp:posOffset>
            </wp:positionH>
            <wp:positionV relativeFrom="paragraph">
              <wp:posOffset>433705</wp:posOffset>
            </wp:positionV>
            <wp:extent cx="2713355" cy="1860550"/>
            <wp:effectExtent l="0" t="0" r="0" b="0"/>
            <wp:wrapTight wrapText="bothSides">
              <wp:wrapPolygon edited="0">
                <wp:start x="0" y="0"/>
                <wp:lineTo x="0" y="21453"/>
                <wp:lineTo x="21383" y="21453"/>
                <wp:lineTo x="21383" y="0"/>
                <wp:lineTo x="0" y="0"/>
              </wp:wrapPolygon>
            </wp:wrapTight>
            <wp:docPr id="7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2713355" cy="1860550"/>
                    </a:xfrm>
                    <a:prstGeom prst="rect">
                      <a:avLst/>
                    </a:prstGeom>
                    <a:noFill/>
                    <a:ln w="9525">
                      <a:noFill/>
                      <a:miter lim="800000"/>
                      <a:headEnd/>
                      <a:tailEnd/>
                    </a:ln>
                  </pic:spPr>
                </pic:pic>
              </a:graphicData>
            </a:graphic>
          </wp:anchor>
        </w:drawing>
      </w:r>
    </w:p>
    <w:p w:rsidR="0082743B" w:rsidRDefault="0082743B" w:rsidP="000923BE">
      <w:pPr>
        <w:pStyle w:val="Prrafodelista"/>
        <w:tabs>
          <w:tab w:val="left" w:pos="851"/>
        </w:tabs>
        <w:spacing w:line="480" w:lineRule="auto"/>
        <w:ind w:left="992"/>
        <w:jc w:val="center"/>
        <w:rPr>
          <w:rFonts w:ascii="Arial" w:hAnsi="Arial" w:cs="Arial"/>
          <w:b/>
          <w:sz w:val="24"/>
          <w:szCs w:val="24"/>
        </w:rPr>
      </w:pPr>
    </w:p>
    <w:p w:rsidR="0082743B" w:rsidRPr="00446A81" w:rsidRDefault="0082743B" w:rsidP="000923BE">
      <w:pPr>
        <w:pStyle w:val="Prrafodelista"/>
        <w:tabs>
          <w:tab w:val="left" w:pos="851"/>
        </w:tabs>
        <w:spacing w:line="480" w:lineRule="auto"/>
        <w:ind w:left="992"/>
        <w:jc w:val="center"/>
        <w:rPr>
          <w:rFonts w:ascii="Arial" w:hAnsi="Arial" w:cs="Arial"/>
          <w:b/>
          <w:sz w:val="24"/>
          <w:szCs w:val="24"/>
        </w:rPr>
      </w:pPr>
    </w:p>
    <w:p w:rsidR="005A5EC0" w:rsidRPr="00446A81" w:rsidRDefault="005A5EC0" w:rsidP="000923BE">
      <w:pPr>
        <w:pStyle w:val="Prrafodelista"/>
        <w:tabs>
          <w:tab w:val="left" w:pos="851"/>
        </w:tabs>
        <w:spacing w:line="480" w:lineRule="auto"/>
        <w:ind w:left="992"/>
        <w:jc w:val="center"/>
        <w:rPr>
          <w:rFonts w:ascii="Arial" w:hAnsi="Arial" w:cs="Arial"/>
          <w:b/>
          <w:sz w:val="24"/>
          <w:szCs w:val="24"/>
        </w:rPr>
      </w:pPr>
    </w:p>
    <w:p w:rsidR="0082743B" w:rsidRDefault="0082743B" w:rsidP="000923BE">
      <w:pPr>
        <w:pStyle w:val="Prrafodelista"/>
        <w:tabs>
          <w:tab w:val="left" w:pos="851"/>
        </w:tabs>
        <w:spacing w:line="480" w:lineRule="auto"/>
        <w:ind w:left="992"/>
        <w:jc w:val="center"/>
        <w:rPr>
          <w:rFonts w:ascii="Arial" w:hAnsi="Arial" w:cs="Arial"/>
          <w:b/>
          <w:sz w:val="24"/>
          <w:szCs w:val="24"/>
        </w:rPr>
      </w:pPr>
    </w:p>
    <w:p w:rsidR="008F2967" w:rsidRPr="00446A81" w:rsidRDefault="008F2967" w:rsidP="000923BE">
      <w:pPr>
        <w:pStyle w:val="Prrafodelista"/>
        <w:tabs>
          <w:tab w:val="left" w:pos="851"/>
        </w:tabs>
        <w:spacing w:line="480" w:lineRule="auto"/>
        <w:ind w:left="992"/>
        <w:jc w:val="center"/>
        <w:rPr>
          <w:rFonts w:ascii="Arial" w:hAnsi="Arial" w:cs="Arial"/>
          <w:sz w:val="24"/>
          <w:szCs w:val="24"/>
        </w:rPr>
      </w:pPr>
      <w:r w:rsidRPr="00446A81">
        <w:rPr>
          <w:rFonts w:ascii="Arial" w:hAnsi="Arial" w:cs="Arial"/>
          <w:b/>
          <w:sz w:val="24"/>
          <w:szCs w:val="24"/>
        </w:rPr>
        <w:t xml:space="preserve">FIGURA # 12 </w:t>
      </w:r>
      <w:r w:rsidRPr="00446A81">
        <w:rPr>
          <w:rFonts w:ascii="Arial" w:hAnsi="Arial" w:cs="Arial"/>
          <w:sz w:val="24"/>
          <w:szCs w:val="24"/>
        </w:rPr>
        <w:t xml:space="preserve"> ALISADORA</w:t>
      </w:r>
    </w:p>
    <w:p w:rsidR="008F2967" w:rsidRPr="00446A81" w:rsidRDefault="008F2967" w:rsidP="000923BE">
      <w:pPr>
        <w:spacing w:line="480" w:lineRule="auto"/>
        <w:ind w:left="992"/>
        <w:contextualSpacing/>
        <w:jc w:val="center"/>
        <w:rPr>
          <w:rFonts w:ascii="Arial" w:hAnsi="Arial" w:cs="Arial"/>
          <w:sz w:val="24"/>
          <w:szCs w:val="24"/>
        </w:rPr>
      </w:pPr>
    </w:p>
    <w:p w:rsidR="004D7C26" w:rsidRPr="00446A81" w:rsidRDefault="004D7C26" w:rsidP="0082743B">
      <w:pPr>
        <w:pStyle w:val="Prrafodelista"/>
        <w:numPr>
          <w:ilvl w:val="0"/>
          <w:numId w:val="20"/>
        </w:numPr>
        <w:spacing w:line="480" w:lineRule="auto"/>
        <w:ind w:left="1420"/>
        <w:contextualSpacing/>
        <w:jc w:val="both"/>
        <w:rPr>
          <w:rFonts w:ascii="Arial" w:hAnsi="Arial" w:cs="Arial"/>
          <w:sz w:val="24"/>
          <w:szCs w:val="24"/>
        </w:rPr>
      </w:pPr>
      <w:r w:rsidRPr="00446A81">
        <w:rPr>
          <w:rFonts w:ascii="Arial" w:hAnsi="Arial" w:cs="Arial"/>
          <w:sz w:val="24"/>
          <w:szCs w:val="24"/>
        </w:rPr>
        <w:t>Tuberas</w:t>
      </w:r>
    </w:p>
    <w:p w:rsidR="004D7C26" w:rsidRPr="00446A81" w:rsidRDefault="004D7C26" w:rsidP="0082743B">
      <w:pPr>
        <w:pStyle w:val="Prrafodelista"/>
        <w:numPr>
          <w:ilvl w:val="0"/>
          <w:numId w:val="20"/>
        </w:numPr>
        <w:spacing w:line="480" w:lineRule="auto"/>
        <w:ind w:left="1420"/>
        <w:contextualSpacing/>
        <w:jc w:val="both"/>
        <w:rPr>
          <w:rFonts w:ascii="Arial" w:hAnsi="Arial" w:cs="Arial"/>
          <w:sz w:val="24"/>
          <w:szCs w:val="24"/>
        </w:rPr>
      </w:pPr>
      <w:r w:rsidRPr="00446A81">
        <w:rPr>
          <w:rFonts w:ascii="Arial" w:hAnsi="Arial" w:cs="Arial"/>
          <w:sz w:val="24"/>
          <w:szCs w:val="24"/>
        </w:rPr>
        <w:t>Perfiladora</w:t>
      </w:r>
    </w:p>
    <w:p w:rsidR="00904DB5" w:rsidRPr="00446A81" w:rsidRDefault="00904DB5" w:rsidP="000923BE">
      <w:pPr>
        <w:spacing w:line="480" w:lineRule="auto"/>
        <w:ind w:left="992"/>
        <w:contextualSpacing/>
        <w:jc w:val="both"/>
        <w:rPr>
          <w:rFonts w:ascii="Arial" w:hAnsi="Arial" w:cs="Arial"/>
          <w:sz w:val="24"/>
          <w:szCs w:val="24"/>
        </w:rPr>
      </w:pPr>
      <w:r w:rsidRPr="00446A81">
        <w:rPr>
          <w:rFonts w:ascii="Arial" w:hAnsi="Arial" w:cs="Arial"/>
          <w:sz w:val="24"/>
          <w:szCs w:val="24"/>
        </w:rPr>
        <w:t>Antes de entrar a cada máquina las bobinas pasan por la maquina BONAK la cual corta la bobina en rollos más pequeños los cuales son denominados flejes, estos son puestos al inicio de las líneas de producción para el caso de producir perfilaría y tubería. Para el caso de las planchas las bobina</w:t>
      </w:r>
      <w:r w:rsidR="0029043F" w:rsidRPr="00446A81">
        <w:rPr>
          <w:rFonts w:ascii="Arial" w:hAnsi="Arial" w:cs="Arial"/>
          <w:sz w:val="24"/>
          <w:szCs w:val="24"/>
        </w:rPr>
        <w:t>s primero pasan por la máquina</w:t>
      </w:r>
      <w:r w:rsidRPr="00446A81">
        <w:rPr>
          <w:rFonts w:ascii="Arial" w:hAnsi="Arial" w:cs="Arial"/>
          <w:sz w:val="24"/>
          <w:szCs w:val="24"/>
        </w:rPr>
        <w:t xml:space="preserve"> </w:t>
      </w:r>
      <w:r w:rsidR="0029043F" w:rsidRPr="00446A81">
        <w:rPr>
          <w:rFonts w:ascii="Arial" w:hAnsi="Arial" w:cs="Arial"/>
          <w:sz w:val="24"/>
          <w:szCs w:val="24"/>
        </w:rPr>
        <w:t xml:space="preserve">ALISADORA </w:t>
      </w:r>
      <w:r w:rsidRPr="00446A81">
        <w:rPr>
          <w:rFonts w:ascii="Arial" w:hAnsi="Arial" w:cs="Arial"/>
          <w:sz w:val="24"/>
          <w:szCs w:val="24"/>
        </w:rPr>
        <w:t xml:space="preserve"> antes de pasar por la cortadora para ser cortadas en </w:t>
      </w:r>
      <w:r w:rsidR="0029043F" w:rsidRPr="00446A81">
        <w:rPr>
          <w:rFonts w:ascii="Arial" w:hAnsi="Arial" w:cs="Arial"/>
          <w:sz w:val="24"/>
          <w:szCs w:val="24"/>
        </w:rPr>
        <w:t>las diferentes medidas</w:t>
      </w:r>
      <w:r w:rsidRPr="00446A81">
        <w:rPr>
          <w:rFonts w:ascii="Arial" w:hAnsi="Arial" w:cs="Arial"/>
          <w:sz w:val="24"/>
          <w:szCs w:val="24"/>
        </w:rPr>
        <w:t xml:space="preserve"> entre estándares y medidas especiales.</w:t>
      </w:r>
    </w:p>
    <w:p w:rsidR="008F2967" w:rsidRPr="00446A81" w:rsidRDefault="008F2967" w:rsidP="000923BE">
      <w:pPr>
        <w:spacing w:line="480" w:lineRule="auto"/>
        <w:ind w:left="992"/>
        <w:contextualSpacing/>
        <w:jc w:val="both"/>
        <w:rPr>
          <w:rFonts w:ascii="Arial" w:hAnsi="Arial" w:cs="Arial"/>
          <w:sz w:val="24"/>
          <w:szCs w:val="24"/>
        </w:rPr>
      </w:pPr>
      <w:r w:rsidRPr="00446A81">
        <w:rPr>
          <w:rFonts w:ascii="Arial" w:hAnsi="Arial" w:cs="Arial"/>
          <w:noProof/>
          <w:sz w:val="24"/>
          <w:szCs w:val="24"/>
          <w:lang w:val="es-ES" w:eastAsia="es-ES"/>
        </w:rPr>
        <w:lastRenderedPageBreak/>
        <w:drawing>
          <wp:anchor distT="0" distB="0" distL="114300" distR="114300" simplePos="0" relativeHeight="251793408" behindDoc="1" locked="0" layoutInCell="1" allowOverlap="1">
            <wp:simplePos x="0" y="0"/>
            <wp:positionH relativeFrom="column">
              <wp:posOffset>1374775</wp:posOffset>
            </wp:positionH>
            <wp:positionV relativeFrom="paragraph">
              <wp:posOffset>200660</wp:posOffset>
            </wp:positionV>
            <wp:extent cx="2743200" cy="2219325"/>
            <wp:effectExtent l="0" t="0" r="0" b="9525"/>
            <wp:wrapTight wrapText="bothSides">
              <wp:wrapPolygon edited="0">
                <wp:start x="0" y="0"/>
                <wp:lineTo x="0" y="21507"/>
                <wp:lineTo x="21450" y="21507"/>
                <wp:lineTo x="21450" y="0"/>
                <wp:lineTo x="0" y="0"/>
              </wp:wrapPolygon>
            </wp:wrapTight>
            <wp:docPr id="7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srcRect/>
                    <a:stretch>
                      <a:fillRect/>
                    </a:stretch>
                  </pic:blipFill>
                  <pic:spPr bwMode="auto">
                    <a:xfrm>
                      <a:off x="0" y="0"/>
                      <a:ext cx="2743200" cy="2219325"/>
                    </a:xfrm>
                    <a:prstGeom prst="rect">
                      <a:avLst/>
                    </a:prstGeom>
                    <a:noFill/>
                    <a:ln w="9525">
                      <a:noFill/>
                      <a:miter lim="800000"/>
                      <a:headEnd/>
                      <a:tailEnd/>
                    </a:ln>
                  </pic:spPr>
                </pic:pic>
              </a:graphicData>
            </a:graphic>
          </wp:anchor>
        </w:drawing>
      </w:r>
    </w:p>
    <w:p w:rsidR="008F2967" w:rsidRPr="00446A81" w:rsidRDefault="008F2967" w:rsidP="000923BE">
      <w:pPr>
        <w:spacing w:line="480" w:lineRule="auto"/>
        <w:ind w:left="992"/>
        <w:contextualSpacing/>
        <w:jc w:val="both"/>
        <w:rPr>
          <w:rFonts w:ascii="Arial" w:hAnsi="Arial" w:cs="Arial"/>
          <w:sz w:val="24"/>
          <w:szCs w:val="24"/>
        </w:rPr>
      </w:pPr>
    </w:p>
    <w:p w:rsidR="008F2967" w:rsidRPr="00446A81" w:rsidRDefault="008F2967" w:rsidP="000923BE">
      <w:pPr>
        <w:spacing w:line="480" w:lineRule="auto"/>
        <w:ind w:left="992"/>
        <w:contextualSpacing/>
        <w:jc w:val="both"/>
        <w:rPr>
          <w:rFonts w:ascii="Arial" w:hAnsi="Arial" w:cs="Arial"/>
          <w:sz w:val="24"/>
          <w:szCs w:val="24"/>
        </w:rPr>
      </w:pPr>
    </w:p>
    <w:p w:rsidR="008F2967" w:rsidRPr="00446A81" w:rsidRDefault="008F2967" w:rsidP="000923BE">
      <w:pPr>
        <w:spacing w:line="480" w:lineRule="auto"/>
        <w:ind w:left="992"/>
        <w:contextualSpacing/>
        <w:jc w:val="both"/>
        <w:rPr>
          <w:rFonts w:ascii="Arial" w:hAnsi="Arial" w:cs="Arial"/>
          <w:sz w:val="24"/>
          <w:szCs w:val="24"/>
        </w:rPr>
      </w:pPr>
    </w:p>
    <w:p w:rsidR="008F2967" w:rsidRPr="00446A81" w:rsidRDefault="008F2967" w:rsidP="000923BE">
      <w:pPr>
        <w:spacing w:line="480" w:lineRule="auto"/>
        <w:ind w:left="992"/>
        <w:contextualSpacing/>
        <w:jc w:val="both"/>
        <w:rPr>
          <w:rFonts w:ascii="Arial" w:hAnsi="Arial" w:cs="Arial"/>
          <w:sz w:val="24"/>
          <w:szCs w:val="24"/>
        </w:rPr>
      </w:pPr>
    </w:p>
    <w:p w:rsidR="008F2967" w:rsidRPr="00446A81" w:rsidRDefault="008F2967" w:rsidP="000923BE">
      <w:pPr>
        <w:spacing w:line="480" w:lineRule="auto"/>
        <w:ind w:left="992"/>
        <w:contextualSpacing/>
        <w:jc w:val="both"/>
        <w:rPr>
          <w:rFonts w:ascii="Arial" w:hAnsi="Arial" w:cs="Arial"/>
          <w:sz w:val="24"/>
          <w:szCs w:val="24"/>
        </w:rPr>
      </w:pPr>
    </w:p>
    <w:p w:rsidR="008F2967" w:rsidRPr="00446A81" w:rsidRDefault="008F2967" w:rsidP="000923BE">
      <w:pPr>
        <w:spacing w:line="480" w:lineRule="auto"/>
        <w:ind w:left="992"/>
        <w:contextualSpacing/>
        <w:jc w:val="both"/>
        <w:rPr>
          <w:rFonts w:ascii="Arial" w:hAnsi="Arial" w:cs="Arial"/>
          <w:sz w:val="24"/>
          <w:szCs w:val="24"/>
        </w:rPr>
      </w:pPr>
    </w:p>
    <w:p w:rsidR="008F2967" w:rsidRPr="00446A81" w:rsidRDefault="008F2967" w:rsidP="000923BE">
      <w:pPr>
        <w:spacing w:line="480" w:lineRule="auto"/>
        <w:ind w:left="992"/>
        <w:contextualSpacing/>
        <w:jc w:val="both"/>
        <w:rPr>
          <w:rFonts w:ascii="Arial" w:hAnsi="Arial" w:cs="Arial"/>
          <w:sz w:val="24"/>
          <w:szCs w:val="24"/>
        </w:rPr>
      </w:pPr>
    </w:p>
    <w:p w:rsidR="008F2967" w:rsidRPr="00446A81" w:rsidRDefault="008F2967" w:rsidP="000923BE">
      <w:pPr>
        <w:pStyle w:val="Prrafodelista"/>
        <w:tabs>
          <w:tab w:val="left" w:pos="851"/>
        </w:tabs>
        <w:spacing w:line="480" w:lineRule="auto"/>
        <w:ind w:left="992"/>
        <w:jc w:val="center"/>
        <w:rPr>
          <w:rFonts w:ascii="Arial" w:hAnsi="Arial" w:cs="Arial"/>
          <w:sz w:val="24"/>
          <w:szCs w:val="24"/>
        </w:rPr>
      </w:pPr>
      <w:r w:rsidRPr="00446A81">
        <w:rPr>
          <w:rFonts w:ascii="Arial" w:hAnsi="Arial" w:cs="Arial"/>
          <w:b/>
          <w:sz w:val="24"/>
          <w:szCs w:val="24"/>
        </w:rPr>
        <w:t xml:space="preserve">FIGURA # 13 </w:t>
      </w:r>
      <w:r w:rsidRPr="00446A81">
        <w:rPr>
          <w:rFonts w:ascii="Arial" w:hAnsi="Arial" w:cs="Arial"/>
          <w:sz w:val="24"/>
          <w:szCs w:val="24"/>
        </w:rPr>
        <w:t xml:space="preserve"> BONAK</w:t>
      </w:r>
    </w:p>
    <w:p w:rsidR="00A70865" w:rsidRPr="00446A81" w:rsidRDefault="008F2967" w:rsidP="000923BE">
      <w:pPr>
        <w:spacing w:line="480" w:lineRule="auto"/>
        <w:ind w:left="992"/>
        <w:contextualSpacing/>
        <w:jc w:val="both"/>
        <w:rPr>
          <w:rFonts w:ascii="Arial" w:hAnsi="Arial" w:cs="Arial"/>
          <w:sz w:val="24"/>
          <w:szCs w:val="24"/>
        </w:rPr>
      </w:pPr>
      <w:r w:rsidRPr="00446A81">
        <w:rPr>
          <w:rFonts w:ascii="Arial" w:hAnsi="Arial" w:cs="Arial"/>
          <w:sz w:val="24"/>
          <w:szCs w:val="24"/>
        </w:rPr>
        <w:t xml:space="preserve">A continuación se esquematiza </w:t>
      </w:r>
      <w:r w:rsidR="00A01A8C" w:rsidRPr="00446A81">
        <w:rPr>
          <w:rFonts w:ascii="Arial" w:hAnsi="Arial" w:cs="Arial"/>
          <w:sz w:val="24"/>
          <w:szCs w:val="24"/>
        </w:rPr>
        <w:t xml:space="preserve">el proceso productivo </w:t>
      </w:r>
      <w:r w:rsidRPr="00446A81">
        <w:rPr>
          <w:rFonts w:ascii="Arial" w:hAnsi="Arial" w:cs="Arial"/>
          <w:sz w:val="24"/>
          <w:szCs w:val="24"/>
        </w:rPr>
        <w:t xml:space="preserve"> de la empresa.</w:t>
      </w:r>
    </w:p>
    <w:p w:rsidR="00F24FC6" w:rsidRPr="00446A81" w:rsidRDefault="00F24FC6" w:rsidP="000923BE">
      <w:pPr>
        <w:spacing w:after="0" w:line="240" w:lineRule="auto"/>
        <w:ind w:left="992"/>
        <w:rPr>
          <w:rFonts w:ascii="Arial" w:hAnsi="Arial" w:cs="Arial"/>
          <w:sz w:val="24"/>
          <w:szCs w:val="24"/>
        </w:rPr>
      </w:pPr>
    </w:p>
    <w:p w:rsidR="003507F7" w:rsidRPr="00446A81" w:rsidRDefault="003507F7" w:rsidP="000923BE">
      <w:pPr>
        <w:spacing w:after="0" w:line="240" w:lineRule="auto"/>
        <w:ind w:left="992"/>
        <w:rPr>
          <w:rFonts w:ascii="Arial" w:hAnsi="Arial" w:cs="Arial"/>
          <w:sz w:val="24"/>
          <w:szCs w:val="24"/>
        </w:rPr>
      </w:pPr>
    </w:p>
    <w:p w:rsidR="003507F7" w:rsidRPr="00446A81" w:rsidRDefault="003507F7" w:rsidP="000923BE">
      <w:pPr>
        <w:spacing w:after="0" w:line="240" w:lineRule="auto"/>
        <w:ind w:left="992"/>
        <w:rPr>
          <w:rFonts w:ascii="Arial" w:hAnsi="Arial" w:cs="Arial"/>
          <w:sz w:val="24"/>
          <w:szCs w:val="24"/>
        </w:rPr>
      </w:pPr>
    </w:p>
    <w:p w:rsidR="003507F7" w:rsidRPr="00446A81" w:rsidRDefault="003507F7" w:rsidP="000923BE">
      <w:pPr>
        <w:spacing w:after="0" w:line="240" w:lineRule="auto"/>
        <w:ind w:left="992"/>
        <w:rPr>
          <w:rFonts w:ascii="Arial" w:hAnsi="Arial" w:cs="Arial"/>
          <w:sz w:val="24"/>
          <w:szCs w:val="24"/>
        </w:rPr>
      </w:pPr>
    </w:p>
    <w:p w:rsidR="003507F7" w:rsidRPr="00446A81" w:rsidRDefault="003507F7" w:rsidP="000923BE">
      <w:pPr>
        <w:spacing w:after="0" w:line="240" w:lineRule="auto"/>
        <w:ind w:left="992"/>
        <w:rPr>
          <w:rFonts w:ascii="Arial" w:hAnsi="Arial" w:cs="Arial"/>
          <w:sz w:val="24"/>
          <w:szCs w:val="24"/>
        </w:rPr>
      </w:pPr>
    </w:p>
    <w:p w:rsidR="003507F7" w:rsidRPr="00446A81" w:rsidRDefault="003507F7" w:rsidP="000923BE">
      <w:pPr>
        <w:spacing w:after="0" w:line="240" w:lineRule="auto"/>
        <w:ind w:left="992"/>
        <w:rPr>
          <w:rFonts w:ascii="Arial" w:hAnsi="Arial" w:cs="Arial"/>
          <w:sz w:val="24"/>
          <w:szCs w:val="24"/>
        </w:rPr>
      </w:pPr>
    </w:p>
    <w:p w:rsidR="003507F7" w:rsidRPr="00446A81" w:rsidRDefault="00B83FFF" w:rsidP="00B83FFF">
      <w:pPr>
        <w:spacing w:after="0" w:line="240" w:lineRule="auto"/>
        <w:ind w:left="142"/>
        <w:jc w:val="center"/>
        <w:rPr>
          <w:rFonts w:ascii="Arial" w:hAnsi="Arial" w:cs="Arial"/>
          <w:sz w:val="24"/>
          <w:szCs w:val="24"/>
        </w:rPr>
      </w:pPr>
      <w:r w:rsidRPr="00446A81">
        <w:rPr>
          <w:rFonts w:ascii="Arial" w:hAnsi="Arial" w:cs="Arial"/>
          <w:sz w:val="24"/>
          <w:szCs w:val="24"/>
        </w:rPr>
        <w:object w:dxaOrig="10685" w:dyaOrig="159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9pt;height:595.65pt" o:ole="">
            <v:imagedata r:id="rId48" o:title=""/>
          </v:shape>
          <o:OLEObject Type="Embed" ProgID="Visio.Drawing.11" ShapeID="_x0000_i1025" DrawAspect="Content" ObjectID="_1405713935" r:id="rId49"/>
        </w:object>
      </w:r>
    </w:p>
    <w:p w:rsidR="00293B8A" w:rsidRDefault="00293B8A" w:rsidP="00293B8A">
      <w:pPr>
        <w:tabs>
          <w:tab w:val="center" w:pos="4138"/>
        </w:tabs>
        <w:spacing w:after="0" w:line="480" w:lineRule="auto"/>
        <w:ind w:left="992"/>
        <w:jc w:val="both"/>
        <w:rPr>
          <w:rFonts w:ascii="Arial" w:hAnsi="Arial" w:cs="Arial"/>
          <w:sz w:val="24"/>
          <w:szCs w:val="24"/>
        </w:rPr>
      </w:pPr>
      <w:r w:rsidRPr="00446A81">
        <w:rPr>
          <w:rFonts w:ascii="Arial" w:hAnsi="Arial" w:cs="Arial"/>
          <w:sz w:val="24"/>
          <w:szCs w:val="24"/>
        </w:rPr>
        <w:lastRenderedPageBreak/>
        <w:t xml:space="preserve">En este esquema de pueden diferenciar dos procesos  básicos los cuales inician desde la puesta de la materia prima (BOBINAS)  y se diferencian en el trato que se le da a esta al pasar </w:t>
      </w:r>
      <w:r>
        <w:rPr>
          <w:rFonts w:ascii="Arial" w:hAnsi="Arial" w:cs="Arial"/>
          <w:sz w:val="24"/>
          <w:szCs w:val="24"/>
        </w:rPr>
        <w:t xml:space="preserve">por las diferentes máquinas que </w:t>
      </w:r>
      <w:r w:rsidRPr="00446A81">
        <w:rPr>
          <w:rFonts w:ascii="Arial" w:hAnsi="Arial" w:cs="Arial"/>
          <w:sz w:val="24"/>
          <w:szCs w:val="24"/>
        </w:rPr>
        <w:t>transforman estas bobinas en materia prima (FLEJES) para el proceso subsiguiente.</w:t>
      </w:r>
      <w:r>
        <w:rPr>
          <w:rFonts w:ascii="Arial" w:hAnsi="Arial" w:cs="Arial"/>
          <w:sz w:val="24"/>
          <w:szCs w:val="24"/>
        </w:rPr>
        <w:t xml:space="preserve"> En la figura # 14 y 15 se muestran respectivamente los productos resultantes de los procesos, y la figura # 16 un ejemplo de material importado.</w:t>
      </w:r>
    </w:p>
    <w:p w:rsidR="00293B8A" w:rsidRDefault="00293B8A" w:rsidP="00293B8A">
      <w:pPr>
        <w:tabs>
          <w:tab w:val="center" w:pos="4138"/>
        </w:tabs>
        <w:spacing w:after="0" w:line="480" w:lineRule="auto"/>
        <w:ind w:left="992"/>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829248" behindDoc="0" locked="0" layoutInCell="1" allowOverlap="1">
            <wp:simplePos x="0" y="0"/>
            <wp:positionH relativeFrom="column">
              <wp:posOffset>1960245</wp:posOffset>
            </wp:positionH>
            <wp:positionV relativeFrom="paragraph">
              <wp:posOffset>125730</wp:posOffset>
            </wp:positionV>
            <wp:extent cx="1304925" cy="1171575"/>
            <wp:effectExtent l="0" t="0" r="0" b="0"/>
            <wp:wrapSquare wrapText="bothSides"/>
            <wp:docPr id="31" name="il_fi" descr="http://images03.olx.cl/ui/11/47/22/1297709812_95804522_1-Perfiles-de-ACERO-CONCEPCION-perfiles-de-fierro-Tubulares-canales-aceros-concep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03.olx.cl/ui/11/47/22/1297709812_95804522_1-Perfiles-de-ACERO-CONCEPCION-perfiles-de-fierro-Tubulares-canales-aceros-concepcion.jpg"/>
                    <pic:cNvPicPr>
                      <a:picLocks noChangeAspect="1" noChangeArrowheads="1"/>
                    </pic:cNvPicPr>
                  </pic:nvPicPr>
                  <pic:blipFill>
                    <a:blip r:embed="rId50" cstate="print"/>
                    <a:srcRect/>
                    <a:stretch>
                      <a:fillRect/>
                    </a:stretch>
                  </pic:blipFill>
                  <pic:spPr bwMode="auto">
                    <a:xfrm>
                      <a:off x="0" y="0"/>
                      <a:ext cx="1304925" cy="1171575"/>
                    </a:xfrm>
                    <a:prstGeom prst="rect">
                      <a:avLst/>
                    </a:prstGeom>
                    <a:noFill/>
                    <a:ln w="9525">
                      <a:noFill/>
                      <a:miter lim="800000"/>
                      <a:headEnd/>
                      <a:tailEnd/>
                    </a:ln>
                  </pic:spPr>
                </pic:pic>
              </a:graphicData>
            </a:graphic>
          </wp:anchor>
        </w:drawing>
      </w:r>
    </w:p>
    <w:p w:rsidR="00293B8A" w:rsidRDefault="00293B8A" w:rsidP="00293B8A">
      <w:pPr>
        <w:tabs>
          <w:tab w:val="center" w:pos="4138"/>
        </w:tabs>
        <w:spacing w:after="0" w:line="480" w:lineRule="auto"/>
        <w:rPr>
          <w:rFonts w:ascii="Arial" w:hAnsi="Arial" w:cs="Arial"/>
          <w:sz w:val="24"/>
          <w:szCs w:val="24"/>
        </w:rPr>
      </w:pPr>
    </w:p>
    <w:p w:rsidR="00293B8A" w:rsidRDefault="00293B8A" w:rsidP="00293B8A">
      <w:pPr>
        <w:tabs>
          <w:tab w:val="center" w:pos="4138"/>
        </w:tabs>
        <w:spacing w:after="0" w:line="480" w:lineRule="auto"/>
        <w:rPr>
          <w:rFonts w:ascii="Arial" w:hAnsi="Arial" w:cs="Arial"/>
          <w:sz w:val="24"/>
          <w:szCs w:val="24"/>
        </w:rPr>
      </w:pPr>
    </w:p>
    <w:p w:rsidR="00293B8A" w:rsidRDefault="00293B8A" w:rsidP="00293B8A">
      <w:pPr>
        <w:spacing w:line="480" w:lineRule="auto"/>
        <w:contextualSpacing/>
        <w:jc w:val="center"/>
        <w:rPr>
          <w:rFonts w:ascii="Arial" w:hAnsi="Arial" w:cs="Arial"/>
          <w:b/>
          <w:sz w:val="24"/>
          <w:szCs w:val="24"/>
        </w:rPr>
      </w:pPr>
    </w:p>
    <w:p w:rsidR="00293B8A" w:rsidRDefault="00293B8A" w:rsidP="00293B8A">
      <w:pPr>
        <w:spacing w:line="480" w:lineRule="auto"/>
        <w:contextualSpacing/>
        <w:jc w:val="center"/>
        <w:rPr>
          <w:rFonts w:ascii="Arial" w:hAnsi="Arial" w:cs="Arial"/>
          <w:sz w:val="24"/>
          <w:szCs w:val="24"/>
        </w:rPr>
      </w:pPr>
      <w:r w:rsidRPr="006A1B76">
        <w:rPr>
          <w:rFonts w:ascii="Arial" w:hAnsi="Arial" w:cs="Arial"/>
          <w:b/>
          <w:sz w:val="24"/>
          <w:szCs w:val="24"/>
        </w:rPr>
        <w:t>FIGURA # 14</w:t>
      </w:r>
      <w:r w:rsidRPr="00446A81">
        <w:rPr>
          <w:rFonts w:ascii="Arial" w:hAnsi="Arial" w:cs="Arial"/>
          <w:sz w:val="24"/>
          <w:szCs w:val="24"/>
        </w:rPr>
        <w:t xml:space="preserve"> PERFIL DOBLADO ESTÁNDAR</w:t>
      </w:r>
    </w:p>
    <w:p w:rsidR="00293B8A" w:rsidRPr="00446A81" w:rsidRDefault="00293B8A" w:rsidP="00293B8A">
      <w:pPr>
        <w:spacing w:line="480" w:lineRule="auto"/>
        <w:contextualSpacing/>
        <w:jc w:val="center"/>
        <w:rPr>
          <w:rFonts w:ascii="Arial" w:hAnsi="Arial" w:cs="Arial"/>
          <w:sz w:val="24"/>
          <w:szCs w:val="24"/>
        </w:rPr>
      </w:pPr>
      <w:r>
        <w:rPr>
          <w:rFonts w:ascii="Arial" w:hAnsi="Arial" w:cs="Arial"/>
          <w:noProof/>
          <w:sz w:val="20"/>
          <w:szCs w:val="20"/>
          <w:lang w:val="es-ES" w:eastAsia="es-ES"/>
        </w:rPr>
        <w:drawing>
          <wp:inline distT="0" distB="0" distL="0" distR="0">
            <wp:extent cx="1819275" cy="1364456"/>
            <wp:effectExtent l="19050" t="0" r="9525" b="0"/>
            <wp:docPr id="35" name="il_fi" descr="http://www.wxhy.com.cn/photo/pl385227-continuous_black_annealed_cold_rolled_steel_c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xhy.com.cn/photo/pl385227-continuous_black_annealed_cold_rolled_steel_coil.jpg"/>
                    <pic:cNvPicPr>
                      <a:picLocks noChangeAspect="1" noChangeArrowheads="1"/>
                    </pic:cNvPicPr>
                  </pic:nvPicPr>
                  <pic:blipFill>
                    <a:blip r:embed="rId51" cstate="print"/>
                    <a:srcRect/>
                    <a:stretch>
                      <a:fillRect/>
                    </a:stretch>
                  </pic:blipFill>
                  <pic:spPr bwMode="auto">
                    <a:xfrm>
                      <a:off x="0" y="0"/>
                      <a:ext cx="1821945" cy="1366458"/>
                    </a:xfrm>
                    <a:prstGeom prst="rect">
                      <a:avLst/>
                    </a:prstGeom>
                    <a:noFill/>
                    <a:ln w="9525">
                      <a:noFill/>
                      <a:miter lim="800000"/>
                      <a:headEnd/>
                      <a:tailEnd/>
                    </a:ln>
                  </pic:spPr>
                </pic:pic>
              </a:graphicData>
            </a:graphic>
          </wp:inline>
        </w:drawing>
      </w:r>
    </w:p>
    <w:p w:rsidR="00293B8A" w:rsidRDefault="00293B8A" w:rsidP="00293B8A">
      <w:pPr>
        <w:spacing w:line="480" w:lineRule="auto"/>
        <w:contextualSpacing/>
        <w:jc w:val="center"/>
        <w:rPr>
          <w:rFonts w:ascii="Arial" w:hAnsi="Arial" w:cs="Arial"/>
          <w:sz w:val="24"/>
          <w:szCs w:val="24"/>
        </w:rPr>
      </w:pPr>
      <w:r w:rsidRPr="006A1B76">
        <w:rPr>
          <w:rFonts w:ascii="Arial" w:hAnsi="Arial" w:cs="Arial"/>
          <w:b/>
          <w:sz w:val="24"/>
          <w:szCs w:val="24"/>
        </w:rPr>
        <w:t>FIGURA # 15</w:t>
      </w:r>
      <w:r w:rsidRPr="00446A81">
        <w:rPr>
          <w:rFonts w:ascii="Arial" w:hAnsi="Arial" w:cs="Arial"/>
          <w:sz w:val="24"/>
          <w:szCs w:val="24"/>
        </w:rPr>
        <w:t xml:space="preserve"> FLEJE LAMINADO CALIENTE</w:t>
      </w:r>
    </w:p>
    <w:p w:rsidR="00293B8A" w:rsidRDefault="00293B8A" w:rsidP="00293B8A">
      <w:pPr>
        <w:spacing w:line="480" w:lineRule="auto"/>
        <w:contextualSpacing/>
        <w:jc w:val="center"/>
        <w:rPr>
          <w:rFonts w:ascii="Arial" w:hAnsi="Arial" w:cs="Arial"/>
          <w:sz w:val="24"/>
          <w:szCs w:val="24"/>
        </w:rPr>
      </w:pPr>
      <w:r>
        <w:rPr>
          <w:rFonts w:ascii="Arial" w:hAnsi="Arial" w:cs="Arial"/>
          <w:b/>
          <w:noProof/>
          <w:sz w:val="24"/>
          <w:szCs w:val="24"/>
          <w:lang w:val="es-ES" w:eastAsia="es-ES"/>
        </w:rPr>
        <w:drawing>
          <wp:anchor distT="0" distB="0" distL="114300" distR="114300" simplePos="0" relativeHeight="251830272" behindDoc="0" locked="0" layoutInCell="1" allowOverlap="1">
            <wp:simplePos x="0" y="0"/>
            <wp:positionH relativeFrom="column">
              <wp:posOffset>1684020</wp:posOffset>
            </wp:positionH>
            <wp:positionV relativeFrom="paragraph">
              <wp:posOffset>27305</wp:posOffset>
            </wp:positionV>
            <wp:extent cx="1676400" cy="1256665"/>
            <wp:effectExtent l="0" t="0" r="0" b="0"/>
            <wp:wrapSquare wrapText="bothSides"/>
            <wp:docPr id="37" name="il_fi" descr="http://www.paginasamarillas.com.pe/dbimages/390468/IMG196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ginasamarillas.com.pe/dbimages/390468/IMG196886.JPG"/>
                    <pic:cNvPicPr>
                      <a:picLocks noChangeAspect="1" noChangeArrowheads="1"/>
                    </pic:cNvPicPr>
                  </pic:nvPicPr>
                  <pic:blipFill>
                    <a:blip r:embed="rId52" cstate="print"/>
                    <a:srcRect/>
                    <a:stretch>
                      <a:fillRect/>
                    </a:stretch>
                  </pic:blipFill>
                  <pic:spPr bwMode="auto">
                    <a:xfrm>
                      <a:off x="0" y="0"/>
                      <a:ext cx="1676400" cy="1256665"/>
                    </a:xfrm>
                    <a:prstGeom prst="rect">
                      <a:avLst/>
                    </a:prstGeom>
                    <a:noFill/>
                    <a:ln w="9525">
                      <a:noFill/>
                      <a:miter lim="800000"/>
                      <a:headEnd/>
                      <a:tailEnd/>
                    </a:ln>
                  </pic:spPr>
                </pic:pic>
              </a:graphicData>
            </a:graphic>
          </wp:anchor>
        </w:drawing>
      </w:r>
    </w:p>
    <w:p w:rsidR="00293B8A" w:rsidRDefault="00293B8A" w:rsidP="00293B8A">
      <w:pPr>
        <w:spacing w:line="480" w:lineRule="auto"/>
        <w:contextualSpacing/>
        <w:jc w:val="center"/>
        <w:rPr>
          <w:rFonts w:ascii="Arial" w:hAnsi="Arial" w:cs="Arial"/>
          <w:sz w:val="24"/>
          <w:szCs w:val="24"/>
        </w:rPr>
      </w:pPr>
    </w:p>
    <w:p w:rsidR="00293B8A" w:rsidRDefault="00293B8A" w:rsidP="00293B8A">
      <w:pPr>
        <w:spacing w:line="480" w:lineRule="auto"/>
        <w:contextualSpacing/>
        <w:jc w:val="center"/>
        <w:rPr>
          <w:rFonts w:ascii="Arial" w:hAnsi="Arial" w:cs="Arial"/>
          <w:sz w:val="24"/>
          <w:szCs w:val="24"/>
        </w:rPr>
      </w:pPr>
    </w:p>
    <w:p w:rsidR="00293B8A" w:rsidRDefault="00293B8A" w:rsidP="00293B8A">
      <w:pPr>
        <w:tabs>
          <w:tab w:val="center" w:pos="4138"/>
        </w:tabs>
        <w:spacing w:after="0" w:line="480" w:lineRule="auto"/>
        <w:jc w:val="center"/>
        <w:rPr>
          <w:rFonts w:ascii="Arial" w:hAnsi="Arial" w:cs="Arial"/>
          <w:b/>
          <w:sz w:val="24"/>
          <w:szCs w:val="24"/>
        </w:rPr>
      </w:pPr>
    </w:p>
    <w:p w:rsidR="00293B8A" w:rsidRPr="00446A81" w:rsidRDefault="00293B8A" w:rsidP="00293B8A">
      <w:pPr>
        <w:tabs>
          <w:tab w:val="center" w:pos="4138"/>
        </w:tabs>
        <w:spacing w:after="0" w:line="480" w:lineRule="auto"/>
        <w:jc w:val="center"/>
        <w:rPr>
          <w:rFonts w:ascii="Arial" w:hAnsi="Arial" w:cs="Arial"/>
          <w:sz w:val="24"/>
          <w:szCs w:val="24"/>
        </w:rPr>
      </w:pPr>
      <w:r w:rsidRPr="006A1B76">
        <w:rPr>
          <w:rFonts w:ascii="Arial" w:hAnsi="Arial" w:cs="Arial"/>
          <w:b/>
          <w:sz w:val="24"/>
          <w:szCs w:val="24"/>
        </w:rPr>
        <w:t>FIGURA # 16</w:t>
      </w:r>
      <w:r w:rsidRPr="00446A81">
        <w:rPr>
          <w:rFonts w:ascii="Arial" w:hAnsi="Arial" w:cs="Arial"/>
          <w:sz w:val="24"/>
          <w:szCs w:val="24"/>
        </w:rPr>
        <w:t xml:space="preserve"> VIGAS</w:t>
      </w:r>
    </w:p>
    <w:p w:rsidR="00DC4457" w:rsidRPr="00446A81" w:rsidRDefault="00DC4457" w:rsidP="000923BE">
      <w:pPr>
        <w:ind w:left="992"/>
        <w:rPr>
          <w:rFonts w:ascii="Arial" w:hAnsi="Arial" w:cs="Arial"/>
          <w:sz w:val="24"/>
          <w:szCs w:val="24"/>
        </w:rPr>
        <w:sectPr w:rsidR="00DC4457" w:rsidRPr="00446A81" w:rsidSect="00FA0F27">
          <w:headerReference w:type="default" r:id="rId53"/>
          <w:type w:val="nextColumn"/>
          <w:pgSz w:w="11906" w:h="16838" w:code="9"/>
          <w:pgMar w:top="2268" w:right="1361" w:bottom="2268" w:left="2268" w:header="709" w:footer="709" w:gutter="0"/>
          <w:cols w:space="708"/>
          <w:docGrid w:linePitch="360"/>
        </w:sectPr>
      </w:pPr>
    </w:p>
    <w:p w:rsidR="00F24FC6" w:rsidRPr="00446A81" w:rsidRDefault="00F24FC6" w:rsidP="00486BD0">
      <w:pPr>
        <w:pStyle w:val="Prrafodelista"/>
        <w:numPr>
          <w:ilvl w:val="2"/>
          <w:numId w:val="37"/>
        </w:numPr>
        <w:spacing w:line="480" w:lineRule="auto"/>
        <w:contextualSpacing/>
        <w:outlineLvl w:val="2"/>
        <w:rPr>
          <w:rFonts w:ascii="Arial" w:hAnsi="Arial" w:cs="Arial"/>
          <w:b/>
          <w:sz w:val="24"/>
          <w:szCs w:val="24"/>
        </w:rPr>
        <w:sectPr w:rsidR="00F24FC6" w:rsidRPr="00446A81" w:rsidSect="00FA0F27">
          <w:type w:val="nextColumn"/>
          <w:pgSz w:w="16838" w:h="11906" w:orient="landscape" w:code="9"/>
          <w:pgMar w:top="2268" w:right="1361" w:bottom="2268" w:left="2268" w:header="709" w:footer="709" w:gutter="0"/>
          <w:cols w:space="708"/>
          <w:docGrid w:linePitch="360"/>
        </w:sectPr>
      </w:pPr>
      <w:bookmarkStart w:id="118" w:name="_Toc331858664"/>
      <w:r w:rsidRPr="00446A81">
        <w:rPr>
          <w:rFonts w:ascii="Arial" w:hAnsi="Arial" w:cs="Arial"/>
          <w:b/>
          <w:sz w:val="24"/>
          <w:szCs w:val="24"/>
        </w:rPr>
        <w:lastRenderedPageBreak/>
        <w:t>Estructura Organizacional</w:t>
      </w:r>
      <w:bookmarkEnd w:id="118"/>
      <w:r w:rsidR="00FF463D" w:rsidRPr="00446A81">
        <w:rPr>
          <w:sz w:val="20"/>
        </w:rPr>
        <w:object w:dxaOrig="16359" w:dyaOrig="6877">
          <v:shape id="_x0000_i1026" type="#_x0000_t75" style="width:633.05pt;height:331.95pt" o:ole="">
            <v:imagedata r:id="rId54" o:title=""/>
          </v:shape>
          <o:OLEObject Type="Embed" ProgID="Visio.Drawing.11" ShapeID="_x0000_i1026" DrawAspect="Content" ObjectID="_1405713936" r:id="rId55"/>
        </w:object>
      </w:r>
    </w:p>
    <w:p w:rsidR="00F24FC6" w:rsidRPr="00446A81" w:rsidRDefault="00F24FC6" w:rsidP="00293B8A">
      <w:pPr>
        <w:spacing w:line="480" w:lineRule="auto"/>
        <w:ind w:left="992"/>
        <w:contextualSpacing/>
        <w:jc w:val="both"/>
        <w:rPr>
          <w:rFonts w:ascii="Arial" w:hAnsi="Arial" w:cs="Arial"/>
          <w:sz w:val="24"/>
          <w:szCs w:val="24"/>
        </w:rPr>
      </w:pPr>
      <w:r w:rsidRPr="00446A81">
        <w:rPr>
          <w:rFonts w:ascii="Arial" w:hAnsi="Arial" w:cs="Arial"/>
          <w:sz w:val="24"/>
          <w:szCs w:val="24"/>
        </w:rPr>
        <w:lastRenderedPageBreak/>
        <w:t>La Empresa Objeto de Estudio como se muestra en el organigrama anterior posee los siguientes cargos:</w:t>
      </w:r>
    </w:p>
    <w:p w:rsidR="00FE2BE6" w:rsidRPr="00446A81" w:rsidRDefault="00FE2BE6" w:rsidP="00293B8A">
      <w:pPr>
        <w:spacing w:line="480" w:lineRule="auto"/>
        <w:ind w:left="992"/>
        <w:contextualSpacing/>
        <w:jc w:val="both"/>
        <w:rPr>
          <w:rFonts w:ascii="Arial" w:hAnsi="Arial" w:cs="Arial"/>
          <w:sz w:val="24"/>
          <w:szCs w:val="24"/>
        </w:rPr>
      </w:pPr>
    </w:p>
    <w:p w:rsidR="00F24FC6" w:rsidRPr="00446A81" w:rsidRDefault="00F24FC6" w:rsidP="00293B8A">
      <w:pPr>
        <w:spacing w:line="480" w:lineRule="auto"/>
        <w:ind w:left="992"/>
        <w:contextualSpacing/>
        <w:jc w:val="both"/>
        <w:rPr>
          <w:rFonts w:ascii="Arial" w:hAnsi="Arial" w:cs="Arial"/>
          <w:sz w:val="24"/>
          <w:szCs w:val="24"/>
        </w:rPr>
      </w:pPr>
      <w:r w:rsidRPr="00446A81">
        <w:rPr>
          <w:rFonts w:ascii="Arial" w:hAnsi="Arial" w:cs="Arial"/>
          <w:sz w:val="24"/>
          <w:szCs w:val="24"/>
        </w:rPr>
        <w:t xml:space="preserve">- </w:t>
      </w:r>
      <w:r w:rsidRPr="00446A81">
        <w:rPr>
          <w:rFonts w:ascii="Arial" w:hAnsi="Arial" w:cs="Arial"/>
          <w:b/>
          <w:sz w:val="24"/>
          <w:szCs w:val="24"/>
        </w:rPr>
        <w:t>Gerente General</w:t>
      </w:r>
      <w:r w:rsidRPr="00446A81">
        <w:rPr>
          <w:rFonts w:ascii="Arial" w:hAnsi="Arial" w:cs="Arial"/>
          <w:sz w:val="24"/>
          <w:szCs w:val="24"/>
        </w:rPr>
        <w:t>: Encargado de la Aprobación de las compras de materia prima e importaciones, así también de aprobar los proyectos o requerimiento internos dentro de la organización.</w:t>
      </w:r>
    </w:p>
    <w:p w:rsidR="00F24FC6" w:rsidRPr="00446A81" w:rsidRDefault="00F24FC6" w:rsidP="00293B8A">
      <w:pPr>
        <w:spacing w:line="480" w:lineRule="auto"/>
        <w:ind w:left="992"/>
        <w:contextualSpacing/>
        <w:jc w:val="both"/>
        <w:rPr>
          <w:rFonts w:ascii="Arial" w:hAnsi="Arial" w:cs="Arial"/>
          <w:sz w:val="24"/>
          <w:szCs w:val="24"/>
        </w:rPr>
      </w:pPr>
    </w:p>
    <w:p w:rsidR="007C383C" w:rsidRPr="00446A81" w:rsidRDefault="00F24FC6" w:rsidP="00293B8A">
      <w:pPr>
        <w:spacing w:line="480" w:lineRule="auto"/>
        <w:ind w:left="992"/>
        <w:contextualSpacing/>
        <w:jc w:val="both"/>
        <w:rPr>
          <w:rFonts w:ascii="Arial" w:hAnsi="Arial" w:cs="Arial"/>
          <w:sz w:val="24"/>
          <w:szCs w:val="24"/>
        </w:rPr>
      </w:pPr>
      <w:r w:rsidRPr="00446A81">
        <w:rPr>
          <w:rFonts w:ascii="Arial" w:hAnsi="Arial" w:cs="Arial"/>
          <w:sz w:val="24"/>
          <w:szCs w:val="24"/>
        </w:rPr>
        <w:t xml:space="preserve">- </w:t>
      </w:r>
      <w:r w:rsidRPr="00446A81">
        <w:rPr>
          <w:rFonts w:ascii="Arial" w:hAnsi="Arial" w:cs="Arial"/>
          <w:b/>
          <w:sz w:val="24"/>
          <w:szCs w:val="24"/>
        </w:rPr>
        <w:t>Jefe  de Sistemas</w:t>
      </w:r>
      <w:r w:rsidRPr="00446A81">
        <w:rPr>
          <w:rFonts w:ascii="Arial" w:hAnsi="Arial" w:cs="Arial"/>
          <w:sz w:val="24"/>
          <w:szCs w:val="24"/>
        </w:rPr>
        <w:t>: Es el encargado de mantener en buen estado el sistema de manejo de datos de la compañía, así también del desarrollo de los requerimientos de los usuarios referentes al sistema informático</w:t>
      </w:r>
      <w:r w:rsidR="007C383C" w:rsidRPr="00446A81">
        <w:rPr>
          <w:rFonts w:ascii="Arial" w:hAnsi="Arial" w:cs="Arial"/>
          <w:sz w:val="24"/>
          <w:szCs w:val="24"/>
        </w:rPr>
        <w:t>.</w:t>
      </w:r>
    </w:p>
    <w:p w:rsidR="007C383C" w:rsidRPr="00446A81" w:rsidRDefault="007C383C" w:rsidP="00293B8A">
      <w:pPr>
        <w:spacing w:line="480" w:lineRule="auto"/>
        <w:ind w:left="992"/>
        <w:contextualSpacing/>
        <w:jc w:val="both"/>
        <w:rPr>
          <w:rFonts w:ascii="Arial" w:hAnsi="Arial" w:cs="Arial"/>
          <w:sz w:val="24"/>
          <w:szCs w:val="24"/>
        </w:rPr>
      </w:pPr>
    </w:p>
    <w:p w:rsidR="00F24FC6" w:rsidRPr="00446A81" w:rsidRDefault="007C383C" w:rsidP="00293B8A">
      <w:pPr>
        <w:spacing w:line="480" w:lineRule="auto"/>
        <w:ind w:left="992"/>
        <w:contextualSpacing/>
        <w:jc w:val="both"/>
        <w:rPr>
          <w:rFonts w:ascii="Arial" w:hAnsi="Arial" w:cs="Arial"/>
          <w:sz w:val="24"/>
          <w:szCs w:val="24"/>
        </w:rPr>
      </w:pPr>
      <w:r w:rsidRPr="00446A81">
        <w:rPr>
          <w:rFonts w:ascii="Arial" w:hAnsi="Arial" w:cs="Arial"/>
          <w:sz w:val="24"/>
          <w:szCs w:val="24"/>
        </w:rPr>
        <w:t xml:space="preserve">- </w:t>
      </w:r>
      <w:r w:rsidRPr="00446A81">
        <w:rPr>
          <w:rFonts w:ascii="Arial" w:hAnsi="Arial" w:cs="Arial"/>
          <w:b/>
          <w:sz w:val="24"/>
          <w:szCs w:val="24"/>
        </w:rPr>
        <w:t xml:space="preserve">Asistente de Sistemas: </w:t>
      </w:r>
      <w:r w:rsidRPr="00446A81">
        <w:rPr>
          <w:rFonts w:ascii="Arial" w:hAnsi="Arial" w:cs="Arial"/>
          <w:sz w:val="24"/>
          <w:szCs w:val="24"/>
        </w:rPr>
        <w:t>Está bajo las órdenes del Jefe de Sistemas y es el encargado de dar soporte técnico y mantenimiento a los equipos.</w:t>
      </w:r>
    </w:p>
    <w:p w:rsidR="00F24FC6" w:rsidRPr="00446A81" w:rsidRDefault="00F24FC6" w:rsidP="00293B8A">
      <w:pPr>
        <w:spacing w:line="480" w:lineRule="auto"/>
        <w:ind w:left="992"/>
        <w:contextualSpacing/>
        <w:jc w:val="both"/>
        <w:rPr>
          <w:rFonts w:ascii="Arial" w:hAnsi="Arial" w:cs="Arial"/>
          <w:sz w:val="24"/>
          <w:szCs w:val="24"/>
        </w:rPr>
      </w:pPr>
    </w:p>
    <w:p w:rsidR="007C383C" w:rsidRPr="00446A81" w:rsidRDefault="00F24FC6" w:rsidP="00293B8A">
      <w:pPr>
        <w:spacing w:line="480" w:lineRule="auto"/>
        <w:ind w:left="992"/>
        <w:contextualSpacing/>
        <w:jc w:val="both"/>
        <w:rPr>
          <w:rFonts w:ascii="Arial" w:hAnsi="Arial" w:cs="Arial"/>
          <w:sz w:val="24"/>
          <w:szCs w:val="24"/>
        </w:rPr>
      </w:pPr>
      <w:r w:rsidRPr="00446A81">
        <w:rPr>
          <w:rFonts w:ascii="Arial" w:hAnsi="Arial" w:cs="Arial"/>
          <w:sz w:val="24"/>
          <w:szCs w:val="24"/>
        </w:rPr>
        <w:t xml:space="preserve">- </w:t>
      </w:r>
      <w:r w:rsidRPr="00446A81">
        <w:rPr>
          <w:rFonts w:ascii="Arial" w:hAnsi="Arial" w:cs="Arial"/>
          <w:b/>
          <w:sz w:val="24"/>
          <w:szCs w:val="24"/>
        </w:rPr>
        <w:t>Jefe de la Cadena de Abastecimiento</w:t>
      </w:r>
      <w:r w:rsidRPr="00446A81">
        <w:rPr>
          <w:rFonts w:ascii="Arial" w:hAnsi="Arial" w:cs="Arial"/>
          <w:sz w:val="24"/>
          <w:szCs w:val="24"/>
        </w:rPr>
        <w:t>: Es el encargado de direccionar a través de su área los requerimiento de materia prima para abastecer la demanda de producción, de custodiar los ítems que son almacenados en las bodegas y de despachar los ítems requeridos por las sucursales y los clientes.</w:t>
      </w:r>
    </w:p>
    <w:p w:rsidR="007C383C" w:rsidRPr="00446A81" w:rsidRDefault="007C383C" w:rsidP="00293B8A">
      <w:pPr>
        <w:spacing w:line="480" w:lineRule="auto"/>
        <w:ind w:left="992"/>
        <w:contextualSpacing/>
        <w:jc w:val="both"/>
        <w:rPr>
          <w:rFonts w:ascii="Arial" w:hAnsi="Arial" w:cs="Arial"/>
          <w:sz w:val="24"/>
          <w:szCs w:val="24"/>
        </w:rPr>
      </w:pPr>
    </w:p>
    <w:p w:rsidR="007C383C" w:rsidRPr="00446A81" w:rsidRDefault="007C383C" w:rsidP="00293B8A">
      <w:pPr>
        <w:spacing w:line="480" w:lineRule="auto"/>
        <w:ind w:left="992"/>
        <w:contextualSpacing/>
        <w:jc w:val="both"/>
        <w:rPr>
          <w:rFonts w:ascii="Arial" w:hAnsi="Arial" w:cs="Arial"/>
          <w:sz w:val="24"/>
          <w:szCs w:val="24"/>
        </w:rPr>
      </w:pPr>
      <w:r w:rsidRPr="00446A81">
        <w:rPr>
          <w:rFonts w:ascii="Arial" w:hAnsi="Arial" w:cs="Arial"/>
          <w:sz w:val="24"/>
          <w:szCs w:val="24"/>
        </w:rPr>
        <w:lastRenderedPageBreak/>
        <w:t xml:space="preserve">- </w:t>
      </w:r>
      <w:r w:rsidRPr="00446A81">
        <w:rPr>
          <w:rFonts w:ascii="Arial" w:hAnsi="Arial" w:cs="Arial"/>
          <w:b/>
          <w:sz w:val="24"/>
          <w:szCs w:val="24"/>
        </w:rPr>
        <w:t xml:space="preserve">Jefe de Distribución: </w:t>
      </w:r>
      <w:r w:rsidRPr="00446A81">
        <w:rPr>
          <w:rFonts w:ascii="Arial" w:hAnsi="Arial" w:cs="Arial"/>
          <w:sz w:val="24"/>
          <w:szCs w:val="24"/>
        </w:rPr>
        <w:t xml:space="preserve">Junto con su equipo de trabajo, coordinador de despacho y ayudante de despacho, se encarga de programar las </w:t>
      </w:r>
      <w:r w:rsidR="0076241B" w:rsidRPr="00446A81">
        <w:rPr>
          <w:rFonts w:ascii="Arial" w:hAnsi="Arial" w:cs="Arial"/>
          <w:sz w:val="24"/>
          <w:szCs w:val="24"/>
        </w:rPr>
        <w:t>órdenes</w:t>
      </w:r>
      <w:r w:rsidRPr="00446A81">
        <w:rPr>
          <w:rFonts w:ascii="Arial" w:hAnsi="Arial" w:cs="Arial"/>
          <w:sz w:val="24"/>
          <w:szCs w:val="24"/>
        </w:rPr>
        <w:t xml:space="preserve"> de despacho a través del sistema interno de la empresa además de negociar los fletes y coordinar el reparto del material a través de las diferentes rutas.</w:t>
      </w:r>
    </w:p>
    <w:p w:rsidR="007C383C" w:rsidRPr="00446A81" w:rsidRDefault="007C383C" w:rsidP="00293B8A">
      <w:pPr>
        <w:spacing w:line="480" w:lineRule="auto"/>
        <w:ind w:left="992"/>
        <w:contextualSpacing/>
        <w:jc w:val="both"/>
        <w:rPr>
          <w:rFonts w:ascii="Arial" w:hAnsi="Arial" w:cs="Arial"/>
          <w:sz w:val="24"/>
          <w:szCs w:val="24"/>
        </w:rPr>
      </w:pPr>
    </w:p>
    <w:p w:rsidR="007C383C" w:rsidRPr="00446A81" w:rsidRDefault="007C383C" w:rsidP="00293B8A">
      <w:pPr>
        <w:spacing w:line="480" w:lineRule="auto"/>
        <w:ind w:left="992"/>
        <w:contextualSpacing/>
        <w:jc w:val="both"/>
        <w:rPr>
          <w:rFonts w:ascii="Arial" w:hAnsi="Arial" w:cs="Arial"/>
          <w:sz w:val="24"/>
          <w:szCs w:val="24"/>
        </w:rPr>
      </w:pPr>
      <w:r w:rsidRPr="00446A81">
        <w:rPr>
          <w:rFonts w:ascii="Arial" w:hAnsi="Arial" w:cs="Arial"/>
          <w:sz w:val="24"/>
          <w:szCs w:val="24"/>
        </w:rPr>
        <w:t xml:space="preserve">- </w:t>
      </w:r>
      <w:r w:rsidRPr="00446A81">
        <w:rPr>
          <w:rFonts w:ascii="Arial" w:hAnsi="Arial" w:cs="Arial"/>
          <w:b/>
          <w:sz w:val="24"/>
          <w:szCs w:val="24"/>
        </w:rPr>
        <w:t xml:space="preserve">Jefe de Almacenamiento: </w:t>
      </w:r>
      <w:r w:rsidRPr="00446A81">
        <w:rPr>
          <w:rFonts w:ascii="Arial" w:hAnsi="Arial" w:cs="Arial"/>
          <w:sz w:val="24"/>
          <w:szCs w:val="24"/>
        </w:rPr>
        <w:t>Es el encargado de la administración de las bodegas y junto con los supervisores custodia la salida y entrada de los ítems de las bodegas bajo su responsabilidad.</w:t>
      </w:r>
    </w:p>
    <w:p w:rsidR="007C383C" w:rsidRPr="00446A81" w:rsidRDefault="007C383C" w:rsidP="00293B8A">
      <w:pPr>
        <w:spacing w:line="480" w:lineRule="auto"/>
        <w:ind w:left="992"/>
        <w:contextualSpacing/>
        <w:jc w:val="both"/>
        <w:rPr>
          <w:rFonts w:ascii="Arial" w:hAnsi="Arial" w:cs="Arial"/>
          <w:sz w:val="24"/>
          <w:szCs w:val="24"/>
        </w:rPr>
      </w:pPr>
    </w:p>
    <w:p w:rsidR="007C383C" w:rsidRPr="00446A81" w:rsidRDefault="007C383C" w:rsidP="00293B8A">
      <w:pPr>
        <w:spacing w:line="480" w:lineRule="auto"/>
        <w:ind w:left="992"/>
        <w:contextualSpacing/>
        <w:jc w:val="both"/>
        <w:rPr>
          <w:rFonts w:ascii="Arial" w:hAnsi="Arial" w:cs="Arial"/>
          <w:sz w:val="24"/>
          <w:szCs w:val="24"/>
        </w:rPr>
      </w:pPr>
      <w:r w:rsidRPr="00446A81">
        <w:rPr>
          <w:rFonts w:ascii="Arial" w:hAnsi="Arial" w:cs="Arial"/>
          <w:sz w:val="24"/>
          <w:szCs w:val="24"/>
        </w:rPr>
        <w:t xml:space="preserve">- </w:t>
      </w:r>
      <w:r w:rsidRPr="00446A81">
        <w:rPr>
          <w:rFonts w:ascii="Arial" w:hAnsi="Arial" w:cs="Arial"/>
          <w:b/>
          <w:sz w:val="24"/>
          <w:szCs w:val="24"/>
        </w:rPr>
        <w:t>Jefe de Planificación:</w:t>
      </w:r>
      <w:r w:rsidR="008A0E4B" w:rsidRPr="00446A81">
        <w:rPr>
          <w:rFonts w:ascii="Arial" w:hAnsi="Arial" w:cs="Arial"/>
          <w:b/>
          <w:sz w:val="24"/>
          <w:szCs w:val="24"/>
        </w:rPr>
        <w:t xml:space="preserve"> </w:t>
      </w:r>
      <w:r w:rsidR="008A0E4B" w:rsidRPr="00446A81">
        <w:rPr>
          <w:rFonts w:ascii="Arial" w:hAnsi="Arial" w:cs="Arial"/>
          <w:sz w:val="24"/>
          <w:szCs w:val="24"/>
        </w:rPr>
        <w:t>Coordina el abastecimiento de materia prima para las líneas de producción y el abastecimiento de productos importados además del manejo de las bodegas alternas junto con el supervisor de Materia Prima.</w:t>
      </w:r>
    </w:p>
    <w:p w:rsidR="00F24FC6" w:rsidRPr="00446A81" w:rsidRDefault="00F24FC6" w:rsidP="00293B8A">
      <w:pPr>
        <w:spacing w:line="480" w:lineRule="auto"/>
        <w:ind w:left="992"/>
        <w:contextualSpacing/>
        <w:jc w:val="both"/>
        <w:rPr>
          <w:rFonts w:ascii="Arial" w:hAnsi="Arial" w:cs="Arial"/>
          <w:sz w:val="24"/>
          <w:szCs w:val="24"/>
        </w:rPr>
      </w:pPr>
    </w:p>
    <w:p w:rsidR="00F24FC6" w:rsidRPr="00446A81" w:rsidRDefault="00F24FC6" w:rsidP="00293B8A">
      <w:pPr>
        <w:spacing w:line="480" w:lineRule="auto"/>
        <w:ind w:left="992"/>
        <w:contextualSpacing/>
        <w:jc w:val="both"/>
        <w:rPr>
          <w:rFonts w:ascii="Arial" w:hAnsi="Arial" w:cs="Arial"/>
          <w:sz w:val="24"/>
          <w:szCs w:val="24"/>
        </w:rPr>
      </w:pPr>
      <w:r w:rsidRPr="00446A81">
        <w:rPr>
          <w:rFonts w:ascii="Arial" w:hAnsi="Arial" w:cs="Arial"/>
          <w:sz w:val="24"/>
          <w:szCs w:val="24"/>
        </w:rPr>
        <w:t xml:space="preserve">- </w:t>
      </w:r>
      <w:r w:rsidRPr="00446A81">
        <w:rPr>
          <w:rFonts w:ascii="Arial" w:hAnsi="Arial" w:cs="Arial"/>
          <w:b/>
          <w:sz w:val="24"/>
          <w:szCs w:val="24"/>
        </w:rPr>
        <w:t>Jefe de Producción:</w:t>
      </w:r>
      <w:r w:rsidRPr="00446A81">
        <w:rPr>
          <w:rFonts w:ascii="Arial" w:hAnsi="Arial" w:cs="Arial"/>
          <w:sz w:val="24"/>
          <w:szCs w:val="24"/>
        </w:rPr>
        <w:t xml:space="preserve"> Coordina el desarrollo de los planes de producción a base de los requerimientos de la planificación de la producción, así también de  la implementación de nuevas líneas de producción cuando se desarrolle un nuevo producto.</w:t>
      </w:r>
    </w:p>
    <w:p w:rsidR="003B2D4E" w:rsidRPr="00446A81" w:rsidRDefault="003B2D4E" w:rsidP="00293B8A">
      <w:pPr>
        <w:spacing w:line="480" w:lineRule="auto"/>
        <w:ind w:left="992"/>
        <w:contextualSpacing/>
        <w:jc w:val="both"/>
        <w:rPr>
          <w:rFonts w:ascii="Arial" w:hAnsi="Arial" w:cs="Arial"/>
          <w:sz w:val="24"/>
          <w:szCs w:val="24"/>
        </w:rPr>
      </w:pPr>
    </w:p>
    <w:p w:rsidR="008A0E4B" w:rsidRPr="00446A81" w:rsidRDefault="008A0E4B" w:rsidP="00293B8A">
      <w:pPr>
        <w:spacing w:line="480" w:lineRule="auto"/>
        <w:ind w:left="992"/>
        <w:contextualSpacing/>
        <w:jc w:val="both"/>
        <w:rPr>
          <w:rFonts w:ascii="Arial" w:hAnsi="Arial" w:cs="Arial"/>
          <w:sz w:val="24"/>
          <w:szCs w:val="24"/>
        </w:rPr>
      </w:pPr>
      <w:r w:rsidRPr="00446A81">
        <w:rPr>
          <w:rFonts w:ascii="Arial" w:hAnsi="Arial" w:cs="Arial"/>
          <w:sz w:val="24"/>
          <w:szCs w:val="24"/>
        </w:rPr>
        <w:t xml:space="preserve">- </w:t>
      </w:r>
      <w:r w:rsidRPr="00446A81">
        <w:rPr>
          <w:rFonts w:ascii="Arial" w:hAnsi="Arial" w:cs="Arial"/>
          <w:b/>
          <w:sz w:val="24"/>
          <w:szCs w:val="24"/>
        </w:rPr>
        <w:t>Jefe de Calidad</w:t>
      </w:r>
      <w:r w:rsidR="003B2D4E" w:rsidRPr="00446A81">
        <w:rPr>
          <w:rFonts w:ascii="Arial" w:hAnsi="Arial" w:cs="Arial"/>
          <w:b/>
          <w:sz w:val="24"/>
          <w:szCs w:val="24"/>
        </w:rPr>
        <w:t xml:space="preserve">: </w:t>
      </w:r>
      <w:r w:rsidR="003B2D4E" w:rsidRPr="00446A81">
        <w:rPr>
          <w:rFonts w:ascii="Arial" w:hAnsi="Arial" w:cs="Arial"/>
          <w:sz w:val="24"/>
          <w:szCs w:val="24"/>
        </w:rPr>
        <w:t xml:space="preserve">Es el responsable junto con los ayudantes de calidad de realizar las pruebas pertinentes de acuerdo al uso que se </w:t>
      </w:r>
      <w:r w:rsidR="003B2D4E" w:rsidRPr="00446A81">
        <w:rPr>
          <w:rFonts w:ascii="Arial" w:hAnsi="Arial" w:cs="Arial"/>
          <w:sz w:val="24"/>
          <w:szCs w:val="24"/>
        </w:rPr>
        <w:lastRenderedPageBreak/>
        <w:t>el de a los productos terminados, así también de liberar los productos en caso de estar con fallos de calidad.</w:t>
      </w:r>
    </w:p>
    <w:p w:rsidR="003B2D4E" w:rsidRPr="00446A81" w:rsidRDefault="003B2D4E" w:rsidP="00293B8A">
      <w:pPr>
        <w:spacing w:line="480" w:lineRule="auto"/>
        <w:ind w:left="992"/>
        <w:contextualSpacing/>
        <w:jc w:val="both"/>
        <w:rPr>
          <w:rFonts w:ascii="Arial" w:hAnsi="Arial" w:cs="Arial"/>
          <w:sz w:val="24"/>
          <w:szCs w:val="24"/>
        </w:rPr>
      </w:pPr>
    </w:p>
    <w:p w:rsidR="003B2D4E" w:rsidRPr="00446A81" w:rsidRDefault="003B2D4E" w:rsidP="00293B8A">
      <w:pPr>
        <w:spacing w:line="480" w:lineRule="auto"/>
        <w:ind w:left="992"/>
        <w:contextualSpacing/>
        <w:jc w:val="both"/>
        <w:rPr>
          <w:rFonts w:ascii="Arial" w:hAnsi="Arial" w:cs="Arial"/>
          <w:sz w:val="24"/>
          <w:szCs w:val="24"/>
        </w:rPr>
      </w:pPr>
      <w:r w:rsidRPr="00446A81">
        <w:rPr>
          <w:rFonts w:ascii="Arial" w:hAnsi="Arial" w:cs="Arial"/>
          <w:sz w:val="24"/>
          <w:szCs w:val="24"/>
        </w:rPr>
        <w:t xml:space="preserve">- </w:t>
      </w:r>
      <w:r w:rsidRPr="00446A81">
        <w:rPr>
          <w:rFonts w:ascii="Arial" w:hAnsi="Arial" w:cs="Arial"/>
          <w:b/>
          <w:sz w:val="24"/>
          <w:szCs w:val="24"/>
        </w:rPr>
        <w:t xml:space="preserve">Jefe de Mantenimiento: </w:t>
      </w:r>
      <w:r w:rsidRPr="00446A81">
        <w:rPr>
          <w:rFonts w:ascii="Arial" w:hAnsi="Arial" w:cs="Arial"/>
          <w:sz w:val="24"/>
          <w:szCs w:val="24"/>
        </w:rPr>
        <w:t>Es el responsable del mantenimiento preventivo y correctivo de las máquinas de uso diario para evitar o disminuir los paros por fallo de las maquinas, esta tarea la comparte junto con el Coord. de Mantenimiento.</w:t>
      </w:r>
    </w:p>
    <w:p w:rsidR="003B2D4E" w:rsidRPr="00446A81" w:rsidRDefault="003B2D4E" w:rsidP="00293B8A">
      <w:pPr>
        <w:spacing w:line="480" w:lineRule="auto"/>
        <w:ind w:left="992"/>
        <w:contextualSpacing/>
        <w:jc w:val="both"/>
        <w:rPr>
          <w:rFonts w:ascii="Arial" w:hAnsi="Arial" w:cs="Arial"/>
          <w:sz w:val="24"/>
          <w:szCs w:val="24"/>
        </w:rPr>
      </w:pPr>
    </w:p>
    <w:p w:rsidR="003B2D4E" w:rsidRPr="00446A81" w:rsidRDefault="003B2D4E" w:rsidP="00293B8A">
      <w:pPr>
        <w:spacing w:line="480" w:lineRule="auto"/>
        <w:ind w:left="992"/>
        <w:contextualSpacing/>
        <w:jc w:val="both"/>
        <w:rPr>
          <w:rFonts w:ascii="Arial" w:hAnsi="Arial" w:cs="Arial"/>
          <w:sz w:val="24"/>
          <w:szCs w:val="24"/>
        </w:rPr>
      </w:pPr>
      <w:r w:rsidRPr="00446A81">
        <w:rPr>
          <w:rFonts w:ascii="Arial" w:hAnsi="Arial" w:cs="Arial"/>
          <w:sz w:val="24"/>
          <w:szCs w:val="24"/>
        </w:rPr>
        <w:t xml:space="preserve">- </w:t>
      </w:r>
      <w:r w:rsidRPr="00446A81">
        <w:rPr>
          <w:rFonts w:ascii="Arial" w:hAnsi="Arial" w:cs="Arial"/>
          <w:b/>
          <w:sz w:val="24"/>
          <w:szCs w:val="24"/>
        </w:rPr>
        <w:t>Planificador:</w:t>
      </w:r>
      <w:r w:rsidRPr="00446A81">
        <w:rPr>
          <w:rFonts w:ascii="Arial" w:hAnsi="Arial" w:cs="Arial"/>
          <w:sz w:val="24"/>
          <w:szCs w:val="24"/>
        </w:rPr>
        <w:t xml:space="preserve"> Es el encargado de la puesta en marcha del plan de Producción de acuerdo a la programación de las máquinas. Cada línea está a cargo de un supervisor de producción encargado de cumplir el plan macro de Producción.  </w:t>
      </w:r>
    </w:p>
    <w:p w:rsidR="003B2D4E" w:rsidRPr="00446A81" w:rsidRDefault="003B2D4E" w:rsidP="00293B8A">
      <w:pPr>
        <w:spacing w:line="480" w:lineRule="auto"/>
        <w:ind w:left="992"/>
        <w:contextualSpacing/>
        <w:jc w:val="both"/>
        <w:rPr>
          <w:rFonts w:ascii="Arial" w:hAnsi="Arial" w:cs="Arial"/>
          <w:sz w:val="24"/>
          <w:szCs w:val="24"/>
        </w:rPr>
      </w:pPr>
    </w:p>
    <w:p w:rsidR="00F24FC6" w:rsidRPr="00446A81" w:rsidRDefault="00F24FC6" w:rsidP="00293B8A">
      <w:pPr>
        <w:spacing w:line="480" w:lineRule="auto"/>
        <w:ind w:left="992"/>
        <w:contextualSpacing/>
        <w:jc w:val="both"/>
        <w:rPr>
          <w:rFonts w:ascii="Arial" w:hAnsi="Arial" w:cs="Arial"/>
          <w:sz w:val="24"/>
          <w:szCs w:val="24"/>
        </w:rPr>
      </w:pPr>
      <w:r w:rsidRPr="00446A81">
        <w:rPr>
          <w:rFonts w:ascii="Arial" w:hAnsi="Arial" w:cs="Arial"/>
          <w:sz w:val="24"/>
          <w:szCs w:val="24"/>
        </w:rPr>
        <w:t xml:space="preserve">- </w:t>
      </w:r>
      <w:r w:rsidRPr="00446A81">
        <w:rPr>
          <w:rFonts w:ascii="Arial" w:hAnsi="Arial" w:cs="Arial"/>
          <w:b/>
          <w:sz w:val="24"/>
          <w:szCs w:val="24"/>
        </w:rPr>
        <w:t>Jefe Financiero:</w:t>
      </w:r>
      <w:r w:rsidRPr="00446A81">
        <w:rPr>
          <w:rFonts w:ascii="Arial" w:hAnsi="Arial" w:cs="Arial"/>
          <w:sz w:val="24"/>
          <w:szCs w:val="24"/>
        </w:rPr>
        <w:t xml:space="preserve"> Es el encargado del control de las finanzas internas de la compañía, de la aprobación de los pagos a los proveedores y de la aprobación financiera de nuevos </w:t>
      </w:r>
      <w:r w:rsidR="002A7545" w:rsidRPr="00446A81">
        <w:rPr>
          <w:rFonts w:ascii="Arial" w:hAnsi="Arial" w:cs="Arial"/>
          <w:sz w:val="24"/>
          <w:szCs w:val="24"/>
        </w:rPr>
        <w:t>proyectos. Junto con el contador y la asistente contable se encargan de los flujos de caja y de los estados financieros, así también como del cumplimiento de las leyes tributarias.</w:t>
      </w:r>
    </w:p>
    <w:p w:rsidR="00F24FC6" w:rsidRPr="00446A81" w:rsidRDefault="00F24FC6" w:rsidP="00293B8A">
      <w:pPr>
        <w:spacing w:line="480" w:lineRule="auto"/>
        <w:ind w:left="992"/>
        <w:contextualSpacing/>
        <w:jc w:val="both"/>
        <w:rPr>
          <w:rFonts w:ascii="Arial" w:hAnsi="Arial" w:cs="Arial"/>
          <w:sz w:val="24"/>
          <w:szCs w:val="24"/>
        </w:rPr>
      </w:pPr>
    </w:p>
    <w:p w:rsidR="00F24FC6" w:rsidRPr="00446A81" w:rsidRDefault="00F24FC6" w:rsidP="00293B8A">
      <w:pPr>
        <w:spacing w:line="480" w:lineRule="auto"/>
        <w:ind w:left="992"/>
        <w:contextualSpacing/>
        <w:jc w:val="both"/>
        <w:rPr>
          <w:rFonts w:ascii="Arial" w:hAnsi="Arial" w:cs="Arial"/>
          <w:sz w:val="24"/>
          <w:szCs w:val="24"/>
        </w:rPr>
      </w:pPr>
      <w:r w:rsidRPr="00446A81">
        <w:rPr>
          <w:rFonts w:ascii="Arial" w:hAnsi="Arial" w:cs="Arial"/>
          <w:sz w:val="24"/>
          <w:szCs w:val="24"/>
        </w:rPr>
        <w:t xml:space="preserve">- </w:t>
      </w:r>
      <w:r w:rsidR="00A01A8C" w:rsidRPr="00446A81">
        <w:rPr>
          <w:rFonts w:ascii="Arial" w:hAnsi="Arial" w:cs="Arial"/>
          <w:b/>
          <w:sz w:val="24"/>
          <w:szCs w:val="24"/>
        </w:rPr>
        <w:t>Jefe de Personal</w:t>
      </w:r>
      <w:r w:rsidRPr="00446A81">
        <w:rPr>
          <w:rFonts w:ascii="Arial" w:hAnsi="Arial" w:cs="Arial"/>
          <w:b/>
          <w:sz w:val="24"/>
          <w:szCs w:val="24"/>
        </w:rPr>
        <w:t>:</w:t>
      </w:r>
      <w:r w:rsidR="00A01A8C" w:rsidRPr="00446A81">
        <w:rPr>
          <w:rFonts w:ascii="Arial" w:hAnsi="Arial" w:cs="Arial"/>
          <w:sz w:val="24"/>
          <w:szCs w:val="24"/>
        </w:rPr>
        <w:t xml:space="preserve"> Es el encargado de realizar el reclutamiento y selección de los aspirantes a los diferentes cargos dentro de la </w:t>
      </w:r>
      <w:r w:rsidR="00A01A8C" w:rsidRPr="00446A81">
        <w:rPr>
          <w:rFonts w:ascii="Arial" w:hAnsi="Arial" w:cs="Arial"/>
          <w:sz w:val="24"/>
          <w:szCs w:val="24"/>
        </w:rPr>
        <w:lastRenderedPageBreak/>
        <w:t xml:space="preserve">Empresa previa a la selección por parte del supervisor del puesto en el cual se genera la vacante, así también es el encargado del manejo de </w:t>
      </w:r>
      <w:r w:rsidR="00FF463D" w:rsidRPr="00446A81">
        <w:rPr>
          <w:rFonts w:ascii="Arial" w:hAnsi="Arial" w:cs="Arial"/>
          <w:sz w:val="24"/>
          <w:szCs w:val="24"/>
        </w:rPr>
        <w:t>los sueldos y salarios.</w:t>
      </w:r>
    </w:p>
    <w:p w:rsidR="00F62697" w:rsidRPr="00446A81" w:rsidRDefault="00F62697" w:rsidP="00293B8A">
      <w:pPr>
        <w:spacing w:line="480" w:lineRule="auto"/>
        <w:ind w:left="992"/>
        <w:contextualSpacing/>
        <w:jc w:val="both"/>
        <w:rPr>
          <w:rFonts w:ascii="Arial" w:hAnsi="Arial" w:cs="Arial"/>
          <w:sz w:val="24"/>
          <w:szCs w:val="24"/>
        </w:rPr>
      </w:pPr>
    </w:p>
    <w:p w:rsidR="002A7545" w:rsidRPr="00446A81" w:rsidRDefault="00F62697" w:rsidP="00F80746">
      <w:pPr>
        <w:spacing w:line="480" w:lineRule="auto"/>
        <w:ind w:left="992"/>
        <w:contextualSpacing/>
        <w:jc w:val="both"/>
        <w:rPr>
          <w:rFonts w:ascii="Arial" w:hAnsi="Arial" w:cs="Arial"/>
          <w:sz w:val="24"/>
          <w:szCs w:val="24"/>
        </w:rPr>
      </w:pPr>
      <w:r w:rsidRPr="00446A81">
        <w:rPr>
          <w:rFonts w:ascii="Arial" w:hAnsi="Arial" w:cs="Arial"/>
          <w:sz w:val="24"/>
          <w:szCs w:val="24"/>
        </w:rPr>
        <w:t xml:space="preserve">- </w:t>
      </w:r>
      <w:r w:rsidRPr="00446A81">
        <w:rPr>
          <w:rFonts w:ascii="Arial" w:hAnsi="Arial" w:cs="Arial"/>
          <w:b/>
          <w:sz w:val="24"/>
          <w:szCs w:val="24"/>
        </w:rPr>
        <w:t xml:space="preserve">Jefe de Ventas: </w:t>
      </w:r>
      <w:r w:rsidRPr="00446A81">
        <w:rPr>
          <w:rFonts w:ascii="Arial" w:hAnsi="Arial" w:cs="Arial"/>
          <w:sz w:val="24"/>
          <w:szCs w:val="24"/>
        </w:rPr>
        <w:t>Es el encargado de realizar las proyecciones de ventas  así también de establecer y cumplir las metas de venta.</w:t>
      </w:r>
    </w:p>
    <w:p w:rsidR="00F24FC6" w:rsidRPr="00140CE5" w:rsidRDefault="002A7545" w:rsidP="00140CE5">
      <w:pPr>
        <w:spacing w:line="480" w:lineRule="auto"/>
        <w:ind w:left="992"/>
        <w:contextualSpacing/>
        <w:jc w:val="both"/>
        <w:rPr>
          <w:rFonts w:ascii="Arial" w:hAnsi="Arial" w:cs="Arial"/>
          <w:sz w:val="24"/>
          <w:szCs w:val="24"/>
        </w:rPr>
      </w:pPr>
      <w:r w:rsidRPr="00446A81">
        <w:rPr>
          <w:rFonts w:ascii="Arial" w:hAnsi="Arial" w:cs="Arial"/>
          <w:sz w:val="24"/>
          <w:szCs w:val="24"/>
        </w:rPr>
        <w:t>A continuación se realizar el análisis de los problemas a base del análisis de la gestión técnica, administrativa y talento humano.</w:t>
      </w:r>
    </w:p>
    <w:p w:rsidR="00F24FC6" w:rsidRPr="00446A81" w:rsidRDefault="00F24FC6" w:rsidP="00293B8A">
      <w:pPr>
        <w:pStyle w:val="Prrafodelista"/>
        <w:numPr>
          <w:ilvl w:val="2"/>
          <w:numId w:val="37"/>
        </w:numPr>
        <w:spacing w:line="480" w:lineRule="auto"/>
        <w:ind w:left="1712"/>
        <w:contextualSpacing/>
        <w:outlineLvl w:val="2"/>
        <w:rPr>
          <w:rFonts w:ascii="Arial" w:hAnsi="Arial" w:cs="Arial"/>
          <w:b/>
          <w:sz w:val="24"/>
          <w:szCs w:val="24"/>
        </w:rPr>
      </w:pPr>
      <w:bookmarkStart w:id="119" w:name="_Toc331858665"/>
      <w:r w:rsidRPr="00446A81">
        <w:rPr>
          <w:rFonts w:ascii="Arial" w:hAnsi="Arial" w:cs="Arial"/>
          <w:b/>
          <w:sz w:val="24"/>
          <w:szCs w:val="24"/>
        </w:rPr>
        <w:t>Gestión Técnica</w:t>
      </w:r>
      <w:bookmarkEnd w:id="119"/>
    </w:p>
    <w:p w:rsidR="002A7545" w:rsidRDefault="002A7545" w:rsidP="00293B8A">
      <w:pPr>
        <w:spacing w:line="480" w:lineRule="auto"/>
        <w:ind w:left="992"/>
        <w:contextualSpacing/>
        <w:outlineLvl w:val="2"/>
        <w:rPr>
          <w:rFonts w:ascii="Arial" w:hAnsi="Arial" w:cs="Arial"/>
          <w:sz w:val="24"/>
          <w:szCs w:val="24"/>
        </w:rPr>
      </w:pPr>
      <w:bookmarkStart w:id="120" w:name="_Toc331858396"/>
      <w:bookmarkStart w:id="121" w:name="_Toc331858666"/>
      <w:bookmarkStart w:id="122" w:name="_Toc330243170"/>
      <w:r w:rsidRPr="00446A81">
        <w:rPr>
          <w:rFonts w:ascii="Arial" w:hAnsi="Arial" w:cs="Arial"/>
          <w:sz w:val="24"/>
          <w:szCs w:val="24"/>
        </w:rPr>
        <w:t>Para realizar este análisis se enumeran los principales problemas, los cuales se jerarquizaran para seleccionar los más coyunturales</w:t>
      </w:r>
      <w:bookmarkEnd w:id="120"/>
      <w:bookmarkEnd w:id="121"/>
      <w:bookmarkEnd w:id="122"/>
      <w:r w:rsidRPr="00446A81">
        <w:rPr>
          <w:rFonts w:ascii="Arial" w:hAnsi="Arial" w:cs="Arial"/>
          <w:sz w:val="24"/>
          <w:szCs w:val="24"/>
        </w:rPr>
        <w:t xml:space="preserve"> </w:t>
      </w:r>
    </w:p>
    <w:p w:rsidR="00F80746" w:rsidRDefault="00F80746" w:rsidP="00293B8A">
      <w:pPr>
        <w:spacing w:line="480" w:lineRule="auto"/>
        <w:ind w:left="992"/>
        <w:contextualSpacing/>
        <w:outlineLvl w:val="2"/>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826176" behindDoc="0" locked="0" layoutInCell="1" allowOverlap="1">
            <wp:simplePos x="0" y="0"/>
            <wp:positionH relativeFrom="column">
              <wp:posOffset>585470</wp:posOffset>
            </wp:positionH>
            <wp:positionV relativeFrom="paragraph">
              <wp:posOffset>162560</wp:posOffset>
            </wp:positionV>
            <wp:extent cx="4422140" cy="2647950"/>
            <wp:effectExtent l="19050" t="0" r="0" b="0"/>
            <wp:wrapSquare wrapText="bothSides"/>
            <wp:docPr id="38"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cstate="print"/>
                    <a:srcRect/>
                    <a:stretch>
                      <a:fillRect/>
                    </a:stretch>
                  </pic:blipFill>
                  <pic:spPr bwMode="auto">
                    <a:xfrm>
                      <a:off x="0" y="0"/>
                      <a:ext cx="4422140" cy="2647950"/>
                    </a:xfrm>
                    <a:prstGeom prst="rect">
                      <a:avLst/>
                    </a:prstGeom>
                    <a:noFill/>
                    <a:ln w="9525">
                      <a:noFill/>
                      <a:miter lim="800000"/>
                      <a:headEnd/>
                      <a:tailEnd/>
                    </a:ln>
                  </pic:spPr>
                </pic:pic>
              </a:graphicData>
            </a:graphic>
          </wp:anchor>
        </w:drawing>
      </w:r>
    </w:p>
    <w:p w:rsidR="00F80746" w:rsidRDefault="00F80746" w:rsidP="00293B8A">
      <w:pPr>
        <w:spacing w:line="480" w:lineRule="auto"/>
        <w:ind w:left="992"/>
        <w:contextualSpacing/>
        <w:outlineLvl w:val="2"/>
        <w:rPr>
          <w:rFonts w:ascii="Arial" w:hAnsi="Arial" w:cs="Arial"/>
          <w:sz w:val="24"/>
          <w:szCs w:val="24"/>
        </w:rPr>
      </w:pPr>
    </w:p>
    <w:p w:rsidR="00F80746" w:rsidRDefault="00F80746" w:rsidP="00293B8A">
      <w:pPr>
        <w:spacing w:line="480" w:lineRule="auto"/>
        <w:ind w:left="992"/>
        <w:contextualSpacing/>
        <w:outlineLvl w:val="2"/>
        <w:rPr>
          <w:rFonts w:ascii="Arial" w:hAnsi="Arial" w:cs="Arial"/>
          <w:sz w:val="24"/>
          <w:szCs w:val="24"/>
        </w:rPr>
      </w:pPr>
    </w:p>
    <w:p w:rsidR="00F80746" w:rsidRDefault="00F80746" w:rsidP="00293B8A">
      <w:pPr>
        <w:spacing w:line="480" w:lineRule="auto"/>
        <w:ind w:left="992"/>
        <w:contextualSpacing/>
        <w:outlineLvl w:val="2"/>
        <w:rPr>
          <w:rFonts w:ascii="Arial" w:hAnsi="Arial" w:cs="Arial"/>
          <w:sz w:val="24"/>
          <w:szCs w:val="24"/>
        </w:rPr>
      </w:pPr>
    </w:p>
    <w:p w:rsidR="00F80746" w:rsidRDefault="00F80746" w:rsidP="00293B8A">
      <w:pPr>
        <w:spacing w:line="480" w:lineRule="auto"/>
        <w:ind w:left="992"/>
        <w:contextualSpacing/>
        <w:outlineLvl w:val="2"/>
        <w:rPr>
          <w:rFonts w:ascii="Arial" w:hAnsi="Arial" w:cs="Arial"/>
          <w:sz w:val="24"/>
          <w:szCs w:val="24"/>
        </w:rPr>
      </w:pPr>
    </w:p>
    <w:p w:rsidR="00F80746" w:rsidRDefault="00F80746" w:rsidP="00293B8A">
      <w:pPr>
        <w:spacing w:line="480" w:lineRule="auto"/>
        <w:ind w:left="992"/>
        <w:contextualSpacing/>
        <w:outlineLvl w:val="2"/>
        <w:rPr>
          <w:rFonts w:ascii="Arial" w:hAnsi="Arial" w:cs="Arial"/>
          <w:sz w:val="24"/>
          <w:szCs w:val="24"/>
        </w:rPr>
      </w:pPr>
    </w:p>
    <w:p w:rsidR="00F80746" w:rsidRDefault="00F80746" w:rsidP="00293B8A">
      <w:pPr>
        <w:spacing w:line="480" w:lineRule="auto"/>
        <w:ind w:left="992"/>
        <w:contextualSpacing/>
        <w:outlineLvl w:val="2"/>
        <w:rPr>
          <w:rFonts w:ascii="Arial" w:hAnsi="Arial" w:cs="Arial"/>
          <w:sz w:val="24"/>
          <w:szCs w:val="24"/>
        </w:rPr>
      </w:pPr>
    </w:p>
    <w:p w:rsidR="00F80746" w:rsidRPr="00446A81" w:rsidRDefault="00F80746" w:rsidP="00293B8A">
      <w:pPr>
        <w:spacing w:line="480" w:lineRule="auto"/>
        <w:ind w:left="992"/>
        <w:contextualSpacing/>
        <w:outlineLvl w:val="2"/>
        <w:rPr>
          <w:rFonts w:ascii="Arial" w:hAnsi="Arial" w:cs="Arial"/>
          <w:sz w:val="24"/>
          <w:szCs w:val="24"/>
        </w:rPr>
      </w:pPr>
    </w:p>
    <w:p w:rsidR="002A7545" w:rsidRPr="00446A81" w:rsidRDefault="002A7545" w:rsidP="00293B8A">
      <w:pPr>
        <w:spacing w:line="480" w:lineRule="auto"/>
        <w:ind w:left="992"/>
        <w:contextualSpacing/>
        <w:outlineLvl w:val="2"/>
        <w:rPr>
          <w:rFonts w:ascii="Arial" w:hAnsi="Arial" w:cs="Arial"/>
          <w:sz w:val="24"/>
          <w:szCs w:val="24"/>
        </w:rPr>
      </w:pPr>
    </w:p>
    <w:p w:rsidR="002A7545" w:rsidRPr="00446A81" w:rsidRDefault="00546A0F" w:rsidP="00140CE5">
      <w:pPr>
        <w:spacing w:line="480" w:lineRule="auto"/>
        <w:ind w:left="992"/>
        <w:contextualSpacing/>
        <w:jc w:val="center"/>
        <w:outlineLvl w:val="2"/>
        <w:rPr>
          <w:rFonts w:ascii="Arial" w:hAnsi="Arial" w:cs="Arial"/>
          <w:sz w:val="24"/>
          <w:szCs w:val="24"/>
        </w:rPr>
      </w:pPr>
      <w:bookmarkStart w:id="123" w:name="_Toc330243171"/>
      <w:bookmarkStart w:id="124" w:name="_Toc331858397"/>
      <w:bookmarkStart w:id="125" w:name="_Toc331858667"/>
      <w:r>
        <w:rPr>
          <w:rFonts w:ascii="Arial" w:hAnsi="Arial" w:cs="Arial"/>
          <w:b/>
          <w:sz w:val="24"/>
          <w:szCs w:val="24"/>
        </w:rPr>
        <w:t>TABLA</w:t>
      </w:r>
      <w:r w:rsidR="003C48C7">
        <w:rPr>
          <w:rFonts w:ascii="Arial" w:hAnsi="Arial" w:cs="Arial"/>
          <w:b/>
          <w:sz w:val="24"/>
          <w:szCs w:val="24"/>
        </w:rPr>
        <w:t xml:space="preserve"> #</w:t>
      </w:r>
      <w:r w:rsidR="00F5558F" w:rsidRPr="00446A81">
        <w:rPr>
          <w:rFonts w:ascii="Arial" w:hAnsi="Arial" w:cs="Arial"/>
          <w:b/>
          <w:sz w:val="24"/>
          <w:szCs w:val="24"/>
        </w:rPr>
        <w:t xml:space="preserve"> 1  </w:t>
      </w:r>
      <w:r w:rsidR="00F5558F" w:rsidRPr="00446A81">
        <w:rPr>
          <w:rFonts w:ascii="Arial" w:hAnsi="Arial" w:cs="Arial"/>
          <w:sz w:val="24"/>
          <w:szCs w:val="24"/>
        </w:rPr>
        <w:t>GESTIÓN TÉCNICA LOGÍSTICA</w:t>
      </w:r>
      <w:bookmarkEnd w:id="123"/>
      <w:bookmarkEnd w:id="124"/>
      <w:bookmarkEnd w:id="125"/>
    </w:p>
    <w:p w:rsidR="002A7545" w:rsidRPr="00446A81" w:rsidRDefault="002A7545" w:rsidP="00293B8A">
      <w:pPr>
        <w:spacing w:line="480" w:lineRule="auto"/>
        <w:ind w:left="992"/>
        <w:contextualSpacing/>
        <w:outlineLvl w:val="2"/>
        <w:rPr>
          <w:rFonts w:ascii="Arial" w:hAnsi="Arial" w:cs="Arial"/>
          <w:sz w:val="24"/>
          <w:szCs w:val="24"/>
        </w:rPr>
      </w:pPr>
    </w:p>
    <w:p w:rsidR="00F24FC6" w:rsidRPr="00446A81" w:rsidRDefault="00F24FC6" w:rsidP="00293B8A">
      <w:pPr>
        <w:spacing w:line="480" w:lineRule="auto"/>
        <w:ind w:left="992"/>
        <w:contextualSpacing/>
        <w:jc w:val="both"/>
        <w:rPr>
          <w:rFonts w:ascii="Arial" w:hAnsi="Arial" w:cs="Arial"/>
          <w:sz w:val="24"/>
          <w:szCs w:val="24"/>
        </w:rPr>
      </w:pPr>
      <w:r w:rsidRPr="00446A81">
        <w:rPr>
          <w:rFonts w:ascii="Arial" w:hAnsi="Arial" w:cs="Arial"/>
          <w:sz w:val="24"/>
          <w:szCs w:val="24"/>
        </w:rPr>
        <w:lastRenderedPageBreak/>
        <w:t xml:space="preserve">El principal problema en la </w:t>
      </w:r>
      <w:r w:rsidR="00FE2BE6" w:rsidRPr="00446A81">
        <w:rPr>
          <w:rFonts w:ascii="Arial" w:hAnsi="Arial" w:cs="Arial"/>
          <w:sz w:val="24"/>
          <w:szCs w:val="24"/>
        </w:rPr>
        <w:t xml:space="preserve">gestión </w:t>
      </w:r>
      <w:r w:rsidRPr="00446A81">
        <w:rPr>
          <w:rFonts w:ascii="Arial" w:hAnsi="Arial" w:cs="Arial"/>
          <w:sz w:val="24"/>
          <w:szCs w:val="24"/>
        </w:rPr>
        <w:t>técnica es el inadecuado manejo de los equipos de despacho (puentes grúas), ya que estos son utilizados de manera inadecuada al sobrepasar la capacidad máxima permitida lo cual causa paros en el despacho por el mantenimiento correctivo, produciendo que se extiendan las</w:t>
      </w:r>
      <w:r w:rsidR="00937DD7" w:rsidRPr="00446A81">
        <w:rPr>
          <w:rFonts w:ascii="Arial" w:hAnsi="Arial" w:cs="Arial"/>
          <w:sz w:val="24"/>
          <w:szCs w:val="24"/>
        </w:rPr>
        <w:t xml:space="preserve"> horas de despacho, según la tabla # 1 este problema concentra casi la mitad de los problemas.</w:t>
      </w:r>
    </w:p>
    <w:p w:rsidR="00937DD7" w:rsidRPr="00446A81" w:rsidRDefault="00937DD7" w:rsidP="00293B8A">
      <w:pPr>
        <w:spacing w:line="480" w:lineRule="auto"/>
        <w:ind w:left="992"/>
        <w:contextualSpacing/>
        <w:jc w:val="both"/>
        <w:rPr>
          <w:rFonts w:ascii="Arial" w:hAnsi="Arial" w:cs="Arial"/>
          <w:sz w:val="24"/>
          <w:szCs w:val="24"/>
        </w:rPr>
      </w:pPr>
    </w:p>
    <w:p w:rsidR="00F24FC6" w:rsidRPr="00446A81" w:rsidRDefault="00F24FC6" w:rsidP="00293B8A">
      <w:pPr>
        <w:spacing w:line="480" w:lineRule="auto"/>
        <w:ind w:left="992"/>
        <w:contextualSpacing/>
        <w:jc w:val="both"/>
        <w:rPr>
          <w:rFonts w:ascii="Arial" w:hAnsi="Arial" w:cs="Arial"/>
          <w:sz w:val="24"/>
          <w:szCs w:val="24"/>
        </w:rPr>
      </w:pPr>
      <w:r w:rsidRPr="00446A81">
        <w:rPr>
          <w:rFonts w:ascii="Arial" w:hAnsi="Arial" w:cs="Arial"/>
          <w:sz w:val="24"/>
          <w:szCs w:val="24"/>
        </w:rPr>
        <w:t>Debido al diseño de la bodega no todos los muelles de carga son aprovechados para el despacho, ya que los camiones grandes ocupan más de un muelle de carga al no poder entrar correctamente a la empresa</w:t>
      </w:r>
      <w:r w:rsidR="00937DD7" w:rsidRPr="00446A81">
        <w:rPr>
          <w:rFonts w:ascii="Arial" w:hAnsi="Arial" w:cs="Arial"/>
          <w:sz w:val="24"/>
          <w:szCs w:val="24"/>
        </w:rPr>
        <w:t xml:space="preserve"> a cargar, este problemas es el segundo en importancia en la jerarquización de los problemas.</w:t>
      </w:r>
    </w:p>
    <w:p w:rsidR="00937DD7" w:rsidRPr="00446A81" w:rsidRDefault="00937DD7" w:rsidP="00293B8A">
      <w:pPr>
        <w:spacing w:line="480" w:lineRule="auto"/>
        <w:ind w:left="992"/>
        <w:contextualSpacing/>
        <w:jc w:val="both"/>
        <w:rPr>
          <w:rFonts w:ascii="Arial" w:hAnsi="Arial" w:cs="Arial"/>
          <w:sz w:val="24"/>
          <w:szCs w:val="24"/>
        </w:rPr>
      </w:pPr>
    </w:p>
    <w:p w:rsidR="00F24FC6" w:rsidRPr="00446A81" w:rsidRDefault="00F24FC6" w:rsidP="00293B8A">
      <w:pPr>
        <w:pStyle w:val="Prrafodelista"/>
        <w:numPr>
          <w:ilvl w:val="2"/>
          <w:numId w:val="37"/>
        </w:numPr>
        <w:spacing w:line="480" w:lineRule="auto"/>
        <w:ind w:left="1712"/>
        <w:contextualSpacing/>
        <w:outlineLvl w:val="2"/>
        <w:rPr>
          <w:rFonts w:ascii="Arial" w:hAnsi="Arial" w:cs="Arial"/>
          <w:b/>
          <w:sz w:val="24"/>
          <w:szCs w:val="24"/>
        </w:rPr>
      </w:pPr>
      <w:bookmarkStart w:id="126" w:name="_Toc331858668"/>
      <w:r w:rsidRPr="00446A81">
        <w:rPr>
          <w:rFonts w:ascii="Arial" w:hAnsi="Arial" w:cs="Arial"/>
          <w:b/>
          <w:sz w:val="24"/>
          <w:szCs w:val="24"/>
        </w:rPr>
        <w:t>Gestión Administrativa</w:t>
      </w:r>
      <w:bookmarkEnd w:id="126"/>
    </w:p>
    <w:p w:rsidR="00F24FC6" w:rsidRPr="00446A81" w:rsidRDefault="00F24FC6" w:rsidP="00293B8A">
      <w:pPr>
        <w:spacing w:line="480" w:lineRule="auto"/>
        <w:ind w:left="992"/>
        <w:contextualSpacing/>
        <w:jc w:val="both"/>
        <w:rPr>
          <w:rFonts w:ascii="Arial" w:hAnsi="Arial" w:cs="Arial"/>
          <w:sz w:val="24"/>
          <w:szCs w:val="24"/>
        </w:rPr>
      </w:pPr>
      <w:r w:rsidRPr="00446A81">
        <w:rPr>
          <w:rFonts w:ascii="Arial" w:hAnsi="Arial" w:cs="Arial"/>
          <w:sz w:val="24"/>
          <w:szCs w:val="24"/>
        </w:rPr>
        <w:t>Esta área cuenta con procedimientos documentados y políticas para el manejo de los despachos pero no son debidamente cumplidas al momento de emitir las ordenes de despacho puesto que según la política los pedidos se receptan hasta las 16h00 y con un día de anticipación pero hay pedidos que llegan pasado el horario y otros que piden ser despachados el mismo día.</w:t>
      </w:r>
    </w:p>
    <w:p w:rsidR="00F24FC6" w:rsidRPr="00446A81" w:rsidRDefault="00F24FC6" w:rsidP="00293B8A">
      <w:pPr>
        <w:spacing w:line="480" w:lineRule="auto"/>
        <w:ind w:left="992"/>
        <w:contextualSpacing/>
        <w:jc w:val="both"/>
        <w:rPr>
          <w:rFonts w:ascii="Arial" w:hAnsi="Arial" w:cs="Arial"/>
          <w:sz w:val="24"/>
          <w:szCs w:val="24"/>
        </w:rPr>
      </w:pPr>
    </w:p>
    <w:p w:rsidR="00F24FC6" w:rsidRPr="00446A81" w:rsidRDefault="00F24FC6" w:rsidP="00293B8A">
      <w:pPr>
        <w:pStyle w:val="Prrafodelista"/>
        <w:numPr>
          <w:ilvl w:val="2"/>
          <w:numId w:val="37"/>
        </w:numPr>
        <w:spacing w:line="480" w:lineRule="auto"/>
        <w:ind w:left="1712"/>
        <w:contextualSpacing/>
        <w:outlineLvl w:val="2"/>
        <w:rPr>
          <w:rFonts w:ascii="Arial" w:hAnsi="Arial" w:cs="Arial"/>
          <w:b/>
          <w:sz w:val="24"/>
          <w:szCs w:val="24"/>
        </w:rPr>
      </w:pPr>
      <w:bookmarkStart w:id="127" w:name="_Toc331858669"/>
      <w:r w:rsidRPr="00446A81">
        <w:rPr>
          <w:rFonts w:ascii="Arial" w:hAnsi="Arial" w:cs="Arial"/>
          <w:b/>
          <w:sz w:val="24"/>
          <w:szCs w:val="24"/>
        </w:rPr>
        <w:lastRenderedPageBreak/>
        <w:t>Gestión del Talento Humano</w:t>
      </w:r>
      <w:bookmarkEnd w:id="127"/>
    </w:p>
    <w:p w:rsidR="00F24FC6" w:rsidRPr="00446A81" w:rsidRDefault="00F24FC6" w:rsidP="00293B8A">
      <w:pPr>
        <w:spacing w:line="480" w:lineRule="auto"/>
        <w:ind w:left="992"/>
        <w:contextualSpacing/>
        <w:jc w:val="both"/>
        <w:rPr>
          <w:rFonts w:ascii="Arial" w:hAnsi="Arial" w:cs="Arial"/>
          <w:sz w:val="24"/>
          <w:szCs w:val="24"/>
        </w:rPr>
      </w:pPr>
      <w:r w:rsidRPr="00446A81">
        <w:rPr>
          <w:rFonts w:ascii="Arial" w:hAnsi="Arial" w:cs="Arial"/>
          <w:sz w:val="24"/>
          <w:szCs w:val="24"/>
        </w:rPr>
        <w:t>La selección de personal es responsabilidad del departamento de RRHH, en coordinación con el área que requiere del personal, quienes se encargan de identificar las características que destaquen entre los aspirantes. Luego viene una segunda entrevista con el jefe de área del departamento que requiere del nuevo personal y después de esto, según la aprobación del jefe de área se procede a la respectiva contratación con el personal</w:t>
      </w:r>
      <w:r w:rsidR="00FE2BE6" w:rsidRPr="00446A81">
        <w:rPr>
          <w:rFonts w:ascii="Arial" w:hAnsi="Arial" w:cs="Arial"/>
          <w:sz w:val="24"/>
          <w:szCs w:val="24"/>
        </w:rPr>
        <w:t>.</w:t>
      </w:r>
      <w:r w:rsidRPr="00446A81">
        <w:rPr>
          <w:rFonts w:ascii="Arial" w:hAnsi="Arial" w:cs="Arial"/>
          <w:sz w:val="24"/>
          <w:szCs w:val="24"/>
        </w:rPr>
        <w:t xml:space="preserve"> </w:t>
      </w:r>
    </w:p>
    <w:p w:rsidR="00F24FC6" w:rsidRPr="00446A81" w:rsidRDefault="00F24FC6" w:rsidP="00293B8A">
      <w:pPr>
        <w:spacing w:line="480" w:lineRule="auto"/>
        <w:ind w:left="992"/>
        <w:contextualSpacing/>
        <w:jc w:val="both"/>
        <w:rPr>
          <w:rFonts w:ascii="Arial" w:hAnsi="Arial" w:cs="Arial"/>
          <w:sz w:val="24"/>
          <w:szCs w:val="24"/>
        </w:rPr>
      </w:pPr>
      <w:r w:rsidRPr="00446A81">
        <w:rPr>
          <w:rFonts w:ascii="Arial" w:hAnsi="Arial" w:cs="Arial"/>
          <w:sz w:val="24"/>
          <w:szCs w:val="24"/>
        </w:rPr>
        <w:t>Internamente los trabajadores no reciben ningún tipo de capacitación, no se da flexibilidad de horarios.</w:t>
      </w:r>
    </w:p>
    <w:p w:rsidR="00F24FC6" w:rsidRPr="00446A81" w:rsidRDefault="00F24FC6" w:rsidP="00293B8A">
      <w:pPr>
        <w:spacing w:line="480" w:lineRule="auto"/>
        <w:ind w:left="992"/>
        <w:contextualSpacing/>
        <w:rPr>
          <w:rFonts w:ascii="Arial" w:hAnsi="Arial" w:cs="Arial"/>
          <w:b/>
          <w:sz w:val="24"/>
          <w:szCs w:val="24"/>
        </w:rPr>
      </w:pPr>
    </w:p>
    <w:p w:rsidR="00F24FC6" w:rsidRPr="00446A81" w:rsidRDefault="00F24FC6" w:rsidP="00293B8A">
      <w:pPr>
        <w:pStyle w:val="Prrafodelista"/>
        <w:numPr>
          <w:ilvl w:val="1"/>
          <w:numId w:val="37"/>
        </w:numPr>
        <w:spacing w:line="480" w:lineRule="auto"/>
        <w:ind w:left="1145"/>
        <w:contextualSpacing/>
        <w:outlineLvl w:val="2"/>
        <w:rPr>
          <w:rFonts w:ascii="Arial" w:hAnsi="Arial" w:cs="Arial"/>
          <w:b/>
          <w:sz w:val="24"/>
          <w:szCs w:val="24"/>
        </w:rPr>
      </w:pPr>
      <w:bookmarkStart w:id="128" w:name="_Toc331858670"/>
      <w:r w:rsidRPr="00446A81">
        <w:rPr>
          <w:rFonts w:ascii="Arial" w:hAnsi="Arial" w:cs="Arial"/>
          <w:b/>
          <w:sz w:val="24"/>
          <w:szCs w:val="24"/>
        </w:rPr>
        <w:t>Descripción de los principales procesos  críticos</w:t>
      </w:r>
      <w:bookmarkEnd w:id="128"/>
      <w:r w:rsidRPr="00446A81">
        <w:rPr>
          <w:rFonts w:ascii="Arial" w:hAnsi="Arial" w:cs="Arial"/>
          <w:b/>
          <w:sz w:val="24"/>
          <w:szCs w:val="24"/>
        </w:rPr>
        <w:t xml:space="preserve"> </w:t>
      </w:r>
    </w:p>
    <w:p w:rsidR="00F24FC6" w:rsidRPr="00446A81" w:rsidRDefault="00F24FC6" w:rsidP="00293B8A">
      <w:pPr>
        <w:spacing w:line="480" w:lineRule="auto"/>
        <w:ind w:left="425"/>
        <w:contextualSpacing/>
        <w:jc w:val="both"/>
        <w:rPr>
          <w:rFonts w:ascii="Arial" w:hAnsi="Arial" w:cs="Arial"/>
          <w:sz w:val="24"/>
          <w:szCs w:val="24"/>
        </w:rPr>
      </w:pPr>
      <w:r w:rsidRPr="00446A81">
        <w:rPr>
          <w:rFonts w:ascii="Arial" w:hAnsi="Arial" w:cs="Arial"/>
          <w:b/>
          <w:sz w:val="24"/>
          <w:szCs w:val="24"/>
        </w:rPr>
        <w:t>Retraso en los tiempos de despacho:</w:t>
      </w:r>
      <w:r w:rsidRPr="00446A81">
        <w:rPr>
          <w:rFonts w:ascii="Arial" w:hAnsi="Arial" w:cs="Arial"/>
          <w:sz w:val="24"/>
          <w:szCs w:val="24"/>
        </w:rPr>
        <w:t xml:space="preserve"> Es considerado como uno de los principales problemas de la empresa que crea inconformidad por parte de los clientes. El retraso se da primordialmente por la concentración y categorización del mercado que genera mayor ingreso a la empresa procesadora de acero. Es decir que los despachos que son atendidos y que representan un ingreso directo y seguro a la empresa, son aquellos considerados como “internos”. Mientras que los despachos “provinciales” no representan un mayor porcentaje de utilidad para la misma.</w:t>
      </w:r>
    </w:p>
    <w:p w:rsidR="00F24FC6" w:rsidRPr="00446A81" w:rsidRDefault="00F24FC6" w:rsidP="00293B8A">
      <w:pPr>
        <w:spacing w:line="480" w:lineRule="auto"/>
        <w:ind w:left="425"/>
        <w:contextualSpacing/>
        <w:jc w:val="both"/>
        <w:rPr>
          <w:rFonts w:ascii="Arial" w:hAnsi="Arial" w:cs="Arial"/>
          <w:sz w:val="24"/>
          <w:szCs w:val="24"/>
        </w:rPr>
      </w:pPr>
      <w:r w:rsidRPr="00446A81">
        <w:rPr>
          <w:rFonts w:ascii="Arial" w:hAnsi="Arial" w:cs="Arial"/>
          <w:sz w:val="24"/>
          <w:szCs w:val="24"/>
        </w:rPr>
        <w:lastRenderedPageBreak/>
        <w:t>Los despachos internos</w:t>
      </w:r>
      <w:r w:rsidR="00DA0E8D" w:rsidRPr="00446A81">
        <w:rPr>
          <w:rFonts w:ascii="Arial" w:hAnsi="Arial" w:cs="Arial"/>
          <w:sz w:val="24"/>
          <w:szCs w:val="24"/>
        </w:rPr>
        <w:t xml:space="preserve"> y así también los provinciales</w:t>
      </w:r>
      <w:r w:rsidRPr="00446A81">
        <w:rPr>
          <w:rFonts w:ascii="Arial" w:hAnsi="Arial" w:cs="Arial"/>
          <w:sz w:val="24"/>
          <w:szCs w:val="24"/>
        </w:rPr>
        <w:t xml:space="preserve"> tienen retrasos debido a las siguientes causas:</w:t>
      </w:r>
    </w:p>
    <w:p w:rsidR="00F24FC6" w:rsidRPr="00446A81" w:rsidRDefault="00F24FC6" w:rsidP="00293B8A">
      <w:pPr>
        <w:spacing w:line="480" w:lineRule="auto"/>
        <w:ind w:left="425"/>
        <w:contextualSpacing/>
        <w:jc w:val="both"/>
        <w:rPr>
          <w:rFonts w:ascii="Arial" w:hAnsi="Arial" w:cs="Arial"/>
          <w:sz w:val="24"/>
          <w:szCs w:val="24"/>
        </w:rPr>
      </w:pPr>
    </w:p>
    <w:p w:rsidR="00F24FC6" w:rsidRPr="00446A81" w:rsidRDefault="00F24FC6" w:rsidP="001E6AB5">
      <w:pPr>
        <w:pStyle w:val="Prrafodelista"/>
        <w:numPr>
          <w:ilvl w:val="0"/>
          <w:numId w:val="5"/>
        </w:numPr>
        <w:spacing w:line="480" w:lineRule="auto"/>
        <w:contextualSpacing/>
        <w:jc w:val="both"/>
        <w:rPr>
          <w:rFonts w:ascii="Arial" w:hAnsi="Arial" w:cs="Arial"/>
          <w:sz w:val="24"/>
          <w:szCs w:val="24"/>
        </w:rPr>
      </w:pPr>
      <w:r w:rsidRPr="00446A81">
        <w:rPr>
          <w:rFonts w:ascii="Arial" w:hAnsi="Arial" w:cs="Arial"/>
          <w:sz w:val="24"/>
          <w:szCs w:val="24"/>
        </w:rPr>
        <w:t>Insuficiente recurso de Mano de Obra.</w:t>
      </w:r>
    </w:p>
    <w:p w:rsidR="00F24FC6" w:rsidRPr="00446A81" w:rsidRDefault="00F24FC6" w:rsidP="001E6AB5">
      <w:pPr>
        <w:pStyle w:val="Prrafodelista"/>
        <w:numPr>
          <w:ilvl w:val="0"/>
          <w:numId w:val="5"/>
        </w:numPr>
        <w:spacing w:line="480" w:lineRule="auto"/>
        <w:contextualSpacing/>
        <w:jc w:val="both"/>
        <w:rPr>
          <w:rFonts w:ascii="Arial" w:hAnsi="Arial" w:cs="Arial"/>
          <w:sz w:val="24"/>
          <w:szCs w:val="24"/>
        </w:rPr>
      </w:pPr>
      <w:r w:rsidRPr="00446A81">
        <w:rPr>
          <w:rFonts w:ascii="Arial" w:hAnsi="Arial" w:cs="Arial"/>
          <w:sz w:val="24"/>
          <w:szCs w:val="24"/>
        </w:rPr>
        <w:t>Departamento de Ventas ingresa pedidos pasado del tiempo establecido de la empresa (</w:t>
      </w:r>
      <w:r w:rsidR="00CA47EE" w:rsidRPr="00446A81">
        <w:rPr>
          <w:rFonts w:ascii="Arial" w:hAnsi="Arial" w:cs="Arial"/>
          <w:sz w:val="24"/>
          <w:szCs w:val="24"/>
        </w:rPr>
        <w:t>16:00</w:t>
      </w:r>
      <w:r w:rsidRPr="00446A81">
        <w:rPr>
          <w:rFonts w:ascii="Arial" w:hAnsi="Arial" w:cs="Arial"/>
          <w:sz w:val="24"/>
          <w:szCs w:val="24"/>
        </w:rPr>
        <w:t>).</w:t>
      </w:r>
    </w:p>
    <w:p w:rsidR="00F24FC6" w:rsidRPr="00446A81" w:rsidRDefault="00F24FC6" w:rsidP="001E6AB5">
      <w:pPr>
        <w:pStyle w:val="Prrafodelista"/>
        <w:numPr>
          <w:ilvl w:val="0"/>
          <w:numId w:val="5"/>
        </w:numPr>
        <w:spacing w:line="480" w:lineRule="auto"/>
        <w:contextualSpacing/>
        <w:jc w:val="both"/>
        <w:rPr>
          <w:rFonts w:ascii="Arial" w:hAnsi="Arial" w:cs="Arial"/>
          <w:sz w:val="24"/>
          <w:szCs w:val="24"/>
        </w:rPr>
      </w:pPr>
      <w:r w:rsidRPr="00446A81">
        <w:rPr>
          <w:rFonts w:ascii="Arial" w:hAnsi="Arial" w:cs="Arial"/>
          <w:sz w:val="24"/>
          <w:szCs w:val="24"/>
        </w:rPr>
        <w:t>Bodegas distribuidas de la planta. Cada una concentrada con diferentes materiales que tienen que ser unidas para la fabricación de cierto producto.</w:t>
      </w:r>
    </w:p>
    <w:p w:rsidR="00570550" w:rsidRPr="00446A81" w:rsidRDefault="00570550" w:rsidP="001E6AB5">
      <w:pPr>
        <w:pStyle w:val="Prrafodelista"/>
        <w:numPr>
          <w:ilvl w:val="0"/>
          <w:numId w:val="5"/>
        </w:numPr>
        <w:spacing w:line="480" w:lineRule="auto"/>
        <w:contextualSpacing/>
        <w:jc w:val="both"/>
        <w:rPr>
          <w:rFonts w:ascii="Arial" w:hAnsi="Arial" w:cs="Arial"/>
          <w:sz w:val="24"/>
          <w:szCs w:val="24"/>
        </w:rPr>
      </w:pPr>
      <w:r w:rsidRPr="00446A81">
        <w:rPr>
          <w:rFonts w:ascii="Arial" w:hAnsi="Arial" w:cs="Arial"/>
          <w:sz w:val="24"/>
          <w:szCs w:val="24"/>
        </w:rPr>
        <w:t>Pérdida de tiempo por búsqueda de ítems en la bodega.</w:t>
      </w:r>
    </w:p>
    <w:p w:rsidR="00570550" w:rsidRPr="00446A81" w:rsidRDefault="00570550" w:rsidP="001E6AB5">
      <w:pPr>
        <w:pStyle w:val="Prrafodelista"/>
        <w:numPr>
          <w:ilvl w:val="0"/>
          <w:numId w:val="5"/>
        </w:numPr>
        <w:spacing w:line="480" w:lineRule="auto"/>
        <w:contextualSpacing/>
        <w:jc w:val="both"/>
        <w:rPr>
          <w:rFonts w:ascii="Arial" w:hAnsi="Arial" w:cs="Arial"/>
          <w:sz w:val="24"/>
          <w:szCs w:val="24"/>
        </w:rPr>
      </w:pPr>
      <w:r w:rsidRPr="00446A81">
        <w:rPr>
          <w:rFonts w:ascii="Arial" w:hAnsi="Arial" w:cs="Arial"/>
          <w:sz w:val="24"/>
          <w:szCs w:val="24"/>
        </w:rPr>
        <w:t>Daño en los puentes grúas</w:t>
      </w:r>
    </w:p>
    <w:p w:rsidR="00F24FC6" w:rsidRPr="00446A81" w:rsidRDefault="00F24FC6" w:rsidP="00953CBE">
      <w:pPr>
        <w:spacing w:line="480" w:lineRule="auto"/>
        <w:contextualSpacing/>
        <w:jc w:val="both"/>
        <w:rPr>
          <w:rFonts w:ascii="Arial" w:hAnsi="Arial" w:cs="Arial"/>
          <w:sz w:val="24"/>
          <w:szCs w:val="24"/>
        </w:rPr>
      </w:pPr>
    </w:p>
    <w:p w:rsidR="00F24FC6" w:rsidRPr="00446A81" w:rsidRDefault="00F24FC6" w:rsidP="00293B8A">
      <w:pPr>
        <w:spacing w:line="480" w:lineRule="auto"/>
        <w:ind w:left="425"/>
        <w:contextualSpacing/>
        <w:jc w:val="both"/>
        <w:rPr>
          <w:rFonts w:ascii="Arial" w:hAnsi="Arial" w:cs="Arial"/>
          <w:sz w:val="24"/>
          <w:szCs w:val="24"/>
        </w:rPr>
      </w:pPr>
      <w:r w:rsidRPr="00446A81">
        <w:rPr>
          <w:rFonts w:ascii="Arial" w:hAnsi="Arial" w:cs="Arial"/>
          <w:b/>
          <w:sz w:val="24"/>
          <w:szCs w:val="24"/>
        </w:rPr>
        <w:t xml:space="preserve">Disminución en el reaprovisionamiento a las sucursales: </w:t>
      </w:r>
      <w:r w:rsidRPr="00446A81">
        <w:rPr>
          <w:rFonts w:ascii="Arial" w:hAnsi="Arial" w:cs="Arial"/>
          <w:sz w:val="24"/>
          <w:szCs w:val="24"/>
        </w:rPr>
        <w:t>Este factor influye mucho para la fabricación o ensamble de cierto producto bajo pedido. Las sucursales no son abastecidas con el in</w:t>
      </w:r>
      <w:r w:rsidR="00FB0F36">
        <w:rPr>
          <w:rFonts w:ascii="Arial" w:hAnsi="Arial" w:cs="Arial"/>
          <w:sz w:val="24"/>
          <w:szCs w:val="24"/>
        </w:rPr>
        <w:t xml:space="preserve">ventario suficiente debido a la </w:t>
      </w:r>
      <w:r w:rsidR="004C6542" w:rsidRPr="00446A81">
        <w:rPr>
          <w:rFonts w:ascii="Arial" w:hAnsi="Arial" w:cs="Arial"/>
          <w:sz w:val="24"/>
          <w:szCs w:val="24"/>
        </w:rPr>
        <w:t xml:space="preserve">falta de stock </w:t>
      </w:r>
      <w:r w:rsidRPr="00446A81">
        <w:rPr>
          <w:rFonts w:ascii="Arial" w:hAnsi="Arial" w:cs="Arial"/>
          <w:sz w:val="24"/>
          <w:szCs w:val="24"/>
        </w:rPr>
        <w:t xml:space="preserve"> que tiene las bodegas tres principales. </w:t>
      </w:r>
    </w:p>
    <w:p w:rsidR="00F24FC6" w:rsidRPr="00446A81" w:rsidRDefault="00F24FC6" w:rsidP="00293B8A">
      <w:pPr>
        <w:spacing w:line="480" w:lineRule="auto"/>
        <w:ind w:left="425"/>
        <w:contextualSpacing/>
        <w:jc w:val="both"/>
        <w:rPr>
          <w:rFonts w:ascii="Arial" w:hAnsi="Arial" w:cs="Arial"/>
          <w:sz w:val="24"/>
          <w:szCs w:val="24"/>
        </w:rPr>
      </w:pPr>
    </w:p>
    <w:p w:rsidR="00F24FC6" w:rsidRPr="00446A81" w:rsidRDefault="003C1B57" w:rsidP="00293B8A">
      <w:pPr>
        <w:spacing w:line="480" w:lineRule="auto"/>
        <w:ind w:left="425"/>
        <w:contextualSpacing/>
        <w:jc w:val="both"/>
        <w:rPr>
          <w:rFonts w:ascii="Arial" w:hAnsi="Arial" w:cs="Arial"/>
          <w:sz w:val="24"/>
          <w:szCs w:val="24"/>
        </w:rPr>
      </w:pPr>
      <w:r w:rsidRPr="00446A81">
        <w:rPr>
          <w:rFonts w:ascii="Arial" w:hAnsi="Arial" w:cs="Arial"/>
          <w:b/>
          <w:sz w:val="24"/>
          <w:szCs w:val="24"/>
        </w:rPr>
        <w:t>Subutilización</w:t>
      </w:r>
      <w:r w:rsidR="00F24FC6" w:rsidRPr="00446A81">
        <w:rPr>
          <w:rFonts w:ascii="Arial" w:hAnsi="Arial" w:cs="Arial"/>
          <w:b/>
          <w:sz w:val="24"/>
          <w:szCs w:val="24"/>
        </w:rPr>
        <w:t xml:space="preserve"> de los muelles de despacho</w:t>
      </w:r>
      <w:r w:rsidR="00F24FC6" w:rsidRPr="00446A81">
        <w:rPr>
          <w:rFonts w:ascii="Arial" w:hAnsi="Arial" w:cs="Arial"/>
          <w:sz w:val="24"/>
          <w:szCs w:val="24"/>
        </w:rPr>
        <w:t>: Los muelles de despacho</w:t>
      </w:r>
      <w:r w:rsidRPr="00446A81">
        <w:rPr>
          <w:rFonts w:ascii="Arial" w:hAnsi="Arial" w:cs="Arial"/>
          <w:sz w:val="24"/>
          <w:szCs w:val="24"/>
        </w:rPr>
        <w:t xml:space="preserve"> no son aprovechados al máximo debido al  congestionamiento </w:t>
      </w:r>
      <w:r w:rsidR="00F24FC6" w:rsidRPr="00446A81">
        <w:rPr>
          <w:rFonts w:ascii="Arial" w:hAnsi="Arial" w:cs="Arial"/>
          <w:sz w:val="24"/>
          <w:szCs w:val="24"/>
        </w:rPr>
        <w:t xml:space="preserve"> principalmente porque los camiones al momento de ingresar a la fábrica utilizan las hileras de despacho de forma horizontal ocupando los otros muelles de despacho que pueden ser utilizados.</w:t>
      </w:r>
    </w:p>
    <w:p w:rsidR="00F24FC6" w:rsidRPr="00446A81" w:rsidRDefault="00F24FC6" w:rsidP="00293B8A">
      <w:pPr>
        <w:spacing w:line="480" w:lineRule="auto"/>
        <w:ind w:left="425"/>
        <w:contextualSpacing/>
        <w:jc w:val="both"/>
        <w:rPr>
          <w:rFonts w:ascii="Arial" w:hAnsi="Arial" w:cs="Arial"/>
          <w:sz w:val="24"/>
          <w:szCs w:val="24"/>
        </w:rPr>
      </w:pPr>
      <w:r w:rsidRPr="00446A81">
        <w:rPr>
          <w:rFonts w:ascii="Arial" w:hAnsi="Arial" w:cs="Arial"/>
          <w:sz w:val="24"/>
          <w:szCs w:val="24"/>
        </w:rPr>
        <w:lastRenderedPageBreak/>
        <w:t xml:space="preserve">Este problema se da por el mal diseño de la planta, es decir que los camiones se ocupan la mayoría de los muelles de despacho por este </w:t>
      </w:r>
    </w:p>
    <w:p w:rsidR="00F24FC6" w:rsidRPr="00446A81" w:rsidRDefault="00F24FC6" w:rsidP="00293B8A">
      <w:pPr>
        <w:spacing w:line="480" w:lineRule="auto"/>
        <w:ind w:left="425"/>
        <w:contextualSpacing/>
        <w:jc w:val="both"/>
        <w:rPr>
          <w:rFonts w:ascii="Arial" w:hAnsi="Arial" w:cs="Arial"/>
          <w:sz w:val="24"/>
          <w:szCs w:val="24"/>
        </w:rPr>
      </w:pPr>
      <w:r w:rsidRPr="00446A81">
        <w:rPr>
          <w:rFonts w:ascii="Arial" w:hAnsi="Arial" w:cs="Arial"/>
          <w:sz w:val="24"/>
          <w:szCs w:val="24"/>
        </w:rPr>
        <w:t>motivo.</w:t>
      </w:r>
    </w:p>
    <w:p w:rsidR="00F24FC6" w:rsidRPr="00446A81" w:rsidRDefault="00F24FC6" w:rsidP="00293B8A">
      <w:pPr>
        <w:spacing w:line="480" w:lineRule="auto"/>
        <w:ind w:left="425"/>
        <w:contextualSpacing/>
        <w:jc w:val="both"/>
        <w:rPr>
          <w:rFonts w:ascii="Arial" w:hAnsi="Arial" w:cs="Arial"/>
          <w:sz w:val="24"/>
          <w:szCs w:val="24"/>
        </w:rPr>
      </w:pPr>
    </w:p>
    <w:p w:rsidR="00F24FC6" w:rsidRPr="00446A81" w:rsidRDefault="00F24FC6" w:rsidP="00293B8A">
      <w:pPr>
        <w:spacing w:line="480" w:lineRule="auto"/>
        <w:ind w:left="425"/>
        <w:contextualSpacing/>
        <w:jc w:val="both"/>
        <w:rPr>
          <w:rFonts w:ascii="Arial" w:hAnsi="Arial" w:cs="Arial"/>
          <w:sz w:val="24"/>
          <w:szCs w:val="24"/>
        </w:rPr>
      </w:pPr>
      <w:r w:rsidRPr="00446A81">
        <w:rPr>
          <w:rFonts w:ascii="Arial" w:hAnsi="Arial" w:cs="Arial"/>
          <w:b/>
          <w:sz w:val="24"/>
          <w:szCs w:val="24"/>
        </w:rPr>
        <w:t>Inconsistencia entre el inventario físico e inventario del sistema</w:t>
      </w:r>
      <w:r w:rsidRPr="00446A81">
        <w:rPr>
          <w:rFonts w:ascii="Arial" w:hAnsi="Arial" w:cs="Arial"/>
          <w:sz w:val="24"/>
          <w:szCs w:val="24"/>
        </w:rPr>
        <w:t>:</w:t>
      </w:r>
    </w:p>
    <w:p w:rsidR="00F24FC6" w:rsidRPr="00446A81" w:rsidRDefault="00F24FC6" w:rsidP="00293B8A">
      <w:pPr>
        <w:spacing w:line="480" w:lineRule="auto"/>
        <w:ind w:left="425"/>
        <w:contextualSpacing/>
        <w:jc w:val="both"/>
        <w:rPr>
          <w:rFonts w:ascii="Arial" w:hAnsi="Arial" w:cs="Arial"/>
          <w:sz w:val="24"/>
          <w:szCs w:val="24"/>
        </w:rPr>
      </w:pPr>
      <w:r w:rsidRPr="00446A81">
        <w:rPr>
          <w:rFonts w:ascii="Arial" w:hAnsi="Arial" w:cs="Arial"/>
          <w:sz w:val="24"/>
          <w:szCs w:val="24"/>
        </w:rPr>
        <w:t xml:space="preserve">Este factor influye mucho en los pedidos de los clientes, puesto que en el sistema se refleja una cantidad que es diferente en físico lo cual ocasiona pérdidas en venta. </w:t>
      </w:r>
    </w:p>
    <w:p w:rsidR="00570550" w:rsidRPr="00446A81" w:rsidRDefault="00570550" w:rsidP="00293B8A">
      <w:pPr>
        <w:spacing w:line="480" w:lineRule="auto"/>
        <w:ind w:left="425"/>
        <w:contextualSpacing/>
        <w:jc w:val="both"/>
        <w:rPr>
          <w:rFonts w:ascii="Arial" w:hAnsi="Arial" w:cs="Arial"/>
          <w:sz w:val="24"/>
          <w:szCs w:val="24"/>
        </w:rPr>
      </w:pPr>
    </w:p>
    <w:p w:rsidR="00570550" w:rsidRPr="00446A81" w:rsidRDefault="00570550" w:rsidP="00293B8A">
      <w:pPr>
        <w:spacing w:line="480" w:lineRule="auto"/>
        <w:ind w:left="425"/>
        <w:contextualSpacing/>
        <w:jc w:val="both"/>
        <w:rPr>
          <w:rFonts w:ascii="Arial" w:hAnsi="Arial" w:cs="Arial"/>
          <w:b/>
          <w:sz w:val="24"/>
          <w:szCs w:val="24"/>
        </w:rPr>
      </w:pPr>
      <w:r w:rsidRPr="00446A81">
        <w:rPr>
          <w:rFonts w:ascii="Arial" w:hAnsi="Arial" w:cs="Arial"/>
          <w:b/>
          <w:sz w:val="24"/>
          <w:szCs w:val="24"/>
        </w:rPr>
        <w:t>Falta de espacio para almacenamiento:</w:t>
      </w:r>
    </w:p>
    <w:p w:rsidR="004C6542" w:rsidRPr="00446A81" w:rsidRDefault="00570550" w:rsidP="00293B8A">
      <w:pPr>
        <w:spacing w:line="480" w:lineRule="auto"/>
        <w:ind w:left="425"/>
        <w:contextualSpacing/>
        <w:jc w:val="both"/>
        <w:rPr>
          <w:rFonts w:ascii="Arial" w:hAnsi="Arial" w:cs="Arial"/>
          <w:sz w:val="24"/>
          <w:szCs w:val="24"/>
        </w:rPr>
      </w:pPr>
      <w:r w:rsidRPr="00446A81">
        <w:rPr>
          <w:rFonts w:ascii="Arial" w:hAnsi="Arial" w:cs="Arial"/>
          <w:sz w:val="24"/>
          <w:szCs w:val="24"/>
        </w:rPr>
        <w:t>Este factor se debe a que el inventario de productos en su mayoría estándares no tienen una alta rotación y que son fabricados en grandes cantidades sin tomar en cuenta este índice de rotación, además hay gran cantidad de ítems bajo pedido que no son despachados debido a que los clientes aun no los necesitan o no tienen espacio en sus bodegas.</w:t>
      </w:r>
    </w:p>
    <w:p w:rsidR="000E699F" w:rsidRPr="00446A81" w:rsidRDefault="000E699F" w:rsidP="00293B8A">
      <w:pPr>
        <w:spacing w:line="480" w:lineRule="auto"/>
        <w:ind w:left="425"/>
        <w:contextualSpacing/>
        <w:jc w:val="both"/>
        <w:rPr>
          <w:rFonts w:ascii="Arial" w:hAnsi="Arial" w:cs="Arial"/>
          <w:sz w:val="24"/>
          <w:szCs w:val="24"/>
        </w:rPr>
      </w:pPr>
    </w:p>
    <w:p w:rsidR="000E699F" w:rsidRPr="00446A81" w:rsidRDefault="000E699F" w:rsidP="00293B8A">
      <w:pPr>
        <w:spacing w:line="480" w:lineRule="auto"/>
        <w:ind w:left="425"/>
        <w:contextualSpacing/>
        <w:jc w:val="both"/>
        <w:rPr>
          <w:rFonts w:ascii="Arial" w:hAnsi="Arial" w:cs="Arial"/>
          <w:sz w:val="24"/>
          <w:szCs w:val="24"/>
        </w:rPr>
      </w:pPr>
    </w:p>
    <w:p w:rsidR="000E699F" w:rsidRPr="00446A81" w:rsidRDefault="000E699F" w:rsidP="00293B8A">
      <w:pPr>
        <w:spacing w:line="480" w:lineRule="auto"/>
        <w:ind w:left="425"/>
        <w:contextualSpacing/>
        <w:jc w:val="both"/>
        <w:rPr>
          <w:rFonts w:ascii="Arial" w:hAnsi="Arial" w:cs="Arial"/>
          <w:sz w:val="24"/>
          <w:szCs w:val="24"/>
        </w:rPr>
      </w:pPr>
    </w:p>
    <w:p w:rsidR="000E699F" w:rsidRDefault="000E699F" w:rsidP="003C1B57">
      <w:pPr>
        <w:spacing w:line="480" w:lineRule="auto"/>
        <w:contextualSpacing/>
        <w:jc w:val="both"/>
        <w:rPr>
          <w:rFonts w:ascii="Arial" w:hAnsi="Arial" w:cs="Arial"/>
          <w:sz w:val="24"/>
          <w:szCs w:val="24"/>
        </w:rPr>
      </w:pPr>
    </w:p>
    <w:p w:rsidR="00140CE5" w:rsidRPr="00446A81" w:rsidRDefault="00140CE5" w:rsidP="003C1B57">
      <w:pPr>
        <w:spacing w:line="480" w:lineRule="auto"/>
        <w:contextualSpacing/>
        <w:jc w:val="both"/>
        <w:rPr>
          <w:rFonts w:ascii="Arial" w:hAnsi="Arial" w:cs="Arial"/>
          <w:sz w:val="24"/>
          <w:szCs w:val="24"/>
        </w:rPr>
      </w:pPr>
    </w:p>
    <w:p w:rsidR="000E699F" w:rsidRPr="00446A81" w:rsidRDefault="000E699F" w:rsidP="003C1B57">
      <w:pPr>
        <w:spacing w:line="480" w:lineRule="auto"/>
        <w:contextualSpacing/>
        <w:jc w:val="both"/>
        <w:rPr>
          <w:rFonts w:ascii="Arial" w:hAnsi="Arial" w:cs="Arial"/>
          <w:sz w:val="24"/>
          <w:szCs w:val="24"/>
        </w:rPr>
      </w:pPr>
    </w:p>
    <w:p w:rsidR="00F24FC6" w:rsidRPr="00446A81" w:rsidRDefault="00F24FC6" w:rsidP="00293B8A">
      <w:pPr>
        <w:pStyle w:val="Prrafodelista"/>
        <w:numPr>
          <w:ilvl w:val="1"/>
          <w:numId w:val="37"/>
        </w:numPr>
        <w:spacing w:line="480" w:lineRule="auto"/>
        <w:ind w:left="1145"/>
        <w:contextualSpacing/>
        <w:jc w:val="both"/>
        <w:outlineLvl w:val="2"/>
        <w:rPr>
          <w:rFonts w:ascii="Arial" w:hAnsi="Arial" w:cs="Arial"/>
          <w:b/>
          <w:sz w:val="24"/>
          <w:szCs w:val="24"/>
        </w:rPr>
      </w:pPr>
      <w:bookmarkStart w:id="129" w:name="_Toc331858671"/>
      <w:r w:rsidRPr="00446A81">
        <w:rPr>
          <w:rFonts w:ascii="Arial" w:hAnsi="Arial" w:cs="Arial"/>
          <w:b/>
          <w:sz w:val="24"/>
          <w:szCs w:val="24"/>
        </w:rPr>
        <w:lastRenderedPageBreak/>
        <w:t>Descripción de los principales problemas y análisis de la causa raíz.</w:t>
      </w:r>
      <w:bookmarkEnd w:id="129"/>
    </w:p>
    <w:p w:rsidR="003C1B57" w:rsidRPr="00446A81" w:rsidRDefault="00F80746" w:rsidP="00293B8A">
      <w:pPr>
        <w:pStyle w:val="Prrafodelista"/>
        <w:spacing w:line="480" w:lineRule="auto"/>
        <w:ind w:left="425"/>
        <w:contextualSpacing/>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827200" behindDoc="0" locked="0" layoutInCell="1" allowOverlap="1">
            <wp:simplePos x="0" y="0"/>
            <wp:positionH relativeFrom="column">
              <wp:posOffset>158115</wp:posOffset>
            </wp:positionH>
            <wp:positionV relativeFrom="paragraph">
              <wp:posOffset>1385570</wp:posOffset>
            </wp:positionV>
            <wp:extent cx="5015865" cy="1792605"/>
            <wp:effectExtent l="19050" t="0" r="0" b="0"/>
            <wp:wrapSquare wrapText="bothSides"/>
            <wp:docPr id="39"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cstate="print"/>
                    <a:srcRect/>
                    <a:stretch>
                      <a:fillRect/>
                    </a:stretch>
                  </pic:blipFill>
                  <pic:spPr bwMode="auto">
                    <a:xfrm>
                      <a:off x="0" y="0"/>
                      <a:ext cx="5015865" cy="1792605"/>
                    </a:xfrm>
                    <a:prstGeom prst="rect">
                      <a:avLst/>
                    </a:prstGeom>
                    <a:noFill/>
                    <a:ln w="9525">
                      <a:noFill/>
                      <a:miter lim="800000"/>
                      <a:headEnd/>
                      <a:tailEnd/>
                    </a:ln>
                  </pic:spPr>
                </pic:pic>
              </a:graphicData>
            </a:graphic>
          </wp:anchor>
        </w:drawing>
      </w:r>
      <w:r w:rsidR="00F24FC6" w:rsidRPr="00446A81">
        <w:rPr>
          <w:rFonts w:ascii="Arial" w:hAnsi="Arial" w:cs="Arial"/>
          <w:sz w:val="24"/>
          <w:szCs w:val="24"/>
        </w:rPr>
        <w:t xml:space="preserve">A base de la descripción de los problemas del área se desarrolló el diagrama de </w:t>
      </w:r>
      <w:r w:rsidR="005A5EC0" w:rsidRPr="00446A81">
        <w:rPr>
          <w:rFonts w:ascii="Arial" w:hAnsi="Arial" w:cs="Arial"/>
          <w:sz w:val="24"/>
          <w:szCs w:val="24"/>
        </w:rPr>
        <w:t>Pare</w:t>
      </w:r>
      <w:r w:rsidR="003C1B57" w:rsidRPr="00446A81">
        <w:rPr>
          <w:rFonts w:ascii="Arial" w:hAnsi="Arial" w:cs="Arial"/>
          <w:sz w:val="24"/>
          <w:szCs w:val="24"/>
        </w:rPr>
        <w:t>t</w:t>
      </w:r>
      <w:r w:rsidR="005A5EC0" w:rsidRPr="00446A81">
        <w:rPr>
          <w:rFonts w:ascii="Arial" w:hAnsi="Arial" w:cs="Arial"/>
          <w:sz w:val="24"/>
          <w:szCs w:val="24"/>
        </w:rPr>
        <w:t>o</w:t>
      </w:r>
      <w:r w:rsidR="00F24FC6" w:rsidRPr="00446A81">
        <w:rPr>
          <w:rFonts w:ascii="Arial" w:hAnsi="Arial" w:cs="Arial"/>
          <w:sz w:val="24"/>
          <w:szCs w:val="24"/>
        </w:rPr>
        <w:t xml:space="preserve"> en el cual se muestra el impacto económi</w:t>
      </w:r>
      <w:r w:rsidR="003C1B57" w:rsidRPr="00446A81">
        <w:rPr>
          <w:rFonts w:ascii="Arial" w:hAnsi="Arial" w:cs="Arial"/>
          <w:sz w:val="24"/>
          <w:szCs w:val="24"/>
        </w:rPr>
        <w:t>co de los principales problemas</w:t>
      </w:r>
    </w:p>
    <w:p w:rsidR="003C1B57" w:rsidRPr="00446A81" w:rsidRDefault="003C1B57" w:rsidP="00293B8A">
      <w:pPr>
        <w:tabs>
          <w:tab w:val="left" w:pos="2880"/>
        </w:tabs>
        <w:ind w:left="425"/>
        <w:jc w:val="center"/>
        <w:rPr>
          <w:rFonts w:ascii="Arial" w:hAnsi="Arial" w:cs="Arial"/>
          <w:b/>
          <w:sz w:val="24"/>
          <w:szCs w:val="24"/>
        </w:rPr>
      </w:pPr>
    </w:p>
    <w:p w:rsidR="00F24FC6" w:rsidRPr="00446A81" w:rsidRDefault="00F24FC6" w:rsidP="00293B8A">
      <w:pPr>
        <w:tabs>
          <w:tab w:val="left" w:pos="2880"/>
        </w:tabs>
        <w:ind w:left="425"/>
        <w:jc w:val="center"/>
        <w:rPr>
          <w:rFonts w:ascii="Arial" w:hAnsi="Arial" w:cs="Arial"/>
          <w:sz w:val="24"/>
          <w:szCs w:val="24"/>
        </w:rPr>
      </w:pPr>
      <w:r w:rsidRPr="00446A81">
        <w:rPr>
          <w:rFonts w:ascii="Arial" w:hAnsi="Arial" w:cs="Arial"/>
          <w:b/>
          <w:sz w:val="24"/>
          <w:szCs w:val="24"/>
        </w:rPr>
        <w:t xml:space="preserve">TABLA # </w:t>
      </w:r>
      <w:r w:rsidR="001C5C92" w:rsidRPr="00446A81">
        <w:rPr>
          <w:rFonts w:ascii="Arial" w:hAnsi="Arial" w:cs="Arial"/>
          <w:b/>
          <w:sz w:val="24"/>
          <w:szCs w:val="24"/>
        </w:rPr>
        <w:t>2</w:t>
      </w:r>
      <w:r w:rsidRPr="00446A81">
        <w:rPr>
          <w:rFonts w:ascii="Arial" w:hAnsi="Arial" w:cs="Arial"/>
          <w:sz w:val="24"/>
          <w:szCs w:val="24"/>
        </w:rPr>
        <w:t xml:space="preserve"> JER</w:t>
      </w:r>
      <w:r w:rsidR="005A5EC0" w:rsidRPr="00446A81">
        <w:rPr>
          <w:rFonts w:ascii="Arial" w:hAnsi="Arial" w:cs="Arial"/>
          <w:sz w:val="24"/>
          <w:szCs w:val="24"/>
        </w:rPr>
        <w:t>ARQUIZACIÓ</w:t>
      </w:r>
      <w:r w:rsidRPr="00446A81">
        <w:rPr>
          <w:rFonts w:ascii="Arial" w:hAnsi="Arial" w:cs="Arial"/>
          <w:sz w:val="24"/>
          <w:szCs w:val="24"/>
        </w:rPr>
        <w:t>N DE PROBLEMA</w:t>
      </w:r>
      <w:r w:rsidR="0076241B" w:rsidRPr="00446A81">
        <w:rPr>
          <w:rFonts w:ascii="Arial" w:hAnsi="Arial" w:cs="Arial"/>
          <w:sz w:val="24"/>
          <w:szCs w:val="24"/>
        </w:rPr>
        <w:t>S</w:t>
      </w:r>
    </w:p>
    <w:p w:rsidR="003C1B57" w:rsidRPr="00446A81" w:rsidRDefault="003C1B57" w:rsidP="00293B8A">
      <w:pPr>
        <w:tabs>
          <w:tab w:val="left" w:pos="2880"/>
        </w:tabs>
        <w:ind w:left="425"/>
        <w:jc w:val="center"/>
        <w:rPr>
          <w:rFonts w:ascii="Arial" w:hAnsi="Arial" w:cs="Arial"/>
          <w:sz w:val="24"/>
          <w:szCs w:val="24"/>
        </w:rPr>
      </w:pPr>
    </w:p>
    <w:p w:rsidR="00EC7239" w:rsidRPr="00446A81" w:rsidRDefault="003C1B57" w:rsidP="00FB0F36">
      <w:pPr>
        <w:spacing w:line="480" w:lineRule="auto"/>
        <w:ind w:left="425"/>
        <w:jc w:val="both"/>
        <w:rPr>
          <w:rFonts w:ascii="Arial" w:hAnsi="Arial" w:cs="Arial"/>
          <w:sz w:val="24"/>
          <w:szCs w:val="24"/>
        </w:rPr>
      </w:pPr>
      <w:r w:rsidRPr="00446A81">
        <w:rPr>
          <w:rFonts w:ascii="Arial" w:hAnsi="Arial" w:cs="Arial"/>
          <w:sz w:val="24"/>
          <w:szCs w:val="24"/>
        </w:rPr>
        <w:t>A base de la jerarquización expuesta en esta tabla se pu</w:t>
      </w:r>
      <w:r w:rsidR="00FB0F36">
        <w:rPr>
          <w:rFonts w:ascii="Arial" w:hAnsi="Arial" w:cs="Arial"/>
          <w:sz w:val="24"/>
          <w:szCs w:val="24"/>
        </w:rPr>
        <w:t>do realizar el grafico de Paret</w:t>
      </w:r>
      <w:r w:rsidRPr="00446A81">
        <w:rPr>
          <w:rFonts w:ascii="Arial" w:hAnsi="Arial" w:cs="Arial"/>
          <w:sz w:val="24"/>
          <w:szCs w:val="24"/>
        </w:rPr>
        <w:t>o donde se observa con más clarida</w:t>
      </w:r>
      <w:r w:rsidR="00EC7239" w:rsidRPr="00446A81">
        <w:rPr>
          <w:rFonts w:ascii="Arial" w:hAnsi="Arial" w:cs="Arial"/>
          <w:sz w:val="24"/>
          <w:szCs w:val="24"/>
        </w:rPr>
        <w:t>d la incidencia de los problemas de este se puede inferir que el mayor problema está concentrado en el retraso de los tiempos de despacho y la falta de reaprovisionamiento a las sucursales por falta de stock.</w:t>
      </w:r>
    </w:p>
    <w:p w:rsidR="00F24FC6" w:rsidRPr="00446A81" w:rsidRDefault="003C1B57" w:rsidP="00626D12">
      <w:pPr>
        <w:tabs>
          <w:tab w:val="left" w:pos="2880"/>
        </w:tabs>
        <w:jc w:val="center"/>
        <w:rPr>
          <w:rFonts w:ascii="Arial" w:hAnsi="Arial" w:cs="Arial"/>
          <w:sz w:val="24"/>
          <w:szCs w:val="24"/>
        </w:rPr>
      </w:pPr>
      <w:r w:rsidRPr="00446A81">
        <w:rPr>
          <w:noProof/>
          <w:szCs w:val="24"/>
          <w:lang w:val="es-ES" w:eastAsia="es-ES"/>
        </w:rPr>
        <w:lastRenderedPageBreak/>
        <w:drawing>
          <wp:inline distT="0" distB="0" distL="0" distR="0">
            <wp:extent cx="5019675" cy="4448175"/>
            <wp:effectExtent l="0" t="0" r="0" b="0"/>
            <wp:docPr id="40"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cstate="print"/>
                    <a:srcRect/>
                    <a:stretch>
                      <a:fillRect/>
                    </a:stretch>
                  </pic:blipFill>
                  <pic:spPr bwMode="auto">
                    <a:xfrm>
                      <a:off x="0" y="0"/>
                      <a:ext cx="5019675" cy="4448175"/>
                    </a:xfrm>
                    <a:prstGeom prst="rect">
                      <a:avLst/>
                    </a:prstGeom>
                    <a:noFill/>
                    <a:ln w="9525">
                      <a:noFill/>
                      <a:miter lim="800000"/>
                      <a:headEnd/>
                      <a:tailEnd/>
                    </a:ln>
                  </pic:spPr>
                </pic:pic>
              </a:graphicData>
            </a:graphic>
          </wp:inline>
        </w:drawing>
      </w:r>
    </w:p>
    <w:p w:rsidR="00F24FC6" w:rsidRPr="00446A81" w:rsidRDefault="00F24FC6" w:rsidP="00293B8A">
      <w:pPr>
        <w:pStyle w:val="Prrafodelista"/>
        <w:ind w:left="425"/>
        <w:jc w:val="center"/>
        <w:rPr>
          <w:rFonts w:ascii="Arial" w:hAnsi="Arial" w:cs="Arial"/>
          <w:sz w:val="24"/>
          <w:szCs w:val="24"/>
        </w:rPr>
        <w:sectPr w:rsidR="00F24FC6" w:rsidRPr="00446A81" w:rsidSect="00FA0F27">
          <w:type w:val="nextColumn"/>
          <w:pgSz w:w="11906" w:h="16838" w:code="9"/>
          <w:pgMar w:top="2268" w:right="1361" w:bottom="2268" w:left="2268" w:header="709" w:footer="709" w:gutter="0"/>
          <w:cols w:space="708"/>
          <w:docGrid w:linePitch="360"/>
        </w:sectPr>
      </w:pPr>
      <w:r w:rsidRPr="00446A81">
        <w:rPr>
          <w:rFonts w:ascii="Arial" w:hAnsi="Arial" w:cs="Arial"/>
          <w:b/>
          <w:sz w:val="24"/>
          <w:szCs w:val="24"/>
        </w:rPr>
        <w:t>GRÁFICO # 1</w:t>
      </w:r>
      <w:r w:rsidR="00FE2BE6" w:rsidRPr="00446A81">
        <w:rPr>
          <w:rFonts w:ascii="Arial" w:hAnsi="Arial" w:cs="Arial"/>
          <w:sz w:val="24"/>
          <w:szCs w:val="24"/>
        </w:rPr>
        <w:t xml:space="preserve"> DIAGRAMA DE </w:t>
      </w:r>
      <w:r w:rsidR="00446A81" w:rsidRPr="00446A81">
        <w:rPr>
          <w:rFonts w:ascii="Arial" w:hAnsi="Arial" w:cs="Arial"/>
          <w:sz w:val="24"/>
          <w:szCs w:val="24"/>
        </w:rPr>
        <w:t>PARETTO</w:t>
      </w:r>
    </w:p>
    <w:p w:rsidR="00F24FC6" w:rsidRPr="00446A81" w:rsidRDefault="00487B42" w:rsidP="00293B8A">
      <w:pPr>
        <w:pStyle w:val="Prrafodelista"/>
        <w:ind w:left="425"/>
        <w:jc w:val="center"/>
        <w:sectPr w:rsidR="00F24FC6" w:rsidRPr="00446A81" w:rsidSect="00FA0F27">
          <w:type w:val="nextColumn"/>
          <w:pgSz w:w="16838" w:h="11906" w:orient="landscape" w:code="9"/>
          <w:pgMar w:top="2268" w:right="1361" w:bottom="2268" w:left="2268" w:header="709" w:footer="709" w:gutter="0"/>
          <w:cols w:space="708"/>
          <w:docGrid w:linePitch="360"/>
        </w:sectPr>
      </w:pPr>
      <w:r w:rsidRPr="00446A81">
        <w:object w:dxaOrig="16067" w:dyaOrig="10259">
          <v:shape id="_x0000_i1027" type="#_x0000_t75" style="width:638.65pt;height:347.85pt" o:ole="">
            <v:imagedata r:id="rId59" o:title=""/>
          </v:shape>
          <o:OLEObject Type="Embed" ProgID="Visio.Drawing.11" ShapeID="_x0000_i1027" DrawAspect="Content" ObjectID="_1405713937" r:id="rId60"/>
        </w:object>
      </w:r>
      <w:r w:rsidR="00F24FC6" w:rsidRPr="00446A81">
        <w:rPr>
          <w:rFonts w:ascii="Arial" w:hAnsi="Arial" w:cs="Arial"/>
          <w:b/>
          <w:sz w:val="24"/>
          <w:szCs w:val="24"/>
        </w:rPr>
        <w:t>GRÁFICO # 2</w:t>
      </w:r>
      <w:r w:rsidR="00F24FC6" w:rsidRPr="00446A81">
        <w:rPr>
          <w:rFonts w:ascii="Arial" w:hAnsi="Arial" w:cs="Arial"/>
          <w:sz w:val="24"/>
          <w:szCs w:val="24"/>
        </w:rPr>
        <w:t xml:space="preserve"> DIAGRAMA DE ISHIKAWA</w:t>
      </w:r>
    </w:p>
    <w:p w:rsidR="00F24FC6" w:rsidRPr="00446A81" w:rsidRDefault="00F24FC6"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lastRenderedPageBreak/>
        <w:t>Con el fin de llegar a la causa raíz se utiliza la técnica de los Cinco porque en cada una de las causas.</w:t>
      </w:r>
    </w:p>
    <w:p w:rsidR="00F24FC6" w:rsidRPr="00446A81" w:rsidRDefault="00F24FC6" w:rsidP="00293B8A">
      <w:pPr>
        <w:pStyle w:val="Prrafodelista"/>
        <w:spacing w:line="480" w:lineRule="auto"/>
        <w:ind w:left="425"/>
        <w:contextualSpacing/>
        <w:jc w:val="both"/>
        <w:rPr>
          <w:rFonts w:ascii="Arial" w:hAnsi="Arial" w:cs="Arial"/>
          <w:sz w:val="24"/>
          <w:szCs w:val="24"/>
        </w:rPr>
      </w:pPr>
    </w:p>
    <w:p w:rsidR="00F24FC6" w:rsidRPr="00446A81" w:rsidRDefault="00F24FC6" w:rsidP="00293B8A">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Los Cinco ¿POR QU</w:t>
      </w:r>
      <w:r w:rsidR="00953CBE" w:rsidRPr="00446A81">
        <w:rPr>
          <w:rFonts w:ascii="Arial" w:hAnsi="Arial" w:cs="Arial"/>
          <w:b/>
          <w:sz w:val="24"/>
          <w:szCs w:val="24"/>
        </w:rPr>
        <w:t>É</w:t>
      </w:r>
      <w:r w:rsidRPr="00446A81">
        <w:rPr>
          <w:rFonts w:ascii="Arial" w:hAnsi="Arial" w:cs="Arial"/>
          <w:b/>
          <w:sz w:val="24"/>
          <w:szCs w:val="24"/>
        </w:rPr>
        <w:t>?</w:t>
      </w:r>
    </w:p>
    <w:p w:rsidR="00F24FC6" w:rsidRPr="00446A81" w:rsidRDefault="00F24FC6" w:rsidP="00293B8A">
      <w:pPr>
        <w:pStyle w:val="Prrafodelista"/>
        <w:spacing w:line="480" w:lineRule="auto"/>
        <w:ind w:left="425"/>
        <w:contextualSpacing/>
        <w:jc w:val="both"/>
        <w:rPr>
          <w:rFonts w:ascii="Arial" w:hAnsi="Arial" w:cs="Arial"/>
          <w:b/>
          <w:sz w:val="24"/>
          <w:szCs w:val="24"/>
        </w:rPr>
      </w:pPr>
    </w:p>
    <w:p w:rsidR="00F24FC6" w:rsidRPr="00446A81" w:rsidRDefault="00F24FC6" w:rsidP="00293B8A">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PERSONAL NO ABASTECE PARA LA DEMANDA DE CARGA</w:t>
      </w:r>
    </w:p>
    <w:p w:rsidR="00F24FC6" w:rsidRPr="00446A81" w:rsidRDefault="00F24FC6" w:rsidP="00293B8A">
      <w:pPr>
        <w:pStyle w:val="Prrafodelista"/>
        <w:spacing w:line="480" w:lineRule="auto"/>
        <w:ind w:left="425"/>
        <w:contextualSpacing/>
        <w:jc w:val="both"/>
        <w:rPr>
          <w:rFonts w:ascii="Arial" w:hAnsi="Arial" w:cs="Arial"/>
          <w:sz w:val="24"/>
          <w:szCs w:val="24"/>
        </w:rPr>
      </w:pPr>
    </w:p>
    <w:p w:rsidR="00F24FC6" w:rsidRPr="00446A81" w:rsidRDefault="00F24FC6" w:rsidP="00293B8A">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¿Por qué el personal no abastece la demanda de carga?</w:t>
      </w:r>
    </w:p>
    <w:p w:rsidR="00F24FC6" w:rsidRPr="00446A81" w:rsidRDefault="00F24FC6"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Porque no se cuenta con un análisis de capacidad de mano de obra para indicar el número idóneo de personal necesario.</w:t>
      </w:r>
    </w:p>
    <w:p w:rsidR="00F24FC6" w:rsidRPr="00446A81" w:rsidRDefault="00F24FC6" w:rsidP="00293B8A">
      <w:pPr>
        <w:pStyle w:val="Prrafodelista"/>
        <w:spacing w:line="480" w:lineRule="auto"/>
        <w:ind w:left="425"/>
        <w:contextualSpacing/>
        <w:jc w:val="both"/>
        <w:rPr>
          <w:rFonts w:ascii="Arial" w:hAnsi="Arial" w:cs="Arial"/>
          <w:sz w:val="24"/>
          <w:szCs w:val="24"/>
        </w:rPr>
      </w:pPr>
    </w:p>
    <w:p w:rsidR="00F24FC6" w:rsidRPr="00446A81" w:rsidRDefault="00F24FC6" w:rsidP="00293B8A">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¿Por qué no se cuenta con un análisis de capacidad de mano de obra?</w:t>
      </w:r>
    </w:p>
    <w:p w:rsidR="00F24FC6" w:rsidRPr="00446A81" w:rsidRDefault="00F24FC6"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Porque ha faltado gestión interna para poder realizar este estudio por parte del departamento directamente relacionado y RRHH.</w:t>
      </w:r>
    </w:p>
    <w:p w:rsidR="00F24FC6" w:rsidRPr="00446A81" w:rsidRDefault="00F24FC6" w:rsidP="00293B8A">
      <w:pPr>
        <w:pStyle w:val="Prrafodelista"/>
        <w:spacing w:line="480" w:lineRule="auto"/>
        <w:ind w:left="425"/>
        <w:contextualSpacing/>
        <w:jc w:val="both"/>
        <w:rPr>
          <w:rFonts w:ascii="Arial" w:hAnsi="Arial" w:cs="Arial"/>
          <w:sz w:val="24"/>
          <w:szCs w:val="24"/>
        </w:rPr>
      </w:pPr>
    </w:p>
    <w:p w:rsidR="00F24FC6" w:rsidRPr="00446A81" w:rsidRDefault="00F24FC6" w:rsidP="00293B8A">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¿Por qué ha faltado gestión interna?</w:t>
      </w:r>
    </w:p>
    <w:p w:rsidR="00F24FC6" w:rsidRPr="00446A81" w:rsidRDefault="00F24FC6"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Porque faltan establecer indicadores de desempeño para estas actividades.</w:t>
      </w:r>
    </w:p>
    <w:p w:rsidR="005A5EC0" w:rsidRPr="00446A81" w:rsidRDefault="005A5EC0" w:rsidP="00293B8A">
      <w:pPr>
        <w:pStyle w:val="Prrafodelista"/>
        <w:spacing w:line="480" w:lineRule="auto"/>
        <w:ind w:left="425"/>
        <w:contextualSpacing/>
        <w:jc w:val="both"/>
        <w:rPr>
          <w:rFonts w:ascii="Arial" w:hAnsi="Arial" w:cs="Arial"/>
          <w:sz w:val="24"/>
          <w:szCs w:val="24"/>
        </w:rPr>
      </w:pPr>
    </w:p>
    <w:p w:rsidR="005A5EC0" w:rsidRPr="00446A81" w:rsidRDefault="005A5EC0" w:rsidP="00293B8A">
      <w:pPr>
        <w:pStyle w:val="Prrafodelista"/>
        <w:spacing w:line="480" w:lineRule="auto"/>
        <w:ind w:left="425"/>
        <w:contextualSpacing/>
        <w:jc w:val="both"/>
        <w:rPr>
          <w:rFonts w:ascii="Arial" w:hAnsi="Arial" w:cs="Arial"/>
          <w:sz w:val="24"/>
          <w:szCs w:val="24"/>
        </w:rPr>
      </w:pPr>
    </w:p>
    <w:p w:rsidR="005A5EC0" w:rsidRPr="00446A81" w:rsidRDefault="005A5EC0" w:rsidP="00293B8A">
      <w:pPr>
        <w:pStyle w:val="Prrafodelista"/>
        <w:spacing w:line="480" w:lineRule="auto"/>
        <w:ind w:left="425"/>
        <w:contextualSpacing/>
        <w:jc w:val="both"/>
        <w:rPr>
          <w:rFonts w:ascii="Arial" w:hAnsi="Arial" w:cs="Arial"/>
          <w:sz w:val="24"/>
          <w:szCs w:val="24"/>
        </w:rPr>
      </w:pPr>
    </w:p>
    <w:p w:rsidR="00F24FC6" w:rsidRPr="00446A81" w:rsidRDefault="00F24FC6" w:rsidP="00293B8A">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lastRenderedPageBreak/>
        <w:t>¿Por qué falta establecer indicadores efectivos de medición?</w:t>
      </w:r>
    </w:p>
    <w:p w:rsidR="00F24FC6" w:rsidRPr="00446A81" w:rsidRDefault="00F24FC6"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Porque no se cuenta con un sistema de gestión definido dentro del área de logística.</w:t>
      </w:r>
    </w:p>
    <w:p w:rsidR="00F24FC6" w:rsidRDefault="00F24FC6" w:rsidP="00293B8A">
      <w:pPr>
        <w:pStyle w:val="Prrafodelista"/>
        <w:spacing w:line="480" w:lineRule="auto"/>
        <w:ind w:left="425"/>
        <w:contextualSpacing/>
        <w:jc w:val="both"/>
        <w:rPr>
          <w:rFonts w:ascii="Arial" w:hAnsi="Arial" w:cs="Arial"/>
          <w:sz w:val="24"/>
          <w:szCs w:val="24"/>
        </w:rPr>
      </w:pPr>
    </w:p>
    <w:p w:rsidR="00FB0F36" w:rsidRPr="00446A81" w:rsidRDefault="00FB0F36" w:rsidP="00293B8A">
      <w:pPr>
        <w:pStyle w:val="Prrafodelista"/>
        <w:spacing w:line="480" w:lineRule="auto"/>
        <w:ind w:left="425"/>
        <w:contextualSpacing/>
        <w:jc w:val="both"/>
        <w:rPr>
          <w:rFonts w:ascii="Arial" w:hAnsi="Arial" w:cs="Arial"/>
          <w:sz w:val="24"/>
          <w:szCs w:val="24"/>
        </w:rPr>
      </w:pPr>
    </w:p>
    <w:p w:rsidR="00F24FC6" w:rsidRPr="00446A81" w:rsidRDefault="005A5EC0" w:rsidP="00293B8A">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ASIGNACIÓ</w:t>
      </w:r>
      <w:r w:rsidR="00F24FC6" w:rsidRPr="00446A81">
        <w:rPr>
          <w:rFonts w:ascii="Arial" w:hAnsi="Arial" w:cs="Arial"/>
          <w:b/>
          <w:sz w:val="24"/>
          <w:szCs w:val="24"/>
        </w:rPr>
        <w:t>N DE LA CARGA ENT</w:t>
      </w:r>
      <w:r w:rsidR="00F77D93" w:rsidRPr="00446A81">
        <w:rPr>
          <w:rFonts w:ascii="Arial" w:hAnsi="Arial" w:cs="Arial"/>
          <w:b/>
          <w:sz w:val="24"/>
          <w:szCs w:val="24"/>
        </w:rPr>
        <w:t>R</w:t>
      </w:r>
      <w:r w:rsidR="00F24FC6" w:rsidRPr="00446A81">
        <w:rPr>
          <w:rFonts w:ascii="Arial" w:hAnsi="Arial" w:cs="Arial"/>
          <w:b/>
          <w:sz w:val="24"/>
          <w:szCs w:val="24"/>
        </w:rPr>
        <w:t>E BODEGAS NO ES EQUITATIVA</w:t>
      </w:r>
    </w:p>
    <w:p w:rsidR="00F24FC6" w:rsidRPr="00446A81" w:rsidRDefault="00F24FC6" w:rsidP="00293B8A">
      <w:pPr>
        <w:pStyle w:val="Prrafodelista"/>
        <w:spacing w:line="480" w:lineRule="auto"/>
        <w:ind w:left="425"/>
        <w:contextualSpacing/>
        <w:jc w:val="both"/>
        <w:rPr>
          <w:rFonts w:ascii="Arial" w:hAnsi="Arial" w:cs="Arial"/>
          <w:b/>
          <w:sz w:val="24"/>
          <w:szCs w:val="24"/>
        </w:rPr>
      </w:pPr>
    </w:p>
    <w:p w:rsidR="00F24FC6" w:rsidRPr="00446A81" w:rsidRDefault="00F24FC6" w:rsidP="00293B8A">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¿Por qué la asignación de la carga ent</w:t>
      </w:r>
      <w:r w:rsidR="00F77D93" w:rsidRPr="00446A81">
        <w:rPr>
          <w:rFonts w:ascii="Arial" w:hAnsi="Arial" w:cs="Arial"/>
          <w:b/>
          <w:sz w:val="24"/>
          <w:szCs w:val="24"/>
        </w:rPr>
        <w:t>r</w:t>
      </w:r>
      <w:r w:rsidRPr="00446A81">
        <w:rPr>
          <w:rFonts w:ascii="Arial" w:hAnsi="Arial" w:cs="Arial"/>
          <w:b/>
          <w:sz w:val="24"/>
          <w:szCs w:val="24"/>
        </w:rPr>
        <w:t>e bodegas no es equitativa?</w:t>
      </w:r>
    </w:p>
    <w:p w:rsidR="00F24FC6" w:rsidRPr="00446A81" w:rsidRDefault="00F24FC6"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 xml:space="preserve">Porque los ítems más pesados se encuentran concentrados en una solo </w:t>
      </w:r>
      <w:r w:rsidR="003739DB" w:rsidRPr="00446A81">
        <w:rPr>
          <w:rFonts w:ascii="Arial" w:hAnsi="Arial" w:cs="Arial"/>
          <w:sz w:val="24"/>
          <w:szCs w:val="24"/>
        </w:rPr>
        <w:t xml:space="preserve">bodega </w:t>
      </w:r>
      <w:r w:rsidRPr="00446A81">
        <w:rPr>
          <w:rFonts w:ascii="Arial" w:hAnsi="Arial" w:cs="Arial"/>
          <w:sz w:val="24"/>
          <w:szCs w:val="24"/>
        </w:rPr>
        <w:t>y para completar el tonelaje</w:t>
      </w:r>
      <w:r w:rsidR="00F77D93" w:rsidRPr="00446A81">
        <w:rPr>
          <w:rFonts w:ascii="Arial" w:hAnsi="Arial" w:cs="Arial"/>
          <w:sz w:val="24"/>
          <w:szCs w:val="24"/>
        </w:rPr>
        <w:t xml:space="preserve"> base</w:t>
      </w:r>
      <w:r w:rsidRPr="00446A81">
        <w:rPr>
          <w:rFonts w:ascii="Arial" w:hAnsi="Arial" w:cs="Arial"/>
          <w:sz w:val="24"/>
          <w:szCs w:val="24"/>
        </w:rPr>
        <w:t xml:space="preserve"> de carga (25 TON) los carro</w:t>
      </w:r>
      <w:r w:rsidR="00F77D93" w:rsidRPr="00446A81">
        <w:rPr>
          <w:rFonts w:ascii="Arial" w:hAnsi="Arial" w:cs="Arial"/>
          <w:sz w:val="24"/>
          <w:szCs w:val="24"/>
        </w:rPr>
        <w:t>s</w:t>
      </w:r>
      <w:r w:rsidRPr="00446A81">
        <w:rPr>
          <w:rFonts w:ascii="Arial" w:hAnsi="Arial" w:cs="Arial"/>
          <w:sz w:val="24"/>
          <w:szCs w:val="24"/>
        </w:rPr>
        <w:t xml:space="preserve"> deben llevar ítems pesados, y así disminuir el costo por tonelada transportada.</w:t>
      </w:r>
    </w:p>
    <w:p w:rsidR="00F24FC6" w:rsidRPr="00446A81" w:rsidRDefault="00F24FC6" w:rsidP="00293B8A">
      <w:pPr>
        <w:pStyle w:val="Prrafodelista"/>
        <w:spacing w:line="480" w:lineRule="auto"/>
        <w:ind w:left="425"/>
        <w:contextualSpacing/>
        <w:jc w:val="both"/>
        <w:rPr>
          <w:rFonts w:ascii="Arial" w:hAnsi="Arial" w:cs="Arial"/>
          <w:sz w:val="24"/>
          <w:szCs w:val="24"/>
        </w:rPr>
      </w:pPr>
    </w:p>
    <w:p w:rsidR="00F24FC6" w:rsidRPr="00446A81" w:rsidRDefault="00F24FC6" w:rsidP="00293B8A">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¿Por qué los ítems se encuentran concentrados en una sola planta?</w:t>
      </w:r>
    </w:p>
    <w:p w:rsidR="00F24FC6" w:rsidRPr="00446A81" w:rsidRDefault="00F24FC6"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Porque no se cuenta con más espacio físico para el almacenamiento de los materiales pesados en las demás plantas.</w:t>
      </w:r>
    </w:p>
    <w:p w:rsidR="00FB0F36" w:rsidRDefault="00FB0F36" w:rsidP="00293B8A">
      <w:pPr>
        <w:pStyle w:val="Prrafodelista"/>
        <w:spacing w:line="480" w:lineRule="auto"/>
        <w:ind w:left="425"/>
        <w:contextualSpacing/>
        <w:jc w:val="both"/>
        <w:rPr>
          <w:rFonts w:ascii="Arial" w:hAnsi="Arial" w:cs="Arial"/>
          <w:b/>
          <w:sz w:val="24"/>
          <w:szCs w:val="24"/>
        </w:rPr>
      </w:pPr>
    </w:p>
    <w:p w:rsidR="00F24FC6" w:rsidRPr="00446A81" w:rsidRDefault="00F24FC6" w:rsidP="00293B8A">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¿Por qué no se cuenta con más espacio físico para el almacenamiento?</w:t>
      </w:r>
    </w:p>
    <w:p w:rsidR="00F24FC6" w:rsidRPr="00446A81" w:rsidRDefault="00F24FC6"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Porque  existen ciertos ítems de baja rotación que ocupan espacio en la bodega además del aumento en la producción de materiales para la construcción estructural.</w:t>
      </w:r>
    </w:p>
    <w:p w:rsidR="00F24FC6" w:rsidRPr="00446A81" w:rsidRDefault="00F24FC6" w:rsidP="00293B8A">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lastRenderedPageBreak/>
        <w:t>¿Por qué existen ítems de baja rotación ocupando espacio en la bodega?</w:t>
      </w:r>
    </w:p>
    <w:p w:rsidR="00F24FC6" w:rsidRPr="00446A81" w:rsidRDefault="00F24FC6"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Porque no se lleva control adecuado de estos productos.</w:t>
      </w:r>
    </w:p>
    <w:p w:rsidR="00F24FC6" w:rsidRPr="00446A81" w:rsidRDefault="00F24FC6" w:rsidP="00293B8A">
      <w:pPr>
        <w:pStyle w:val="Prrafodelista"/>
        <w:spacing w:line="480" w:lineRule="auto"/>
        <w:ind w:left="425"/>
        <w:contextualSpacing/>
        <w:jc w:val="both"/>
        <w:rPr>
          <w:rFonts w:ascii="Arial" w:hAnsi="Arial" w:cs="Arial"/>
          <w:sz w:val="24"/>
          <w:szCs w:val="24"/>
        </w:rPr>
      </w:pPr>
    </w:p>
    <w:p w:rsidR="00F24FC6" w:rsidRPr="00446A81" w:rsidRDefault="00F24FC6" w:rsidP="00293B8A">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¿Por qué no se lleva un control adecuado de productos?</w:t>
      </w:r>
    </w:p>
    <w:p w:rsidR="00F24FC6" w:rsidRPr="00446A81" w:rsidRDefault="00F24FC6"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Por la carencia de un sistema de gestión que permita medir a través de un indicador él % de ítems de baja rotación, obsoletos o de alta rotación</w:t>
      </w:r>
    </w:p>
    <w:p w:rsidR="00F24FC6" w:rsidRDefault="00F24FC6" w:rsidP="00293B8A">
      <w:pPr>
        <w:pStyle w:val="Prrafodelista"/>
        <w:spacing w:line="480" w:lineRule="auto"/>
        <w:ind w:left="425"/>
        <w:contextualSpacing/>
        <w:jc w:val="both"/>
        <w:rPr>
          <w:rFonts w:ascii="Arial" w:hAnsi="Arial" w:cs="Arial"/>
          <w:sz w:val="24"/>
          <w:szCs w:val="24"/>
        </w:rPr>
      </w:pPr>
    </w:p>
    <w:p w:rsidR="00FB0F36" w:rsidRPr="00446A81" w:rsidRDefault="00FB0F36" w:rsidP="00293B8A">
      <w:pPr>
        <w:pStyle w:val="Prrafodelista"/>
        <w:spacing w:line="480" w:lineRule="auto"/>
        <w:ind w:left="425"/>
        <w:contextualSpacing/>
        <w:jc w:val="both"/>
        <w:rPr>
          <w:rFonts w:ascii="Arial" w:hAnsi="Arial" w:cs="Arial"/>
          <w:sz w:val="24"/>
          <w:szCs w:val="24"/>
        </w:rPr>
      </w:pPr>
    </w:p>
    <w:p w:rsidR="00F24FC6" w:rsidRPr="00446A81" w:rsidRDefault="00F24FC6" w:rsidP="00293B8A">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DAÑOS EN LOS PUENTES GRÚAS</w:t>
      </w:r>
    </w:p>
    <w:p w:rsidR="00F24FC6" w:rsidRPr="00446A81" w:rsidRDefault="00F24FC6" w:rsidP="00293B8A">
      <w:pPr>
        <w:pStyle w:val="Prrafodelista"/>
        <w:spacing w:line="480" w:lineRule="auto"/>
        <w:ind w:left="425"/>
        <w:contextualSpacing/>
        <w:jc w:val="both"/>
        <w:rPr>
          <w:rFonts w:ascii="Arial" w:hAnsi="Arial" w:cs="Arial"/>
          <w:sz w:val="24"/>
          <w:szCs w:val="24"/>
        </w:rPr>
      </w:pPr>
    </w:p>
    <w:p w:rsidR="00F24FC6" w:rsidRPr="00446A81" w:rsidRDefault="00F24FC6" w:rsidP="00293B8A">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¿Por qué existen daños en los puentes grúas?</w:t>
      </w:r>
    </w:p>
    <w:p w:rsidR="00F24FC6" w:rsidRPr="00446A81" w:rsidRDefault="00F24FC6"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Porque no se ha dado un mantenimiento adecuado a los puentes grúas.</w:t>
      </w:r>
    </w:p>
    <w:p w:rsidR="00F24FC6" w:rsidRPr="00446A81" w:rsidRDefault="00F24FC6" w:rsidP="00293B8A">
      <w:pPr>
        <w:pStyle w:val="Prrafodelista"/>
        <w:spacing w:line="480" w:lineRule="auto"/>
        <w:ind w:left="425"/>
        <w:contextualSpacing/>
        <w:jc w:val="both"/>
        <w:rPr>
          <w:rFonts w:ascii="Arial" w:hAnsi="Arial" w:cs="Arial"/>
          <w:sz w:val="24"/>
          <w:szCs w:val="24"/>
        </w:rPr>
      </w:pPr>
    </w:p>
    <w:p w:rsidR="00F24FC6" w:rsidRPr="00446A81" w:rsidRDefault="00F24FC6" w:rsidP="00293B8A">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¿Por qué no se ha dado un mantenimiento adecuado a los puentes grúas?</w:t>
      </w:r>
    </w:p>
    <w:p w:rsidR="00F24FC6" w:rsidRPr="00446A81" w:rsidRDefault="00F77D93"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Porque</w:t>
      </w:r>
      <w:r w:rsidR="00F24FC6" w:rsidRPr="00446A81">
        <w:rPr>
          <w:rFonts w:ascii="Arial" w:hAnsi="Arial" w:cs="Arial"/>
          <w:sz w:val="24"/>
          <w:szCs w:val="24"/>
        </w:rPr>
        <w:t xml:space="preserve"> no se realiza un plan de mantenimiento preventivo</w:t>
      </w:r>
    </w:p>
    <w:p w:rsidR="00F24FC6" w:rsidRPr="00446A81" w:rsidRDefault="00F24FC6" w:rsidP="00293B8A">
      <w:pPr>
        <w:pStyle w:val="Prrafodelista"/>
        <w:spacing w:line="480" w:lineRule="auto"/>
        <w:ind w:left="425"/>
        <w:contextualSpacing/>
        <w:jc w:val="both"/>
        <w:rPr>
          <w:rFonts w:ascii="Arial" w:hAnsi="Arial" w:cs="Arial"/>
          <w:sz w:val="24"/>
          <w:szCs w:val="24"/>
        </w:rPr>
      </w:pPr>
    </w:p>
    <w:p w:rsidR="00F24FC6" w:rsidRPr="00446A81" w:rsidRDefault="00F24FC6" w:rsidP="00293B8A">
      <w:pPr>
        <w:pStyle w:val="Prrafodelista"/>
        <w:spacing w:line="480" w:lineRule="auto"/>
        <w:ind w:left="425"/>
        <w:contextualSpacing/>
        <w:jc w:val="both"/>
        <w:rPr>
          <w:rFonts w:ascii="Arial" w:hAnsi="Arial" w:cs="Arial"/>
          <w:sz w:val="24"/>
          <w:szCs w:val="24"/>
        </w:rPr>
      </w:pPr>
      <w:r w:rsidRPr="00446A81">
        <w:rPr>
          <w:rFonts w:ascii="Arial" w:hAnsi="Arial" w:cs="Arial"/>
          <w:b/>
          <w:sz w:val="24"/>
          <w:szCs w:val="24"/>
        </w:rPr>
        <w:t>¿Por qué no se realiza un plan de mantenimiento preventivo?</w:t>
      </w:r>
      <w:r w:rsidRPr="00446A81">
        <w:rPr>
          <w:rFonts w:ascii="Arial" w:hAnsi="Arial" w:cs="Arial"/>
          <w:sz w:val="24"/>
          <w:szCs w:val="24"/>
        </w:rPr>
        <w:t xml:space="preserve"> </w:t>
      </w:r>
    </w:p>
    <w:p w:rsidR="00F24FC6" w:rsidRPr="00446A81" w:rsidRDefault="00F24FC6"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Porque no se cuantifica con un indicador el tiempo perdido y el impacto económico que genera un puente grúa dañado.</w:t>
      </w:r>
    </w:p>
    <w:p w:rsidR="00F24FC6" w:rsidRPr="00446A81" w:rsidRDefault="00F24FC6" w:rsidP="00293B8A">
      <w:pPr>
        <w:pStyle w:val="Prrafodelista"/>
        <w:spacing w:line="480" w:lineRule="auto"/>
        <w:ind w:left="425"/>
        <w:contextualSpacing/>
        <w:jc w:val="both"/>
        <w:rPr>
          <w:rFonts w:ascii="Arial" w:hAnsi="Arial" w:cs="Arial"/>
          <w:sz w:val="24"/>
          <w:szCs w:val="24"/>
        </w:rPr>
      </w:pPr>
    </w:p>
    <w:p w:rsidR="00F24FC6" w:rsidRPr="00446A81" w:rsidRDefault="00F24FC6" w:rsidP="00293B8A">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lastRenderedPageBreak/>
        <w:t>¿Por qué no existe un plan de mantenimiento para las maquinarias?</w:t>
      </w:r>
    </w:p>
    <w:p w:rsidR="001A6F72" w:rsidRPr="00446A81" w:rsidRDefault="00F24FC6"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Porque falta un sistema de control de gestión.</w:t>
      </w:r>
    </w:p>
    <w:p w:rsidR="001A6F72" w:rsidRDefault="001A6F72" w:rsidP="00293B8A">
      <w:pPr>
        <w:pStyle w:val="Prrafodelista"/>
        <w:spacing w:line="480" w:lineRule="auto"/>
        <w:ind w:left="425"/>
        <w:contextualSpacing/>
        <w:jc w:val="both"/>
        <w:rPr>
          <w:rFonts w:ascii="Arial" w:hAnsi="Arial" w:cs="Arial"/>
          <w:sz w:val="24"/>
          <w:szCs w:val="24"/>
        </w:rPr>
      </w:pPr>
    </w:p>
    <w:p w:rsidR="00FB0F36" w:rsidRPr="00446A81" w:rsidRDefault="00FB0F36" w:rsidP="00293B8A">
      <w:pPr>
        <w:pStyle w:val="Prrafodelista"/>
        <w:spacing w:line="480" w:lineRule="auto"/>
        <w:ind w:left="425"/>
        <w:contextualSpacing/>
        <w:jc w:val="both"/>
        <w:rPr>
          <w:rFonts w:ascii="Arial" w:hAnsi="Arial" w:cs="Arial"/>
          <w:sz w:val="24"/>
          <w:szCs w:val="24"/>
        </w:rPr>
      </w:pPr>
    </w:p>
    <w:p w:rsidR="00F24FC6" w:rsidRPr="00446A81" w:rsidRDefault="00F24FC6" w:rsidP="00293B8A">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UTILIZACIÓN INADECUADA DE LOS IMPLEMENTOS</w:t>
      </w:r>
    </w:p>
    <w:p w:rsidR="00F24FC6" w:rsidRPr="00446A81" w:rsidRDefault="00F24FC6" w:rsidP="00293B8A">
      <w:pPr>
        <w:pStyle w:val="Prrafodelista"/>
        <w:spacing w:line="480" w:lineRule="auto"/>
        <w:ind w:left="425"/>
        <w:contextualSpacing/>
        <w:jc w:val="both"/>
        <w:rPr>
          <w:rFonts w:ascii="Arial" w:hAnsi="Arial" w:cs="Arial"/>
          <w:sz w:val="24"/>
          <w:szCs w:val="24"/>
        </w:rPr>
      </w:pPr>
    </w:p>
    <w:p w:rsidR="00F24FC6" w:rsidRPr="00446A81" w:rsidRDefault="00F24FC6" w:rsidP="00293B8A">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¿Por qué existe una utilización inadecuada de los implementos?</w:t>
      </w:r>
    </w:p>
    <w:p w:rsidR="00F24FC6" w:rsidRPr="00446A81" w:rsidRDefault="00F24FC6"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Porque cada operador usa los implementos en diferentes condiciones.</w:t>
      </w:r>
    </w:p>
    <w:p w:rsidR="00F24FC6" w:rsidRPr="00446A81" w:rsidRDefault="00F24FC6" w:rsidP="00293B8A">
      <w:pPr>
        <w:pStyle w:val="Prrafodelista"/>
        <w:spacing w:line="480" w:lineRule="auto"/>
        <w:ind w:left="425"/>
        <w:contextualSpacing/>
        <w:jc w:val="both"/>
        <w:rPr>
          <w:rFonts w:ascii="Arial" w:hAnsi="Arial" w:cs="Arial"/>
          <w:sz w:val="24"/>
          <w:szCs w:val="24"/>
        </w:rPr>
      </w:pPr>
    </w:p>
    <w:p w:rsidR="00F24FC6" w:rsidRPr="00446A81" w:rsidRDefault="00F24FC6" w:rsidP="00293B8A">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¿Por qué cada operador usa los implementos en diferentes condiciones?</w:t>
      </w:r>
    </w:p>
    <w:p w:rsidR="00F24FC6" w:rsidRPr="00446A81" w:rsidRDefault="00F24FC6"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Porque los operadores no han recibido una capacitación sobre el adecuado uso de los implementos.</w:t>
      </w:r>
    </w:p>
    <w:p w:rsidR="00F24FC6" w:rsidRPr="00446A81" w:rsidRDefault="00F24FC6" w:rsidP="00293B8A">
      <w:pPr>
        <w:pStyle w:val="Prrafodelista"/>
        <w:spacing w:line="480" w:lineRule="auto"/>
        <w:ind w:left="425"/>
        <w:contextualSpacing/>
        <w:jc w:val="both"/>
        <w:rPr>
          <w:rFonts w:ascii="Arial" w:hAnsi="Arial" w:cs="Arial"/>
          <w:sz w:val="24"/>
          <w:szCs w:val="24"/>
        </w:rPr>
      </w:pPr>
    </w:p>
    <w:p w:rsidR="00F24FC6" w:rsidRPr="00446A81" w:rsidRDefault="00F24FC6" w:rsidP="00293B8A">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¿Por qué los operadores no han recibido una capacitación sobre el adecuado uso de los implementos?</w:t>
      </w:r>
    </w:p>
    <w:p w:rsidR="00F24FC6" w:rsidRPr="00446A81" w:rsidRDefault="00F24FC6"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Porque no se cuenta con un procedimiento o instructivo sobre el correcto uso de los implementos.</w:t>
      </w:r>
    </w:p>
    <w:p w:rsidR="00F24FC6" w:rsidRPr="00446A81" w:rsidRDefault="00F24FC6" w:rsidP="00293B8A">
      <w:pPr>
        <w:pStyle w:val="Prrafodelista"/>
        <w:spacing w:line="480" w:lineRule="auto"/>
        <w:ind w:left="425"/>
        <w:contextualSpacing/>
        <w:jc w:val="both"/>
        <w:rPr>
          <w:rFonts w:ascii="Arial" w:hAnsi="Arial" w:cs="Arial"/>
          <w:sz w:val="24"/>
          <w:szCs w:val="24"/>
        </w:rPr>
      </w:pPr>
    </w:p>
    <w:p w:rsidR="00F24FC6" w:rsidRPr="00446A81" w:rsidRDefault="00F24FC6" w:rsidP="00293B8A">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¿Por qué no se cuenta con un procedimiento sobre el correcto uso de los implementos?</w:t>
      </w:r>
    </w:p>
    <w:p w:rsidR="00F24FC6" w:rsidRPr="00446A81" w:rsidRDefault="00F24FC6"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Porque no se ha creado este procedimiento.</w:t>
      </w:r>
    </w:p>
    <w:p w:rsidR="00F24FC6" w:rsidRPr="00446A81" w:rsidRDefault="00F24FC6" w:rsidP="00293B8A">
      <w:pPr>
        <w:pStyle w:val="Prrafodelista"/>
        <w:spacing w:line="480" w:lineRule="auto"/>
        <w:ind w:left="425"/>
        <w:contextualSpacing/>
        <w:jc w:val="both"/>
        <w:rPr>
          <w:rFonts w:ascii="Arial" w:hAnsi="Arial" w:cs="Arial"/>
          <w:sz w:val="24"/>
          <w:szCs w:val="24"/>
        </w:rPr>
      </w:pPr>
    </w:p>
    <w:p w:rsidR="00F24FC6" w:rsidRPr="00446A81" w:rsidRDefault="00F24FC6" w:rsidP="00293B8A">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¿Por qué no se ha creado este procedimiento?</w:t>
      </w:r>
    </w:p>
    <w:p w:rsidR="00F24FC6" w:rsidRPr="00446A81" w:rsidRDefault="00F24FC6"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Porque no se ha creado un adecuado sistema de control de gestión para el uso de implementos.</w:t>
      </w:r>
    </w:p>
    <w:p w:rsidR="001A6F72" w:rsidRPr="00446A81" w:rsidRDefault="001A6F72" w:rsidP="00293B8A">
      <w:pPr>
        <w:pStyle w:val="Prrafodelista"/>
        <w:spacing w:line="480" w:lineRule="auto"/>
        <w:ind w:left="425"/>
        <w:contextualSpacing/>
        <w:jc w:val="both"/>
        <w:rPr>
          <w:rFonts w:ascii="Arial" w:hAnsi="Arial" w:cs="Arial"/>
          <w:sz w:val="24"/>
          <w:szCs w:val="24"/>
        </w:rPr>
      </w:pPr>
    </w:p>
    <w:p w:rsidR="00F24FC6" w:rsidRPr="00446A81" w:rsidRDefault="00F24FC6" w:rsidP="00293B8A">
      <w:pPr>
        <w:pStyle w:val="Prrafodelista"/>
        <w:spacing w:line="480" w:lineRule="auto"/>
        <w:ind w:left="425"/>
        <w:contextualSpacing/>
        <w:jc w:val="both"/>
        <w:rPr>
          <w:rFonts w:ascii="Arial" w:hAnsi="Arial" w:cs="Arial"/>
          <w:sz w:val="24"/>
          <w:szCs w:val="24"/>
        </w:rPr>
      </w:pPr>
    </w:p>
    <w:p w:rsidR="00487B42" w:rsidRPr="00446A81" w:rsidRDefault="00487B42" w:rsidP="00293B8A">
      <w:pPr>
        <w:pStyle w:val="Prrafodelista"/>
        <w:spacing w:line="480" w:lineRule="auto"/>
        <w:ind w:left="425"/>
        <w:contextualSpacing/>
        <w:jc w:val="both"/>
        <w:rPr>
          <w:rFonts w:ascii="Arial" w:hAnsi="Arial" w:cs="Arial"/>
          <w:sz w:val="24"/>
          <w:szCs w:val="24"/>
        </w:rPr>
      </w:pPr>
    </w:p>
    <w:p w:rsidR="00487B42" w:rsidRPr="00446A81" w:rsidRDefault="00487B42" w:rsidP="00293B8A">
      <w:pPr>
        <w:pStyle w:val="Prrafodelista"/>
        <w:spacing w:line="480" w:lineRule="auto"/>
        <w:ind w:left="425"/>
        <w:contextualSpacing/>
        <w:jc w:val="both"/>
        <w:rPr>
          <w:rFonts w:ascii="Arial" w:hAnsi="Arial" w:cs="Arial"/>
          <w:sz w:val="24"/>
          <w:szCs w:val="24"/>
        </w:rPr>
      </w:pPr>
    </w:p>
    <w:p w:rsidR="00487B42" w:rsidRPr="00446A81" w:rsidRDefault="00487B42" w:rsidP="00293B8A">
      <w:pPr>
        <w:pStyle w:val="Prrafodelista"/>
        <w:spacing w:line="480" w:lineRule="auto"/>
        <w:ind w:left="425"/>
        <w:contextualSpacing/>
        <w:jc w:val="both"/>
        <w:rPr>
          <w:rFonts w:ascii="Arial" w:hAnsi="Arial" w:cs="Arial"/>
          <w:sz w:val="24"/>
          <w:szCs w:val="24"/>
        </w:rPr>
      </w:pPr>
    </w:p>
    <w:p w:rsidR="00487B42" w:rsidRPr="00446A81" w:rsidRDefault="00487B42" w:rsidP="00293B8A">
      <w:pPr>
        <w:pStyle w:val="Prrafodelista"/>
        <w:spacing w:line="480" w:lineRule="auto"/>
        <w:ind w:left="425"/>
        <w:contextualSpacing/>
        <w:jc w:val="both"/>
        <w:rPr>
          <w:rFonts w:ascii="Arial" w:hAnsi="Arial" w:cs="Arial"/>
          <w:sz w:val="24"/>
          <w:szCs w:val="24"/>
        </w:rPr>
      </w:pPr>
    </w:p>
    <w:p w:rsidR="00487B42" w:rsidRPr="00446A81" w:rsidRDefault="00487B42" w:rsidP="00F24FC6">
      <w:pPr>
        <w:pStyle w:val="Prrafodelista"/>
        <w:spacing w:line="480" w:lineRule="auto"/>
        <w:ind w:left="360"/>
        <w:contextualSpacing/>
        <w:jc w:val="both"/>
        <w:rPr>
          <w:rFonts w:ascii="Arial" w:hAnsi="Arial" w:cs="Arial"/>
          <w:sz w:val="24"/>
          <w:szCs w:val="24"/>
        </w:rPr>
      </w:pPr>
    </w:p>
    <w:p w:rsidR="00487B42" w:rsidRPr="00446A81" w:rsidRDefault="00487B42" w:rsidP="00F24FC6">
      <w:pPr>
        <w:pStyle w:val="Prrafodelista"/>
        <w:spacing w:line="480" w:lineRule="auto"/>
        <w:ind w:left="360"/>
        <w:contextualSpacing/>
        <w:jc w:val="both"/>
        <w:rPr>
          <w:rFonts w:ascii="Arial" w:hAnsi="Arial" w:cs="Arial"/>
          <w:sz w:val="24"/>
          <w:szCs w:val="24"/>
        </w:rPr>
      </w:pPr>
    </w:p>
    <w:p w:rsidR="00487B42" w:rsidRDefault="00487B42" w:rsidP="00F24FC6">
      <w:pPr>
        <w:pStyle w:val="Prrafodelista"/>
        <w:spacing w:line="480" w:lineRule="auto"/>
        <w:ind w:left="360"/>
        <w:contextualSpacing/>
        <w:jc w:val="both"/>
        <w:rPr>
          <w:rFonts w:ascii="Arial" w:hAnsi="Arial" w:cs="Arial"/>
          <w:sz w:val="24"/>
          <w:szCs w:val="24"/>
        </w:rPr>
      </w:pPr>
    </w:p>
    <w:p w:rsidR="00FB0F36" w:rsidRPr="00446A81" w:rsidRDefault="00FB0F36" w:rsidP="00F24FC6">
      <w:pPr>
        <w:pStyle w:val="Prrafodelista"/>
        <w:spacing w:line="480" w:lineRule="auto"/>
        <w:ind w:left="360"/>
        <w:contextualSpacing/>
        <w:jc w:val="both"/>
        <w:rPr>
          <w:rFonts w:ascii="Arial" w:hAnsi="Arial" w:cs="Arial"/>
          <w:sz w:val="24"/>
          <w:szCs w:val="24"/>
        </w:rPr>
      </w:pPr>
    </w:p>
    <w:p w:rsidR="00487B42" w:rsidRPr="00446A81" w:rsidRDefault="00487B42" w:rsidP="00F24FC6">
      <w:pPr>
        <w:pStyle w:val="Prrafodelista"/>
        <w:spacing w:line="480" w:lineRule="auto"/>
        <w:ind w:left="360"/>
        <w:contextualSpacing/>
        <w:jc w:val="both"/>
        <w:rPr>
          <w:rFonts w:ascii="Arial" w:hAnsi="Arial" w:cs="Arial"/>
          <w:sz w:val="24"/>
          <w:szCs w:val="24"/>
        </w:rPr>
      </w:pPr>
    </w:p>
    <w:p w:rsidR="00487B42" w:rsidRPr="00446A81" w:rsidRDefault="00487B42" w:rsidP="00F24FC6">
      <w:pPr>
        <w:pStyle w:val="Prrafodelista"/>
        <w:spacing w:line="480" w:lineRule="auto"/>
        <w:ind w:left="360"/>
        <w:contextualSpacing/>
        <w:jc w:val="both"/>
        <w:rPr>
          <w:rFonts w:ascii="Arial" w:hAnsi="Arial" w:cs="Arial"/>
          <w:sz w:val="24"/>
          <w:szCs w:val="24"/>
        </w:rPr>
      </w:pPr>
    </w:p>
    <w:p w:rsidR="00487B42" w:rsidRPr="00446A81" w:rsidRDefault="00487B42" w:rsidP="00F24FC6">
      <w:pPr>
        <w:pStyle w:val="Prrafodelista"/>
        <w:spacing w:line="480" w:lineRule="auto"/>
        <w:ind w:left="360"/>
        <w:contextualSpacing/>
        <w:jc w:val="both"/>
        <w:rPr>
          <w:rFonts w:ascii="Arial" w:hAnsi="Arial" w:cs="Arial"/>
          <w:sz w:val="24"/>
          <w:szCs w:val="24"/>
        </w:rPr>
      </w:pPr>
    </w:p>
    <w:p w:rsidR="00487B42" w:rsidRPr="00446A81" w:rsidRDefault="00487B42" w:rsidP="00F24FC6">
      <w:pPr>
        <w:pStyle w:val="Prrafodelista"/>
        <w:spacing w:line="480" w:lineRule="auto"/>
        <w:ind w:left="360"/>
        <w:contextualSpacing/>
        <w:jc w:val="both"/>
        <w:rPr>
          <w:rFonts w:ascii="Arial" w:hAnsi="Arial" w:cs="Arial"/>
          <w:sz w:val="24"/>
          <w:szCs w:val="24"/>
        </w:rPr>
      </w:pPr>
    </w:p>
    <w:p w:rsidR="00487B42" w:rsidRPr="00446A81" w:rsidRDefault="00487B42" w:rsidP="00F24FC6">
      <w:pPr>
        <w:pStyle w:val="Prrafodelista"/>
        <w:spacing w:line="480" w:lineRule="auto"/>
        <w:ind w:left="360"/>
        <w:contextualSpacing/>
        <w:jc w:val="both"/>
        <w:rPr>
          <w:rFonts w:ascii="Arial" w:hAnsi="Arial" w:cs="Arial"/>
          <w:sz w:val="24"/>
          <w:szCs w:val="24"/>
        </w:rPr>
      </w:pPr>
    </w:p>
    <w:p w:rsidR="00487B42" w:rsidRPr="00446A81" w:rsidRDefault="00487B42" w:rsidP="00F24FC6">
      <w:pPr>
        <w:pStyle w:val="Prrafodelista"/>
        <w:spacing w:line="480" w:lineRule="auto"/>
        <w:ind w:left="360"/>
        <w:contextualSpacing/>
        <w:jc w:val="both"/>
        <w:rPr>
          <w:rFonts w:ascii="Arial" w:hAnsi="Arial" w:cs="Arial"/>
          <w:sz w:val="24"/>
          <w:szCs w:val="24"/>
        </w:rPr>
      </w:pPr>
    </w:p>
    <w:p w:rsidR="000E699F" w:rsidRPr="00446A81" w:rsidRDefault="000E699F" w:rsidP="00486BD0">
      <w:pPr>
        <w:pStyle w:val="Prrafodelista"/>
        <w:spacing w:line="480" w:lineRule="auto"/>
        <w:contextualSpacing/>
        <w:outlineLvl w:val="0"/>
        <w:rPr>
          <w:rFonts w:ascii="Arial" w:hAnsi="Arial" w:cs="Arial"/>
          <w:b/>
          <w:sz w:val="48"/>
          <w:szCs w:val="48"/>
        </w:rPr>
      </w:pPr>
    </w:p>
    <w:p w:rsidR="000E699F" w:rsidRPr="00446A81" w:rsidRDefault="000E699F" w:rsidP="00486BD0">
      <w:pPr>
        <w:pStyle w:val="Prrafodelista"/>
        <w:spacing w:line="480" w:lineRule="auto"/>
        <w:contextualSpacing/>
        <w:outlineLvl w:val="0"/>
        <w:rPr>
          <w:rFonts w:ascii="Arial" w:hAnsi="Arial" w:cs="Arial"/>
          <w:b/>
          <w:sz w:val="48"/>
          <w:szCs w:val="48"/>
        </w:rPr>
      </w:pPr>
    </w:p>
    <w:p w:rsidR="00FB0F36" w:rsidRDefault="00FB0F36" w:rsidP="00293B8A">
      <w:pPr>
        <w:pStyle w:val="Prrafodelista"/>
        <w:spacing w:line="480" w:lineRule="auto"/>
        <w:ind w:left="0"/>
        <w:contextualSpacing/>
        <w:jc w:val="center"/>
        <w:outlineLvl w:val="0"/>
        <w:rPr>
          <w:rFonts w:ascii="Arial" w:hAnsi="Arial" w:cs="Arial"/>
          <w:b/>
          <w:sz w:val="48"/>
          <w:szCs w:val="48"/>
        </w:rPr>
      </w:pPr>
      <w:bookmarkStart w:id="130" w:name="_Toc331858672"/>
    </w:p>
    <w:p w:rsidR="00F24FC6" w:rsidRPr="00446A81" w:rsidRDefault="00F24FC6" w:rsidP="00293B8A">
      <w:pPr>
        <w:pStyle w:val="Prrafodelista"/>
        <w:spacing w:line="480" w:lineRule="auto"/>
        <w:ind w:left="0"/>
        <w:contextualSpacing/>
        <w:jc w:val="center"/>
        <w:outlineLvl w:val="0"/>
        <w:rPr>
          <w:rFonts w:ascii="Arial" w:hAnsi="Arial" w:cs="Arial"/>
          <w:b/>
          <w:sz w:val="48"/>
          <w:szCs w:val="48"/>
        </w:rPr>
      </w:pPr>
      <w:r w:rsidRPr="00446A81">
        <w:rPr>
          <w:rFonts w:ascii="Arial" w:hAnsi="Arial" w:cs="Arial"/>
          <w:b/>
          <w:sz w:val="48"/>
          <w:szCs w:val="48"/>
        </w:rPr>
        <w:t>CAPÍTULO 4</w:t>
      </w:r>
      <w:bookmarkEnd w:id="130"/>
    </w:p>
    <w:p w:rsidR="00F24FC6" w:rsidRPr="00446A81" w:rsidRDefault="001A6F72" w:rsidP="00486BD0">
      <w:pPr>
        <w:pStyle w:val="Prrafodelista"/>
        <w:numPr>
          <w:ilvl w:val="0"/>
          <w:numId w:val="37"/>
        </w:numPr>
        <w:spacing w:line="480" w:lineRule="auto"/>
        <w:contextualSpacing/>
        <w:outlineLvl w:val="1"/>
        <w:rPr>
          <w:rFonts w:ascii="Arial" w:hAnsi="Arial" w:cs="Arial"/>
          <w:b/>
          <w:sz w:val="32"/>
          <w:szCs w:val="32"/>
        </w:rPr>
      </w:pPr>
      <w:bookmarkStart w:id="131" w:name="_Toc331858673"/>
      <w:r w:rsidRPr="00446A81">
        <w:rPr>
          <w:rFonts w:ascii="Arial" w:hAnsi="Arial" w:cs="Arial"/>
          <w:b/>
          <w:sz w:val="32"/>
          <w:szCs w:val="32"/>
        </w:rPr>
        <w:t xml:space="preserve">DISEÑO E IMPLEMENTACIÓN </w:t>
      </w:r>
      <w:r w:rsidR="00F24FC6" w:rsidRPr="00446A81">
        <w:rPr>
          <w:rFonts w:ascii="Arial" w:hAnsi="Arial" w:cs="Arial"/>
          <w:b/>
          <w:sz w:val="32"/>
          <w:szCs w:val="32"/>
        </w:rPr>
        <w:t xml:space="preserve"> DEL SISTEMA DE CONTROL </w:t>
      </w:r>
      <w:r w:rsidR="00D439E6" w:rsidRPr="00446A81">
        <w:rPr>
          <w:rFonts w:ascii="Arial" w:hAnsi="Arial" w:cs="Arial"/>
          <w:b/>
          <w:sz w:val="32"/>
          <w:szCs w:val="32"/>
        </w:rPr>
        <w:t>OPERACIONAL</w:t>
      </w:r>
      <w:bookmarkEnd w:id="131"/>
    </w:p>
    <w:p w:rsidR="00F24FC6" w:rsidRPr="00446A81" w:rsidRDefault="00F24FC6" w:rsidP="002E59EC">
      <w:pPr>
        <w:pStyle w:val="Prrafodelista"/>
        <w:numPr>
          <w:ilvl w:val="1"/>
          <w:numId w:val="37"/>
        </w:numPr>
        <w:spacing w:line="480" w:lineRule="auto"/>
        <w:ind w:left="1145"/>
        <w:contextualSpacing/>
        <w:outlineLvl w:val="2"/>
        <w:rPr>
          <w:rFonts w:ascii="Arial" w:hAnsi="Arial" w:cs="Arial"/>
          <w:b/>
          <w:sz w:val="24"/>
          <w:szCs w:val="24"/>
        </w:rPr>
      </w:pPr>
      <w:bookmarkStart w:id="132" w:name="_Toc331858674"/>
      <w:r w:rsidRPr="00446A81">
        <w:rPr>
          <w:rFonts w:ascii="Arial" w:hAnsi="Arial" w:cs="Arial"/>
          <w:b/>
          <w:sz w:val="24"/>
          <w:szCs w:val="24"/>
        </w:rPr>
        <w:t>Determinación del Equipo Líder</w:t>
      </w:r>
      <w:bookmarkEnd w:id="132"/>
    </w:p>
    <w:p w:rsidR="00F24FC6" w:rsidRPr="00446A81" w:rsidRDefault="00F24FC6"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Para el proceso de implementación se ha designado el siguiente equipo líder.</w:t>
      </w:r>
    </w:p>
    <w:p w:rsidR="00F24FC6" w:rsidRPr="00446A81" w:rsidRDefault="00F24FC6" w:rsidP="00293B8A">
      <w:pPr>
        <w:pStyle w:val="Prrafodelista"/>
        <w:spacing w:line="480" w:lineRule="auto"/>
        <w:ind w:left="425"/>
        <w:contextualSpacing/>
        <w:rPr>
          <w:rFonts w:ascii="Arial" w:hAnsi="Arial" w:cs="Arial"/>
          <w:b/>
          <w:sz w:val="24"/>
          <w:szCs w:val="24"/>
        </w:rPr>
      </w:pPr>
    </w:p>
    <w:p w:rsidR="00F24FC6" w:rsidRPr="00446A81" w:rsidRDefault="00F24FC6" w:rsidP="00293B8A">
      <w:pPr>
        <w:pStyle w:val="Prrafodelista"/>
        <w:spacing w:line="480" w:lineRule="auto"/>
        <w:ind w:left="425"/>
        <w:contextualSpacing/>
        <w:jc w:val="center"/>
        <w:rPr>
          <w:rFonts w:ascii="Arial" w:hAnsi="Arial" w:cs="Arial"/>
          <w:b/>
          <w:sz w:val="24"/>
          <w:szCs w:val="24"/>
        </w:rPr>
      </w:pPr>
      <w:r w:rsidRPr="00446A81">
        <w:rPr>
          <w:noProof/>
          <w:szCs w:val="24"/>
          <w:lang w:val="es-ES" w:eastAsia="es-ES"/>
        </w:rPr>
        <w:drawing>
          <wp:inline distT="0" distB="0" distL="0" distR="0">
            <wp:extent cx="4486910" cy="2222500"/>
            <wp:effectExtent l="19050" t="0" r="0" b="0"/>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4486910" cy="2222500"/>
                    </a:xfrm>
                    <a:prstGeom prst="rect">
                      <a:avLst/>
                    </a:prstGeom>
                    <a:noFill/>
                    <a:ln w="9525">
                      <a:noFill/>
                      <a:miter lim="800000"/>
                      <a:headEnd/>
                      <a:tailEnd/>
                    </a:ln>
                  </pic:spPr>
                </pic:pic>
              </a:graphicData>
            </a:graphic>
          </wp:inline>
        </w:drawing>
      </w:r>
    </w:p>
    <w:p w:rsidR="00F24FC6" w:rsidRDefault="001C5C92" w:rsidP="00293B8A">
      <w:pPr>
        <w:pStyle w:val="Prrafodelista"/>
        <w:spacing w:line="480" w:lineRule="auto"/>
        <w:ind w:left="425"/>
        <w:contextualSpacing/>
        <w:jc w:val="center"/>
        <w:rPr>
          <w:rFonts w:ascii="Arial" w:hAnsi="Arial" w:cs="Arial"/>
          <w:sz w:val="24"/>
          <w:szCs w:val="24"/>
        </w:rPr>
      </w:pPr>
      <w:r w:rsidRPr="00446A81">
        <w:rPr>
          <w:rFonts w:ascii="Arial" w:hAnsi="Arial" w:cs="Arial"/>
          <w:b/>
          <w:sz w:val="24"/>
          <w:szCs w:val="24"/>
        </w:rPr>
        <w:t>TABLA # 3</w:t>
      </w:r>
      <w:r w:rsidR="00F24FC6" w:rsidRPr="00446A81">
        <w:rPr>
          <w:rFonts w:ascii="Arial" w:hAnsi="Arial" w:cs="Arial"/>
          <w:b/>
          <w:sz w:val="24"/>
          <w:szCs w:val="24"/>
        </w:rPr>
        <w:t xml:space="preserve"> </w:t>
      </w:r>
      <w:r w:rsidR="00F24FC6" w:rsidRPr="00446A81">
        <w:rPr>
          <w:rFonts w:ascii="Arial" w:hAnsi="Arial" w:cs="Arial"/>
          <w:sz w:val="24"/>
          <w:szCs w:val="24"/>
        </w:rPr>
        <w:t>CUADRO DE RESPONSABILIDADES</w:t>
      </w:r>
    </w:p>
    <w:p w:rsidR="00F248EF" w:rsidRPr="00446A81" w:rsidRDefault="00F248EF" w:rsidP="00293B8A">
      <w:pPr>
        <w:pStyle w:val="Prrafodelista"/>
        <w:spacing w:line="480" w:lineRule="auto"/>
        <w:ind w:left="425"/>
        <w:contextualSpacing/>
        <w:jc w:val="center"/>
        <w:rPr>
          <w:rFonts w:ascii="Arial" w:hAnsi="Arial" w:cs="Arial"/>
          <w:sz w:val="24"/>
          <w:szCs w:val="24"/>
        </w:rPr>
      </w:pPr>
    </w:p>
    <w:p w:rsidR="00F24FC6" w:rsidRPr="00446A81" w:rsidRDefault="00F24FC6" w:rsidP="00293B8A">
      <w:pPr>
        <w:pStyle w:val="Prrafodelista"/>
        <w:spacing w:line="480" w:lineRule="auto"/>
        <w:ind w:left="425"/>
        <w:contextualSpacing/>
        <w:jc w:val="center"/>
        <w:rPr>
          <w:rFonts w:ascii="Arial" w:hAnsi="Arial" w:cs="Arial"/>
          <w:sz w:val="24"/>
          <w:szCs w:val="24"/>
        </w:rPr>
      </w:pPr>
    </w:p>
    <w:p w:rsidR="00F24FC6" w:rsidRPr="00446A81" w:rsidRDefault="00F24FC6" w:rsidP="00FB0F36">
      <w:pPr>
        <w:pStyle w:val="Prrafodelista"/>
        <w:numPr>
          <w:ilvl w:val="1"/>
          <w:numId w:val="37"/>
        </w:numPr>
        <w:spacing w:line="480" w:lineRule="auto"/>
        <w:ind w:left="1145"/>
        <w:contextualSpacing/>
        <w:outlineLvl w:val="2"/>
        <w:rPr>
          <w:rFonts w:ascii="Arial" w:hAnsi="Arial" w:cs="Arial"/>
          <w:b/>
          <w:sz w:val="24"/>
          <w:szCs w:val="24"/>
        </w:rPr>
      </w:pPr>
      <w:bookmarkStart w:id="133" w:name="_Toc331858675"/>
      <w:r w:rsidRPr="00446A81">
        <w:rPr>
          <w:rFonts w:ascii="Arial" w:hAnsi="Arial" w:cs="Arial"/>
          <w:b/>
          <w:sz w:val="24"/>
          <w:szCs w:val="24"/>
        </w:rPr>
        <w:lastRenderedPageBreak/>
        <w:t>Planificación Estratégica</w:t>
      </w:r>
      <w:bookmarkEnd w:id="133"/>
    </w:p>
    <w:p w:rsidR="00F24FC6" w:rsidRPr="00446A81" w:rsidRDefault="00F24FC6"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 xml:space="preserve">Con el equipo líder se ha establecido la planificación para el área logística, y </w:t>
      </w:r>
      <w:r w:rsidR="00DA4DB7" w:rsidRPr="00446A81">
        <w:rPr>
          <w:rFonts w:ascii="Arial" w:hAnsi="Arial" w:cs="Arial"/>
          <w:sz w:val="24"/>
          <w:szCs w:val="24"/>
        </w:rPr>
        <w:t>a</w:t>
      </w:r>
      <w:r w:rsidRPr="00446A81">
        <w:rPr>
          <w:rFonts w:ascii="Arial" w:hAnsi="Arial" w:cs="Arial"/>
          <w:sz w:val="24"/>
          <w:szCs w:val="24"/>
        </w:rPr>
        <w:t xml:space="preserve"> base a la misión y visión de la Empresa</w:t>
      </w:r>
      <w:r w:rsidR="00F77D93" w:rsidRPr="00446A81">
        <w:rPr>
          <w:rFonts w:ascii="Arial" w:hAnsi="Arial" w:cs="Arial"/>
          <w:sz w:val="24"/>
          <w:szCs w:val="24"/>
        </w:rPr>
        <w:t xml:space="preserve"> de</w:t>
      </w:r>
      <w:r w:rsidRPr="00446A81">
        <w:rPr>
          <w:rFonts w:ascii="Arial" w:hAnsi="Arial" w:cs="Arial"/>
          <w:sz w:val="24"/>
          <w:szCs w:val="24"/>
        </w:rPr>
        <w:t xml:space="preserve"> Objeto </w:t>
      </w:r>
      <w:r w:rsidR="00F77D93" w:rsidRPr="00446A81">
        <w:rPr>
          <w:rFonts w:ascii="Arial" w:hAnsi="Arial" w:cs="Arial"/>
          <w:sz w:val="24"/>
          <w:szCs w:val="24"/>
        </w:rPr>
        <w:t>en e</w:t>
      </w:r>
      <w:r w:rsidRPr="00446A81">
        <w:rPr>
          <w:rFonts w:ascii="Arial" w:hAnsi="Arial" w:cs="Arial"/>
          <w:sz w:val="24"/>
          <w:szCs w:val="24"/>
        </w:rPr>
        <w:t>studio se ha establecido la misión y visión del área de logística así como también los objetivos de la misma.</w:t>
      </w:r>
    </w:p>
    <w:p w:rsidR="00F24FC6" w:rsidRPr="00446A81" w:rsidRDefault="00F24FC6" w:rsidP="00293B8A">
      <w:pPr>
        <w:pStyle w:val="Prrafodelista"/>
        <w:spacing w:line="480" w:lineRule="auto"/>
        <w:ind w:left="425"/>
        <w:contextualSpacing/>
        <w:jc w:val="both"/>
        <w:rPr>
          <w:rFonts w:ascii="Arial" w:hAnsi="Arial" w:cs="Arial"/>
          <w:sz w:val="24"/>
          <w:szCs w:val="24"/>
        </w:rPr>
      </w:pPr>
    </w:p>
    <w:p w:rsidR="00F24FC6" w:rsidRPr="00446A81" w:rsidRDefault="00F24FC6" w:rsidP="00293B8A">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Misión del departamento de Logística</w:t>
      </w:r>
    </w:p>
    <w:p w:rsidR="00F24FC6" w:rsidRPr="00446A81" w:rsidRDefault="00F24FC6"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“Aprovisionar de materia prima a producción y de productos terminados a los clientes tanto externos e internos, a un mínimo costo y en el menor tiempo posible”.</w:t>
      </w:r>
    </w:p>
    <w:p w:rsidR="00F24FC6" w:rsidRPr="00446A81" w:rsidRDefault="00F24FC6" w:rsidP="00293B8A">
      <w:pPr>
        <w:pStyle w:val="Prrafodelista"/>
        <w:spacing w:line="480" w:lineRule="auto"/>
        <w:ind w:left="425"/>
        <w:contextualSpacing/>
        <w:jc w:val="both"/>
        <w:rPr>
          <w:rFonts w:ascii="Arial" w:hAnsi="Arial" w:cs="Arial"/>
          <w:sz w:val="24"/>
          <w:szCs w:val="24"/>
        </w:rPr>
      </w:pPr>
    </w:p>
    <w:p w:rsidR="00F24FC6" w:rsidRPr="00446A81" w:rsidRDefault="00F24FC6" w:rsidP="00293B8A">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Visión del departamento de logística</w:t>
      </w:r>
    </w:p>
    <w:p w:rsidR="00F24FC6" w:rsidRPr="00446A81" w:rsidRDefault="00F24FC6"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“Ser el referente en la mejora continua de los procesos de la compañía, basados en un sistema de control de gestión”.</w:t>
      </w:r>
    </w:p>
    <w:p w:rsidR="00F24FC6" w:rsidRPr="00446A81" w:rsidRDefault="00F24FC6" w:rsidP="00293B8A">
      <w:pPr>
        <w:pStyle w:val="Prrafodelista"/>
        <w:spacing w:line="480" w:lineRule="auto"/>
        <w:ind w:left="425"/>
        <w:contextualSpacing/>
        <w:jc w:val="both"/>
        <w:rPr>
          <w:rFonts w:ascii="Arial" w:hAnsi="Arial" w:cs="Arial"/>
          <w:sz w:val="24"/>
          <w:szCs w:val="24"/>
        </w:rPr>
      </w:pPr>
    </w:p>
    <w:p w:rsidR="00F24FC6" w:rsidRPr="00446A81" w:rsidRDefault="00F24FC6" w:rsidP="00293B8A">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Ventaja competitiva del departamento de logística</w:t>
      </w:r>
    </w:p>
    <w:p w:rsidR="00F24FC6" w:rsidRPr="00446A81" w:rsidRDefault="00F24FC6"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La principal ventaja competitiva del departamento es contar con una amplia flota de camiones</w:t>
      </w:r>
      <w:r w:rsidR="00F77D93" w:rsidRPr="00446A81">
        <w:rPr>
          <w:rFonts w:ascii="Arial" w:hAnsi="Arial" w:cs="Arial"/>
          <w:sz w:val="24"/>
          <w:szCs w:val="24"/>
        </w:rPr>
        <w:t>,</w:t>
      </w:r>
      <w:r w:rsidRPr="00446A81">
        <w:rPr>
          <w:rFonts w:ascii="Arial" w:hAnsi="Arial" w:cs="Arial"/>
          <w:sz w:val="24"/>
          <w:szCs w:val="24"/>
        </w:rPr>
        <w:t xml:space="preserve"> los cuales subcontrata</w:t>
      </w:r>
      <w:r w:rsidR="00F77D93" w:rsidRPr="00446A81">
        <w:rPr>
          <w:rFonts w:ascii="Arial" w:hAnsi="Arial" w:cs="Arial"/>
          <w:sz w:val="24"/>
          <w:szCs w:val="24"/>
        </w:rPr>
        <w:t>,</w:t>
      </w:r>
      <w:r w:rsidRPr="00446A81">
        <w:rPr>
          <w:rFonts w:ascii="Arial" w:hAnsi="Arial" w:cs="Arial"/>
          <w:sz w:val="24"/>
          <w:szCs w:val="24"/>
        </w:rPr>
        <w:t xml:space="preserve"> evitando así asumir el costo de una flota propia.</w:t>
      </w:r>
    </w:p>
    <w:p w:rsidR="00F24FC6" w:rsidRPr="00446A81" w:rsidRDefault="00F24FC6"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El poseer un sistema informático que le permite un control y administración de los despachos.</w:t>
      </w:r>
    </w:p>
    <w:p w:rsidR="00F24FC6" w:rsidRPr="00446A81" w:rsidRDefault="00F24FC6" w:rsidP="00293B8A">
      <w:pPr>
        <w:spacing w:line="480" w:lineRule="auto"/>
        <w:ind w:left="425"/>
        <w:contextualSpacing/>
        <w:jc w:val="both"/>
        <w:rPr>
          <w:rFonts w:ascii="Arial" w:hAnsi="Arial" w:cs="Arial"/>
          <w:b/>
          <w:sz w:val="24"/>
          <w:szCs w:val="24"/>
        </w:rPr>
      </w:pPr>
    </w:p>
    <w:p w:rsidR="00F24FC6" w:rsidRPr="00446A81" w:rsidRDefault="00F24FC6" w:rsidP="00293B8A">
      <w:pPr>
        <w:spacing w:line="480" w:lineRule="auto"/>
        <w:ind w:left="425"/>
        <w:contextualSpacing/>
        <w:jc w:val="both"/>
        <w:rPr>
          <w:rFonts w:ascii="Arial" w:hAnsi="Arial" w:cs="Arial"/>
          <w:sz w:val="24"/>
          <w:szCs w:val="24"/>
        </w:rPr>
      </w:pPr>
      <w:r w:rsidRPr="00446A81">
        <w:rPr>
          <w:rFonts w:ascii="Arial" w:hAnsi="Arial" w:cs="Arial"/>
          <w:sz w:val="24"/>
          <w:szCs w:val="24"/>
        </w:rPr>
        <w:lastRenderedPageBreak/>
        <w:t>Entre los objetivos estratégicos para el departamento tenemos los siguientes</w:t>
      </w:r>
    </w:p>
    <w:p w:rsidR="00F24FC6" w:rsidRPr="00446A81" w:rsidRDefault="00F24FC6" w:rsidP="00293B8A">
      <w:pPr>
        <w:pStyle w:val="Prrafodelista"/>
        <w:numPr>
          <w:ilvl w:val="0"/>
          <w:numId w:val="5"/>
        </w:numPr>
        <w:spacing w:line="480" w:lineRule="auto"/>
        <w:ind w:left="425"/>
        <w:contextualSpacing/>
        <w:jc w:val="both"/>
        <w:rPr>
          <w:rFonts w:ascii="Arial" w:hAnsi="Arial" w:cs="Arial"/>
          <w:sz w:val="24"/>
          <w:szCs w:val="24"/>
        </w:rPr>
      </w:pPr>
      <w:r w:rsidRPr="00446A81">
        <w:rPr>
          <w:rFonts w:ascii="Arial" w:hAnsi="Arial" w:cs="Arial"/>
          <w:sz w:val="24"/>
          <w:szCs w:val="24"/>
        </w:rPr>
        <w:t>Aumentar la capacidad de toneladas despachadas a más de 14000 ton por mes.</w:t>
      </w:r>
    </w:p>
    <w:p w:rsidR="00F24FC6" w:rsidRPr="00446A81" w:rsidRDefault="00F24FC6" w:rsidP="00293B8A">
      <w:pPr>
        <w:pStyle w:val="Prrafodelista"/>
        <w:numPr>
          <w:ilvl w:val="0"/>
          <w:numId w:val="5"/>
        </w:numPr>
        <w:spacing w:line="480" w:lineRule="auto"/>
        <w:ind w:left="425"/>
        <w:contextualSpacing/>
        <w:jc w:val="both"/>
        <w:rPr>
          <w:rFonts w:ascii="Arial" w:hAnsi="Arial" w:cs="Arial"/>
          <w:sz w:val="24"/>
          <w:szCs w:val="24"/>
        </w:rPr>
      </w:pPr>
      <w:r w:rsidRPr="00446A81">
        <w:rPr>
          <w:rFonts w:ascii="Arial" w:hAnsi="Arial" w:cs="Arial"/>
          <w:sz w:val="24"/>
          <w:szCs w:val="24"/>
        </w:rPr>
        <w:t>Cumplir con el 100 % de los pedidos que se programan para despacho.</w:t>
      </w:r>
    </w:p>
    <w:p w:rsidR="00F24FC6" w:rsidRPr="00446A81" w:rsidRDefault="00F24FC6" w:rsidP="00293B8A">
      <w:pPr>
        <w:pStyle w:val="Prrafodelista"/>
        <w:numPr>
          <w:ilvl w:val="0"/>
          <w:numId w:val="5"/>
        </w:numPr>
        <w:spacing w:line="480" w:lineRule="auto"/>
        <w:ind w:left="425"/>
        <w:contextualSpacing/>
        <w:jc w:val="both"/>
        <w:rPr>
          <w:rFonts w:ascii="Arial" w:hAnsi="Arial" w:cs="Arial"/>
          <w:sz w:val="24"/>
          <w:szCs w:val="24"/>
        </w:rPr>
      </w:pPr>
      <w:r w:rsidRPr="00446A81">
        <w:rPr>
          <w:rFonts w:ascii="Arial" w:hAnsi="Arial" w:cs="Arial"/>
          <w:sz w:val="24"/>
          <w:szCs w:val="24"/>
        </w:rPr>
        <w:t>Disminuir los tiempos de carga promedio en un 10 %.</w:t>
      </w:r>
    </w:p>
    <w:p w:rsidR="001A6F72" w:rsidRPr="00446A81" w:rsidRDefault="001A6F72" w:rsidP="00293B8A">
      <w:pPr>
        <w:spacing w:line="480" w:lineRule="auto"/>
        <w:ind w:left="425"/>
        <w:contextualSpacing/>
        <w:jc w:val="both"/>
        <w:rPr>
          <w:rFonts w:ascii="Arial" w:hAnsi="Arial" w:cs="Arial"/>
          <w:sz w:val="24"/>
          <w:szCs w:val="24"/>
        </w:rPr>
      </w:pPr>
      <w:r w:rsidRPr="00446A81">
        <w:rPr>
          <w:rFonts w:ascii="Arial" w:hAnsi="Arial" w:cs="Arial"/>
          <w:sz w:val="24"/>
          <w:szCs w:val="24"/>
        </w:rPr>
        <w:t xml:space="preserve">A Base de estas </w:t>
      </w:r>
      <w:r w:rsidR="00DA4DB7" w:rsidRPr="00446A81">
        <w:rPr>
          <w:rFonts w:ascii="Arial" w:hAnsi="Arial" w:cs="Arial"/>
          <w:sz w:val="24"/>
          <w:szCs w:val="24"/>
        </w:rPr>
        <w:t>ventajas</w:t>
      </w:r>
      <w:r w:rsidR="0057104E" w:rsidRPr="00446A81">
        <w:rPr>
          <w:rFonts w:ascii="Arial" w:hAnsi="Arial" w:cs="Arial"/>
          <w:sz w:val="24"/>
          <w:szCs w:val="24"/>
        </w:rPr>
        <w:t xml:space="preserve"> se ha realizado el</w:t>
      </w:r>
      <w:r w:rsidRPr="00446A81">
        <w:rPr>
          <w:rFonts w:ascii="Arial" w:hAnsi="Arial" w:cs="Arial"/>
          <w:sz w:val="24"/>
          <w:szCs w:val="24"/>
        </w:rPr>
        <w:t xml:space="preserve"> siguiente análisis FODA</w:t>
      </w:r>
      <w:r w:rsidR="0057104E" w:rsidRPr="00446A81">
        <w:rPr>
          <w:rFonts w:ascii="Arial" w:hAnsi="Arial" w:cs="Arial"/>
          <w:sz w:val="24"/>
          <w:szCs w:val="24"/>
        </w:rPr>
        <w:t>:</w:t>
      </w:r>
    </w:p>
    <w:p w:rsidR="008E5912" w:rsidRPr="00446A81" w:rsidRDefault="008E5912" w:rsidP="00293B8A">
      <w:pPr>
        <w:spacing w:line="480" w:lineRule="auto"/>
        <w:ind w:left="425"/>
        <w:contextualSpacing/>
        <w:rPr>
          <w:rFonts w:ascii="Arial" w:hAnsi="Arial" w:cs="Arial"/>
          <w:sz w:val="24"/>
          <w:szCs w:val="24"/>
        </w:rPr>
      </w:pPr>
    </w:p>
    <w:p w:rsidR="008E5912" w:rsidRPr="00446A81" w:rsidRDefault="007308E7" w:rsidP="00293B8A">
      <w:pPr>
        <w:spacing w:line="480" w:lineRule="auto"/>
        <w:ind w:left="425"/>
        <w:contextualSpacing/>
        <w:rPr>
          <w:rFonts w:ascii="Arial" w:hAnsi="Arial" w:cs="Arial"/>
          <w:sz w:val="24"/>
          <w:szCs w:val="24"/>
        </w:rPr>
      </w:pPr>
      <w:r w:rsidRPr="00446A81">
        <w:rPr>
          <w:rFonts w:ascii="Arial" w:hAnsi="Arial" w:cs="Arial"/>
          <w:noProof/>
          <w:sz w:val="24"/>
          <w:szCs w:val="24"/>
          <w:lang w:val="es-ES" w:eastAsia="es-ES"/>
        </w:rPr>
        <w:drawing>
          <wp:anchor distT="0" distB="0" distL="114300" distR="114300" simplePos="0" relativeHeight="251813888" behindDoc="0" locked="0" layoutInCell="1" allowOverlap="1">
            <wp:simplePos x="0" y="0"/>
            <wp:positionH relativeFrom="column">
              <wp:posOffset>7619</wp:posOffset>
            </wp:positionH>
            <wp:positionV relativeFrom="paragraph">
              <wp:posOffset>159385</wp:posOffset>
            </wp:positionV>
            <wp:extent cx="2428875" cy="1814427"/>
            <wp:effectExtent l="0" t="0" r="0"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2431965" cy="1816735"/>
                    </a:xfrm>
                    <a:prstGeom prst="rect">
                      <a:avLst/>
                    </a:prstGeom>
                    <a:noFill/>
                    <a:ln w="9525">
                      <a:noFill/>
                      <a:miter lim="800000"/>
                      <a:headEnd/>
                      <a:tailEnd/>
                    </a:ln>
                  </pic:spPr>
                </pic:pic>
              </a:graphicData>
            </a:graphic>
          </wp:anchor>
        </w:drawing>
      </w:r>
      <w:r w:rsidRPr="00446A81">
        <w:rPr>
          <w:rFonts w:ascii="Arial" w:hAnsi="Arial" w:cs="Arial"/>
          <w:noProof/>
          <w:sz w:val="24"/>
          <w:szCs w:val="24"/>
          <w:lang w:val="es-ES" w:eastAsia="es-ES"/>
        </w:rPr>
        <w:drawing>
          <wp:anchor distT="0" distB="0" distL="114300" distR="114300" simplePos="0" relativeHeight="251815936" behindDoc="0" locked="0" layoutInCell="1" allowOverlap="1">
            <wp:simplePos x="0" y="0"/>
            <wp:positionH relativeFrom="column">
              <wp:posOffset>2522220</wp:posOffset>
            </wp:positionH>
            <wp:positionV relativeFrom="paragraph">
              <wp:posOffset>177800</wp:posOffset>
            </wp:positionV>
            <wp:extent cx="2508250" cy="1825625"/>
            <wp:effectExtent l="0" t="0" r="0" b="0"/>
            <wp:wrapNone/>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srcRect/>
                    <a:stretch>
                      <a:fillRect/>
                    </a:stretch>
                  </pic:blipFill>
                  <pic:spPr bwMode="auto">
                    <a:xfrm>
                      <a:off x="0" y="0"/>
                      <a:ext cx="2508250" cy="1825625"/>
                    </a:xfrm>
                    <a:prstGeom prst="rect">
                      <a:avLst/>
                    </a:prstGeom>
                    <a:noFill/>
                    <a:ln w="9525">
                      <a:noFill/>
                      <a:miter lim="800000"/>
                      <a:headEnd/>
                      <a:tailEnd/>
                    </a:ln>
                  </pic:spPr>
                </pic:pic>
              </a:graphicData>
            </a:graphic>
          </wp:anchor>
        </w:drawing>
      </w:r>
    </w:p>
    <w:p w:rsidR="008E5912" w:rsidRPr="00446A81" w:rsidRDefault="008E5912" w:rsidP="00293B8A">
      <w:pPr>
        <w:spacing w:line="480" w:lineRule="auto"/>
        <w:ind w:left="425"/>
        <w:contextualSpacing/>
        <w:jc w:val="center"/>
        <w:rPr>
          <w:rFonts w:ascii="Arial" w:hAnsi="Arial" w:cs="Arial"/>
          <w:sz w:val="24"/>
          <w:szCs w:val="24"/>
        </w:rPr>
      </w:pPr>
    </w:p>
    <w:p w:rsidR="008E5912" w:rsidRPr="00446A81" w:rsidRDefault="008E5912" w:rsidP="00293B8A">
      <w:pPr>
        <w:spacing w:line="480" w:lineRule="auto"/>
        <w:ind w:left="425"/>
        <w:contextualSpacing/>
        <w:rPr>
          <w:rFonts w:ascii="Arial" w:hAnsi="Arial" w:cs="Arial"/>
          <w:sz w:val="24"/>
          <w:szCs w:val="24"/>
        </w:rPr>
      </w:pPr>
    </w:p>
    <w:p w:rsidR="001A6F72" w:rsidRPr="00446A81" w:rsidRDefault="001A6F72" w:rsidP="00293B8A">
      <w:pPr>
        <w:spacing w:line="480" w:lineRule="auto"/>
        <w:ind w:left="425"/>
        <w:contextualSpacing/>
        <w:rPr>
          <w:rFonts w:ascii="Arial" w:hAnsi="Arial" w:cs="Arial"/>
          <w:sz w:val="24"/>
          <w:szCs w:val="24"/>
        </w:rPr>
      </w:pPr>
    </w:p>
    <w:p w:rsidR="001A6F72" w:rsidRPr="00446A81" w:rsidRDefault="001A6F72" w:rsidP="00293B8A">
      <w:pPr>
        <w:spacing w:line="480" w:lineRule="auto"/>
        <w:ind w:left="425"/>
        <w:contextualSpacing/>
        <w:rPr>
          <w:rFonts w:ascii="Arial" w:hAnsi="Arial" w:cs="Arial"/>
          <w:sz w:val="24"/>
          <w:szCs w:val="24"/>
        </w:rPr>
      </w:pPr>
    </w:p>
    <w:p w:rsidR="00F24FC6" w:rsidRPr="00446A81" w:rsidRDefault="007308E7" w:rsidP="00293B8A">
      <w:pPr>
        <w:pStyle w:val="Prrafodelista"/>
        <w:spacing w:line="480" w:lineRule="auto"/>
        <w:ind w:left="425"/>
        <w:contextualSpacing/>
        <w:rPr>
          <w:rFonts w:ascii="Arial" w:hAnsi="Arial" w:cs="Arial"/>
          <w:sz w:val="24"/>
          <w:szCs w:val="24"/>
        </w:rPr>
      </w:pPr>
      <w:r w:rsidRPr="00446A81">
        <w:rPr>
          <w:rFonts w:ascii="Arial" w:hAnsi="Arial" w:cs="Arial"/>
          <w:noProof/>
          <w:sz w:val="24"/>
          <w:szCs w:val="24"/>
          <w:lang w:val="es-ES" w:eastAsia="es-ES"/>
        </w:rPr>
        <w:drawing>
          <wp:anchor distT="0" distB="0" distL="114300" distR="114300" simplePos="0" relativeHeight="251817984" behindDoc="0" locked="0" layoutInCell="1" allowOverlap="1">
            <wp:simplePos x="0" y="0"/>
            <wp:positionH relativeFrom="column">
              <wp:posOffset>-1905</wp:posOffset>
            </wp:positionH>
            <wp:positionV relativeFrom="paragraph">
              <wp:posOffset>213995</wp:posOffset>
            </wp:positionV>
            <wp:extent cx="2438400" cy="1733550"/>
            <wp:effectExtent l="0" t="0" r="0" b="0"/>
            <wp:wrapNone/>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2438400" cy="1733550"/>
                    </a:xfrm>
                    <a:prstGeom prst="rect">
                      <a:avLst/>
                    </a:prstGeom>
                    <a:noFill/>
                    <a:ln w="9525">
                      <a:noFill/>
                      <a:miter lim="800000"/>
                      <a:headEnd/>
                      <a:tailEnd/>
                    </a:ln>
                  </pic:spPr>
                </pic:pic>
              </a:graphicData>
            </a:graphic>
          </wp:anchor>
        </w:drawing>
      </w:r>
      <w:r w:rsidRPr="00446A81">
        <w:rPr>
          <w:rFonts w:ascii="Arial" w:hAnsi="Arial" w:cs="Arial"/>
          <w:noProof/>
          <w:sz w:val="24"/>
          <w:szCs w:val="24"/>
          <w:lang w:val="es-ES" w:eastAsia="es-ES"/>
        </w:rPr>
        <w:drawing>
          <wp:anchor distT="0" distB="0" distL="114300" distR="114300" simplePos="0" relativeHeight="251820032" behindDoc="0" locked="0" layoutInCell="1" allowOverlap="1">
            <wp:simplePos x="0" y="0"/>
            <wp:positionH relativeFrom="column">
              <wp:posOffset>2522220</wp:posOffset>
            </wp:positionH>
            <wp:positionV relativeFrom="paragraph">
              <wp:posOffset>242570</wp:posOffset>
            </wp:positionV>
            <wp:extent cx="2489835" cy="1733550"/>
            <wp:effectExtent l="0" t="0" r="0" b="0"/>
            <wp:wrapNone/>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srcRect/>
                    <a:stretch>
                      <a:fillRect/>
                    </a:stretch>
                  </pic:blipFill>
                  <pic:spPr bwMode="auto">
                    <a:xfrm>
                      <a:off x="0" y="0"/>
                      <a:ext cx="2489835" cy="1733550"/>
                    </a:xfrm>
                    <a:prstGeom prst="rect">
                      <a:avLst/>
                    </a:prstGeom>
                    <a:noFill/>
                    <a:ln w="9525">
                      <a:noFill/>
                      <a:miter lim="800000"/>
                      <a:headEnd/>
                      <a:tailEnd/>
                    </a:ln>
                  </pic:spPr>
                </pic:pic>
              </a:graphicData>
            </a:graphic>
          </wp:anchor>
        </w:drawing>
      </w:r>
    </w:p>
    <w:p w:rsidR="00F24FC6" w:rsidRPr="00446A81" w:rsidRDefault="00F24FC6" w:rsidP="00293B8A">
      <w:pPr>
        <w:pStyle w:val="Prrafodelista"/>
        <w:spacing w:line="480" w:lineRule="auto"/>
        <w:ind w:left="425"/>
        <w:contextualSpacing/>
        <w:rPr>
          <w:rFonts w:ascii="Arial" w:hAnsi="Arial" w:cs="Arial"/>
          <w:sz w:val="24"/>
          <w:szCs w:val="24"/>
        </w:rPr>
      </w:pPr>
    </w:p>
    <w:p w:rsidR="008E5912" w:rsidRPr="00446A81" w:rsidRDefault="008E5912" w:rsidP="00293B8A">
      <w:pPr>
        <w:pStyle w:val="Prrafodelista"/>
        <w:spacing w:line="480" w:lineRule="auto"/>
        <w:ind w:left="425"/>
        <w:contextualSpacing/>
        <w:rPr>
          <w:rFonts w:ascii="Arial" w:hAnsi="Arial" w:cs="Arial"/>
          <w:sz w:val="24"/>
          <w:szCs w:val="24"/>
        </w:rPr>
      </w:pPr>
    </w:p>
    <w:p w:rsidR="008E5912" w:rsidRPr="00446A81" w:rsidRDefault="008E5912" w:rsidP="00293B8A">
      <w:pPr>
        <w:pStyle w:val="Prrafodelista"/>
        <w:spacing w:line="480" w:lineRule="auto"/>
        <w:ind w:left="425"/>
        <w:contextualSpacing/>
        <w:rPr>
          <w:rFonts w:ascii="Arial" w:hAnsi="Arial" w:cs="Arial"/>
          <w:sz w:val="24"/>
          <w:szCs w:val="24"/>
        </w:rPr>
      </w:pPr>
    </w:p>
    <w:p w:rsidR="008E5912" w:rsidRPr="00446A81" w:rsidRDefault="008E5912" w:rsidP="00293B8A">
      <w:pPr>
        <w:pStyle w:val="Prrafodelista"/>
        <w:spacing w:line="480" w:lineRule="auto"/>
        <w:ind w:left="425"/>
        <w:contextualSpacing/>
        <w:rPr>
          <w:rFonts w:ascii="Arial" w:hAnsi="Arial" w:cs="Arial"/>
          <w:sz w:val="24"/>
          <w:szCs w:val="24"/>
        </w:rPr>
      </w:pPr>
    </w:p>
    <w:p w:rsidR="008E5912" w:rsidRPr="00446A81" w:rsidRDefault="008E5912" w:rsidP="00293B8A">
      <w:pPr>
        <w:pStyle w:val="Prrafodelista"/>
        <w:spacing w:line="480" w:lineRule="auto"/>
        <w:ind w:left="425"/>
        <w:contextualSpacing/>
        <w:rPr>
          <w:rFonts w:ascii="Arial" w:hAnsi="Arial" w:cs="Arial"/>
          <w:sz w:val="24"/>
          <w:szCs w:val="24"/>
        </w:rPr>
      </w:pPr>
    </w:p>
    <w:p w:rsidR="008E5912" w:rsidRPr="00446A81" w:rsidRDefault="008E5912" w:rsidP="00293B8A">
      <w:pPr>
        <w:pStyle w:val="Prrafodelista"/>
        <w:spacing w:line="480" w:lineRule="auto"/>
        <w:ind w:left="425"/>
        <w:contextualSpacing/>
        <w:rPr>
          <w:rFonts w:ascii="Arial" w:hAnsi="Arial" w:cs="Arial"/>
          <w:sz w:val="24"/>
          <w:szCs w:val="24"/>
        </w:rPr>
      </w:pPr>
    </w:p>
    <w:p w:rsidR="007308E7" w:rsidRDefault="007308E7" w:rsidP="007308E7">
      <w:pPr>
        <w:pStyle w:val="Prrafodelista"/>
        <w:spacing w:line="480" w:lineRule="auto"/>
        <w:ind w:left="425"/>
        <w:contextualSpacing/>
        <w:outlineLvl w:val="2"/>
        <w:rPr>
          <w:rFonts w:ascii="Arial" w:hAnsi="Arial" w:cs="Arial"/>
          <w:b/>
          <w:sz w:val="24"/>
          <w:szCs w:val="24"/>
        </w:rPr>
      </w:pPr>
      <w:bookmarkStart w:id="134" w:name="_Toc331858676"/>
    </w:p>
    <w:p w:rsidR="00F24FC6" w:rsidRPr="00446A81" w:rsidRDefault="00F24FC6" w:rsidP="00293B8A">
      <w:pPr>
        <w:pStyle w:val="Prrafodelista"/>
        <w:numPr>
          <w:ilvl w:val="1"/>
          <w:numId w:val="37"/>
        </w:numPr>
        <w:spacing w:line="480" w:lineRule="auto"/>
        <w:ind w:left="425"/>
        <w:contextualSpacing/>
        <w:outlineLvl w:val="2"/>
        <w:rPr>
          <w:rFonts w:ascii="Arial" w:hAnsi="Arial" w:cs="Arial"/>
          <w:b/>
          <w:sz w:val="24"/>
          <w:szCs w:val="24"/>
        </w:rPr>
      </w:pPr>
      <w:r w:rsidRPr="00446A81">
        <w:rPr>
          <w:rFonts w:ascii="Arial" w:hAnsi="Arial" w:cs="Arial"/>
          <w:b/>
          <w:sz w:val="24"/>
          <w:szCs w:val="24"/>
        </w:rPr>
        <w:lastRenderedPageBreak/>
        <w:t>Mapa Estratégico</w:t>
      </w:r>
      <w:bookmarkEnd w:id="134"/>
      <w:r w:rsidRPr="00446A81">
        <w:rPr>
          <w:rFonts w:ascii="Arial" w:hAnsi="Arial" w:cs="Arial"/>
          <w:b/>
          <w:sz w:val="24"/>
          <w:szCs w:val="24"/>
        </w:rPr>
        <w:t xml:space="preserve"> </w:t>
      </w:r>
    </w:p>
    <w:p w:rsidR="00F24FC6" w:rsidRPr="00446A81" w:rsidRDefault="00F24FC6"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Objetivos Estratégicos Organizacionales:</w:t>
      </w:r>
    </w:p>
    <w:p w:rsidR="0020688B" w:rsidRPr="00446A81" w:rsidRDefault="0020688B"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Antes de enunciar los objetivos para el 2012 se establece el cumplimiento de los indicadores hasta Julio del 2011 en el cual se comenzó con la implementación de las iniciativas</w:t>
      </w:r>
      <w:r w:rsidR="0057104E" w:rsidRPr="00446A81">
        <w:rPr>
          <w:rFonts w:ascii="Arial" w:hAnsi="Arial" w:cs="Arial"/>
          <w:sz w:val="24"/>
          <w:szCs w:val="24"/>
        </w:rPr>
        <w:t>.</w:t>
      </w:r>
    </w:p>
    <w:p w:rsidR="0020688B" w:rsidRPr="00446A81" w:rsidRDefault="0020688B" w:rsidP="00293B8A">
      <w:pPr>
        <w:pStyle w:val="Prrafodelista"/>
        <w:spacing w:line="480" w:lineRule="auto"/>
        <w:ind w:left="425"/>
        <w:contextualSpacing/>
        <w:jc w:val="both"/>
        <w:rPr>
          <w:rFonts w:ascii="Arial" w:hAnsi="Arial" w:cs="Arial"/>
          <w:sz w:val="24"/>
          <w:szCs w:val="24"/>
        </w:rPr>
      </w:pPr>
      <w:r w:rsidRPr="00446A81">
        <w:rPr>
          <w:noProof/>
          <w:szCs w:val="24"/>
          <w:lang w:val="es-ES" w:eastAsia="es-ES"/>
        </w:rPr>
        <w:drawing>
          <wp:inline distT="0" distB="0" distL="0" distR="0">
            <wp:extent cx="4962525" cy="4428276"/>
            <wp:effectExtent l="0" t="0" r="0" b="0"/>
            <wp:docPr id="41"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cstate="print"/>
                    <a:srcRect/>
                    <a:stretch>
                      <a:fillRect/>
                    </a:stretch>
                  </pic:blipFill>
                  <pic:spPr bwMode="auto">
                    <a:xfrm>
                      <a:off x="0" y="0"/>
                      <a:ext cx="4964189" cy="4429761"/>
                    </a:xfrm>
                    <a:prstGeom prst="rect">
                      <a:avLst/>
                    </a:prstGeom>
                    <a:noFill/>
                    <a:ln w="9525">
                      <a:noFill/>
                      <a:miter lim="800000"/>
                      <a:headEnd/>
                      <a:tailEnd/>
                    </a:ln>
                  </pic:spPr>
                </pic:pic>
              </a:graphicData>
            </a:graphic>
          </wp:inline>
        </w:drawing>
      </w:r>
    </w:p>
    <w:p w:rsidR="0020688B" w:rsidRPr="00446A81" w:rsidRDefault="00EF26EE" w:rsidP="00293B8A">
      <w:pPr>
        <w:pStyle w:val="Prrafodelista"/>
        <w:spacing w:line="480" w:lineRule="auto"/>
        <w:ind w:left="425"/>
        <w:contextualSpacing/>
        <w:jc w:val="center"/>
        <w:rPr>
          <w:rFonts w:ascii="Arial" w:hAnsi="Arial" w:cs="Arial"/>
          <w:sz w:val="24"/>
          <w:szCs w:val="24"/>
        </w:rPr>
      </w:pPr>
      <w:r w:rsidRPr="00446A81">
        <w:rPr>
          <w:rFonts w:ascii="Arial" w:hAnsi="Arial" w:cs="Arial"/>
          <w:b/>
          <w:sz w:val="24"/>
          <w:szCs w:val="24"/>
        </w:rPr>
        <w:t>TABLA # 4</w:t>
      </w:r>
      <w:r w:rsidRPr="00446A81">
        <w:rPr>
          <w:rFonts w:ascii="Arial" w:hAnsi="Arial" w:cs="Arial"/>
          <w:sz w:val="24"/>
          <w:szCs w:val="24"/>
        </w:rPr>
        <w:t xml:space="preserve"> VALORES DE LOS INDICADORES ANTES DE LA </w:t>
      </w:r>
      <w:r w:rsidR="00AE5BB4" w:rsidRPr="00446A81">
        <w:rPr>
          <w:rFonts w:ascii="Arial" w:hAnsi="Arial" w:cs="Arial"/>
          <w:sz w:val="24"/>
          <w:szCs w:val="24"/>
        </w:rPr>
        <w:t>IMPLEMENTACIÓN</w:t>
      </w:r>
      <w:r w:rsidRPr="00446A81">
        <w:rPr>
          <w:rFonts w:ascii="Arial" w:hAnsi="Arial" w:cs="Arial"/>
          <w:sz w:val="24"/>
          <w:szCs w:val="24"/>
        </w:rPr>
        <w:t>.</w:t>
      </w:r>
    </w:p>
    <w:p w:rsidR="00AE5BB4" w:rsidRPr="00446A81" w:rsidRDefault="00AE5BB4" w:rsidP="00293B8A">
      <w:pPr>
        <w:pStyle w:val="Prrafodelista"/>
        <w:spacing w:line="480" w:lineRule="auto"/>
        <w:ind w:left="425"/>
        <w:contextualSpacing/>
        <w:jc w:val="center"/>
        <w:rPr>
          <w:rFonts w:ascii="Arial" w:hAnsi="Arial" w:cs="Arial"/>
          <w:sz w:val="24"/>
          <w:szCs w:val="24"/>
        </w:rPr>
      </w:pPr>
    </w:p>
    <w:p w:rsidR="00AE5BB4" w:rsidRPr="00446A81" w:rsidRDefault="00AE5BB4" w:rsidP="002E59EC">
      <w:pPr>
        <w:pStyle w:val="Prrafodelista"/>
        <w:spacing w:line="480" w:lineRule="auto"/>
        <w:ind w:left="425"/>
        <w:contextualSpacing/>
        <w:rPr>
          <w:rFonts w:ascii="Arial" w:hAnsi="Arial" w:cs="Arial"/>
          <w:sz w:val="24"/>
          <w:szCs w:val="24"/>
        </w:rPr>
      </w:pPr>
      <w:r w:rsidRPr="00446A81">
        <w:rPr>
          <w:rFonts w:ascii="Arial" w:hAnsi="Arial" w:cs="Arial"/>
          <w:sz w:val="24"/>
          <w:szCs w:val="24"/>
        </w:rPr>
        <w:lastRenderedPageBreak/>
        <w:t xml:space="preserve">Los valores de los indicadores que se muestran en la tabla en su mayoría con cumplen con los rangos que se han </w:t>
      </w:r>
      <w:r w:rsidR="002E59EC">
        <w:rPr>
          <w:rFonts w:ascii="Arial" w:hAnsi="Arial" w:cs="Arial"/>
          <w:sz w:val="24"/>
          <w:szCs w:val="24"/>
        </w:rPr>
        <w:t xml:space="preserve">establecido en la tabla # 5 que </w:t>
      </w:r>
      <w:r w:rsidRPr="00446A81">
        <w:rPr>
          <w:rFonts w:ascii="Arial" w:hAnsi="Arial" w:cs="Arial"/>
          <w:sz w:val="24"/>
          <w:szCs w:val="24"/>
        </w:rPr>
        <w:t>se muestra a continuación</w:t>
      </w:r>
    </w:p>
    <w:p w:rsidR="00AE5BB4" w:rsidRPr="00446A81" w:rsidRDefault="00AE5BB4" w:rsidP="00293B8A">
      <w:pPr>
        <w:pStyle w:val="Prrafodelista"/>
        <w:spacing w:line="480" w:lineRule="auto"/>
        <w:ind w:left="425"/>
        <w:contextualSpacing/>
        <w:jc w:val="center"/>
        <w:rPr>
          <w:rFonts w:ascii="Arial" w:hAnsi="Arial" w:cs="Arial"/>
          <w:sz w:val="24"/>
          <w:szCs w:val="24"/>
        </w:rPr>
      </w:pPr>
    </w:p>
    <w:p w:rsidR="000343BC" w:rsidRPr="00446A81" w:rsidRDefault="000343BC" w:rsidP="00293B8A">
      <w:pPr>
        <w:pStyle w:val="Prrafodelista"/>
        <w:spacing w:line="480" w:lineRule="auto"/>
        <w:ind w:left="425"/>
        <w:contextualSpacing/>
        <w:jc w:val="center"/>
        <w:rPr>
          <w:rFonts w:ascii="Arial" w:hAnsi="Arial" w:cs="Arial"/>
          <w:sz w:val="24"/>
          <w:szCs w:val="24"/>
        </w:rPr>
      </w:pPr>
      <w:r w:rsidRPr="00446A81">
        <w:rPr>
          <w:noProof/>
          <w:szCs w:val="24"/>
          <w:lang w:val="es-ES" w:eastAsia="es-ES"/>
        </w:rPr>
        <w:drawing>
          <wp:inline distT="0" distB="0" distL="0" distR="0">
            <wp:extent cx="4211756" cy="5467401"/>
            <wp:effectExtent l="19050" t="0" r="0" b="0"/>
            <wp:docPr id="54"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 cstate="print"/>
                    <a:srcRect/>
                    <a:stretch>
                      <a:fillRect/>
                    </a:stretch>
                  </pic:blipFill>
                  <pic:spPr bwMode="auto">
                    <a:xfrm>
                      <a:off x="0" y="0"/>
                      <a:ext cx="4220817" cy="5479163"/>
                    </a:xfrm>
                    <a:prstGeom prst="rect">
                      <a:avLst/>
                    </a:prstGeom>
                    <a:noFill/>
                    <a:ln w="9525">
                      <a:noFill/>
                      <a:miter lim="800000"/>
                      <a:headEnd/>
                      <a:tailEnd/>
                    </a:ln>
                  </pic:spPr>
                </pic:pic>
              </a:graphicData>
            </a:graphic>
          </wp:inline>
        </w:drawing>
      </w:r>
    </w:p>
    <w:p w:rsidR="00EF26EE" w:rsidRPr="00446A81" w:rsidRDefault="00EF26EE" w:rsidP="00293B8A">
      <w:pPr>
        <w:pStyle w:val="Prrafodelista"/>
        <w:spacing w:line="480" w:lineRule="auto"/>
        <w:ind w:left="425"/>
        <w:contextualSpacing/>
        <w:jc w:val="center"/>
        <w:rPr>
          <w:rFonts w:ascii="Arial" w:hAnsi="Arial" w:cs="Arial"/>
          <w:sz w:val="24"/>
          <w:szCs w:val="24"/>
        </w:rPr>
      </w:pPr>
      <w:r w:rsidRPr="00446A81">
        <w:rPr>
          <w:rFonts w:ascii="Arial" w:hAnsi="Arial" w:cs="Arial"/>
          <w:b/>
          <w:sz w:val="24"/>
          <w:szCs w:val="24"/>
        </w:rPr>
        <w:t>TABLA # 5</w:t>
      </w:r>
      <w:r w:rsidRPr="00446A81">
        <w:rPr>
          <w:rFonts w:ascii="Arial" w:hAnsi="Arial" w:cs="Arial"/>
          <w:sz w:val="24"/>
          <w:szCs w:val="24"/>
        </w:rPr>
        <w:t xml:space="preserve"> VALORES </w:t>
      </w:r>
      <w:r w:rsidR="00446A81" w:rsidRPr="00446A81">
        <w:rPr>
          <w:rFonts w:ascii="Arial" w:hAnsi="Arial" w:cs="Arial"/>
          <w:sz w:val="24"/>
          <w:szCs w:val="24"/>
        </w:rPr>
        <w:t>MÁXIMO</w:t>
      </w:r>
      <w:r w:rsidRPr="00446A81">
        <w:rPr>
          <w:rFonts w:ascii="Arial" w:hAnsi="Arial" w:cs="Arial"/>
          <w:sz w:val="24"/>
          <w:szCs w:val="24"/>
        </w:rPr>
        <w:t xml:space="preserve"> Y </w:t>
      </w:r>
      <w:r w:rsidR="00446A81" w:rsidRPr="00446A81">
        <w:rPr>
          <w:rFonts w:ascii="Arial" w:hAnsi="Arial" w:cs="Arial"/>
          <w:sz w:val="24"/>
          <w:szCs w:val="24"/>
        </w:rPr>
        <w:t>MÍNIMO</w:t>
      </w:r>
      <w:r w:rsidRPr="00446A81">
        <w:rPr>
          <w:rFonts w:ascii="Arial" w:hAnsi="Arial" w:cs="Arial"/>
          <w:sz w:val="24"/>
          <w:szCs w:val="24"/>
        </w:rPr>
        <w:t xml:space="preserve"> DE LOS INDICADORES</w:t>
      </w:r>
    </w:p>
    <w:p w:rsidR="0020688B" w:rsidRPr="00446A81" w:rsidRDefault="0020688B" w:rsidP="00293B8A">
      <w:pPr>
        <w:spacing w:line="480" w:lineRule="auto"/>
        <w:ind w:left="425"/>
        <w:contextualSpacing/>
        <w:jc w:val="both"/>
        <w:rPr>
          <w:rFonts w:ascii="Arial" w:hAnsi="Arial" w:cs="Arial"/>
          <w:sz w:val="24"/>
          <w:szCs w:val="24"/>
        </w:rPr>
      </w:pPr>
    </w:p>
    <w:p w:rsidR="00F24FC6" w:rsidRPr="00446A81" w:rsidRDefault="00F24FC6" w:rsidP="00293B8A">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lastRenderedPageBreak/>
        <w:t>Se determina junto con las gere</w:t>
      </w:r>
      <w:r w:rsidR="000343BC" w:rsidRPr="00446A81">
        <w:rPr>
          <w:rFonts w:ascii="Arial" w:hAnsi="Arial" w:cs="Arial"/>
          <w:sz w:val="24"/>
          <w:szCs w:val="24"/>
        </w:rPr>
        <w:t>ncias los objetivos principales, los cuales se cumplirán una vez</w:t>
      </w:r>
      <w:r w:rsidR="00AC4C8C" w:rsidRPr="00446A81">
        <w:rPr>
          <w:rFonts w:ascii="Arial" w:hAnsi="Arial" w:cs="Arial"/>
          <w:sz w:val="24"/>
          <w:szCs w:val="24"/>
        </w:rPr>
        <w:t xml:space="preserve"> que</w:t>
      </w:r>
      <w:r w:rsidR="000343BC" w:rsidRPr="00446A81">
        <w:rPr>
          <w:rFonts w:ascii="Arial" w:hAnsi="Arial" w:cs="Arial"/>
          <w:sz w:val="24"/>
          <w:szCs w:val="24"/>
        </w:rPr>
        <w:t xml:space="preserve"> se cumplan con los objetivos de cada proceso según el </w:t>
      </w:r>
      <w:r w:rsidR="0057104E" w:rsidRPr="00446A81">
        <w:rPr>
          <w:rFonts w:ascii="Arial" w:hAnsi="Arial" w:cs="Arial"/>
          <w:sz w:val="24"/>
          <w:szCs w:val="24"/>
        </w:rPr>
        <w:t>tipo de indicador que se maneje.</w:t>
      </w:r>
    </w:p>
    <w:p w:rsidR="0057104E" w:rsidRPr="00446A81" w:rsidRDefault="0057104E" w:rsidP="00293B8A">
      <w:pPr>
        <w:pStyle w:val="Prrafodelista"/>
        <w:spacing w:line="480" w:lineRule="auto"/>
        <w:ind w:left="425"/>
        <w:contextualSpacing/>
        <w:jc w:val="both"/>
        <w:rPr>
          <w:rFonts w:ascii="Arial" w:hAnsi="Arial" w:cs="Arial"/>
          <w:sz w:val="24"/>
          <w:szCs w:val="24"/>
        </w:rPr>
      </w:pPr>
    </w:p>
    <w:p w:rsidR="00F24FC6" w:rsidRPr="00446A81" w:rsidRDefault="00F24FC6" w:rsidP="007308E7">
      <w:pPr>
        <w:pStyle w:val="Prrafodelista"/>
        <w:numPr>
          <w:ilvl w:val="0"/>
          <w:numId w:val="12"/>
        </w:numPr>
        <w:spacing w:line="480" w:lineRule="auto"/>
        <w:ind w:left="993"/>
        <w:contextualSpacing/>
        <w:jc w:val="both"/>
        <w:rPr>
          <w:rFonts w:ascii="Arial" w:hAnsi="Arial" w:cs="Arial"/>
          <w:sz w:val="24"/>
          <w:szCs w:val="24"/>
        </w:rPr>
      </w:pPr>
      <w:r w:rsidRPr="00446A81">
        <w:rPr>
          <w:rFonts w:ascii="Arial" w:hAnsi="Arial" w:cs="Arial"/>
          <w:sz w:val="24"/>
          <w:szCs w:val="24"/>
        </w:rPr>
        <w:t>Lograr hasta finales  del 2012 un aumento del 5% en la participación del mercado de productos procesadores de acero.</w:t>
      </w:r>
    </w:p>
    <w:p w:rsidR="00F24FC6" w:rsidRPr="00446A81" w:rsidRDefault="00F24FC6" w:rsidP="007308E7">
      <w:pPr>
        <w:pStyle w:val="Prrafodelista"/>
        <w:numPr>
          <w:ilvl w:val="0"/>
          <w:numId w:val="12"/>
        </w:numPr>
        <w:spacing w:line="480" w:lineRule="auto"/>
        <w:ind w:left="993"/>
        <w:contextualSpacing/>
        <w:jc w:val="both"/>
        <w:rPr>
          <w:rFonts w:ascii="Arial" w:hAnsi="Arial" w:cs="Arial"/>
          <w:sz w:val="24"/>
          <w:szCs w:val="24"/>
        </w:rPr>
      </w:pPr>
      <w:r w:rsidRPr="00446A81">
        <w:rPr>
          <w:rFonts w:ascii="Arial" w:hAnsi="Arial" w:cs="Arial"/>
          <w:sz w:val="24"/>
          <w:szCs w:val="24"/>
        </w:rPr>
        <w:t>Aumentar la Utilidad Bruta en un 5% en relación al año anterior.</w:t>
      </w:r>
    </w:p>
    <w:p w:rsidR="0057104E" w:rsidRPr="00446A81" w:rsidRDefault="0057104E" w:rsidP="00293B8A">
      <w:pPr>
        <w:pStyle w:val="Prrafodelista"/>
        <w:spacing w:line="480" w:lineRule="auto"/>
        <w:ind w:left="425"/>
        <w:contextualSpacing/>
        <w:jc w:val="both"/>
        <w:rPr>
          <w:rFonts w:ascii="Arial" w:hAnsi="Arial" w:cs="Arial"/>
          <w:sz w:val="24"/>
          <w:szCs w:val="24"/>
        </w:rPr>
      </w:pPr>
    </w:p>
    <w:p w:rsidR="00F24FC6" w:rsidRPr="00446A81" w:rsidRDefault="00F24FC6" w:rsidP="00293B8A">
      <w:pPr>
        <w:spacing w:line="480" w:lineRule="auto"/>
        <w:ind w:left="425"/>
        <w:contextualSpacing/>
        <w:jc w:val="both"/>
        <w:rPr>
          <w:rFonts w:ascii="Arial" w:hAnsi="Arial" w:cs="Arial"/>
          <w:sz w:val="24"/>
          <w:szCs w:val="24"/>
        </w:rPr>
      </w:pPr>
      <w:r w:rsidRPr="00446A81">
        <w:rPr>
          <w:rFonts w:ascii="Arial" w:hAnsi="Arial" w:cs="Arial"/>
          <w:sz w:val="24"/>
          <w:szCs w:val="24"/>
        </w:rPr>
        <w:t>Todos estos objetivos se presentan a continuación con sus relaciones causa – efecto, en el mapa estratégico que se ha elaborado a base de los dos macro objetivos que se muestran a continuación.</w:t>
      </w:r>
    </w:p>
    <w:p w:rsidR="00F24FC6" w:rsidRPr="00446A81" w:rsidRDefault="00F24FC6" w:rsidP="00293B8A">
      <w:pPr>
        <w:spacing w:line="480" w:lineRule="auto"/>
        <w:ind w:left="425"/>
        <w:contextualSpacing/>
        <w:rPr>
          <w:rFonts w:ascii="Arial" w:hAnsi="Arial" w:cs="Arial"/>
          <w:sz w:val="24"/>
          <w:szCs w:val="24"/>
        </w:rPr>
      </w:pPr>
    </w:p>
    <w:p w:rsidR="0020688B" w:rsidRPr="00446A81" w:rsidRDefault="0020688B" w:rsidP="00293B8A">
      <w:pPr>
        <w:tabs>
          <w:tab w:val="left" w:pos="5425"/>
        </w:tabs>
        <w:spacing w:line="480" w:lineRule="auto"/>
        <w:ind w:left="425"/>
        <w:contextualSpacing/>
        <w:rPr>
          <w:rFonts w:ascii="Arial" w:hAnsi="Arial" w:cs="Arial"/>
          <w:sz w:val="24"/>
          <w:szCs w:val="24"/>
        </w:rPr>
      </w:pPr>
    </w:p>
    <w:p w:rsidR="000343BC" w:rsidRPr="00446A81" w:rsidRDefault="000343BC" w:rsidP="00293B8A">
      <w:pPr>
        <w:tabs>
          <w:tab w:val="left" w:pos="5425"/>
        </w:tabs>
        <w:spacing w:line="480" w:lineRule="auto"/>
        <w:ind w:left="425"/>
        <w:contextualSpacing/>
        <w:rPr>
          <w:rFonts w:ascii="Arial" w:hAnsi="Arial" w:cs="Arial"/>
          <w:sz w:val="24"/>
          <w:szCs w:val="24"/>
        </w:rPr>
      </w:pPr>
    </w:p>
    <w:p w:rsidR="000343BC" w:rsidRPr="00446A81" w:rsidRDefault="000343BC" w:rsidP="00293B8A">
      <w:pPr>
        <w:tabs>
          <w:tab w:val="left" w:pos="5425"/>
        </w:tabs>
        <w:spacing w:line="480" w:lineRule="auto"/>
        <w:ind w:left="425"/>
        <w:contextualSpacing/>
        <w:rPr>
          <w:rFonts w:ascii="Arial" w:hAnsi="Arial" w:cs="Arial"/>
          <w:sz w:val="24"/>
          <w:szCs w:val="24"/>
        </w:rPr>
      </w:pPr>
    </w:p>
    <w:p w:rsidR="000343BC" w:rsidRPr="00446A81" w:rsidRDefault="000343BC" w:rsidP="00293B8A">
      <w:pPr>
        <w:tabs>
          <w:tab w:val="left" w:pos="5425"/>
        </w:tabs>
        <w:spacing w:line="480" w:lineRule="auto"/>
        <w:ind w:left="425"/>
        <w:contextualSpacing/>
        <w:rPr>
          <w:rFonts w:ascii="Arial" w:hAnsi="Arial" w:cs="Arial"/>
          <w:sz w:val="24"/>
          <w:szCs w:val="24"/>
        </w:rPr>
      </w:pPr>
    </w:p>
    <w:p w:rsidR="000343BC" w:rsidRPr="00446A81" w:rsidRDefault="000343BC" w:rsidP="00293B8A">
      <w:pPr>
        <w:tabs>
          <w:tab w:val="left" w:pos="5425"/>
        </w:tabs>
        <w:spacing w:line="480" w:lineRule="auto"/>
        <w:ind w:left="425"/>
        <w:contextualSpacing/>
        <w:rPr>
          <w:rFonts w:ascii="Arial" w:hAnsi="Arial" w:cs="Arial"/>
          <w:sz w:val="24"/>
          <w:szCs w:val="24"/>
        </w:rPr>
      </w:pPr>
    </w:p>
    <w:p w:rsidR="000343BC" w:rsidRPr="00446A81" w:rsidRDefault="000343BC" w:rsidP="00293B8A">
      <w:pPr>
        <w:tabs>
          <w:tab w:val="left" w:pos="5425"/>
        </w:tabs>
        <w:spacing w:line="480" w:lineRule="auto"/>
        <w:ind w:left="425"/>
        <w:contextualSpacing/>
        <w:rPr>
          <w:rFonts w:ascii="Arial" w:hAnsi="Arial" w:cs="Arial"/>
          <w:sz w:val="24"/>
          <w:szCs w:val="24"/>
        </w:rPr>
      </w:pPr>
    </w:p>
    <w:p w:rsidR="000343BC" w:rsidRPr="00446A81" w:rsidRDefault="000343BC" w:rsidP="00293B8A">
      <w:pPr>
        <w:tabs>
          <w:tab w:val="left" w:pos="5425"/>
        </w:tabs>
        <w:spacing w:line="480" w:lineRule="auto"/>
        <w:ind w:left="425"/>
        <w:contextualSpacing/>
        <w:rPr>
          <w:rFonts w:ascii="Arial" w:hAnsi="Arial" w:cs="Arial"/>
          <w:sz w:val="24"/>
          <w:szCs w:val="24"/>
        </w:rPr>
      </w:pPr>
    </w:p>
    <w:p w:rsidR="000343BC" w:rsidRPr="00446A81" w:rsidRDefault="000343BC" w:rsidP="00293B8A">
      <w:pPr>
        <w:tabs>
          <w:tab w:val="left" w:pos="5425"/>
        </w:tabs>
        <w:spacing w:line="480" w:lineRule="auto"/>
        <w:ind w:left="425"/>
        <w:contextualSpacing/>
        <w:rPr>
          <w:rFonts w:ascii="Arial" w:hAnsi="Arial" w:cs="Arial"/>
          <w:sz w:val="24"/>
          <w:szCs w:val="24"/>
        </w:rPr>
      </w:pPr>
    </w:p>
    <w:p w:rsidR="000343BC" w:rsidRPr="00446A81" w:rsidRDefault="000343BC" w:rsidP="00293B8A">
      <w:pPr>
        <w:tabs>
          <w:tab w:val="left" w:pos="5425"/>
        </w:tabs>
        <w:spacing w:line="480" w:lineRule="auto"/>
        <w:ind w:left="425"/>
        <w:contextualSpacing/>
        <w:rPr>
          <w:rFonts w:ascii="Arial" w:hAnsi="Arial" w:cs="Arial"/>
          <w:sz w:val="24"/>
          <w:szCs w:val="24"/>
        </w:rPr>
      </w:pPr>
    </w:p>
    <w:p w:rsidR="000343BC" w:rsidRPr="00446A81" w:rsidRDefault="000343BC" w:rsidP="00293B8A">
      <w:pPr>
        <w:tabs>
          <w:tab w:val="left" w:pos="5425"/>
        </w:tabs>
        <w:spacing w:line="480" w:lineRule="auto"/>
        <w:ind w:left="425"/>
        <w:contextualSpacing/>
        <w:rPr>
          <w:rFonts w:ascii="Arial" w:hAnsi="Arial" w:cs="Arial"/>
          <w:sz w:val="24"/>
          <w:szCs w:val="24"/>
        </w:rPr>
      </w:pPr>
    </w:p>
    <w:p w:rsidR="000343BC" w:rsidRPr="00446A81" w:rsidRDefault="000343BC" w:rsidP="00293B8A">
      <w:pPr>
        <w:tabs>
          <w:tab w:val="left" w:pos="5425"/>
        </w:tabs>
        <w:spacing w:line="480" w:lineRule="auto"/>
        <w:ind w:left="425"/>
        <w:contextualSpacing/>
        <w:rPr>
          <w:rFonts w:ascii="Arial" w:hAnsi="Arial" w:cs="Arial"/>
          <w:sz w:val="24"/>
          <w:szCs w:val="24"/>
        </w:rPr>
      </w:pPr>
    </w:p>
    <w:p w:rsidR="00F24FC6" w:rsidRPr="00446A81" w:rsidRDefault="00F24FC6" w:rsidP="00293B8A">
      <w:pPr>
        <w:tabs>
          <w:tab w:val="left" w:pos="5425"/>
        </w:tabs>
        <w:spacing w:line="480" w:lineRule="auto"/>
        <w:ind w:left="425"/>
        <w:contextualSpacing/>
        <w:rPr>
          <w:rFonts w:ascii="Arial" w:hAnsi="Arial" w:cs="Arial"/>
          <w:b/>
          <w:sz w:val="24"/>
          <w:szCs w:val="24"/>
        </w:rPr>
      </w:pPr>
      <w:r w:rsidRPr="00446A81">
        <w:rPr>
          <w:rFonts w:ascii="Arial" w:hAnsi="Arial" w:cs="Arial"/>
          <w:b/>
          <w:sz w:val="24"/>
          <w:szCs w:val="24"/>
        </w:rPr>
        <w:t>Mapa Estratégico Organizacional</w:t>
      </w:r>
    </w:p>
    <w:p w:rsidR="00F24FC6" w:rsidRPr="00446A81" w:rsidRDefault="007308E7" w:rsidP="00293B8A">
      <w:pPr>
        <w:tabs>
          <w:tab w:val="left" w:pos="5425"/>
        </w:tabs>
        <w:spacing w:line="480" w:lineRule="auto"/>
        <w:ind w:left="425"/>
        <w:contextualSpacing/>
        <w:rPr>
          <w:rFonts w:ascii="Arial" w:hAnsi="Arial" w:cs="Arial"/>
          <w:b/>
          <w:sz w:val="24"/>
          <w:szCs w:val="24"/>
        </w:rPr>
      </w:pPr>
      <w:r w:rsidRPr="00446A81">
        <w:rPr>
          <w:rFonts w:ascii="Arial" w:hAnsi="Arial" w:cs="Arial"/>
          <w:b/>
          <w:sz w:val="24"/>
          <w:szCs w:val="24"/>
        </w:rPr>
        <w:object w:dxaOrig="13206" w:dyaOrig="11416">
          <v:shape id="_x0000_i1028" type="#_x0000_t75" style="width:391.8pt;height:423.6pt" o:ole="">
            <v:imagedata r:id="rId68" o:title=""/>
          </v:shape>
          <o:OLEObject Type="Embed" ProgID="Visio.Drawing.11" ShapeID="_x0000_i1028" DrawAspect="Content" ObjectID="_1405713938" r:id="rId69"/>
        </w:object>
      </w:r>
    </w:p>
    <w:p w:rsidR="00F24FC6" w:rsidRPr="00446A81" w:rsidRDefault="00F24FC6" w:rsidP="00293B8A">
      <w:pPr>
        <w:spacing w:line="480" w:lineRule="auto"/>
        <w:ind w:left="425"/>
        <w:jc w:val="center"/>
        <w:rPr>
          <w:rFonts w:ascii="Arial" w:hAnsi="Arial" w:cs="Arial"/>
          <w:caps/>
          <w:sz w:val="24"/>
          <w:szCs w:val="24"/>
        </w:rPr>
      </w:pPr>
      <w:r w:rsidRPr="00446A81">
        <w:rPr>
          <w:rFonts w:ascii="Arial" w:hAnsi="Arial" w:cs="Arial"/>
          <w:b/>
          <w:caps/>
          <w:sz w:val="24"/>
          <w:szCs w:val="24"/>
        </w:rPr>
        <w:t xml:space="preserve">FIGURA # 17 </w:t>
      </w:r>
      <w:r w:rsidRPr="00446A81">
        <w:rPr>
          <w:rFonts w:ascii="Arial" w:hAnsi="Arial" w:cs="Arial"/>
          <w:caps/>
          <w:sz w:val="24"/>
          <w:szCs w:val="24"/>
        </w:rPr>
        <w:t>MAPA Estratégico Organizacional</w:t>
      </w:r>
    </w:p>
    <w:p w:rsidR="00F24FC6" w:rsidRPr="00446A81" w:rsidRDefault="00F24FC6" w:rsidP="00293B8A">
      <w:pPr>
        <w:spacing w:line="480" w:lineRule="auto"/>
        <w:ind w:left="425"/>
        <w:contextualSpacing/>
        <w:jc w:val="both"/>
        <w:rPr>
          <w:rFonts w:ascii="Arial" w:hAnsi="Arial" w:cs="Arial"/>
          <w:sz w:val="24"/>
          <w:szCs w:val="24"/>
        </w:rPr>
      </w:pPr>
      <w:r w:rsidRPr="00446A81">
        <w:rPr>
          <w:rFonts w:ascii="Arial" w:hAnsi="Arial" w:cs="Arial"/>
          <w:sz w:val="24"/>
          <w:szCs w:val="24"/>
        </w:rPr>
        <w:t>Adicionalmente se ha elaborado un mapa estratégico para el departamento de logística basado en los objetivos mencionados anteriormente</w:t>
      </w:r>
    </w:p>
    <w:p w:rsidR="007308E7" w:rsidRDefault="007308E7" w:rsidP="00293B8A">
      <w:pPr>
        <w:spacing w:line="480" w:lineRule="auto"/>
        <w:ind w:left="425"/>
        <w:contextualSpacing/>
        <w:rPr>
          <w:rFonts w:ascii="Arial" w:hAnsi="Arial" w:cs="Arial"/>
          <w:b/>
          <w:sz w:val="24"/>
          <w:szCs w:val="24"/>
        </w:rPr>
      </w:pPr>
    </w:p>
    <w:p w:rsidR="00F24FC6" w:rsidRPr="00446A81" w:rsidRDefault="00B241C5" w:rsidP="00293B8A">
      <w:pPr>
        <w:spacing w:line="480" w:lineRule="auto"/>
        <w:ind w:left="425"/>
        <w:contextualSpacing/>
        <w:rPr>
          <w:rFonts w:ascii="Arial" w:hAnsi="Arial" w:cs="Arial"/>
          <w:b/>
          <w:sz w:val="24"/>
          <w:szCs w:val="24"/>
        </w:rPr>
      </w:pPr>
      <w:r w:rsidRPr="00B241C5">
        <w:pict>
          <v:shape id="_x0000_s1033" type="#_x0000_t75" style="position:absolute;left:0;text-align:left;margin-left:3.6pt;margin-top:33.3pt;width:410.25pt;height:366.15pt;z-index:251807744">
            <v:imagedata r:id="rId70" o:title=""/>
            <w10:wrap type="square"/>
          </v:shape>
          <o:OLEObject Type="Embed" ProgID="Visio.Drawing.11" ShapeID="_x0000_s1033" DrawAspect="Content" ObjectID="_1405713949" r:id="rId71"/>
        </w:pict>
      </w:r>
      <w:r w:rsidR="00F24FC6" w:rsidRPr="00446A81">
        <w:rPr>
          <w:rFonts w:ascii="Arial" w:hAnsi="Arial" w:cs="Arial"/>
          <w:b/>
          <w:sz w:val="24"/>
          <w:szCs w:val="24"/>
        </w:rPr>
        <w:t>Mapa Estratégico Departamento de Logística</w:t>
      </w:r>
    </w:p>
    <w:p w:rsidR="00F24FC6" w:rsidRDefault="00F24FC6" w:rsidP="00293B8A">
      <w:pPr>
        <w:spacing w:line="480" w:lineRule="auto"/>
        <w:ind w:left="425"/>
        <w:contextualSpacing/>
        <w:jc w:val="center"/>
        <w:rPr>
          <w:rFonts w:ascii="Arial" w:hAnsi="Arial" w:cs="Arial"/>
          <w:sz w:val="24"/>
          <w:szCs w:val="24"/>
        </w:rPr>
      </w:pPr>
      <w:r w:rsidRPr="00446A81">
        <w:rPr>
          <w:rFonts w:ascii="Arial" w:hAnsi="Arial" w:cs="Arial"/>
          <w:b/>
          <w:sz w:val="24"/>
          <w:szCs w:val="24"/>
        </w:rPr>
        <w:t>FIGURA # 18</w:t>
      </w:r>
      <w:r w:rsidRPr="00446A81">
        <w:rPr>
          <w:rFonts w:ascii="Arial" w:hAnsi="Arial" w:cs="Arial"/>
          <w:sz w:val="24"/>
          <w:szCs w:val="24"/>
        </w:rPr>
        <w:t xml:space="preserve"> MAPA ESTRATÉGICO LOGÍSTICA</w:t>
      </w:r>
    </w:p>
    <w:p w:rsidR="007308E7" w:rsidRDefault="007308E7" w:rsidP="00293B8A">
      <w:pPr>
        <w:spacing w:line="480" w:lineRule="auto"/>
        <w:ind w:left="425"/>
        <w:contextualSpacing/>
        <w:jc w:val="center"/>
        <w:rPr>
          <w:rFonts w:ascii="Arial" w:hAnsi="Arial" w:cs="Arial"/>
          <w:sz w:val="24"/>
          <w:szCs w:val="24"/>
        </w:rPr>
      </w:pPr>
    </w:p>
    <w:p w:rsidR="007308E7" w:rsidRDefault="007308E7" w:rsidP="00293B8A">
      <w:pPr>
        <w:spacing w:line="480" w:lineRule="auto"/>
        <w:ind w:left="425"/>
        <w:contextualSpacing/>
        <w:jc w:val="center"/>
        <w:rPr>
          <w:rFonts w:ascii="Arial" w:hAnsi="Arial" w:cs="Arial"/>
          <w:sz w:val="24"/>
          <w:szCs w:val="24"/>
        </w:rPr>
      </w:pPr>
    </w:p>
    <w:p w:rsidR="00140CE5" w:rsidRDefault="00140CE5" w:rsidP="00293B8A">
      <w:pPr>
        <w:spacing w:line="480" w:lineRule="auto"/>
        <w:ind w:left="425"/>
        <w:contextualSpacing/>
        <w:jc w:val="center"/>
        <w:rPr>
          <w:rFonts w:ascii="Arial" w:hAnsi="Arial" w:cs="Arial"/>
          <w:sz w:val="24"/>
          <w:szCs w:val="24"/>
        </w:rPr>
      </w:pPr>
    </w:p>
    <w:p w:rsidR="00140CE5" w:rsidRDefault="00140CE5" w:rsidP="00293B8A">
      <w:pPr>
        <w:spacing w:line="480" w:lineRule="auto"/>
        <w:ind w:left="425"/>
        <w:contextualSpacing/>
        <w:jc w:val="center"/>
        <w:rPr>
          <w:rFonts w:ascii="Arial" w:hAnsi="Arial" w:cs="Arial"/>
          <w:sz w:val="24"/>
          <w:szCs w:val="24"/>
        </w:rPr>
      </w:pPr>
    </w:p>
    <w:p w:rsidR="00140CE5" w:rsidRDefault="00140CE5" w:rsidP="00293B8A">
      <w:pPr>
        <w:spacing w:line="480" w:lineRule="auto"/>
        <w:ind w:left="425"/>
        <w:contextualSpacing/>
        <w:jc w:val="center"/>
        <w:rPr>
          <w:rFonts w:ascii="Arial" w:hAnsi="Arial" w:cs="Arial"/>
          <w:sz w:val="24"/>
          <w:szCs w:val="24"/>
        </w:rPr>
      </w:pPr>
    </w:p>
    <w:p w:rsidR="00F24FC6" w:rsidRPr="00446A81" w:rsidRDefault="00F24FC6" w:rsidP="00293B8A">
      <w:pPr>
        <w:pStyle w:val="Prrafodelista"/>
        <w:numPr>
          <w:ilvl w:val="1"/>
          <w:numId w:val="37"/>
        </w:numPr>
        <w:spacing w:line="480" w:lineRule="auto"/>
        <w:ind w:left="425"/>
        <w:contextualSpacing/>
        <w:outlineLvl w:val="2"/>
        <w:rPr>
          <w:rFonts w:ascii="Arial" w:hAnsi="Arial" w:cs="Arial"/>
          <w:b/>
          <w:sz w:val="24"/>
          <w:szCs w:val="24"/>
        </w:rPr>
      </w:pPr>
      <w:bookmarkStart w:id="135" w:name="_Toc331858677"/>
      <w:r w:rsidRPr="00446A81">
        <w:rPr>
          <w:rFonts w:ascii="Arial" w:hAnsi="Arial" w:cs="Arial"/>
          <w:b/>
          <w:sz w:val="24"/>
          <w:szCs w:val="24"/>
        </w:rPr>
        <w:lastRenderedPageBreak/>
        <w:t>Cuadro de Mando Integral</w:t>
      </w:r>
      <w:bookmarkEnd w:id="135"/>
    </w:p>
    <w:p w:rsidR="007308E7" w:rsidRDefault="007308E7" w:rsidP="00293B8A">
      <w:pPr>
        <w:spacing w:line="480" w:lineRule="auto"/>
        <w:ind w:left="425"/>
        <w:contextualSpacing/>
        <w:rPr>
          <w:rFonts w:ascii="Arial" w:hAnsi="Arial" w:cs="Arial"/>
          <w:b/>
          <w:sz w:val="24"/>
          <w:szCs w:val="24"/>
        </w:rPr>
      </w:pPr>
      <w:r w:rsidRPr="00446A81">
        <w:rPr>
          <w:rFonts w:ascii="Arial" w:hAnsi="Arial" w:cs="Arial"/>
          <w:b/>
          <w:noProof/>
          <w:sz w:val="24"/>
          <w:szCs w:val="24"/>
          <w:lang w:val="es-ES" w:eastAsia="es-ES"/>
        </w:rPr>
        <w:drawing>
          <wp:anchor distT="0" distB="0" distL="114300" distR="114300" simplePos="0" relativeHeight="251832320" behindDoc="0" locked="0" layoutInCell="1" allowOverlap="1">
            <wp:simplePos x="0" y="0"/>
            <wp:positionH relativeFrom="column">
              <wp:posOffset>-1905</wp:posOffset>
            </wp:positionH>
            <wp:positionV relativeFrom="paragraph">
              <wp:posOffset>406400</wp:posOffset>
            </wp:positionV>
            <wp:extent cx="5181600" cy="5093335"/>
            <wp:effectExtent l="0" t="0" r="0" b="0"/>
            <wp:wrapSquare wrapText="bothSides"/>
            <wp:docPr id="1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srcRect/>
                    <a:stretch>
                      <a:fillRect/>
                    </a:stretch>
                  </pic:blipFill>
                  <pic:spPr bwMode="auto">
                    <a:xfrm>
                      <a:off x="0" y="0"/>
                      <a:ext cx="5181600" cy="5093335"/>
                    </a:xfrm>
                    <a:prstGeom prst="rect">
                      <a:avLst/>
                    </a:prstGeom>
                    <a:noFill/>
                    <a:ln w="9525">
                      <a:noFill/>
                      <a:miter lim="800000"/>
                      <a:headEnd/>
                      <a:tailEnd/>
                    </a:ln>
                  </pic:spPr>
                </pic:pic>
              </a:graphicData>
            </a:graphic>
          </wp:anchor>
        </w:drawing>
      </w:r>
    </w:p>
    <w:p w:rsidR="007308E7" w:rsidRDefault="007308E7" w:rsidP="00293B8A">
      <w:pPr>
        <w:spacing w:line="480" w:lineRule="auto"/>
        <w:ind w:left="425"/>
        <w:contextualSpacing/>
        <w:rPr>
          <w:rFonts w:ascii="Arial" w:hAnsi="Arial" w:cs="Arial"/>
          <w:b/>
          <w:sz w:val="24"/>
          <w:szCs w:val="24"/>
        </w:rPr>
      </w:pPr>
    </w:p>
    <w:p w:rsidR="00F24FC6" w:rsidRPr="00446A81" w:rsidRDefault="00F24FC6" w:rsidP="00293B8A">
      <w:pPr>
        <w:pStyle w:val="Prrafodelista"/>
        <w:spacing w:line="480" w:lineRule="auto"/>
        <w:ind w:left="425"/>
        <w:contextualSpacing/>
        <w:jc w:val="center"/>
        <w:rPr>
          <w:rFonts w:ascii="Arial" w:hAnsi="Arial" w:cs="Arial"/>
          <w:sz w:val="24"/>
          <w:szCs w:val="24"/>
        </w:rPr>
      </w:pPr>
      <w:r w:rsidRPr="00446A81">
        <w:rPr>
          <w:rFonts w:ascii="Arial" w:hAnsi="Arial" w:cs="Arial"/>
          <w:b/>
          <w:sz w:val="24"/>
          <w:szCs w:val="24"/>
        </w:rPr>
        <w:t>FIGURA # 19</w:t>
      </w:r>
      <w:r w:rsidRPr="00446A81">
        <w:rPr>
          <w:rFonts w:ascii="Arial" w:hAnsi="Arial" w:cs="Arial"/>
          <w:sz w:val="24"/>
          <w:szCs w:val="24"/>
        </w:rPr>
        <w:t xml:space="preserve"> CUADRO DE MANDO INTEGRAL</w:t>
      </w:r>
    </w:p>
    <w:p w:rsidR="00F24FC6" w:rsidRPr="00446A81" w:rsidRDefault="00F24FC6" w:rsidP="00293B8A">
      <w:pPr>
        <w:pStyle w:val="Prrafodelista"/>
        <w:spacing w:line="480" w:lineRule="auto"/>
        <w:ind w:left="425"/>
        <w:contextualSpacing/>
        <w:jc w:val="center"/>
        <w:rPr>
          <w:rFonts w:ascii="Arial" w:hAnsi="Arial" w:cs="Arial"/>
          <w:sz w:val="24"/>
          <w:szCs w:val="24"/>
        </w:rPr>
      </w:pPr>
    </w:p>
    <w:p w:rsidR="004D3F28" w:rsidRDefault="004D3F28" w:rsidP="00293B8A">
      <w:pPr>
        <w:spacing w:after="0" w:line="480" w:lineRule="auto"/>
        <w:ind w:left="425"/>
        <w:rPr>
          <w:rFonts w:ascii="Arial" w:hAnsi="Arial" w:cs="Arial"/>
          <w:sz w:val="24"/>
          <w:szCs w:val="24"/>
        </w:rPr>
      </w:pPr>
    </w:p>
    <w:p w:rsidR="007308E7" w:rsidRPr="00446A81" w:rsidRDefault="007308E7" w:rsidP="00293B8A">
      <w:pPr>
        <w:spacing w:after="0" w:line="480" w:lineRule="auto"/>
        <w:ind w:left="425"/>
        <w:rPr>
          <w:rFonts w:ascii="Arial" w:hAnsi="Arial" w:cs="Arial"/>
          <w:sz w:val="24"/>
          <w:szCs w:val="24"/>
        </w:rPr>
      </w:pPr>
    </w:p>
    <w:p w:rsidR="00F24FC6" w:rsidRPr="00446A81" w:rsidRDefault="00F24FC6" w:rsidP="00293B8A">
      <w:pPr>
        <w:spacing w:after="0" w:line="480" w:lineRule="auto"/>
        <w:ind w:left="425"/>
        <w:rPr>
          <w:rFonts w:ascii="Arial" w:hAnsi="Arial" w:cs="Arial"/>
          <w:b/>
          <w:bCs/>
          <w:sz w:val="24"/>
          <w:szCs w:val="24"/>
        </w:rPr>
      </w:pPr>
      <w:r w:rsidRPr="00446A81">
        <w:rPr>
          <w:rFonts w:ascii="Arial" w:hAnsi="Arial" w:cs="Arial"/>
          <w:b/>
          <w:bCs/>
          <w:sz w:val="24"/>
          <w:szCs w:val="24"/>
        </w:rPr>
        <w:lastRenderedPageBreak/>
        <w:t>Fichas Técnicas</w:t>
      </w:r>
    </w:p>
    <w:p w:rsidR="00F24FC6" w:rsidRPr="00446A81" w:rsidRDefault="00F615FD" w:rsidP="00F615FD">
      <w:pPr>
        <w:spacing w:after="0" w:line="480" w:lineRule="auto"/>
        <w:rPr>
          <w:szCs w:val="24"/>
          <w:lang w:eastAsia="es-ES"/>
        </w:rPr>
      </w:pPr>
      <w:r>
        <w:rPr>
          <w:rFonts w:ascii="Arial" w:hAnsi="Arial" w:cs="Arial"/>
          <w:b/>
          <w:bCs/>
          <w:noProof/>
          <w:sz w:val="24"/>
          <w:szCs w:val="24"/>
          <w:lang w:val="es-ES" w:eastAsia="es-ES"/>
        </w:rPr>
        <w:drawing>
          <wp:anchor distT="0" distB="0" distL="114300" distR="114300" simplePos="0" relativeHeight="251833344" behindDoc="1" locked="0" layoutInCell="1" allowOverlap="1">
            <wp:simplePos x="0" y="0"/>
            <wp:positionH relativeFrom="column">
              <wp:posOffset>186690</wp:posOffset>
            </wp:positionH>
            <wp:positionV relativeFrom="paragraph">
              <wp:posOffset>227965</wp:posOffset>
            </wp:positionV>
            <wp:extent cx="5102225" cy="2195830"/>
            <wp:effectExtent l="19050" t="0" r="3175" b="0"/>
            <wp:wrapTight wrapText="bothSides">
              <wp:wrapPolygon edited="0">
                <wp:start x="4839" y="0"/>
                <wp:lineTo x="645" y="1124"/>
                <wp:lineTo x="726" y="2061"/>
                <wp:lineTo x="10807" y="2998"/>
                <wp:lineTo x="-81" y="3186"/>
                <wp:lineTo x="-81" y="5060"/>
                <wp:lineTo x="1694" y="5997"/>
                <wp:lineTo x="-81" y="7683"/>
                <wp:lineTo x="-81" y="21175"/>
                <wp:lineTo x="21613" y="21175"/>
                <wp:lineTo x="21613" y="20988"/>
                <wp:lineTo x="19678" y="20988"/>
                <wp:lineTo x="21613" y="19676"/>
                <wp:lineTo x="21613" y="7683"/>
                <wp:lineTo x="20968" y="7308"/>
                <wp:lineTo x="17339" y="5997"/>
                <wp:lineTo x="21613" y="5060"/>
                <wp:lineTo x="21533" y="3186"/>
                <wp:lineTo x="12904" y="2998"/>
                <wp:lineTo x="20242" y="562"/>
                <wp:lineTo x="20242" y="0"/>
                <wp:lineTo x="4839" y="0"/>
              </wp:wrapPolygon>
            </wp:wrapTight>
            <wp:docPr id="5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srcRect/>
                    <a:stretch>
                      <a:fillRect/>
                    </a:stretch>
                  </pic:blipFill>
                  <pic:spPr bwMode="auto">
                    <a:xfrm>
                      <a:off x="0" y="0"/>
                      <a:ext cx="5102225" cy="2195830"/>
                    </a:xfrm>
                    <a:prstGeom prst="rect">
                      <a:avLst/>
                    </a:prstGeom>
                    <a:noFill/>
                    <a:ln w="9525">
                      <a:noFill/>
                      <a:miter lim="800000"/>
                      <a:headEnd/>
                      <a:tailEnd/>
                    </a:ln>
                  </pic:spPr>
                </pic:pic>
              </a:graphicData>
            </a:graphic>
          </wp:anchor>
        </w:drawing>
      </w:r>
      <w:r>
        <w:rPr>
          <w:rFonts w:ascii="Arial" w:hAnsi="Arial" w:cs="Arial"/>
          <w:b/>
          <w:bCs/>
          <w:sz w:val="24"/>
          <w:szCs w:val="24"/>
        </w:rPr>
        <w:t xml:space="preserve">      </w:t>
      </w:r>
      <w:r w:rsidR="00F24FC6" w:rsidRPr="00446A81">
        <w:rPr>
          <w:rFonts w:ascii="Arial" w:hAnsi="Arial" w:cs="Arial"/>
          <w:b/>
          <w:bCs/>
          <w:sz w:val="24"/>
          <w:szCs w:val="24"/>
        </w:rPr>
        <w:t>Indicador # 1</w:t>
      </w:r>
    </w:p>
    <w:p w:rsidR="00F24FC6" w:rsidRPr="00446A81" w:rsidRDefault="00F24FC6" w:rsidP="00293B8A">
      <w:pPr>
        <w:spacing w:after="0" w:line="480" w:lineRule="auto"/>
        <w:ind w:left="425"/>
        <w:rPr>
          <w:szCs w:val="24"/>
          <w:lang w:eastAsia="es-ES"/>
        </w:rPr>
      </w:pPr>
    </w:p>
    <w:p w:rsidR="00F24FC6" w:rsidRPr="00446A81" w:rsidRDefault="00F24FC6" w:rsidP="00293B8A">
      <w:pPr>
        <w:spacing w:after="0" w:line="480" w:lineRule="auto"/>
        <w:ind w:left="425"/>
        <w:jc w:val="center"/>
        <w:rPr>
          <w:rFonts w:ascii="Arial" w:hAnsi="Arial" w:cs="Arial"/>
          <w:bCs/>
          <w:sz w:val="24"/>
          <w:szCs w:val="24"/>
        </w:rPr>
      </w:pPr>
      <w:r w:rsidRPr="00446A81">
        <w:rPr>
          <w:rFonts w:ascii="Arial" w:hAnsi="Arial" w:cs="Arial"/>
          <w:b/>
          <w:bCs/>
          <w:sz w:val="24"/>
          <w:szCs w:val="24"/>
        </w:rPr>
        <w:t>FIGURA # 20</w:t>
      </w:r>
      <w:r w:rsidRPr="00446A81">
        <w:rPr>
          <w:rFonts w:ascii="Arial" w:hAnsi="Arial" w:cs="Arial"/>
          <w:bCs/>
          <w:sz w:val="24"/>
          <w:szCs w:val="24"/>
        </w:rPr>
        <w:t xml:space="preserve"> FICHA DE INDICADOR PEDIDOS COMPLETADOS</w:t>
      </w:r>
    </w:p>
    <w:p w:rsidR="00F24FC6" w:rsidRPr="00446A81" w:rsidRDefault="00F24FC6" w:rsidP="00293B8A">
      <w:pPr>
        <w:spacing w:after="0" w:line="480" w:lineRule="auto"/>
        <w:ind w:left="425"/>
        <w:jc w:val="both"/>
        <w:rPr>
          <w:rFonts w:ascii="Arial" w:hAnsi="Arial" w:cs="Arial"/>
          <w:bCs/>
          <w:sz w:val="24"/>
          <w:szCs w:val="24"/>
        </w:rPr>
      </w:pPr>
      <w:r w:rsidRPr="00446A81">
        <w:rPr>
          <w:rFonts w:ascii="Arial" w:hAnsi="Arial" w:cs="Arial"/>
          <w:bCs/>
          <w:sz w:val="24"/>
          <w:szCs w:val="24"/>
        </w:rPr>
        <w:t>Con este se busca medir el porcentaje de despachos que fueron completados durante el mes cuya responsabilidad está a cargo del Coordinador.</w:t>
      </w:r>
    </w:p>
    <w:p w:rsidR="00F24FC6" w:rsidRPr="00446A81" w:rsidRDefault="00F24FC6" w:rsidP="00293B8A">
      <w:pPr>
        <w:spacing w:after="0" w:line="480" w:lineRule="auto"/>
        <w:ind w:left="425"/>
        <w:jc w:val="both"/>
        <w:rPr>
          <w:rFonts w:ascii="Arial" w:hAnsi="Arial" w:cs="Arial"/>
          <w:bCs/>
          <w:sz w:val="24"/>
          <w:szCs w:val="24"/>
        </w:rPr>
      </w:pPr>
    </w:p>
    <w:p w:rsidR="00F24FC6" w:rsidRPr="00446A81" w:rsidRDefault="003845B8" w:rsidP="00293B8A">
      <w:pPr>
        <w:spacing w:after="0" w:line="480" w:lineRule="auto"/>
        <w:ind w:left="425"/>
        <w:jc w:val="both"/>
        <w:rPr>
          <w:rFonts w:ascii="Arial" w:hAnsi="Arial" w:cs="Arial"/>
          <w:bCs/>
          <w:sz w:val="24"/>
          <w:szCs w:val="24"/>
        </w:rPr>
      </w:pPr>
      <w:r>
        <w:rPr>
          <w:rFonts w:ascii="Arial" w:hAnsi="Arial" w:cs="Arial"/>
          <w:b/>
          <w:bCs/>
          <w:noProof/>
          <w:sz w:val="24"/>
          <w:szCs w:val="24"/>
          <w:lang w:val="es-ES" w:eastAsia="es-ES"/>
        </w:rPr>
        <w:drawing>
          <wp:anchor distT="0" distB="0" distL="114300" distR="114300" simplePos="0" relativeHeight="251834368" behindDoc="1" locked="0" layoutInCell="1" allowOverlap="1">
            <wp:simplePos x="0" y="0"/>
            <wp:positionH relativeFrom="column">
              <wp:posOffset>45720</wp:posOffset>
            </wp:positionH>
            <wp:positionV relativeFrom="paragraph">
              <wp:posOffset>280035</wp:posOffset>
            </wp:positionV>
            <wp:extent cx="5248275" cy="2286000"/>
            <wp:effectExtent l="19050" t="0" r="9525" b="0"/>
            <wp:wrapTight wrapText="bothSides">
              <wp:wrapPolygon edited="0">
                <wp:start x="-78" y="0"/>
                <wp:lineTo x="-78" y="4500"/>
                <wp:lineTo x="470" y="5760"/>
                <wp:lineTo x="0" y="6300"/>
                <wp:lineTo x="-78" y="21240"/>
                <wp:lineTo x="21639" y="21240"/>
                <wp:lineTo x="19836" y="20160"/>
                <wp:lineTo x="21090" y="20160"/>
                <wp:lineTo x="21639" y="19260"/>
                <wp:lineTo x="21639" y="6480"/>
                <wp:lineTo x="19914" y="5760"/>
                <wp:lineTo x="21639" y="4500"/>
                <wp:lineTo x="21639" y="0"/>
                <wp:lineTo x="-78" y="0"/>
              </wp:wrapPolygon>
            </wp:wrapTight>
            <wp:docPr id="5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srcRect/>
                    <a:stretch>
                      <a:fillRect/>
                    </a:stretch>
                  </pic:blipFill>
                  <pic:spPr bwMode="auto">
                    <a:xfrm>
                      <a:off x="0" y="0"/>
                      <a:ext cx="5248275" cy="2286000"/>
                    </a:xfrm>
                    <a:prstGeom prst="rect">
                      <a:avLst/>
                    </a:prstGeom>
                    <a:noFill/>
                    <a:ln w="9525">
                      <a:noFill/>
                      <a:miter lim="800000"/>
                      <a:headEnd/>
                      <a:tailEnd/>
                    </a:ln>
                  </pic:spPr>
                </pic:pic>
              </a:graphicData>
            </a:graphic>
          </wp:anchor>
        </w:drawing>
      </w:r>
      <w:r w:rsidR="00F24FC6" w:rsidRPr="00446A81">
        <w:rPr>
          <w:rFonts w:ascii="Arial" w:hAnsi="Arial" w:cs="Arial"/>
          <w:b/>
          <w:bCs/>
          <w:sz w:val="24"/>
          <w:szCs w:val="24"/>
        </w:rPr>
        <w:t>Indicador # 2</w:t>
      </w:r>
    </w:p>
    <w:p w:rsidR="00F24FC6" w:rsidRPr="00446A81" w:rsidRDefault="00F24FC6" w:rsidP="00293B8A">
      <w:pPr>
        <w:spacing w:after="0" w:line="480" w:lineRule="auto"/>
        <w:ind w:left="425"/>
        <w:jc w:val="both"/>
        <w:rPr>
          <w:szCs w:val="24"/>
          <w:lang w:eastAsia="es-ES"/>
        </w:rPr>
      </w:pPr>
    </w:p>
    <w:p w:rsidR="00F24FC6" w:rsidRPr="00446A81" w:rsidRDefault="00F24FC6" w:rsidP="00293B8A">
      <w:pPr>
        <w:spacing w:after="0" w:line="480" w:lineRule="auto"/>
        <w:ind w:left="425"/>
        <w:jc w:val="center"/>
        <w:rPr>
          <w:rFonts w:ascii="Arial" w:hAnsi="Arial" w:cs="Arial"/>
          <w:bCs/>
          <w:sz w:val="24"/>
          <w:szCs w:val="24"/>
        </w:rPr>
      </w:pPr>
      <w:r w:rsidRPr="00446A81">
        <w:rPr>
          <w:rFonts w:ascii="Arial" w:hAnsi="Arial" w:cs="Arial"/>
          <w:b/>
          <w:bCs/>
          <w:sz w:val="24"/>
          <w:szCs w:val="24"/>
        </w:rPr>
        <w:t xml:space="preserve">FIGURA # 21 </w:t>
      </w:r>
      <w:r w:rsidRPr="00446A81">
        <w:rPr>
          <w:rFonts w:ascii="Arial" w:hAnsi="Arial" w:cs="Arial"/>
          <w:bCs/>
          <w:sz w:val="24"/>
          <w:szCs w:val="24"/>
        </w:rPr>
        <w:t>FICHA DE INDICADOR PENDIENTES DE DESPACHO</w:t>
      </w:r>
    </w:p>
    <w:p w:rsidR="00F24FC6" w:rsidRPr="00446A81" w:rsidRDefault="00AA204A" w:rsidP="00293B8A">
      <w:pPr>
        <w:spacing w:after="0" w:line="480" w:lineRule="auto"/>
        <w:ind w:left="425"/>
        <w:rPr>
          <w:rFonts w:ascii="Arial" w:hAnsi="Arial" w:cs="Arial"/>
          <w:b/>
          <w:bCs/>
          <w:sz w:val="24"/>
          <w:szCs w:val="24"/>
        </w:rPr>
      </w:pPr>
      <w:r>
        <w:rPr>
          <w:rFonts w:ascii="Arial" w:hAnsi="Arial" w:cs="Arial"/>
          <w:b/>
          <w:bCs/>
          <w:noProof/>
          <w:sz w:val="24"/>
          <w:szCs w:val="24"/>
          <w:lang w:val="es-ES" w:eastAsia="es-ES"/>
        </w:rPr>
        <w:lastRenderedPageBreak/>
        <w:drawing>
          <wp:anchor distT="0" distB="0" distL="114300" distR="114300" simplePos="0" relativeHeight="251835392" behindDoc="1" locked="0" layoutInCell="1" allowOverlap="1">
            <wp:simplePos x="0" y="0"/>
            <wp:positionH relativeFrom="column">
              <wp:posOffset>111760</wp:posOffset>
            </wp:positionH>
            <wp:positionV relativeFrom="paragraph">
              <wp:posOffset>281940</wp:posOffset>
            </wp:positionV>
            <wp:extent cx="5137150" cy="2124075"/>
            <wp:effectExtent l="19050" t="0" r="6350" b="0"/>
            <wp:wrapTight wrapText="bothSides">
              <wp:wrapPolygon edited="0">
                <wp:start x="-80" y="0"/>
                <wp:lineTo x="-80" y="4649"/>
                <wp:lineTo x="721" y="6199"/>
                <wp:lineTo x="-80" y="6393"/>
                <wp:lineTo x="-80" y="8911"/>
                <wp:lineTo x="961" y="9299"/>
                <wp:lineTo x="-80" y="10655"/>
                <wp:lineTo x="-80" y="21309"/>
                <wp:lineTo x="21627" y="21309"/>
                <wp:lineTo x="21627" y="10461"/>
                <wp:lineTo x="13937" y="9299"/>
                <wp:lineTo x="21547" y="8911"/>
                <wp:lineTo x="21547" y="6393"/>
                <wp:lineTo x="19144" y="6199"/>
                <wp:lineTo x="21627" y="4649"/>
                <wp:lineTo x="21627" y="2712"/>
                <wp:lineTo x="20185" y="0"/>
                <wp:lineTo x="-80" y="0"/>
              </wp:wrapPolygon>
            </wp:wrapTight>
            <wp:docPr id="5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srcRect/>
                    <a:stretch>
                      <a:fillRect/>
                    </a:stretch>
                  </pic:blipFill>
                  <pic:spPr bwMode="auto">
                    <a:xfrm>
                      <a:off x="0" y="0"/>
                      <a:ext cx="5137150" cy="2124075"/>
                    </a:xfrm>
                    <a:prstGeom prst="rect">
                      <a:avLst/>
                    </a:prstGeom>
                    <a:noFill/>
                    <a:ln w="9525">
                      <a:noFill/>
                      <a:miter lim="800000"/>
                      <a:headEnd/>
                      <a:tailEnd/>
                    </a:ln>
                  </pic:spPr>
                </pic:pic>
              </a:graphicData>
            </a:graphic>
          </wp:anchor>
        </w:drawing>
      </w:r>
      <w:r w:rsidR="00F24FC6" w:rsidRPr="00446A81">
        <w:rPr>
          <w:rFonts w:ascii="Arial" w:hAnsi="Arial" w:cs="Arial"/>
          <w:b/>
          <w:bCs/>
          <w:sz w:val="24"/>
          <w:szCs w:val="24"/>
        </w:rPr>
        <w:t>Indicador # 3</w:t>
      </w:r>
    </w:p>
    <w:p w:rsidR="00F24FC6" w:rsidRPr="00446A81" w:rsidRDefault="00F24FC6" w:rsidP="00293B8A">
      <w:pPr>
        <w:spacing w:after="0" w:line="480" w:lineRule="auto"/>
        <w:ind w:left="425"/>
        <w:rPr>
          <w:rFonts w:ascii="Arial" w:hAnsi="Arial" w:cs="Arial"/>
          <w:b/>
          <w:bCs/>
          <w:sz w:val="24"/>
          <w:szCs w:val="24"/>
        </w:rPr>
      </w:pPr>
    </w:p>
    <w:p w:rsidR="00F24FC6" w:rsidRPr="00446A81" w:rsidRDefault="00F24FC6" w:rsidP="00293B8A">
      <w:pPr>
        <w:spacing w:after="0" w:line="480" w:lineRule="auto"/>
        <w:ind w:left="425"/>
        <w:jc w:val="center"/>
        <w:rPr>
          <w:rFonts w:ascii="Arial" w:hAnsi="Arial" w:cs="Arial"/>
          <w:bCs/>
          <w:sz w:val="24"/>
          <w:szCs w:val="24"/>
        </w:rPr>
      </w:pPr>
      <w:r w:rsidRPr="00446A81">
        <w:rPr>
          <w:rFonts w:ascii="Arial" w:hAnsi="Arial" w:cs="Arial"/>
          <w:b/>
          <w:bCs/>
          <w:sz w:val="24"/>
          <w:szCs w:val="24"/>
        </w:rPr>
        <w:t>FIGURA # 22</w:t>
      </w:r>
      <w:r w:rsidRPr="00446A81">
        <w:rPr>
          <w:rFonts w:ascii="Arial" w:hAnsi="Arial" w:cs="Arial"/>
          <w:bCs/>
          <w:sz w:val="24"/>
          <w:szCs w:val="24"/>
        </w:rPr>
        <w:t xml:space="preserve"> FICHA DE INDICADOR TIEMPO DE CARGA</w:t>
      </w:r>
    </w:p>
    <w:p w:rsidR="00F24FC6" w:rsidRPr="00446A81" w:rsidRDefault="00F24FC6" w:rsidP="00293B8A">
      <w:pPr>
        <w:spacing w:after="0" w:line="480" w:lineRule="auto"/>
        <w:ind w:left="425"/>
        <w:rPr>
          <w:rFonts w:ascii="Arial" w:hAnsi="Arial" w:cs="Arial"/>
          <w:bCs/>
          <w:sz w:val="24"/>
          <w:szCs w:val="24"/>
        </w:rPr>
      </w:pPr>
    </w:p>
    <w:p w:rsidR="00F24FC6" w:rsidRPr="00446A81" w:rsidRDefault="00AA204A" w:rsidP="00293B8A">
      <w:pPr>
        <w:spacing w:after="0" w:line="480" w:lineRule="auto"/>
        <w:ind w:left="425"/>
        <w:rPr>
          <w:rFonts w:ascii="Arial" w:hAnsi="Arial" w:cs="Arial"/>
          <w:b/>
          <w:bCs/>
          <w:sz w:val="24"/>
          <w:szCs w:val="24"/>
        </w:rPr>
      </w:pPr>
      <w:r>
        <w:rPr>
          <w:rFonts w:ascii="Arial" w:hAnsi="Arial" w:cs="Arial"/>
          <w:b/>
          <w:bCs/>
          <w:noProof/>
          <w:sz w:val="24"/>
          <w:szCs w:val="24"/>
          <w:lang w:val="es-ES" w:eastAsia="es-ES"/>
        </w:rPr>
        <w:drawing>
          <wp:anchor distT="0" distB="0" distL="114300" distR="114300" simplePos="0" relativeHeight="251836416" behindDoc="1" locked="0" layoutInCell="1" allowOverlap="1">
            <wp:simplePos x="0" y="0"/>
            <wp:positionH relativeFrom="column">
              <wp:posOffset>55245</wp:posOffset>
            </wp:positionH>
            <wp:positionV relativeFrom="paragraph">
              <wp:posOffset>302895</wp:posOffset>
            </wp:positionV>
            <wp:extent cx="5257800" cy="2381250"/>
            <wp:effectExtent l="19050" t="0" r="0" b="0"/>
            <wp:wrapTight wrapText="bothSides">
              <wp:wrapPolygon edited="0">
                <wp:start x="3991" y="0"/>
                <wp:lineTo x="391" y="1210"/>
                <wp:lineTo x="235" y="3110"/>
                <wp:lineTo x="-78" y="3110"/>
                <wp:lineTo x="-78" y="7258"/>
                <wp:lineTo x="4304" y="8294"/>
                <wp:lineTo x="-78" y="8294"/>
                <wp:lineTo x="-78" y="10714"/>
                <wp:lineTo x="10800" y="11059"/>
                <wp:lineTo x="1722" y="11232"/>
                <wp:lineTo x="-78" y="11578"/>
                <wp:lineTo x="-78" y="21254"/>
                <wp:lineTo x="21600" y="21254"/>
                <wp:lineTo x="21600" y="12269"/>
                <wp:lineTo x="20035" y="11923"/>
                <wp:lineTo x="10800" y="11059"/>
                <wp:lineTo x="21522" y="10714"/>
                <wp:lineTo x="21522" y="8294"/>
                <wp:lineTo x="15261" y="8294"/>
                <wp:lineTo x="21600" y="6739"/>
                <wp:lineTo x="21600" y="3110"/>
                <wp:lineTo x="12913" y="2765"/>
                <wp:lineTo x="20035" y="691"/>
                <wp:lineTo x="20035" y="0"/>
                <wp:lineTo x="3991" y="0"/>
              </wp:wrapPolygon>
            </wp:wrapTight>
            <wp:docPr id="7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cstate="print"/>
                    <a:srcRect/>
                    <a:stretch>
                      <a:fillRect/>
                    </a:stretch>
                  </pic:blipFill>
                  <pic:spPr bwMode="auto">
                    <a:xfrm>
                      <a:off x="0" y="0"/>
                      <a:ext cx="5257800" cy="2381250"/>
                    </a:xfrm>
                    <a:prstGeom prst="rect">
                      <a:avLst/>
                    </a:prstGeom>
                    <a:noFill/>
                    <a:ln w="9525">
                      <a:noFill/>
                      <a:miter lim="800000"/>
                      <a:headEnd/>
                      <a:tailEnd/>
                    </a:ln>
                  </pic:spPr>
                </pic:pic>
              </a:graphicData>
            </a:graphic>
          </wp:anchor>
        </w:drawing>
      </w:r>
      <w:r w:rsidR="00F24FC6" w:rsidRPr="00446A81">
        <w:rPr>
          <w:rFonts w:ascii="Arial" w:hAnsi="Arial" w:cs="Arial"/>
          <w:b/>
          <w:bCs/>
          <w:sz w:val="24"/>
          <w:szCs w:val="24"/>
        </w:rPr>
        <w:t>Indicador # 4</w:t>
      </w:r>
    </w:p>
    <w:p w:rsidR="00F24FC6" w:rsidRPr="00446A81" w:rsidRDefault="00F24FC6" w:rsidP="00293B8A">
      <w:pPr>
        <w:spacing w:after="0" w:line="480" w:lineRule="auto"/>
        <w:ind w:left="425"/>
        <w:rPr>
          <w:rFonts w:ascii="Arial" w:hAnsi="Arial" w:cs="Arial"/>
          <w:b/>
          <w:bCs/>
          <w:sz w:val="24"/>
          <w:szCs w:val="24"/>
        </w:rPr>
      </w:pPr>
    </w:p>
    <w:p w:rsidR="00F24FC6" w:rsidRPr="00446A81" w:rsidRDefault="00F24FC6" w:rsidP="00293B8A">
      <w:pPr>
        <w:spacing w:after="0" w:line="480" w:lineRule="auto"/>
        <w:ind w:left="425"/>
        <w:jc w:val="center"/>
        <w:rPr>
          <w:rFonts w:ascii="Arial" w:hAnsi="Arial" w:cs="Arial"/>
          <w:bCs/>
          <w:sz w:val="24"/>
          <w:szCs w:val="24"/>
        </w:rPr>
      </w:pPr>
      <w:r w:rsidRPr="00446A81">
        <w:rPr>
          <w:rFonts w:ascii="Arial" w:hAnsi="Arial" w:cs="Arial"/>
          <w:b/>
          <w:bCs/>
          <w:sz w:val="24"/>
          <w:szCs w:val="24"/>
        </w:rPr>
        <w:t>FIGURA # 23</w:t>
      </w:r>
      <w:r w:rsidRPr="00446A81">
        <w:rPr>
          <w:rFonts w:ascii="Arial" w:hAnsi="Arial" w:cs="Arial"/>
          <w:bCs/>
          <w:sz w:val="24"/>
          <w:szCs w:val="24"/>
        </w:rPr>
        <w:t xml:space="preserve"> FICHA DE INDICADOR TONELADAS DESPACHADAS</w:t>
      </w:r>
    </w:p>
    <w:p w:rsidR="00F24FC6" w:rsidRDefault="00F24FC6" w:rsidP="00293B8A">
      <w:pPr>
        <w:spacing w:after="0" w:line="480" w:lineRule="auto"/>
        <w:ind w:left="425"/>
        <w:rPr>
          <w:rFonts w:ascii="Arial" w:hAnsi="Arial" w:cs="Arial"/>
          <w:bCs/>
          <w:sz w:val="24"/>
          <w:szCs w:val="24"/>
        </w:rPr>
      </w:pPr>
    </w:p>
    <w:p w:rsidR="00AA204A" w:rsidRDefault="00AA204A" w:rsidP="00293B8A">
      <w:pPr>
        <w:spacing w:after="0" w:line="480" w:lineRule="auto"/>
        <w:ind w:left="425"/>
        <w:rPr>
          <w:rFonts w:ascii="Arial" w:hAnsi="Arial" w:cs="Arial"/>
          <w:bCs/>
          <w:sz w:val="24"/>
          <w:szCs w:val="24"/>
        </w:rPr>
      </w:pPr>
    </w:p>
    <w:p w:rsidR="00AA204A" w:rsidRPr="00446A81" w:rsidRDefault="00AA204A" w:rsidP="00293B8A">
      <w:pPr>
        <w:spacing w:after="0" w:line="480" w:lineRule="auto"/>
        <w:ind w:left="425"/>
        <w:rPr>
          <w:rFonts w:ascii="Arial" w:hAnsi="Arial" w:cs="Arial"/>
          <w:bCs/>
          <w:sz w:val="24"/>
          <w:szCs w:val="24"/>
        </w:rPr>
      </w:pPr>
    </w:p>
    <w:p w:rsidR="00F24FC6" w:rsidRPr="00446A81" w:rsidRDefault="00934FB9" w:rsidP="00293B8A">
      <w:pPr>
        <w:spacing w:after="0" w:line="480" w:lineRule="auto"/>
        <w:ind w:left="425"/>
        <w:rPr>
          <w:rFonts w:ascii="Arial" w:hAnsi="Arial" w:cs="Arial"/>
          <w:b/>
          <w:bCs/>
          <w:sz w:val="24"/>
          <w:szCs w:val="24"/>
        </w:rPr>
      </w:pPr>
      <w:r>
        <w:rPr>
          <w:rFonts w:ascii="Arial" w:hAnsi="Arial" w:cs="Arial"/>
          <w:b/>
          <w:bCs/>
          <w:noProof/>
          <w:sz w:val="24"/>
          <w:szCs w:val="24"/>
          <w:lang w:val="es-ES" w:eastAsia="es-ES"/>
        </w:rPr>
        <w:lastRenderedPageBreak/>
        <w:drawing>
          <wp:anchor distT="0" distB="0" distL="114300" distR="114300" simplePos="0" relativeHeight="251837440" behindDoc="1" locked="0" layoutInCell="1" allowOverlap="1">
            <wp:simplePos x="0" y="0"/>
            <wp:positionH relativeFrom="column">
              <wp:posOffset>55245</wp:posOffset>
            </wp:positionH>
            <wp:positionV relativeFrom="paragraph">
              <wp:posOffset>360045</wp:posOffset>
            </wp:positionV>
            <wp:extent cx="5210175" cy="2238375"/>
            <wp:effectExtent l="19050" t="0" r="9525" b="0"/>
            <wp:wrapTight wrapText="bothSides">
              <wp:wrapPolygon edited="0">
                <wp:start x="4107" y="0"/>
                <wp:lineTo x="711" y="919"/>
                <wp:lineTo x="-79" y="1471"/>
                <wp:lineTo x="-79" y="5331"/>
                <wp:lineTo x="237" y="5883"/>
                <wp:lineTo x="1501" y="5883"/>
                <wp:lineTo x="79" y="6802"/>
                <wp:lineTo x="-79" y="8824"/>
                <wp:lineTo x="-79" y="21324"/>
                <wp:lineTo x="21639" y="21324"/>
                <wp:lineTo x="20771" y="20589"/>
                <wp:lineTo x="21639" y="19302"/>
                <wp:lineTo x="21639" y="6986"/>
                <wp:lineTo x="21324" y="6986"/>
                <wp:lineTo x="15242" y="5883"/>
                <wp:lineTo x="20692" y="5883"/>
                <wp:lineTo x="21639" y="5515"/>
                <wp:lineTo x="21639" y="2941"/>
                <wp:lineTo x="20297" y="0"/>
                <wp:lineTo x="4107" y="0"/>
              </wp:wrapPolygon>
            </wp:wrapTight>
            <wp:docPr id="7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print"/>
                    <a:srcRect/>
                    <a:stretch>
                      <a:fillRect/>
                    </a:stretch>
                  </pic:blipFill>
                  <pic:spPr bwMode="auto">
                    <a:xfrm>
                      <a:off x="0" y="0"/>
                      <a:ext cx="5210175" cy="2238375"/>
                    </a:xfrm>
                    <a:prstGeom prst="rect">
                      <a:avLst/>
                    </a:prstGeom>
                    <a:noFill/>
                    <a:ln w="9525">
                      <a:noFill/>
                      <a:miter lim="800000"/>
                      <a:headEnd/>
                      <a:tailEnd/>
                    </a:ln>
                  </pic:spPr>
                </pic:pic>
              </a:graphicData>
            </a:graphic>
          </wp:anchor>
        </w:drawing>
      </w:r>
      <w:r w:rsidR="00F24FC6" w:rsidRPr="00446A81">
        <w:rPr>
          <w:rFonts w:ascii="Arial" w:hAnsi="Arial" w:cs="Arial"/>
          <w:b/>
          <w:bCs/>
          <w:sz w:val="24"/>
          <w:szCs w:val="24"/>
        </w:rPr>
        <w:t>Indicador # 5</w:t>
      </w:r>
    </w:p>
    <w:p w:rsidR="00F24FC6" w:rsidRPr="00446A81" w:rsidRDefault="00F24FC6" w:rsidP="00293B8A">
      <w:pPr>
        <w:spacing w:after="0" w:line="480" w:lineRule="auto"/>
        <w:ind w:left="425"/>
        <w:rPr>
          <w:szCs w:val="24"/>
          <w:lang w:eastAsia="es-ES"/>
        </w:rPr>
      </w:pPr>
    </w:p>
    <w:p w:rsidR="00F24FC6" w:rsidRPr="00446A81" w:rsidRDefault="00F24FC6" w:rsidP="00293B8A">
      <w:pPr>
        <w:spacing w:after="0" w:line="480" w:lineRule="auto"/>
        <w:ind w:left="425"/>
        <w:jc w:val="center"/>
        <w:rPr>
          <w:rFonts w:ascii="Arial" w:hAnsi="Arial" w:cs="Arial"/>
          <w:bCs/>
          <w:sz w:val="24"/>
          <w:szCs w:val="24"/>
        </w:rPr>
      </w:pPr>
      <w:r w:rsidRPr="00446A81">
        <w:rPr>
          <w:rFonts w:ascii="Arial" w:hAnsi="Arial" w:cs="Arial"/>
          <w:b/>
          <w:bCs/>
          <w:sz w:val="24"/>
          <w:szCs w:val="24"/>
        </w:rPr>
        <w:t>FIGURA # 24</w:t>
      </w:r>
      <w:r w:rsidRPr="00446A81">
        <w:rPr>
          <w:rFonts w:ascii="Arial" w:hAnsi="Arial" w:cs="Arial"/>
          <w:bCs/>
          <w:sz w:val="24"/>
          <w:szCs w:val="24"/>
        </w:rPr>
        <w:t xml:space="preserve"> FICHA DE INDICADOR CAPACITACIONES REALIZADAS</w:t>
      </w:r>
    </w:p>
    <w:p w:rsidR="00F24FC6" w:rsidRPr="00446A81" w:rsidRDefault="00F24FC6" w:rsidP="00293B8A">
      <w:pPr>
        <w:spacing w:after="0" w:line="480" w:lineRule="auto"/>
        <w:ind w:left="425"/>
        <w:rPr>
          <w:rFonts w:ascii="Arial" w:hAnsi="Arial" w:cs="Arial"/>
          <w:bCs/>
          <w:sz w:val="24"/>
          <w:szCs w:val="24"/>
        </w:rPr>
      </w:pPr>
    </w:p>
    <w:p w:rsidR="00F24FC6" w:rsidRPr="00446A81" w:rsidRDefault="00F24FC6" w:rsidP="00934FB9">
      <w:pPr>
        <w:spacing w:after="0" w:line="480" w:lineRule="auto"/>
        <w:ind w:left="425"/>
        <w:rPr>
          <w:rFonts w:ascii="Arial" w:hAnsi="Arial" w:cs="Arial"/>
          <w:bCs/>
          <w:sz w:val="24"/>
          <w:szCs w:val="24"/>
        </w:rPr>
      </w:pPr>
      <w:r w:rsidRPr="00446A81">
        <w:rPr>
          <w:rFonts w:ascii="Arial" w:hAnsi="Arial" w:cs="Arial"/>
          <w:bCs/>
          <w:sz w:val="24"/>
          <w:szCs w:val="24"/>
        </w:rPr>
        <w:t>Este indicador muestra la medición de las capacitaciones realizadas.</w:t>
      </w:r>
    </w:p>
    <w:p w:rsidR="00F24FC6" w:rsidRPr="00446A81" w:rsidRDefault="00934FB9" w:rsidP="00293B8A">
      <w:pPr>
        <w:spacing w:after="0" w:line="480" w:lineRule="auto"/>
        <w:ind w:left="425"/>
        <w:rPr>
          <w:rFonts w:ascii="Arial" w:hAnsi="Arial" w:cs="Arial"/>
          <w:bCs/>
          <w:sz w:val="24"/>
          <w:szCs w:val="24"/>
        </w:rPr>
      </w:pPr>
      <w:r>
        <w:rPr>
          <w:rFonts w:ascii="Arial" w:hAnsi="Arial" w:cs="Arial"/>
          <w:b/>
          <w:bCs/>
          <w:noProof/>
          <w:sz w:val="24"/>
          <w:szCs w:val="24"/>
          <w:lang w:val="es-ES" w:eastAsia="es-ES"/>
        </w:rPr>
        <w:drawing>
          <wp:anchor distT="0" distB="0" distL="114300" distR="114300" simplePos="0" relativeHeight="251838464" behindDoc="1" locked="0" layoutInCell="1" allowOverlap="1">
            <wp:simplePos x="0" y="0"/>
            <wp:positionH relativeFrom="column">
              <wp:posOffset>160020</wp:posOffset>
            </wp:positionH>
            <wp:positionV relativeFrom="paragraph">
              <wp:posOffset>346075</wp:posOffset>
            </wp:positionV>
            <wp:extent cx="4991100" cy="2314575"/>
            <wp:effectExtent l="19050" t="0" r="0" b="0"/>
            <wp:wrapTight wrapText="bothSides">
              <wp:wrapPolygon edited="0">
                <wp:start x="-82" y="0"/>
                <wp:lineTo x="-82" y="1778"/>
                <wp:lineTo x="1649" y="2844"/>
                <wp:lineTo x="-82" y="3022"/>
                <wp:lineTo x="-82" y="5333"/>
                <wp:lineTo x="4205" y="5689"/>
                <wp:lineTo x="1814" y="5689"/>
                <wp:lineTo x="-82" y="6933"/>
                <wp:lineTo x="-82" y="21333"/>
                <wp:lineTo x="21600" y="21333"/>
                <wp:lineTo x="21600" y="6933"/>
                <wp:lineTo x="18467" y="5867"/>
                <wp:lineTo x="14263" y="5689"/>
                <wp:lineTo x="21600" y="5333"/>
                <wp:lineTo x="21518" y="3022"/>
                <wp:lineTo x="12531" y="2844"/>
                <wp:lineTo x="21600" y="1244"/>
                <wp:lineTo x="21600" y="0"/>
                <wp:lineTo x="-82" y="0"/>
              </wp:wrapPolygon>
            </wp:wrapTight>
            <wp:docPr id="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srcRect/>
                    <a:stretch>
                      <a:fillRect/>
                    </a:stretch>
                  </pic:blipFill>
                  <pic:spPr bwMode="auto">
                    <a:xfrm>
                      <a:off x="0" y="0"/>
                      <a:ext cx="4991100" cy="2314575"/>
                    </a:xfrm>
                    <a:prstGeom prst="rect">
                      <a:avLst/>
                    </a:prstGeom>
                    <a:noFill/>
                    <a:ln w="9525">
                      <a:noFill/>
                      <a:miter lim="800000"/>
                      <a:headEnd/>
                      <a:tailEnd/>
                    </a:ln>
                  </pic:spPr>
                </pic:pic>
              </a:graphicData>
            </a:graphic>
          </wp:anchor>
        </w:drawing>
      </w:r>
      <w:r w:rsidR="00F24FC6" w:rsidRPr="00446A81">
        <w:rPr>
          <w:rFonts w:ascii="Arial" w:hAnsi="Arial" w:cs="Arial"/>
          <w:b/>
          <w:bCs/>
          <w:sz w:val="24"/>
          <w:szCs w:val="24"/>
        </w:rPr>
        <w:t>Indicador # 6</w:t>
      </w:r>
    </w:p>
    <w:p w:rsidR="00F24FC6" w:rsidRPr="00446A81" w:rsidRDefault="00F24FC6" w:rsidP="00293B8A">
      <w:pPr>
        <w:spacing w:after="0" w:line="480" w:lineRule="auto"/>
        <w:ind w:left="425"/>
        <w:rPr>
          <w:rFonts w:ascii="Arial" w:hAnsi="Arial" w:cs="Arial"/>
          <w:bCs/>
          <w:sz w:val="24"/>
          <w:szCs w:val="24"/>
        </w:rPr>
      </w:pPr>
    </w:p>
    <w:p w:rsidR="00F24FC6" w:rsidRPr="00446A81" w:rsidRDefault="00F24FC6" w:rsidP="00293B8A">
      <w:pPr>
        <w:spacing w:after="0" w:line="480" w:lineRule="auto"/>
        <w:ind w:left="425"/>
        <w:jc w:val="center"/>
        <w:rPr>
          <w:rFonts w:ascii="Arial" w:hAnsi="Arial" w:cs="Arial"/>
          <w:bCs/>
          <w:sz w:val="24"/>
          <w:szCs w:val="24"/>
        </w:rPr>
      </w:pPr>
      <w:r w:rsidRPr="00446A81">
        <w:rPr>
          <w:rFonts w:ascii="Arial" w:hAnsi="Arial" w:cs="Arial"/>
          <w:b/>
          <w:bCs/>
          <w:sz w:val="24"/>
          <w:szCs w:val="24"/>
        </w:rPr>
        <w:t>FIGURA # 25</w:t>
      </w:r>
      <w:r w:rsidRPr="00446A81">
        <w:rPr>
          <w:rFonts w:ascii="Arial" w:hAnsi="Arial" w:cs="Arial"/>
          <w:bCs/>
          <w:sz w:val="24"/>
          <w:szCs w:val="24"/>
        </w:rPr>
        <w:t xml:space="preserve"> FICHA DE INDICADOR EFICIENCIA COSTO DE TRANSPORTACIÓN</w:t>
      </w:r>
    </w:p>
    <w:p w:rsidR="00F24FC6" w:rsidRPr="00446A81" w:rsidRDefault="00F24FC6" w:rsidP="00293B8A">
      <w:pPr>
        <w:spacing w:after="0" w:line="480" w:lineRule="auto"/>
        <w:ind w:left="425"/>
        <w:jc w:val="center"/>
        <w:rPr>
          <w:rFonts w:ascii="Arial" w:hAnsi="Arial" w:cs="Arial"/>
          <w:bCs/>
          <w:sz w:val="24"/>
          <w:szCs w:val="24"/>
        </w:rPr>
      </w:pPr>
    </w:p>
    <w:p w:rsidR="00F24FC6" w:rsidRPr="00446A81" w:rsidRDefault="00F24FC6" w:rsidP="00293B8A">
      <w:pPr>
        <w:spacing w:after="0" w:line="480" w:lineRule="auto"/>
        <w:ind w:left="425"/>
        <w:rPr>
          <w:rFonts w:ascii="Arial" w:hAnsi="Arial" w:cs="Arial"/>
          <w:bCs/>
          <w:sz w:val="24"/>
          <w:szCs w:val="24"/>
        </w:rPr>
      </w:pPr>
      <w:r w:rsidRPr="00446A81">
        <w:rPr>
          <w:rFonts w:ascii="Arial" w:hAnsi="Arial" w:cs="Arial"/>
          <w:b/>
          <w:bCs/>
          <w:sz w:val="24"/>
          <w:szCs w:val="24"/>
        </w:rPr>
        <w:t>Indicador # 6</w:t>
      </w:r>
    </w:p>
    <w:p w:rsidR="00F24FC6" w:rsidRPr="00446A81" w:rsidRDefault="00F24FC6" w:rsidP="00293B8A">
      <w:pPr>
        <w:spacing w:after="0" w:line="480" w:lineRule="auto"/>
        <w:ind w:left="425"/>
        <w:rPr>
          <w:rFonts w:ascii="Arial" w:hAnsi="Arial" w:cs="Arial"/>
          <w:bCs/>
          <w:sz w:val="24"/>
          <w:szCs w:val="24"/>
        </w:rPr>
      </w:pPr>
      <w:r w:rsidRPr="00446A81">
        <w:rPr>
          <w:noProof/>
          <w:szCs w:val="24"/>
          <w:lang w:val="es-ES" w:eastAsia="es-ES"/>
        </w:rPr>
        <w:drawing>
          <wp:inline distT="0" distB="0" distL="0" distR="0">
            <wp:extent cx="4981575" cy="2609849"/>
            <wp:effectExtent l="0" t="0" r="0" b="0"/>
            <wp:docPr id="3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srcRect/>
                    <a:stretch>
                      <a:fillRect/>
                    </a:stretch>
                  </pic:blipFill>
                  <pic:spPr bwMode="auto">
                    <a:xfrm>
                      <a:off x="0" y="0"/>
                      <a:ext cx="4985611" cy="2611964"/>
                    </a:xfrm>
                    <a:prstGeom prst="rect">
                      <a:avLst/>
                    </a:prstGeom>
                    <a:noFill/>
                    <a:ln w="9525">
                      <a:noFill/>
                      <a:miter lim="800000"/>
                      <a:headEnd/>
                      <a:tailEnd/>
                    </a:ln>
                  </pic:spPr>
                </pic:pic>
              </a:graphicData>
            </a:graphic>
          </wp:inline>
        </w:drawing>
      </w:r>
    </w:p>
    <w:p w:rsidR="008226BC" w:rsidRPr="00446A81" w:rsidRDefault="00F24FC6" w:rsidP="00293B8A">
      <w:pPr>
        <w:spacing w:after="0" w:line="480" w:lineRule="auto"/>
        <w:ind w:left="425"/>
        <w:jc w:val="center"/>
        <w:rPr>
          <w:rFonts w:ascii="Arial" w:hAnsi="Arial" w:cs="Arial"/>
          <w:sz w:val="24"/>
          <w:szCs w:val="24"/>
        </w:rPr>
      </w:pPr>
      <w:r w:rsidRPr="00446A81">
        <w:rPr>
          <w:rFonts w:ascii="Arial" w:hAnsi="Arial" w:cs="Arial"/>
          <w:b/>
          <w:bCs/>
          <w:sz w:val="24"/>
          <w:szCs w:val="24"/>
        </w:rPr>
        <w:t>FIGURA # 26</w:t>
      </w:r>
      <w:r w:rsidRPr="00446A81">
        <w:rPr>
          <w:rFonts w:ascii="Arial" w:hAnsi="Arial" w:cs="Arial"/>
          <w:bCs/>
          <w:sz w:val="24"/>
          <w:szCs w:val="24"/>
        </w:rPr>
        <w:t xml:space="preserve"> FICHA DE INDICADOR TIEMPO DE BÚSQUEDA</w:t>
      </w:r>
    </w:p>
    <w:p w:rsidR="008226BC" w:rsidRPr="00446A81" w:rsidRDefault="008226BC" w:rsidP="00293B8A">
      <w:pPr>
        <w:spacing w:after="0" w:line="480" w:lineRule="auto"/>
        <w:ind w:left="425"/>
        <w:jc w:val="both"/>
        <w:rPr>
          <w:rFonts w:ascii="Arial" w:hAnsi="Arial" w:cs="Arial"/>
          <w:bCs/>
          <w:sz w:val="24"/>
          <w:szCs w:val="24"/>
        </w:rPr>
      </w:pPr>
    </w:p>
    <w:p w:rsidR="008226BC" w:rsidRPr="00446A81" w:rsidRDefault="008226BC" w:rsidP="00293B8A">
      <w:pPr>
        <w:spacing w:after="0" w:line="480" w:lineRule="auto"/>
        <w:ind w:left="425"/>
        <w:jc w:val="both"/>
        <w:rPr>
          <w:rFonts w:ascii="Arial" w:hAnsi="Arial" w:cs="Arial"/>
          <w:bCs/>
          <w:sz w:val="24"/>
          <w:szCs w:val="24"/>
        </w:rPr>
      </w:pPr>
      <w:r w:rsidRPr="00446A81">
        <w:rPr>
          <w:rFonts w:ascii="Arial" w:hAnsi="Arial" w:cs="Arial"/>
          <w:bCs/>
          <w:sz w:val="24"/>
          <w:szCs w:val="24"/>
        </w:rPr>
        <w:t xml:space="preserve">Para la determinación de los valores de la ficha se sacó una muestra de 30 tiempos de búsqueda en donde se pudo obtener la media y la varianza del indicador, además se pudo obtener los puntos máximo y mínimo de la muestra. Por medio de las muestra se pudo obtener un tiempo estándar de búsqueda de materiales tal y como se puede </w:t>
      </w:r>
      <w:r w:rsidR="00FC11E6" w:rsidRPr="00446A81">
        <w:rPr>
          <w:rFonts w:ascii="Arial" w:hAnsi="Arial" w:cs="Arial"/>
          <w:bCs/>
          <w:sz w:val="24"/>
          <w:szCs w:val="24"/>
        </w:rPr>
        <w:t xml:space="preserve">en </w:t>
      </w:r>
      <w:r w:rsidRPr="00446A81">
        <w:rPr>
          <w:rFonts w:ascii="Arial" w:hAnsi="Arial" w:cs="Arial"/>
          <w:bCs/>
          <w:sz w:val="24"/>
          <w:szCs w:val="24"/>
        </w:rPr>
        <w:t>el</w:t>
      </w:r>
      <w:r w:rsidR="00FC11E6" w:rsidRPr="00446A81">
        <w:rPr>
          <w:rFonts w:ascii="Arial" w:hAnsi="Arial" w:cs="Arial"/>
          <w:bCs/>
          <w:sz w:val="24"/>
          <w:szCs w:val="24"/>
        </w:rPr>
        <w:t xml:space="preserve"> anexo # 2</w:t>
      </w:r>
      <w:r w:rsidRPr="00446A81">
        <w:rPr>
          <w:rFonts w:ascii="Arial" w:hAnsi="Arial" w:cs="Arial"/>
          <w:bCs/>
          <w:sz w:val="24"/>
          <w:szCs w:val="24"/>
        </w:rPr>
        <w:t xml:space="preserve"> nivel inaceptable mayor a 12,66min, aceptable de 12,66 a 6,34min y por último excepcional 6,33min.</w:t>
      </w:r>
    </w:p>
    <w:p w:rsidR="00F24FC6" w:rsidRPr="00446A81" w:rsidRDefault="00F24FC6" w:rsidP="00293B8A">
      <w:pPr>
        <w:ind w:left="425"/>
        <w:rPr>
          <w:rFonts w:ascii="Arial" w:hAnsi="Arial" w:cs="Arial"/>
          <w:sz w:val="24"/>
          <w:szCs w:val="24"/>
        </w:rPr>
        <w:sectPr w:rsidR="00F24FC6" w:rsidRPr="00446A81" w:rsidSect="00FA0F27">
          <w:type w:val="nextColumn"/>
          <w:pgSz w:w="11906" w:h="16838" w:code="9"/>
          <w:pgMar w:top="2268" w:right="1361" w:bottom="2268" w:left="2268" w:header="709" w:footer="709" w:gutter="0"/>
          <w:cols w:space="708"/>
          <w:docGrid w:linePitch="360"/>
        </w:sectPr>
      </w:pPr>
    </w:p>
    <w:p w:rsidR="00EE2D71" w:rsidRPr="00446A81" w:rsidRDefault="00EE2D71" w:rsidP="00293B8A">
      <w:pPr>
        <w:spacing w:after="0" w:line="480" w:lineRule="auto"/>
        <w:ind w:left="425"/>
        <w:rPr>
          <w:rFonts w:ascii="Arial" w:hAnsi="Arial" w:cs="Arial"/>
          <w:b/>
          <w:sz w:val="24"/>
          <w:szCs w:val="24"/>
        </w:rPr>
        <w:sectPr w:rsidR="00EE2D71" w:rsidRPr="00446A81" w:rsidSect="00FA0F27">
          <w:type w:val="nextColumn"/>
          <w:pgSz w:w="16838" w:h="11906" w:orient="landscape" w:code="9"/>
          <w:pgMar w:top="2268" w:right="1361" w:bottom="2268" w:left="2268" w:header="709" w:footer="709" w:gutter="0"/>
          <w:cols w:space="708"/>
          <w:docGrid w:linePitch="360"/>
        </w:sectPr>
      </w:pPr>
      <w:r w:rsidRPr="00446A81">
        <w:rPr>
          <w:rFonts w:ascii="Arial" w:hAnsi="Arial" w:cs="Arial"/>
          <w:b/>
          <w:bCs/>
          <w:noProof/>
          <w:sz w:val="24"/>
          <w:szCs w:val="24"/>
          <w:lang w:val="es-ES" w:eastAsia="es-ES"/>
        </w:rPr>
        <w:lastRenderedPageBreak/>
        <w:drawing>
          <wp:anchor distT="0" distB="0" distL="114300" distR="114300" simplePos="0" relativeHeight="251824128" behindDoc="0" locked="0" layoutInCell="1" allowOverlap="1">
            <wp:simplePos x="0" y="0"/>
            <wp:positionH relativeFrom="column">
              <wp:posOffset>-835025</wp:posOffset>
            </wp:positionH>
            <wp:positionV relativeFrom="paragraph">
              <wp:posOffset>353695</wp:posOffset>
            </wp:positionV>
            <wp:extent cx="9653270" cy="3795395"/>
            <wp:effectExtent l="19050" t="0" r="5080" b="0"/>
            <wp:wrapSquare wrapText="bothSides"/>
            <wp:docPr id="4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srcRect/>
                    <a:stretch>
                      <a:fillRect/>
                    </a:stretch>
                  </pic:blipFill>
                  <pic:spPr bwMode="auto">
                    <a:xfrm>
                      <a:off x="0" y="0"/>
                      <a:ext cx="9653270" cy="3795395"/>
                    </a:xfrm>
                    <a:prstGeom prst="rect">
                      <a:avLst/>
                    </a:prstGeom>
                    <a:noFill/>
                    <a:ln w="9525">
                      <a:noFill/>
                      <a:miter lim="800000"/>
                      <a:headEnd/>
                      <a:tailEnd/>
                    </a:ln>
                  </pic:spPr>
                </pic:pic>
              </a:graphicData>
            </a:graphic>
          </wp:anchor>
        </w:drawing>
      </w:r>
      <w:r w:rsidR="00F24FC6" w:rsidRPr="00446A81">
        <w:rPr>
          <w:rFonts w:ascii="Arial" w:hAnsi="Arial" w:cs="Arial"/>
          <w:b/>
          <w:bCs/>
          <w:sz w:val="24"/>
          <w:szCs w:val="24"/>
        </w:rPr>
        <w:t xml:space="preserve">Cuadro de Mando Integral a nivel Macro </w:t>
      </w:r>
      <w:r w:rsidR="00F24FC6" w:rsidRPr="00446A81">
        <w:rPr>
          <w:rFonts w:ascii="Arial" w:hAnsi="Arial" w:cs="Arial"/>
          <w:b/>
          <w:sz w:val="24"/>
          <w:szCs w:val="24"/>
        </w:rPr>
        <w:t>Año 2011</w:t>
      </w:r>
    </w:p>
    <w:p w:rsidR="00F24FC6" w:rsidRPr="00446A81" w:rsidRDefault="00F24FC6" w:rsidP="00293B8A">
      <w:pPr>
        <w:spacing w:line="480" w:lineRule="auto"/>
        <w:ind w:left="425" w:right="-87"/>
        <w:jc w:val="center"/>
        <w:rPr>
          <w:rFonts w:ascii="Arial" w:hAnsi="Arial" w:cs="Arial"/>
          <w:sz w:val="24"/>
          <w:szCs w:val="24"/>
        </w:rPr>
      </w:pPr>
      <w:r w:rsidRPr="00446A81">
        <w:rPr>
          <w:rFonts w:ascii="Arial" w:hAnsi="Arial" w:cs="Arial"/>
          <w:b/>
          <w:sz w:val="24"/>
          <w:szCs w:val="24"/>
        </w:rPr>
        <w:lastRenderedPageBreak/>
        <w:t>FIGURA #27</w:t>
      </w:r>
      <w:r w:rsidRPr="00446A81">
        <w:rPr>
          <w:rFonts w:ascii="Arial" w:hAnsi="Arial" w:cs="Arial"/>
          <w:sz w:val="24"/>
          <w:szCs w:val="24"/>
        </w:rPr>
        <w:t xml:space="preserve"> TABLERO DE CONTROL NIVEL MACRO</w:t>
      </w:r>
    </w:p>
    <w:p w:rsidR="00F24FC6" w:rsidRPr="00446A81" w:rsidRDefault="00866BF0" w:rsidP="00293B8A">
      <w:pPr>
        <w:spacing w:line="480" w:lineRule="auto"/>
        <w:ind w:left="425" w:right="-87"/>
        <w:jc w:val="both"/>
        <w:rPr>
          <w:rFonts w:ascii="Arial" w:hAnsi="Arial" w:cs="Arial"/>
          <w:sz w:val="24"/>
          <w:szCs w:val="24"/>
        </w:rPr>
      </w:pPr>
      <w:r w:rsidRPr="00446A81">
        <w:rPr>
          <w:rFonts w:ascii="Arial" w:hAnsi="Arial" w:cs="Arial"/>
          <w:noProof/>
          <w:sz w:val="24"/>
          <w:szCs w:val="24"/>
          <w:lang w:val="es-ES" w:eastAsia="es-ES"/>
        </w:rPr>
        <w:drawing>
          <wp:anchor distT="0" distB="0" distL="114300" distR="114300" simplePos="0" relativeHeight="251810816" behindDoc="0" locked="0" layoutInCell="1" allowOverlap="1">
            <wp:simplePos x="0" y="0"/>
            <wp:positionH relativeFrom="column">
              <wp:posOffset>169545</wp:posOffset>
            </wp:positionH>
            <wp:positionV relativeFrom="paragraph">
              <wp:posOffset>1587500</wp:posOffset>
            </wp:positionV>
            <wp:extent cx="5148580" cy="4686300"/>
            <wp:effectExtent l="19050" t="0" r="0" b="0"/>
            <wp:wrapSquare wrapText="bothSides"/>
            <wp:docPr id="4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srcRect/>
                    <a:stretch>
                      <a:fillRect/>
                    </a:stretch>
                  </pic:blipFill>
                  <pic:spPr bwMode="auto">
                    <a:xfrm>
                      <a:off x="0" y="0"/>
                      <a:ext cx="5148580" cy="4686300"/>
                    </a:xfrm>
                    <a:prstGeom prst="rect">
                      <a:avLst/>
                    </a:prstGeom>
                    <a:noFill/>
                    <a:ln w="9525">
                      <a:noFill/>
                      <a:miter lim="800000"/>
                      <a:headEnd/>
                      <a:tailEnd/>
                    </a:ln>
                  </pic:spPr>
                </pic:pic>
              </a:graphicData>
            </a:graphic>
          </wp:anchor>
        </w:drawing>
      </w:r>
      <w:r w:rsidR="00F24FC6" w:rsidRPr="00446A81">
        <w:rPr>
          <w:rFonts w:ascii="Arial" w:hAnsi="Arial" w:cs="Arial"/>
          <w:sz w:val="24"/>
          <w:szCs w:val="24"/>
        </w:rPr>
        <w:t xml:space="preserve">El tablero de control o cuadro de mando que se presenta, se complementa con gráficos de tendencia en los cuales se analiza la tendencia </w:t>
      </w:r>
      <w:r w:rsidRPr="00446A81">
        <w:rPr>
          <w:rFonts w:ascii="Arial" w:hAnsi="Arial" w:cs="Arial"/>
          <w:sz w:val="24"/>
          <w:szCs w:val="24"/>
        </w:rPr>
        <w:t>mensual. A</w:t>
      </w:r>
      <w:r w:rsidR="00F24FC6" w:rsidRPr="00446A81">
        <w:rPr>
          <w:rFonts w:ascii="Arial" w:hAnsi="Arial" w:cs="Arial"/>
          <w:sz w:val="24"/>
          <w:szCs w:val="24"/>
        </w:rPr>
        <w:t xml:space="preserve"> continuación de cada gráfico se muestra el reporte de donde se extrae la información necesaria para elaborar dicho gráfico</w:t>
      </w:r>
      <w:r w:rsidR="00F24FC6" w:rsidRPr="00446A81">
        <w:rPr>
          <w:rFonts w:ascii="Arial" w:hAnsi="Arial" w:cs="Arial"/>
          <w:b/>
          <w:sz w:val="24"/>
          <w:szCs w:val="24"/>
        </w:rPr>
        <w:t>.</w:t>
      </w:r>
    </w:p>
    <w:p w:rsidR="00F24FC6" w:rsidRPr="00446A81" w:rsidRDefault="00F24FC6" w:rsidP="00293B8A">
      <w:pPr>
        <w:spacing w:line="480" w:lineRule="auto"/>
        <w:ind w:left="425" w:right="-87"/>
        <w:jc w:val="both"/>
        <w:rPr>
          <w:rFonts w:ascii="Arial" w:hAnsi="Arial" w:cs="Arial"/>
          <w:b/>
          <w:sz w:val="24"/>
          <w:lang w:eastAsia="es-ES"/>
        </w:rPr>
      </w:pPr>
    </w:p>
    <w:p w:rsidR="00F24FC6" w:rsidRPr="00446A81" w:rsidRDefault="00F24FC6" w:rsidP="00293B8A">
      <w:pPr>
        <w:spacing w:line="480" w:lineRule="auto"/>
        <w:ind w:left="425" w:right="-87"/>
        <w:jc w:val="center"/>
        <w:rPr>
          <w:rFonts w:ascii="Arial" w:hAnsi="Arial" w:cs="Arial"/>
          <w:b/>
          <w:sz w:val="24"/>
          <w:szCs w:val="24"/>
        </w:rPr>
      </w:pPr>
      <w:r w:rsidRPr="00446A81">
        <w:rPr>
          <w:rFonts w:ascii="Arial" w:hAnsi="Arial" w:cs="Arial"/>
          <w:b/>
          <w:sz w:val="24"/>
          <w:lang w:eastAsia="es-ES"/>
        </w:rPr>
        <w:t xml:space="preserve">GRÁFICO # 3 </w:t>
      </w:r>
      <w:r w:rsidRPr="00446A81">
        <w:rPr>
          <w:rFonts w:ascii="Arial" w:hAnsi="Arial" w:cs="Arial"/>
          <w:sz w:val="24"/>
          <w:lang w:eastAsia="es-ES"/>
        </w:rPr>
        <w:t>GRÁFICO DE TENDENCIA DESPACHOS COMPLETADOS Y ENTREGADOS</w:t>
      </w:r>
    </w:p>
    <w:p w:rsidR="00F41273" w:rsidRPr="00446A81" w:rsidRDefault="00F41273" w:rsidP="00293B8A">
      <w:pPr>
        <w:spacing w:line="480" w:lineRule="auto"/>
        <w:ind w:left="425" w:right="283"/>
        <w:jc w:val="both"/>
        <w:rPr>
          <w:rFonts w:ascii="Arial" w:hAnsi="Arial" w:cs="Arial"/>
          <w:sz w:val="24"/>
          <w:lang w:eastAsia="es-ES"/>
        </w:rPr>
      </w:pPr>
    </w:p>
    <w:p w:rsidR="00F41273" w:rsidRPr="00446A81" w:rsidRDefault="00F41273" w:rsidP="00293B8A">
      <w:pPr>
        <w:spacing w:line="480" w:lineRule="auto"/>
        <w:ind w:left="425" w:right="283"/>
        <w:jc w:val="both"/>
        <w:rPr>
          <w:rFonts w:ascii="Arial" w:hAnsi="Arial" w:cs="Arial"/>
          <w:sz w:val="24"/>
          <w:lang w:eastAsia="es-ES"/>
        </w:rPr>
      </w:pPr>
    </w:p>
    <w:p w:rsidR="00F24FC6" w:rsidRPr="00446A81" w:rsidRDefault="007308E7" w:rsidP="00293B8A">
      <w:pPr>
        <w:spacing w:line="480" w:lineRule="auto"/>
        <w:ind w:left="425" w:right="283"/>
        <w:jc w:val="both"/>
        <w:rPr>
          <w:rFonts w:ascii="Arial" w:hAnsi="Arial" w:cs="Arial"/>
          <w:sz w:val="24"/>
          <w:lang w:eastAsia="es-ES"/>
        </w:rPr>
      </w:pPr>
      <w:r w:rsidRPr="00446A81">
        <w:rPr>
          <w:noProof/>
          <w:lang w:val="es-ES" w:eastAsia="es-ES"/>
        </w:rPr>
        <w:drawing>
          <wp:anchor distT="0" distB="0" distL="114300" distR="114300" simplePos="0" relativeHeight="251811840" behindDoc="0" locked="0" layoutInCell="1" allowOverlap="1">
            <wp:simplePos x="0" y="0"/>
            <wp:positionH relativeFrom="column">
              <wp:posOffset>26670</wp:posOffset>
            </wp:positionH>
            <wp:positionV relativeFrom="paragraph">
              <wp:posOffset>1824355</wp:posOffset>
            </wp:positionV>
            <wp:extent cx="5181600" cy="3067050"/>
            <wp:effectExtent l="19050" t="0" r="0" b="0"/>
            <wp:wrapSquare wrapText="bothSides"/>
            <wp:docPr id="45" name="Imagen 15" descr="C:\Users\Fernandez.fernandez-PC\Desktop\tesis\Pantallaz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ernandez.fernandez-PC\Desktop\tesis\Pantallazo-3.png"/>
                    <pic:cNvPicPr>
                      <a:picLocks noChangeAspect="1" noChangeArrowheads="1"/>
                    </pic:cNvPicPr>
                  </pic:nvPicPr>
                  <pic:blipFill>
                    <a:blip r:embed="rId82" cstate="print"/>
                    <a:srcRect/>
                    <a:stretch>
                      <a:fillRect/>
                    </a:stretch>
                  </pic:blipFill>
                  <pic:spPr bwMode="auto">
                    <a:xfrm>
                      <a:off x="0" y="0"/>
                      <a:ext cx="5181600" cy="3067050"/>
                    </a:xfrm>
                    <a:prstGeom prst="rect">
                      <a:avLst/>
                    </a:prstGeom>
                    <a:noFill/>
                    <a:ln w="9525">
                      <a:noFill/>
                      <a:miter lim="800000"/>
                      <a:headEnd/>
                      <a:tailEnd/>
                    </a:ln>
                  </pic:spPr>
                </pic:pic>
              </a:graphicData>
            </a:graphic>
          </wp:anchor>
        </w:drawing>
      </w:r>
      <w:r w:rsidR="00F24FC6" w:rsidRPr="00446A81">
        <w:rPr>
          <w:rFonts w:ascii="Arial" w:hAnsi="Arial" w:cs="Arial"/>
          <w:sz w:val="24"/>
          <w:lang w:eastAsia="es-ES"/>
        </w:rPr>
        <w:t xml:space="preserve">En el grafico adjunto de tendencia se observa que en los meses de Julio, </w:t>
      </w:r>
      <w:r w:rsidR="00446A81" w:rsidRPr="00446A81">
        <w:rPr>
          <w:rFonts w:ascii="Arial" w:hAnsi="Arial" w:cs="Arial"/>
          <w:sz w:val="24"/>
          <w:lang w:eastAsia="es-ES"/>
        </w:rPr>
        <w:t>Noviembre</w:t>
      </w:r>
      <w:r w:rsidR="00F24FC6" w:rsidRPr="00446A81">
        <w:rPr>
          <w:rFonts w:ascii="Arial" w:hAnsi="Arial" w:cs="Arial"/>
          <w:sz w:val="24"/>
          <w:lang w:eastAsia="es-ES"/>
        </w:rPr>
        <w:t xml:space="preserve"> y Diciembre se han </w:t>
      </w:r>
      <w:r w:rsidR="00446A81" w:rsidRPr="00446A81">
        <w:rPr>
          <w:rFonts w:ascii="Arial" w:hAnsi="Arial" w:cs="Arial"/>
          <w:sz w:val="24"/>
          <w:lang w:eastAsia="es-ES"/>
        </w:rPr>
        <w:t>logrado</w:t>
      </w:r>
      <w:r w:rsidR="00F24FC6" w:rsidRPr="00446A81">
        <w:rPr>
          <w:rFonts w:ascii="Arial" w:hAnsi="Arial" w:cs="Arial"/>
          <w:sz w:val="24"/>
          <w:lang w:eastAsia="es-ES"/>
        </w:rPr>
        <w:t xml:space="preserve"> resultados destacados lo que </w:t>
      </w:r>
      <w:r w:rsidR="00446A81" w:rsidRPr="00446A81">
        <w:rPr>
          <w:rFonts w:ascii="Arial" w:hAnsi="Arial" w:cs="Arial"/>
          <w:sz w:val="24"/>
          <w:lang w:eastAsia="es-ES"/>
        </w:rPr>
        <w:t>demuestra</w:t>
      </w:r>
      <w:r w:rsidR="00F24FC6" w:rsidRPr="00446A81">
        <w:rPr>
          <w:rFonts w:ascii="Arial" w:hAnsi="Arial" w:cs="Arial"/>
          <w:sz w:val="24"/>
          <w:lang w:eastAsia="es-ES"/>
        </w:rPr>
        <w:t xml:space="preserve"> que es </w:t>
      </w:r>
      <w:r w:rsidR="00446A81" w:rsidRPr="00446A81">
        <w:rPr>
          <w:rFonts w:ascii="Arial" w:hAnsi="Arial" w:cs="Arial"/>
          <w:sz w:val="24"/>
          <w:lang w:eastAsia="es-ES"/>
        </w:rPr>
        <w:t>factible</w:t>
      </w:r>
      <w:r w:rsidR="00F24FC6" w:rsidRPr="00446A81">
        <w:rPr>
          <w:rFonts w:ascii="Arial" w:hAnsi="Arial" w:cs="Arial"/>
          <w:sz w:val="24"/>
          <w:lang w:eastAsia="es-ES"/>
        </w:rPr>
        <w:t xml:space="preserve"> alcanzar el 100 % de los despachos completados.</w:t>
      </w:r>
    </w:p>
    <w:p w:rsidR="00F24FC6" w:rsidRPr="00446A81" w:rsidRDefault="00F24FC6" w:rsidP="00293B8A">
      <w:pPr>
        <w:spacing w:line="480" w:lineRule="auto"/>
        <w:ind w:left="425" w:right="283"/>
        <w:jc w:val="both"/>
        <w:rPr>
          <w:lang w:eastAsia="es-ES"/>
        </w:rPr>
      </w:pPr>
    </w:p>
    <w:p w:rsidR="00F24FC6" w:rsidRPr="00446A81" w:rsidRDefault="00F24FC6" w:rsidP="00293B8A">
      <w:pPr>
        <w:spacing w:line="480" w:lineRule="auto"/>
        <w:ind w:left="425" w:right="283"/>
        <w:jc w:val="center"/>
        <w:rPr>
          <w:rFonts w:ascii="Arial" w:hAnsi="Arial" w:cs="Arial"/>
          <w:sz w:val="24"/>
          <w:lang w:eastAsia="es-ES"/>
        </w:rPr>
      </w:pPr>
      <w:r w:rsidRPr="00446A81">
        <w:rPr>
          <w:rFonts w:ascii="Arial" w:hAnsi="Arial" w:cs="Arial"/>
          <w:b/>
          <w:sz w:val="24"/>
          <w:lang w:eastAsia="es-ES"/>
        </w:rPr>
        <w:t xml:space="preserve">FIGURA # 28 </w:t>
      </w:r>
      <w:r w:rsidRPr="00446A81">
        <w:rPr>
          <w:rFonts w:ascii="Arial" w:hAnsi="Arial" w:cs="Arial"/>
          <w:sz w:val="24"/>
          <w:lang w:eastAsia="es-ES"/>
        </w:rPr>
        <w:t xml:space="preserve">INFORME DE DESPACHOS </w:t>
      </w:r>
      <w:r w:rsidR="00446A81" w:rsidRPr="00446A81">
        <w:rPr>
          <w:rFonts w:ascii="Arial" w:hAnsi="Arial" w:cs="Arial"/>
          <w:sz w:val="24"/>
          <w:lang w:eastAsia="es-ES"/>
        </w:rPr>
        <w:t>SISTEMA</w:t>
      </w:r>
      <w:r w:rsidRPr="00446A81">
        <w:rPr>
          <w:rFonts w:ascii="Arial" w:hAnsi="Arial" w:cs="Arial"/>
          <w:sz w:val="24"/>
          <w:lang w:eastAsia="es-ES"/>
        </w:rPr>
        <w:t xml:space="preserve"> INTERNO</w:t>
      </w:r>
    </w:p>
    <w:p w:rsidR="00F24FC6" w:rsidRPr="00446A81" w:rsidRDefault="00F24FC6" w:rsidP="00293B8A">
      <w:pPr>
        <w:spacing w:line="480" w:lineRule="auto"/>
        <w:ind w:left="425" w:right="283"/>
        <w:jc w:val="both"/>
        <w:rPr>
          <w:rFonts w:ascii="Arial" w:hAnsi="Arial" w:cs="Arial"/>
          <w:sz w:val="24"/>
          <w:lang w:eastAsia="es-ES"/>
        </w:rPr>
      </w:pPr>
      <w:r w:rsidRPr="00446A81">
        <w:rPr>
          <w:rFonts w:ascii="Arial" w:hAnsi="Arial" w:cs="Arial"/>
          <w:sz w:val="24"/>
          <w:lang w:eastAsia="es-ES"/>
        </w:rPr>
        <w:t xml:space="preserve">Los datos para realizar este </w:t>
      </w:r>
      <w:r w:rsidR="00446A81" w:rsidRPr="00446A81">
        <w:rPr>
          <w:rFonts w:ascii="Arial" w:hAnsi="Arial" w:cs="Arial"/>
          <w:sz w:val="24"/>
          <w:lang w:eastAsia="es-ES"/>
        </w:rPr>
        <w:t>análisis</w:t>
      </w:r>
      <w:r w:rsidRPr="00446A81">
        <w:rPr>
          <w:rFonts w:ascii="Arial" w:hAnsi="Arial" w:cs="Arial"/>
          <w:sz w:val="24"/>
          <w:lang w:eastAsia="es-ES"/>
        </w:rPr>
        <w:t xml:space="preserve"> de tendencia fueron sacados del sistema </w:t>
      </w:r>
      <w:r w:rsidR="00446A81" w:rsidRPr="00446A81">
        <w:rPr>
          <w:rFonts w:ascii="Arial" w:hAnsi="Arial" w:cs="Arial"/>
          <w:sz w:val="24"/>
          <w:lang w:eastAsia="es-ES"/>
        </w:rPr>
        <w:t>informático</w:t>
      </w:r>
      <w:r w:rsidRPr="00446A81">
        <w:rPr>
          <w:rFonts w:ascii="Arial" w:hAnsi="Arial" w:cs="Arial"/>
          <w:sz w:val="24"/>
          <w:lang w:eastAsia="es-ES"/>
        </w:rPr>
        <w:t xml:space="preserve"> de la </w:t>
      </w:r>
      <w:r w:rsidR="00446A81" w:rsidRPr="00446A81">
        <w:rPr>
          <w:rFonts w:ascii="Arial" w:hAnsi="Arial" w:cs="Arial"/>
          <w:sz w:val="24"/>
          <w:lang w:eastAsia="es-ES"/>
        </w:rPr>
        <w:t>Empresa.</w:t>
      </w:r>
    </w:p>
    <w:p w:rsidR="00F24FC6" w:rsidRPr="00446A81" w:rsidRDefault="00F24FC6" w:rsidP="00293B8A">
      <w:pPr>
        <w:spacing w:line="480" w:lineRule="auto"/>
        <w:ind w:left="425" w:right="283"/>
        <w:jc w:val="both"/>
        <w:rPr>
          <w:rFonts w:ascii="Arial" w:hAnsi="Arial" w:cs="Arial"/>
          <w:sz w:val="24"/>
          <w:lang w:eastAsia="es-ES"/>
        </w:rPr>
      </w:pPr>
    </w:p>
    <w:p w:rsidR="00F24FC6" w:rsidRPr="00446A81" w:rsidRDefault="00F24FC6" w:rsidP="00293B8A">
      <w:pPr>
        <w:spacing w:line="480" w:lineRule="auto"/>
        <w:ind w:left="425" w:right="283"/>
        <w:jc w:val="both"/>
        <w:rPr>
          <w:rFonts w:ascii="Arial" w:hAnsi="Arial" w:cs="Arial"/>
          <w:sz w:val="24"/>
          <w:lang w:eastAsia="es-ES"/>
        </w:rPr>
      </w:pPr>
    </w:p>
    <w:p w:rsidR="00F24FC6" w:rsidRPr="00446A81" w:rsidRDefault="00F24FC6" w:rsidP="00293B8A">
      <w:pPr>
        <w:spacing w:line="480" w:lineRule="auto"/>
        <w:ind w:left="425" w:right="283"/>
        <w:jc w:val="both"/>
        <w:rPr>
          <w:rFonts w:ascii="Arial" w:hAnsi="Arial" w:cs="Arial"/>
          <w:sz w:val="24"/>
          <w:lang w:eastAsia="es-ES"/>
        </w:rPr>
      </w:pPr>
    </w:p>
    <w:p w:rsidR="00F24FC6" w:rsidRPr="00446A81" w:rsidRDefault="00F24FC6" w:rsidP="00282340">
      <w:pPr>
        <w:spacing w:line="480" w:lineRule="auto"/>
        <w:ind w:right="283"/>
        <w:jc w:val="both"/>
        <w:rPr>
          <w:rFonts w:ascii="Arial" w:hAnsi="Arial" w:cs="Arial"/>
          <w:sz w:val="24"/>
          <w:lang w:eastAsia="es-ES"/>
        </w:rPr>
      </w:pPr>
      <w:r w:rsidRPr="00446A81">
        <w:rPr>
          <w:noProof/>
          <w:lang w:val="es-ES" w:eastAsia="es-ES"/>
        </w:rPr>
        <w:drawing>
          <wp:inline distT="0" distB="0" distL="0" distR="0">
            <wp:extent cx="5124450" cy="4438650"/>
            <wp:effectExtent l="19050" t="0" r="0" b="0"/>
            <wp:docPr id="4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srcRect/>
                    <a:stretch>
                      <a:fillRect/>
                    </a:stretch>
                  </pic:blipFill>
                  <pic:spPr bwMode="auto">
                    <a:xfrm>
                      <a:off x="0" y="0"/>
                      <a:ext cx="5125322" cy="4439405"/>
                    </a:xfrm>
                    <a:prstGeom prst="rect">
                      <a:avLst/>
                    </a:prstGeom>
                    <a:noFill/>
                    <a:ln w="9525">
                      <a:noFill/>
                      <a:miter lim="800000"/>
                      <a:headEnd/>
                      <a:tailEnd/>
                    </a:ln>
                  </pic:spPr>
                </pic:pic>
              </a:graphicData>
            </a:graphic>
          </wp:inline>
        </w:drawing>
      </w:r>
    </w:p>
    <w:p w:rsidR="00F41273" w:rsidRPr="00446A81" w:rsidRDefault="00F41273" w:rsidP="00293B8A">
      <w:pPr>
        <w:spacing w:line="480" w:lineRule="auto"/>
        <w:ind w:left="425" w:right="283"/>
        <w:jc w:val="center"/>
        <w:rPr>
          <w:rFonts w:ascii="Arial" w:hAnsi="Arial" w:cs="Arial"/>
          <w:b/>
          <w:sz w:val="24"/>
          <w:lang w:eastAsia="es-ES"/>
        </w:rPr>
      </w:pPr>
    </w:p>
    <w:p w:rsidR="00F24FC6" w:rsidRPr="00446A81" w:rsidRDefault="00F24FC6" w:rsidP="00293B8A">
      <w:pPr>
        <w:spacing w:line="480" w:lineRule="auto"/>
        <w:ind w:left="425" w:right="283"/>
        <w:jc w:val="center"/>
        <w:rPr>
          <w:rFonts w:ascii="Arial" w:hAnsi="Arial" w:cs="Arial"/>
          <w:sz w:val="24"/>
          <w:lang w:eastAsia="es-ES"/>
        </w:rPr>
      </w:pPr>
      <w:r w:rsidRPr="00446A81">
        <w:rPr>
          <w:rFonts w:ascii="Arial" w:hAnsi="Arial" w:cs="Arial"/>
          <w:b/>
          <w:sz w:val="24"/>
          <w:lang w:eastAsia="es-ES"/>
        </w:rPr>
        <w:t xml:space="preserve">GRÁFICO # 4 </w:t>
      </w:r>
      <w:r w:rsidRPr="00446A81">
        <w:rPr>
          <w:rFonts w:ascii="Arial" w:hAnsi="Arial" w:cs="Arial"/>
          <w:sz w:val="24"/>
          <w:lang w:eastAsia="es-ES"/>
        </w:rPr>
        <w:t>GRÁFICA DE TENDENCIA PEDIDOS PENDIENTES DE DESPACHO</w:t>
      </w:r>
    </w:p>
    <w:p w:rsidR="00F41273" w:rsidRPr="00446A81" w:rsidRDefault="00F41273" w:rsidP="00293B8A">
      <w:pPr>
        <w:spacing w:line="480" w:lineRule="auto"/>
        <w:ind w:left="425" w:right="283"/>
        <w:jc w:val="both"/>
        <w:rPr>
          <w:rFonts w:ascii="Arial" w:hAnsi="Arial" w:cs="Arial"/>
          <w:sz w:val="24"/>
          <w:lang w:eastAsia="es-ES"/>
        </w:rPr>
      </w:pPr>
    </w:p>
    <w:p w:rsidR="00F24FC6" w:rsidRPr="00446A81" w:rsidRDefault="007308E7" w:rsidP="00293B8A">
      <w:pPr>
        <w:spacing w:line="480" w:lineRule="auto"/>
        <w:ind w:left="425" w:right="283"/>
        <w:jc w:val="both"/>
        <w:rPr>
          <w:lang w:eastAsia="es-ES"/>
        </w:rPr>
      </w:pPr>
      <w:r w:rsidRPr="00446A81">
        <w:rPr>
          <w:rFonts w:ascii="Arial" w:hAnsi="Arial" w:cs="Arial"/>
          <w:b/>
          <w:noProof/>
          <w:sz w:val="24"/>
          <w:lang w:val="es-ES" w:eastAsia="es-ES"/>
        </w:rPr>
        <w:lastRenderedPageBreak/>
        <w:drawing>
          <wp:anchor distT="0" distB="0" distL="114300" distR="114300" simplePos="0" relativeHeight="251803648" behindDoc="0" locked="0" layoutInCell="1" allowOverlap="1">
            <wp:simplePos x="0" y="0"/>
            <wp:positionH relativeFrom="column">
              <wp:posOffset>160020</wp:posOffset>
            </wp:positionH>
            <wp:positionV relativeFrom="paragraph">
              <wp:posOffset>1998345</wp:posOffset>
            </wp:positionV>
            <wp:extent cx="5143500" cy="3067050"/>
            <wp:effectExtent l="0" t="0" r="0" b="0"/>
            <wp:wrapSquare wrapText="bothSides"/>
            <wp:docPr id="9" name="Imagen 15" descr="C:\Users\Fernandez.fernandez-PC\Desktop\tesis\Pantallaz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ernandez.fernandez-PC\Desktop\tesis\Pantallazo-3.png"/>
                    <pic:cNvPicPr>
                      <a:picLocks noChangeAspect="1" noChangeArrowheads="1"/>
                    </pic:cNvPicPr>
                  </pic:nvPicPr>
                  <pic:blipFill>
                    <a:blip r:embed="rId82" cstate="print"/>
                    <a:srcRect/>
                    <a:stretch>
                      <a:fillRect/>
                    </a:stretch>
                  </pic:blipFill>
                  <pic:spPr bwMode="auto">
                    <a:xfrm>
                      <a:off x="0" y="0"/>
                      <a:ext cx="5143500" cy="3067050"/>
                    </a:xfrm>
                    <a:prstGeom prst="rect">
                      <a:avLst/>
                    </a:prstGeom>
                    <a:noFill/>
                    <a:ln w="9525">
                      <a:noFill/>
                      <a:miter lim="800000"/>
                      <a:headEnd/>
                      <a:tailEnd/>
                    </a:ln>
                  </pic:spPr>
                </pic:pic>
              </a:graphicData>
            </a:graphic>
          </wp:anchor>
        </w:drawing>
      </w:r>
      <w:r w:rsidR="00F24FC6" w:rsidRPr="00446A81">
        <w:rPr>
          <w:rFonts w:ascii="Arial" w:hAnsi="Arial" w:cs="Arial"/>
          <w:sz w:val="24"/>
          <w:lang w:eastAsia="es-ES"/>
        </w:rPr>
        <w:t xml:space="preserve">En este grafico se muestra el nivel de los pedidos pendientes de despacho cuya meta es logar el 0% en cuanto a los pendientes de despacho, se observa que desde el mes de Junio se ha logrado una </w:t>
      </w:r>
      <w:r w:rsidR="00446A81" w:rsidRPr="00446A81">
        <w:rPr>
          <w:rFonts w:ascii="Arial" w:hAnsi="Arial" w:cs="Arial"/>
          <w:sz w:val="24"/>
          <w:lang w:eastAsia="es-ES"/>
        </w:rPr>
        <w:t>disminución</w:t>
      </w:r>
      <w:r w:rsidR="00F24FC6" w:rsidRPr="00446A81">
        <w:rPr>
          <w:rFonts w:ascii="Arial" w:hAnsi="Arial" w:cs="Arial"/>
          <w:sz w:val="24"/>
          <w:lang w:eastAsia="es-ES"/>
        </w:rPr>
        <w:t xml:space="preserve"> considerable de los pedidos pendientes de despacho.</w:t>
      </w:r>
    </w:p>
    <w:p w:rsidR="00F24FC6" w:rsidRPr="00446A81" w:rsidRDefault="00F24FC6" w:rsidP="00293B8A">
      <w:pPr>
        <w:spacing w:line="480" w:lineRule="auto"/>
        <w:ind w:left="425" w:right="283"/>
        <w:jc w:val="center"/>
        <w:rPr>
          <w:rFonts w:ascii="Arial" w:hAnsi="Arial" w:cs="Arial"/>
          <w:b/>
          <w:sz w:val="24"/>
          <w:lang w:eastAsia="es-ES"/>
        </w:rPr>
      </w:pPr>
    </w:p>
    <w:p w:rsidR="00F24FC6" w:rsidRPr="00446A81" w:rsidRDefault="00F24FC6" w:rsidP="00293B8A">
      <w:pPr>
        <w:spacing w:line="480" w:lineRule="auto"/>
        <w:ind w:left="425" w:right="283"/>
        <w:jc w:val="center"/>
        <w:rPr>
          <w:rFonts w:ascii="Arial" w:hAnsi="Arial" w:cs="Arial"/>
          <w:sz w:val="24"/>
          <w:lang w:eastAsia="es-ES"/>
        </w:rPr>
      </w:pPr>
      <w:r w:rsidRPr="00446A81">
        <w:rPr>
          <w:rFonts w:ascii="Arial" w:hAnsi="Arial" w:cs="Arial"/>
          <w:b/>
          <w:sz w:val="24"/>
          <w:lang w:eastAsia="es-ES"/>
        </w:rPr>
        <w:t xml:space="preserve">FIGURA # 29 </w:t>
      </w:r>
      <w:r w:rsidRPr="00446A81">
        <w:rPr>
          <w:rFonts w:ascii="Arial" w:hAnsi="Arial" w:cs="Arial"/>
          <w:sz w:val="24"/>
          <w:lang w:eastAsia="es-ES"/>
        </w:rPr>
        <w:t>INFORME DE DESPACHOS PENDIENTES SISTEMA INTERNO</w:t>
      </w:r>
    </w:p>
    <w:p w:rsidR="00F24FC6" w:rsidRPr="00446A81" w:rsidRDefault="00F24FC6" w:rsidP="00293B8A">
      <w:pPr>
        <w:spacing w:line="480" w:lineRule="auto"/>
        <w:ind w:left="425" w:right="283"/>
        <w:jc w:val="both"/>
        <w:rPr>
          <w:rFonts w:ascii="Arial" w:hAnsi="Arial" w:cs="Arial"/>
          <w:sz w:val="24"/>
          <w:lang w:eastAsia="es-ES"/>
        </w:rPr>
      </w:pPr>
      <w:r w:rsidRPr="00446A81">
        <w:rPr>
          <w:rFonts w:ascii="Arial" w:hAnsi="Arial" w:cs="Arial"/>
          <w:sz w:val="24"/>
          <w:lang w:eastAsia="es-ES"/>
        </w:rPr>
        <w:t>L</w:t>
      </w:r>
      <w:r w:rsidR="00844DAE" w:rsidRPr="00446A81">
        <w:rPr>
          <w:rFonts w:ascii="Arial" w:hAnsi="Arial" w:cs="Arial"/>
          <w:sz w:val="24"/>
          <w:lang w:eastAsia="es-ES"/>
        </w:rPr>
        <w:t xml:space="preserve">a </w:t>
      </w:r>
      <w:r w:rsidR="00446A81" w:rsidRPr="00446A81">
        <w:rPr>
          <w:rFonts w:ascii="Arial" w:hAnsi="Arial" w:cs="Arial"/>
          <w:sz w:val="24"/>
          <w:lang w:eastAsia="es-ES"/>
        </w:rPr>
        <w:t>información</w:t>
      </w:r>
      <w:r w:rsidR="00844DAE" w:rsidRPr="00446A81">
        <w:rPr>
          <w:rFonts w:ascii="Arial" w:hAnsi="Arial" w:cs="Arial"/>
          <w:sz w:val="24"/>
          <w:lang w:eastAsia="es-ES"/>
        </w:rPr>
        <w:t xml:space="preserve"> se obtiene a </w:t>
      </w:r>
      <w:r w:rsidR="00446A81" w:rsidRPr="00446A81">
        <w:rPr>
          <w:rFonts w:ascii="Arial" w:hAnsi="Arial" w:cs="Arial"/>
          <w:sz w:val="24"/>
          <w:lang w:eastAsia="es-ES"/>
        </w:rPr>
        <w:t>través</w:t>
      </w:r>
      <w:r w:rsidRPr="00446A81">
        <w:rPr>
          <w:rFonts w:ascii="Arial" w:hAnsi="Arial" w:cs="Arial"/>
          <w:sz w:val="24"/>
          <w:lang w:eastAsia="es-ES"/>
        </w:rPr>
        <w:t xml:space="preserve"> de un informe que arroja el sistema acerca de los pedidos pendientes de despacho dentro de un intervalo de tiempo establecido</w:t>
      </w:r>
      <w:r w:rsidR="00844DAE" w:rsidRPr="00446A81">
        <w:rPr>
          <w:rFonts w:ascii="Arial" w:hAnsi="Arial" w:cs="Arial"/>
          <w:sz w:val="24"/>
          <w:lang w:eastAsia="es-ES"/>
        </w:rPr>
        <w:t>.</w:t>
      </w:r>
    </w:p>
    <w:p w:rsidR="00F24FC6" w:rsidRPr="00446A81" w:rsidRDefault="00844DAE" w:rsidP="00293B8A">
      <w:pPr>
        <w:spacing w:line="480" w:lineRule="auto"/>
        <w:ind w:left="425" w:right="283"/>
        <w:jc w:val="both"/>
        <w:rPr>
          <w:rFonts w:ascii="Arial" w:hAnsi="Arial" w:cs="Arial"/>
          <w:sz w:val="24"/>
          <w:lang w:eastAsia="es-ES"/>
        </w:rPr>
      </w:pPr>
      <w:r w:rsidRPr="00446A81">
        <w:rPr>
          <w:noProof/>
          <w:lang w:val="es-ES" w:eastAsia="es-ES"/>
        </w:rPr>
        <w:lastRenderedPageBreak/>
        <w:drawing>
          <wp:inline distT="0" distB="0" distL="0" distR="0">
            <wp:extent cx="4953000" cy="4333875"/>
            <wp:effectExtent l="0" t="0" r="0" b="0"/>
            <wp:docPr id="5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cstate="print"/>
                    <a:srcRect/>
                    <a:stretch>
                      <a:fillRect/>
                    </a:stretch>
                  </pic:blipFill>
                  <pic:spPr bwMode="auto">
                    <a:xfrm>
                      <a:off x="0" y="0"/>
                      <a:ext cx="4953000" cy="4333875"/>
                    </a:xfrm>
                    <a:prstGeom prst="rect">
                      <a:avLst/>
                    </a:prstGeom>
                    <a:noFill/>
                    <a:ln w="9525">
                      <a:noFill/>
                      <a:miter lim="800000"/>
                      <a:headEnd/>
                      <a:tailEnd/>
                    </a:ln>
                  </pic:spPr>
                </pic:pic>
              </a:graphicData>
            </a:graphic>
          </wp:inline>
        </w:drawing>
      </w:r>
    </w:p>
    <w:p w:rsidR="00F24FC6" w:rsidRPr="00446A81" w:rsidRDefault="00F24FC6" w:rsidP="00293B8A">
      <w:pPr>
        <w:spacing w:line="480" w:lineRule="auto"/>
        <w:ind w:left="425" w:right="283"/>
        <w:jc w:val="both"/>
        <w:rPr>
          <w:rFonts w:ascii="Arial" w:hAnsi="Arial" w:cs="Arial"/>
          <w:sz w:val="24"/>
          <w:lang w:eastAsia="es-ES"/>
        </w:rPr>
      </w:pPr>
    </w:p>
    <w:p w:rsidR="00844DAE" w:rsidRPr="00446A81" w:rsidRDefault="00F24FC6" w:rsidP="00293B8A">
      <w:pPr>
        <w:spacing w:line="480" w:lineRule="auto"/>
        <w:ind w:left="425" w:right="283"/>
        <w:jc w:val="center"/>
        <w:rPr>
          <w:rFonts w:ascii="Arial" w:hAnsi="Arial" w:cs="Arial"/>
          <w:sz w:val="24"/>
          <w:lang w:eastAsia="es-ES"/>
        </w:rPr>
      </w:pPr>
      <w:r w:rsidRPr="00446A81">
        <w:rPr>
          <w:rFonts w:ascii="Arial" w:hAnsi="Arial" w:cs="Arial"/>
          <w:b/>
          <w:sz w:val="24"/>
          <w:lang w:eastAsia="es-ES"/>
        </w:rPr>
        <w:t xml:space="preserve">GRÁFICO # 5 </w:t>
      </w:r>
      <w:r w:rsidRPr="00446A81">
        <w:rPr>
          <w:rFonts w:ascii="Arial" w:hAnsi="Arial" w:cs="Arial"/>
          <w:sz w:val="24"/>
          <w:lang w:eastAsia="es-ES"/>
        </w:rPr>
        <w:t>GRÁFICO DE TENDENCIA DE PROMEDIO DE CARGA</w:t>
      </w:r>
    </w:p>
    <w:p w:rsidR="00F24FC6" w:rsidRPr="00446A81" w:rsidRDefault="00F24FC6" w:rsidP="00293B8A">
      <w:pPr>
        <w:spacing w:line="480" w:lineRule="auto"/>
        <w:ind w:left="425" w:right="283"/>
        <w:jc w:val="both"/>
        <w:rPr>
          <w:rFonts w:ascii="Arial" w:hAnsi="Arial" w:cs="Arial"/>
          <w:sz w:val="24"/>
          <w:lang w:eastAsia="es-ES"/>
        </w:rPr>
      </w:pPr>
      <w:r w:rsidRPr="00446A81">
        <w:rPr>
          <w:rFonts w:ascii="Arial" w:hAnsi="Arial" w:cs="Arial"/>
          <w:sz w:val="24"/>
          <w:lang w:eastAsia="es-ES"/>
        </w:rPr>
        <w:t xml:space="preserve">Aquí </w:t>
      </w:r>
      <w:r w:rsidR="00E30E1C" w:rsidRPr="00446A81">
        <w:rPr>
          <w:rFonts w:ascii="Arial" w:hAnsi="Arial" w:cs="Arial"/>
          <w:sz w:val="24"/>
          <w:lang w:eastAsia="es-ES"/>
        </w:rPr>
        <w:t xml:space="preserve">se muestra que desde el mes de </w:t>
      </w:r>
      <w:r w:rsidR="00446A81" w:rsidRPr="00446A81">
        <w:rPr>
          <w:rFonts w:ascii="Arial" w:hAnsi="Arial" w:cs="Arial"/>
          <w:sz w:val="24"/>
          <w:lang w:eastAsia="es-ES"/>
        </w:rPr>
        <w:t>Julio</w:t>
      </w:r>
      <w:r w:rsidRPr="00446A81">
        <w:rPr>
          <w:rFonts w:ascii="Arial" w:hAnsi="Arial" w:cs="Arial"/>
          <w:sz w:val="24"/>
          <w:lang w:eastAsia="es-ES"/>
        </w:rPr>
        <w:t xml:space="preserve"> se ha disminuido el tiempo promedio de carga por </w:t>
      </w:r>
      <w:r w:rsidR="00844DAE" w:rsidRPr="00446A81">
        <w:rPr>
          <w:rFonts w:ascii="Arial" w:hAnsi="Arial" w:cs="Arial"/>
          <w:sz w:val="24"/>
          <w:lang w:eastAsia="es-ES"/>
        </w:rPr>
        <w:t>tonelada ( 1.2 MIN</w:t>
      </w:r>
      <w:r w:rsidR="00E30E1C" w:rsidRPr="00446A81">
        <w:rPr>
          <w:rFonts w:ascii="Arial" w:hAnsi="Arial" w:cs="Arial"/>
          <w:sz w:val="24"/>
          <w:lang w:eastAsia="es-ES"/>
        </w:rPr>
        <w:t xml:space="preserve">/TON), </w:t>
      </w:r>
      <w:r w:rsidR="00446A81" w:rsidRPr="00446A81">
        <w:rPr>
          <w:rFonts w:ascii="Arial" w:hAnsi="Arial" w:cs="Arial"/>
          <w:sz w:val="24"/>
          <w:lang w:eastAsia="es-ES"/>
        </w:rPr>
        <w:t>manteniéndose</w:t>
      </w:r>
      <w:r w:rsidRPr="00446A81">
        <w:rPr>
          <w:rFonts w:ascii="Arial" w:hAnsi="Arial" w:cs="Arial"/>
          <w:sz w:val="24"/>
          <w:lang w:eastAsia="es-ES"/>
        </w:rPr>
        <w:t xml:space="preserve"> dentro de los </w:t>
      </w:r>
      <w:r w:rsidR="00446A81" w:rsidRPr="00446A81">
        <w:rPr>
          <w:rFonts w:ascii="Arial" w:hAnsi="Arial" w:cs="Arial"/>
          <w:sz w:val="24"/>
          <w:lang w:eastAsia="es-ES"/>
        </w:rPr>
        <w:t>parámetros</w:t>
      </w:r>
      <w:r w:rsidRPr="00446A81">
        <w:rPr>
          <w:rFonts w:ascii="Arial" w:hAnsi="Arial" w:cs="Arial"/>
          <w:sz w:val="24"/>
          <w:lang w:eastAsia="es-ES"/>
        </w:rPr>
        <w:t xml:space="preserve"> desde el mes anteriormente mencionado, esto debido a la aplicación de las </w:t>
      </w:r>
      <w:r w:rsidR="00446A81" w:rsidRPr="00446A81">
        <w:rPr>
          <w:rFonts w:ascii="Arial" w:hAnsi="Arial" w:cs="Arial"/>
          <w:sz w:val="24"/>
          <w:lang w:eastAsia="es-ES"/>
        </w:rPr>
        <w:t>técnicas</w:t>
      </w:r>
      <w:r w:rsidRPr="00446A81">
        <w:rPr>
          <w:rFonts w:ascii="Arial" w:hAnsi="Arial" w:cs="Arial"/>
          <w:sz w:val="24"/>
          <w:lang w:eastAsia="es-ES"/>
        </w:rPr>
        <w:t xml:space="preserve"> asociadas a las 5 s.</w:t>
      </w:r>
    </w:p>
    <w:p w:rsidR="00F24FC6" w:rsidRPr="00446A81" w:rsidRDefault="00F24FC6" w:rsidP="00293B8A">
      <w:pPr>
        <w:spacing w:line="480" w:lineRule="auto"/>
        <w:ind w:left="425" w:right="283"/>
        <w:jc w:val="both"/>
        <w:rPr>
          <w:rFonts w:ascii="Arial" w:hAnsi="Arial" w:cs="Arial"/>
          <w:sz w:val="24"/>
          <w:lang w:eastAsia="es-ES"/>
        </w:rPr>
      </w:pPr>
    </w:p>
    <w:p w:rsidR="00F24FC6" w:rsidRPr="00446A81" w:rsidRDefault="00F24FC6" w:rsidP="00293B8A">
      <w:pPr>
        <w:tabs>
          <w:tab w:val="left" w:pos="465"/>
        </w:tabs>
        <w:spacing w:line="480" w:lineRule="auto"/>
        <w:ind w:left="425" w:right="283"/>
        <w:rPr>
          <w:lang w:eastAsia="es-ES"/>
        </w:rPr>
      </w:pPr>
      <w:r w:rsidRPr="00446A81">
        <w:rPr>
          <w:noProof/>
          <w:lang w:val="es-ES" w:eastAsia="es-ES"/>
        </w:rPr>
        <w:lastRenderedPageBreak/>
        <w:drawing>
          <wp:inline distT="0" distB="0" distL="0" distR="0">
            <wp:extent cx="4991100" cy="4181475"/>
            <wp:effectExtent l="0" t="0" r="0" b="0"/>
            <wp:docPr id="7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cstate="print"/>
                    <a:srcRect/>
                    <a:stretch>
                      <a:fillRect/>
                    </a:stretch>
                  </pic:blipFill>
                  <pic:spPr bwMode="auto">
                    <a:xfrm>
                      <a:off x="0" y="0"/>
                      <a:ext cx="4991702" cy="4181979"/>
                    </a:xfrm>
                    <a:prstGeom prst="rect">
                      <a:avLst/>
                    </a:prstGeom>
                    <a:noFill/>
                    <a:ln w="9525">
                      <a:noFill/>
                      <a:miter lim="800000"/>
                      <a:headEnd/>
                      <a:tailEnd/>
                    </a:ln>
                  </pic:spPr>
                </pic:pic>
              </a:graphicData>
            </a:graphic>
          </wp:inline>
        </w:drawing>
      </w:r>
    </w:p>
    <w:p w:rsidR="00F24FC6" w:rsidRPr="00446A81" w:rsidRDefault="00F24FC6" w:rsidP="00293B8A">
      <w:pPr>
        <w:spacing w:line="480" w:lineRule="auto"/>
        <w:ind w:left="425" w:right="283"/>
        <w:jc w:val="center"/>
        <w:rPr>
          <w:rFonts w:ascii="Arial" w:hAnsi="Arial" w:cs="Arial"/>
          <w:b/>
          <w:lang w:eastAsia="es-ES"/>
        </w:rPr>
      </w:pPr>
      <w:r w:rsidRPr="00446A81">
        <w:rPr>
          <w:rFonts w:ascii="Arial" w:hAnsi="Arial" w:cs="Arial"/>
          <w:b/>
          <w:sz w:val="24"/>
          <w:lang w:eastAsia="es-ES"/>
        </w:rPr>
        <w:t xml:space="preserve">GRÁFICO # 6 </w:t>
      </w:r>
      <w:r w:rsidRPr="00446A81">
        <w:rPr>
          <w:rFonts w:ascii="Arial" w:hAnsi="Arial" w:cs="Arial"/>
          <w:sz w:val="24"/>
          <w:lang w:eastAsia="es-ES"/>
        </w:rPr>
        <w:t>GRÁFICO DE TENDENCIA DE TONELADAS DESPACHADAS AL MES</w:t>
      </w:r>
    </w:p>
    <w:p w:rsidR="00F24FC6" w:rsidRPr="00446A81" w:rsidRDefault="00F24FC6" w:rsidP="00293B8A">
      <w:pPr>
        <w:spacing w:line="480" w:lineRule="auto"/>
        <w:ind w:left="425" w:right="283"/>
        <w:jc w:val="both"/>
        <w:rPr>
          <w:rFonts w:ascii="Arial" w:hAnsi="Arial" w:cs="Arial"/>
          <w:sz w:val="24"/>
          <w:lang w:eastAsia="es-ES"/>
        </w:rPr>
      </w:pPr>
      <w:r w:rsidRPr="00446A81">
        <w:rPr>
          <w:rFonts w:ascii="Arial" w:hAnsi="Arial" w:cs="Arial"/>
          <w:sz w:val="24"/>
          <w:lang w:eastAsia="es-ES"/>
        </w:rPr>
        <w:t xml:space="preserve">En esta </w:t>
      </w:r>
      <w:r w:rsidR="00446A81" w:rsidRPr="00446A81">
        <w:rPr>
          <w:rFonts w:ascii="Arial" w:hAnsi="Arial" w:cs="Arial"/>
          <w:sz w:val="24"/>
          <w:lang w:eastAsia="es-ES"/>
        </w:rPr>
        <w:t>representación</w:t>
      </w:r>
      <w:r w:rsidRPr="00446A81">
        <w:rPr>
          <w:rFonts w:ascii="Arial" w:hAnsi="Arial" w:cs="Arial"/>
          <w:sz w:val="24"/>
          <w:lang w:eastAsia="es-ES"/>
        </w:rPr>
        <w:t xml:space="preserve"> </w:t>
      </w:r>
      <w:r w:rsidR="00446A81" w:rsidRPr="00446A81">
        <w:rPr>
          <w:rFonts w:ascii="Arial" w:hAnsi="Arial" w:cs="Arial"/>
          <w:sz w:val="24"/>
          <w:lang w:eastAsia="es-ES"/>
        </w:rPr>
        <w:t>gráfica</w:t>
      </w:r>
      <w:r w:rsidRPr="00446A81">
        <w:rPr>
          <w:rFonts w:ascii="Arial" w:hAnsi="Arial" w:cs="Arial"/>
          <w:sz w:val="24"/>
          <w:lang w:eastAsia="es-ES"/>
        </w:rPr>
        <w:t xml:space="preserve"> se muestra que solamente en el mes de Septiembre se ha logrado aumentar el tonelaje promedio despachado a mas de 14000 toneladas; en los meses de Enero a Junio se mantiene por debajo de limite aceptable ( 11000 TON ).</w:t>
      </w:r>
    </w:p>
    <w:p w:rsidR="00F24FC6" w:rsidRPr="00446A81" w:rsidRDefault="00F24FC6" w:rsidP="00293B8A">
      <w:pPr>
        <w:spacing w:line="480" w:lineRule="auto"/>
        <w:ind w:left="425" w:right="283"/>
        <w:jc w:val="both"/>
        <w:rPr>
          <w:rFonts w:ascii="Arial" w:hAnsi="Arial" w:cs="Arial"/>
          <w:sz w:val="24"/>
          <w:lang w:eastAsia="es-ES"/>
        </w:rPr>
      </w:pPr>
    </w:p>
    <w:p w:rsidR="00844DAE" w:rsidRPr="00446A81" w:rsidRDefault="004E192A" w:rsidP="00293B8A">
      <w:pPr>
        <w:spacing w:line="480" w:lineRule="auto"/>
        <w:ind w:left="425" w:right="283"/>
        <w:jc w:val="both"/>
        <w:rPr>
          <w:rFonts w:ascii="Arial" w:hAnsi="Arial" w:cs="Arial"/>
          <w:b/>
          <w:sz w:val="24"/>
          <w:lang w:eastAsia="es-ES"/>
        </w:rPr>
      </w:pPr>
      <w:r w:rsidRPr="00446A81">
        <w:rPr>
          <w:rFonts w:ascii="Arial" w:hAnsi="Arial" w:cs="Arial"/>
          <w:b/>
          <w:noProof/>
          <w:sz w:val="24"/>
          <w:lang w:val="es-ES" w:eastAsia="es-ES"/>
        </w:rPr>
        <w:lastRenderedPageBreak/>
        <w:drawing>
          <wp:anchor distT="0" distB="0" distL="114300" distR="114300" simplePos="0" relativeHeight="251804672" behindDoc="0" locked="0" layoutInCell="1" allowOverlap="1">
            <wp:simplePos x="0" y="0"/>
            <wp:positionH relativeFrom="column">
              <wp:posOffset>26670</wp:posOffset>
            </wp:positionH>
            <wp:positionV relativeFrom="paragraph">
              <wp:posOffset>283845</wp:posOffset>
            </wp:positionV>
            <wp:extent cx="5181600" cy="3091180"/>
            <wp:effectExtent l="0" t="0" r="0" b="0"/>
            <wp:wrapSquare wrapText="bothSides"/>
            <wp:docPr id="21" name="Picture 16" descr="Pantallaz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ntallazo-2"/>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0" cy="3091180"/>
                    </a:xfrm>
                    <a:prstGeom prst="rect">
                      <a:avLst/>
                    </a:prstGeom>
                    <a:noFill/>
                  </pic:spPr>
                </pic:pic>
              </a:graphicData>
            </a:graphic>
          </wp:anchor>
        </w:drawing>
      </w:r>
    </w:p>
    <w:p w:rsidR="00F24FC6" w:rsidRPr="00446A81" w:rsidRDefault="00F24FC6" w:rsidP="00293B8A">
      <w:pPr>
        <w:spacing w:line="480" w:lineRule="auto"/>
        <w:ind w:left="425" w:right="283"/>
        <w:jc w:val="both"/>
        <w:rPr>
          <w:rFonts w:ascii="Arial" w:hAnsi="Arial" w:cs="Arial"/>
          <w:sz w:val="24"/>
          <w:lang w:eastAsia="es-ES"/>
        </w:rPr>
      </w:pPr>
      <w:r w:rsidRPr="00446A81">
        <w:rPr>
          <w:rFonts w:ascii="Arial" w:hAnsi="Arial" w:cs="Arial"/>
          <w:b/>
          <w:sz w:val="24"/>
          <w:lang w:eastAsia="es-ES"/>
        </w:rPr>
        <w:t xml:space="preserve">FIGURA # 30 </w:t>
      </w:r>
      <w:r w:rsidRPr="00446A81">
        <w:rPr>
          <w:rFonts w:ascii="Arial" w:hAnsi="Arial" w:cs="Arial"/>
          <w:sz w:val="24"/>
          <w:lang w:eastAsia="es-ES"/>
        </w:rPr>
        <w:t>INFORME DE DESPACHOS DEL SISTEMA INTERNO</w:t>
      </w:r>
    </w:p>
    <w:p w:rsidR="00F24FC6" w:rsidRPr="00446A81" w:rsidRDefault="00F24FC6" w:rsidP="00293B8A">
      <w:pPr>
        <w:spacing w:line="480" w:lineRule="auto"/>
        <w:ind w:left="425" w:right="283"/>
        <w:jc w:val="both"/>
        <w:rPr>
          <w:rFonts w:ascii="Arial" w:hAnsi="Arial" w:cs="Arial"/>
          <w:sz w:val="24"/>
          <w:lang w:eastAsia="es-ES"/>
        </w:rPr>
      </w:pPr>
      <w:r w:rsidRPr="00446A81">
        <w:rPr>
          <w:rFonts w:ascii="Arial" w:hAnsi="Arial" w:cs="Arial"/>
          <w:sz w:val="24"/>
          <w:lang w:eastAsia="es-ES"/>
        </w:rPr>
        <w:t xml:space="preserve">Como se muestra en el detalle adjunto la </w:t>
      </w:r>
      <w:r w:rsidR="00446A81" w:rsidRPr="00446A81">
        <w:rPr>
          <w:rFonts w:ascii="Arial" w:hAnsi="Arial" w:cs="Arial"/>
          <w:sz w:val="24"/>
          <w:lang w:eastAsia="es-ES"/>
        </w:rPr>
        <w:t>información</w:t>
      </w:r>
      <w:r w:rsidRPr="00446A81">
        <w:rPr>
          <w:rFonts w:ascii="Arial" w:hAnsi="Arial" w:cs="Arial"/>
          <w:sz w:val="24"/>
          <w:lang w:eastAsia="es-ES"/>
        </w:rPr>
        <w:t xml:space="preserve"> del tonelaje despachado de obtiene a </w:t>
      </w:r>
      <w:r w:rsidR="00446A81" w:rsidRPr="00446A81">
        <w:rPr>
          <w:rFonts w:ascii="Arial" w:hAnsi="Arial" w:cs="Arial"/>
          <w:sz w:val="24"/>
          <w:lang w:eastAsia="es-ES"/>
        </w:rPr>
        <w:t>través</w:t>
      </w:r>
      <w:r w:rsidRPr="00446A81">
        <w:rPr>
          <w:rFonts w:ascii="Arial" w:hAnsi="Arial" w:cs="Arial"/>
          <w:sz w:val="24"/>
          <w:lang w:eastAsia="es-ES"/>
        </w:rPr>
        <w:t xml:space="preserve"> del sistema de intranet el cual registra los movimientos de carga durante todo el </w:t>
      </w:r>
      <w:r w:rsidR="00446A81" w:rsidRPr="00446A81">
        <w:rPr>
          <w:rFonts w:ascii="Arial" w:hAnsi="Arial" w:cs="Arial"/>
          <w:sz w:val="24"/>
          <w:lang w:eastAsia="es-ES"/>
        </w:rPr>
        <w:t>día</w:t>
      </w:r>
      <w:r w:rsidRPr="00446A81">
        <w:rPr>
          <w:rFonts w:ascii="Arial" w:hAnsi="Arial" w:cs="Arial"/>
          <w:sz w:val="24"/>
          <w:lang w:eastAsia="es-ES"/>
        </w:rPr>
        <w:t>.</w:t>
      </w:r>
    </w:p>
    <w:p w:rsidR="00F24FC6" w:rsidRPr="00446A81" w:rsidRDefault="00F24FC6" w:rsidP="00293B8A">
      <w:pPr>
        <w:spacing w:line="480" w:lineRule="auto"/>
        <w:ind w:left="425" w:right="283"/>
        <w:jc w:val="both"/>
        <w:rPr>
          <w:rFonts w:ascii="Arial" w:hAnsi="Arial" w:cs="Arial"/>
          <w:sz w:val="24"/>
          <w:lang w:eastAsia="es-ES"/>
        </w:rPr>
      </w:pPr>
      <w:r w:rsidRPr="00446A81">
        <w:rPr>
          <w:rFonts w:ascii="Arial" w:hAnsi="Arial" w:cs="Arial"/>
          <w:sz w:val="24"/>
          <w:lang w:eastAsia="es-ES"/>
        </w:rPr>
        <w:t>Este control se actualiza al momento de realizar el cierre del mes financiero dentro de la empresa.</w:t>
      </w:r>
    </w:p>
    <w:p w:rsidR="00F24FC6" w:rsidRPr="00446A81" w:rsidRDefault="00F24FC6" w:rsidP="00293B8A">
      <w:pPr>
        <w:spacing w:line="480" w:lineRule="auto"/>
        <w:ind w:left="425" w:right="283"/>
        <w:jc w:val="both"/>
        <w:rPr>
          <w:rFonts w:ascii="Arial" w:hAnsi="Arial" w:cs="Arial"/>
          <w:sz w:val="24"/>
          <w:lang w:eastAsia="es-ES"/>
        </w:rPr>
      </w:pPr>
      <w:r w:rsidRPr="00446A81">
        <w:rPr>
          <w:rFonts w:ascii="Arial" w:hAnsi="Arial" w:cs="Arial"/>
          <w:sz w:val="24"/>
          <w:lang w:eastAsia="es-ES"/>
        </w:rPr>
        <w:t xml:space="preserve">A </w:t>
      </w:r>
      <w:r w:rsidR="00446A81" w:rsidRPr="00446A81">
        <w:rPr>
          <w:rFonts w:ascii="Arial" w:hAnsi="Arial" w:cs="Arial"/>
          <w:sz w:val="24"/>
          <w:lang w:eastAsia="es-ES"/>
        </w:rPr>
        <w:t>continuación</w:t>
      </w:r>
      <w:r w:rsidRPr="00446A81">
        <w:rPr>
          <w:rFonts w:ascii="Arial" w:hAnsi="Arial" w:cs="Arial"/>
          <w:sz w:val="24"/>
          <w:lang w:eastAsia="es-ES"/>
        </w:rPr>
        <w:t xml:space="preserve"> de muestra el tablero de control de las </w:t>
      </w:r>
      <w:r w:rsidR="00446A81" w:rsidRPr="00446A81">
        <w:rPr>
          <w:rFonts w:ascii="Arial" w:hAnsi="Arial" w:cs="Arial"/>
          <w:sz w:val="24"/>
          <w:lang w:eastAsia="es-ES"/>
        </w:rPr>
        <w:t>capacitación</w:t>
      </w:r>
      <w:r w:rsidRPr="00446A81">
        <w:rPr>
          <w:rFonts w:ascii="Arial" w:hAnsi="Arial" w:cs="Arial"/>
          <w:sz w:val="24"/>
          <w:lang w:eastAsia="es-ES"/>
        </w:rPr>
        <w:t xml:space="preserve"> que se han realizado dentro del </w:t>
      </w:r>
      <w:r w:rsidR="00446A81" w:rsidRPr="00446A81">
        <w:rPr>
          <w:rFonts w:ascii="Arial" w:hAnsi="Arial" w:cs="Arial"/>
          <w:sz w:val="24"/>
          <w:lang w:eastAsia="es-ES"/>
        </w:rPr>
        <w:t>área</w:t>
      </w:r>
      <w:r w:rsidRPr="00446A81">
        <w:rPr>
          <w:rFonts w:ascii="Arial" w:hAnsi="Arial" w:cs="Arial"/>
          <w:sz w:val="24"/>
          <w:lang w:eastAsia="es-ES"/>
        </w:rPr>
        <w:t xml:space="preserve"> durante los seis primeros meses del inicio del año.</w:t>
      </w:r>
    </w:p>
    <w:p w:rsidR="00F24FC6" w:rsidRPr="00446A81" w:rsidRDefault="00F24FC6" w:rsidP="00293B8A">
      <w:pPr>
        <w:spacing w:line="480" w:lineRule="auto"/>
        <w:ind w:left="425" w:right="283"/>
        <w:jc w:val="both"/>
        <w:rPr>
          <w:lang w:eastAsia="es-ES"/>
        </w:rPr>
      </w:pPr>
    </w:p>
    <w:p w:rsidR="00844DAE" w:rsidRPr="00446A81" w:rsidRDefault="00844DAE" w:rsidP="00293B8A">
      <w:pPr>
        <w:spacing w:line="480" w:lineRule="auto"/>
        <w:ind w:left="425" w:right="283"/>
        <w:jc w:val="both"/>
        <w:rPr>
          <w:rFonts w:ascii="Arial" w:hAnsi="Arial" w:cs="Arial"/>
          <w:sz w:val="24"/>
          <w:lang w:eastAsia="es-ES"/>
        </w:rPr>
      </w:pPr>
      <w:r w:rsidRPr="00446A81">
        <w:rPr>
          <w:noProof/>
          <w:lang w:val="es-ES" w:eastAsia="es-ES"/>
        </w:rPr>
        <w:lastRenderedPageBreak/>
        <w:drawing>
          <wp:inline distT="0" distB="0" distL="0" distR="0">
            <wp:extent cx="4962525" cy="4448175"/>
            <wp:effectExtent l="0" t="0" r="0" b="0"/>
            <wp:docPr id="5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srcRect/>
                    <a:stretch>
                      <a:fillRect/>
                    </a:stretch>
                  </pic:blipFill>
                  <pic:spPr bwMode="auto">
                    <a:xfrm>
                      <a:off x="0" y="0"/>
                      <a:ext cx="4965662" cy="4450987"/>
                    </a:xfrm>
                    <a:prstGeom prst="rect">
                      <a:avLst/>
                    </a:prstGeom>
                    <a:noFill/>
                    <a:ln w="9525">
                      <a:noFill/>
                      <a:miter lim="800000"/>
                      <a:headEnd/>
                      <a:tailEnd/>
                    </a:ln>
                  </pic:spPr>
                </pic:pic>
              </a:graphicData>
            </a:graphic>
          </wp:inline>
        </w:drawing>
      </w:r>
    </w:p>
    <w:p w:rsidR="00F24FC6" w:rsidRPr="00446A81" w:rsidRDefault="00F24FC6" w:rsidP="00293B8A">
      <w:pPr>
        <w:spacing w:line="480" w:lineRule="auto"/>
        <w:ind w:left="425" w:right="283"/>
        <w:jc w:val="center"/>
        <w:rPr>
          <w:rFonts w:ascii="Arial" w:hAnsi="Arial" w:cs="Arial"/>
          <w:sz w:val="24"/>
          <w:lang w:eastAsia="es-ES"/>
        </w:rPr>
      </w:pPr>
      <w:r w:rsidRPr="00446A81">
        <w:rPr>
          <w:rFonts w:ascii="Arial" w:hAnsi="Arial" w:cs="Arial"/>
          <w:b/>
          <w:sz w:val="24"/>
          <w:lang w:eastAsia="es-ES"/>
        </w:rPr>
        <w:t xml:space="preserve">GRÁFICO # 7 </w:t>
      </w:r>
      <w:r w:rsidRPr="00446A81">
        <w:rPr>
          <w:rFonts w:ascii="Arial" w:hAnsi="Arial" w:cs="Arial"/>
          <w:sz w:val="24"/>
          <w:lang w:eastAsia="es-ES"/>
        </w:rPr>
        <w:t>GRÁFICO DE TENDENCIA DE CAPACITACIONES REALIZADAS</w:t>
      </w:r>
    </w:p>
    <w:p w:rsidR="00F24FC6" w:rsidRPr="00446A81" w:rsidRDefault="00F24FC6" w:rsidP="00293B8A">
      <w:pPr>
        <w:spacing w:line="480" w:lineRule="auto"/>
        <w:ind w:left="425" w:right="283"/>
        <w:jc w:val="both"/>
        <w:rPr>
          <w:rFonts w:ascii="Arial" w:hAnsi="Arial" w:cs="Arial"/>
          <w:sz w:val="24"/>
          <w:lang w:eastAsia="es-ES"/>
        </w:rPr>
      </w:pPr>
      <w:r w:rsidRPr="00446A81">
        <w:rPr>
          <w:rFonts w:ascii="Arial" w:hAnsi="Arial" w:cs="Arial"/>
          <w:sz w:val="24"/>
          <w:lang w:eastAsia="es-ES"/>
        </w:rPr>
        <w:t>Para el c</w:t>
      </w:r>
      <w:r w:rsidR="0052081B" w:rsidRPr="00446A81">
        <w:rPr>
          <w:rFonts w:ascii="Arial" w:hAnsi="Arial" w:cs="Arial"/>
          <w:sz w:val="24"/>
          <w:lang w:eastAsia="es-ES"/>
        </w:rPr>
        <w:t>aso de los planes de capacitació</w:t>
      </w:r>
      <w:r w:rsidRPr="00446A81">
        <w:rPr>
          <w:rFonts w:ascii="Arial" w:hAnsi="Arial" w:cs="Arial"/>
          <w:sz w:val="24"/>
          <w:lang w:eastAsia="es-ES"/>
        </w:rPr>
        <w:t>n se observa que</w:t>
      </w:r>
      <w:r w:rsidR="0052081B" w:rsidRPr="00446A81">
        <w:rPr>
          <w:rFonts w:ascii="Arial" w:hAnsi="Arial" w:cs="Arial"/>
          <w:sz w:val="24"/>
          <w:lang w:eastAsia="es-ES"/>
        </w:rPr>
        <w:t xml:space="preserve"> la empresa de objeto en estudio </w:t>
      </w:r>
      <w:r w:rsidRPr="00446A81">
        <w:rPr>
          <w:rFonts w:ascii="Arial" w:hAnsi="Arial" w:cs="Arial"/>
          <w:sz w:val="24"/>
          <w:lang w:eastAsia="es-ES"/>
        </w:rPr>
        <w:t>cumple en la mayor</w:t>
      </w:r>
      <w:r w:rsidR="0052081B" w:rsidRPr="00446A81">
        <w:rPr>
          <w:rFonts w:ascii="Arial" w:hAnsi="Arial" w:cs="Arial"/>
          <w:sz w:val="24"/>
          <w:lang w:eastAsia="es-ES"/>
        </w:rPr>
        <w:t>í</w:t>
      </w:r>
      <w:r w:rsidRPr="00446A81">
        <w:rPr>
          <w:rFonts w:ascii="Arial" w:hAnsi="Arial" w:cs="Arial"/>
          <w:sz w:val="24"/>
          <w:lang w:eastAsia="es-ES"/>
        </w:rPr>
        <w:t>a de los casos con lo</w:t>
      </w:r>
      <w:r w:rsidR="0052081B" w:rsidRPr="00446A81">
        <w:rPr>
          <w:rFonts w:ascii="Arial" w:hAnsi="Arial" w:cs="Arial"/>
          <w:sz w:val="24"/>
          <w:lang w:eastAsia="es-ES"/>
        </w:rPr>
        <w:t>s planes realizados dentro del á</w:t>
      </w:r>
      <w:r w:rsidRPr="00446A81">
        <w:rPr>
          <w:rFonts w:ascii="Arial" w:hAnsi="Arial" w:cs="Arial"/>
          <w:sz w:val="24"/>
          <w:lang w:eastAsia="es-ES"/>
        </w:rPr>
        <w:t>rea en cuesti</w:t>
      </w:r>
      <w:r w:rsidR="0052081B" w:rsidRPr="00446A81">
        <w:rPr>
          <w:rFonts w:ascii="Arial" w:hAnsi="Arial" w:cs="Arial"/>
          <w:sz w:val="24"/>
          <w:lang w:eastAsia="es-ES"/>
        </w:rPr>
        <w:t>ó</w:t>
      </w:r>
      <w:r w:rsidRPr="00446A81">
        <w:rPr>
          <w:rFonts w:ascii="Arial" w:hAnsi="Arial" w:cs="Arial"/>
          <w:sz w:val="24"/>
          <w:lang w:eastAsia="es-ES"/>
        </w:rPr>
        <w:t>n.</w:t>
      </w:r>
    </w:p>
    <w:p w:rsidR="00F24FC6" w:rsidRPr="00446A81" w:rsidRDefault="0052081B" w:rsidP="00293B8A">
      <w:pPr>
        <w:spacing w:line="480" w:lineRule="auto"/>
        <w:ind w:left="425" w:right="283"/>
        <w:jc w:val="both"/>
        <w:rPr>
          <w:rFonts w:ascii="Arial" w:hAnsi="Arial" w:cs="Arial"/>
          <w:sz w:val="24"/>
          <w:lang w:eastAsia="es-ES"/>
        </w:rPr>
      </w:pPr>
      <w:r w:rsidRPr="00446A81">
        <w:rPr>
          <w:rFonts w:ascii="Arial" w:hAnsi="Arial" w:cs="Arial"/>
          <w:sz w:val="24"/>
          <w:lang w:eastAsia="es-ES"/>
        </w:rPr>
        <w:t>Esta información se obtiene a travé</w:t>
      </w:r>
      <w:r w:rsidR="00F24FC6" w:rsidRPr="00446A81">
        <w:rPr>
          <w:rFonts w:ascii="Arial" w:hAnsi="Arial" w:cs="Arial"/>
          <w:sz w:val="24"/>
          <w:lang w:eastAsia="es-ES"/>
        </w:rPr>
        <w:t>s de los registros que se llevan en el departament</w:t>
      </w:r>
      <w:r w:rsidRPr="00446A81">
        <w:rPr>
          <w:rFonts w:ascii="Arial" w:hAnsi="Arial" w:cs="Arial"/>
          <w:sz w:val="24"/>
          <w:lang w:eastAsia="es-ES"/>
        </w:rPr>
        <w:t>o</w:t>
      </w:r>
      <w:r w:rsidR="00DA321B" w:rsidRPr="00446A81">
        <w:rPr>
          <w:rFonts w:ascii="Arial" w:hAnsi="Arial" w:cs="Arial"/>
          <w:sz w:val="24"/>
          <w:lang w:eastAsia="es-ES"/>
        </w:rPr>
        <w:t xml:space="preserve"> de Recursos Humanos.</w:t>
      </w:r>
    </w:p>
    <w:p w:rsidR="00F41273" w:rsidRPr="00446A81" w:rsidRDefault="00DA321B" w:rsidP="00293B8A">
      <w:pPr>
        <w:spacing w:line="480" w:lineRule="auto"/>
        <w:ind w:left="425" w:right="283"/>
        <w:jc w:val="both"/>
        <w:rPr>
          <w:rFonts w:ascii="Arial" w:hAnsi="Arial" w:cs="Arial"/>
          <w:sz w:val="24"/>
          <w:lang w:eastAsia="es-ES"/>
        </w:rPr>
      </w:pPr>
      <w:r w:rsidRPr="00446A81">
        <w:rPr>
          <w:rFonts w:ascii="Arial" w:hAnsi="Arial" w:cs="Arial"/>
          <w:sz w:val="24"/>
          <w:lang w:eastAsia="es-ES"/>
        </w:rPr>
        <w:t xml:space="preserve">En el Anexo # 1 se muestra el plan de </w:t>
      </w:r>
      <w:r w:rsidR="00446A81" w:rsidRPr="00446A81">
        <w:rPr>
          <w:rFonts w:ascii="Arial" w:hAnsi="Arial" w:cs="Arial"/>
          <w:sz w:val="24"/>
          <w:lang w:eastAsia="es-ES"/>
        </w:rPr>
        <w:t>capacitación</w:t>
      </w:r>
      <w:r w:rsidRPr="00446A81">
        <w:rPr>
          <w:rFonts w:ascii="Arial" w:hAnsi="Arial" w:cs="Arial"/>
          <w:sz w:val="24"/>
          <w:lang w:eastAsia="es-ES"/>
        </w:rPr>
        <w:t>.</w:t>
      </w:r>
      <w:r w:rsidR="00F41273" w:rsidRPr="00446A81">
        <w:rPr>
          <w:rFonts w:ascii="Arial" w:hAnsi="Arial" w:cs="Arial"/>
          <w:sz w:val="24"/>
          <w:lang w:eastAsia="es-ES"/>
        </w:rPr>
        <w:br w:type="page"/>
      </w:r>
    </w:p>
    <w:p w:rsidR="00F24FC6" w:rsidRPr="00446A81" w:rsidRDefault="00F24FC6" w:rsidP="00293B8A">
      <w:pPr>
        <w:spacing w:line="480" w:lineRule="auto"/>
        <w:ind w:left="425" w:right="283"/>
        <w:jc w:val="both"/>
        <w:rPr>
          <w:lang w:eastAsia="es-ES"/>
        </w:rPr>
      </w:pPr>
      <w:r w:rsidRPr="00446A81">
        <w:rPr>
          <w:noProof/>
          <w:lang w:val="es-ES" w:eastAsia="es-ES"/>
        </w:rPr>
        <w:lastRenderedPageBreak/>
        <w:drawing>
          <wp:inline distT="0" distB="0" distL="0" distR="0">
            <wp:extent cx="5000625" cy="4067175"/>
            <wp:effectExtent l="0" t="0" r="0" b="0"/>
            <wp:docPr id="8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cstate="print"/>
                    <a:srcRect/>
                    <a:stretch>
                      <a:fillRect/>
                    </a:stretch>
                  </pic:blipFill>
                  <pic:spPr bwMode="auto">
                    <a:xfrm>
                      <a:off x="0" y="0"/>
                      <a:ext cx="5004384" cy="4070232"/>
                    </a:xfrm>
                    <a:prstGeom prst="rect">
                      <a:avLst/>
                    </a:prstGeom>
                    <a:noFill/>
                    <a:ln w="9525">
                      <a:noFill/>
                      <a:miter lim="800000"/>
                      <a:headEnd/>
                      <a:tailEnd/>
                    </a:ln>
                  </pic:spPr>
                </pic:pic>
              </a:graphicData>
            </a:graphic>
          </wp:inline>
        </w:drawing>
      </w:r>
    </w:p>
    <w:p w:rsidR="00F24FC6" w:rsidRPr="00446A81" w:rsidRDefault="00F24FC6" w:rsidP="00293B8A">
      <w:pPr>
        <w:spacing w:line="480" w:lineRule="auto"/>
        <w:ind w:left="425" w:right="283"/>
        <w:jc w:val="center"/>
        <w:rPr>
          <w:rFonts w:ascii="Arial" w:hAnsi="Arial" w:cs="Arial"/>
          <w:sz w:val="24"/>
          <w:lang w:eastAsia="es-ES"/>
        </w:rPr>
      </w:pPr>
      <w:r w:rsidRPr="00446A81">
        <w:rPr>
          <w:rFonts w:ascii="Arial" w:hAnsi="Arial" w:cs="Arial"/>
          <w:b/>
          <w:sz w:val="24"/>
          <w:lang w:eastAsia="es-ES"/>
        </w:rPr>
        <w:t xml:space="preserve">GRÁFICO # 8 </w:t>
      </w:r>
      <w:r w:rsidRPr="00446A81">
        <w:rPr>
          <w:rFonts w:ascii="Arial" w:hAnsi="Arial" w:cs="Arial"/>
          <w:sz w:val="24"/>
          <w:lang w:eastAsia="es-ES"/>
        </w:rPr>
        <w:t>GRÁFICO DE TENDENCIA DE EFICIENCIA COSTOS DE TRANSPORTACIÓN</w:t>
      </w:r>
    </w:p>
    <w:p w:rsidR="00F41273" w:rsidRPr="00446A81" w:rsidRDefault="00F41273" w:rsidP="00293B8A">
      <w:pPr>
        <w:spacing w:after="0" w:line="240" w:lineRule="auto"/>
        <w:ind w:left="425"/>
        <w:rPr>
          <w:rFonts w:ascii="Arial" w:hAnsi="Arial" w:cs="Arial"/>
          <w:sz w:val="24"/>
          <w:lang w:eastAsia="es-ES"/>
        </w:rPr>
      </w:pPr>
    </w:p>
    <w:p w:rsidR="00F24FC6" w:rsidRPr="00446A81" w:rsidRDefault="00005D26" w:rsidP="00293B8A">
      <w:pPr>
        <w:spacing w:line="480" w:lineRule="auto"/>
        <w:ind w:left="425" w:right="283"/>
        <w:jc w:val="both"/>
        <w:rPr>
          <w:rFonts w:ascii="Arial" w:hAnsi="Arial" w:cs="Arial"/>
          <w:sz w:val="24"/>
          <w:lang w:eastAsia="es-ES"/>
        </w:rPr>
      </w:pPr>
      <w:r w:rsidRPr="00446A81">
        <w:rPr>
          <w:rFonts w:ascii="Arial" w:hAnsi="Arial" w:cs="Arial"/>
          <w:sz w:val="24"/>
          <w:lang w:eastAsia="es-ES"/>
        </w:rPr>
        <w:t>En la grá</w:t>
      </w:r>
      <w:r w:rsidR="00F24FC6" w:rsidRPr="00446A81">
        <w:rPr>
          <w:rFonts w:ascii="Arial" w:hAnsi="Arial" w:cs="Arial"/>
          <w:sz w:val="24"/>
          <w:lang w:eastAsia="es-ES"/>
        </w:rPr>
        <w:t xml:space="preserve">fica adjunta se muestra el comportamiento del costo en los meses de Febrero y Abril ha sido por encima del promedio </w:t>
      </w:r>
      <w:r w:rsidR="00446A81" w:rsidRPr="00446A81">
        <w:rPr>
          <w:rFonts w:ascii="Arial" w:hAnsi="Arial" w:cs="Arial"/>
          <w:sz w:val="24"/>
          <w:lang w:eastAsia="es-ES"/>
        </w:rPr>
        <w:t>(22</w:t>
      </w:r>
      <w:r w:rsidR="00F24FC6" w:rsidRPr="00446A81">
        <w:rPr>
          <w:rFonts w:ascii="Arial" w:hAnsi="Arial" w:cs="Arial"/>
          <w:sz w:val="24"/>
          <w:lang w:eastAsia="es-ES"/>
        </w:rPr>
        <w:t xml:space="preserve"> $/TON)</w:t>
      </w:r>
      <w:r w:rsidRPr="00446A81">
        <w:rPr>
          <w:rFonts w:ascii="Arial" w:hAnsi="Arial" w:cs="Arial"/>
          <w:sz w:val="24"/>
          <w:lang w:eastAsia="es-ES"/>
        </w:rPr>
        <w:t>, lo cual se se debe llevar un control continuo o registros de la entrega de los productos.</w:t>
      </w:r>
    </w:p>
    <w:p w:rsidR="00F24FC6" w:rsidRPr="00446A81" w:rsidRDefault="00F24FC6" w:rsidP="0021547F">
      <w:pPr>
        <w:spacing w:line="480" w:lineRule="auto"/>
        <w:ind w:right="283"/>
        <w:rPr>
          <w:rFonts w:ascii="Arial" w:hAnsi="Arial" w:cs="Arial"/>
          <w:sz w:val="24"/>
          <w:lang w:eastAsia="es-ES"/>
        </w:rPr>
      </w:pPr>
      <w:r w:rsidRPr="00446A81">
        <w:rPr>
          <w:noProof/>
          <w:lang w:val="es-ES" w:eastAsia="es-ES"/>
        </w:rPr>
        <w:lastRenderedPageBreak/>
        <w:drawing>
          <wp:anchor distT="0" distB="0" distL="114300" distR="114300" simplePos="0" relativeHeight="251805696" behindDoc="0" locked="0" layoutInCell="1" allowOverlap="1">
            <wp:simplePos x="0" y="0"/>
            <wp:positionH relativeFrom="column">
              <wp:posOffset>187960</wp:posOffset>
            </wp:positionH>
            <wp:positionV relativeFrom="paragraph">
              <wp:posOffset>1102995</wp:posOffset>
            </wp:positionV>
            <wp:extent cx="5038725" cy="4597400"/>
            <wp:effectExtent l="0" t="0" r="0" b="0"/>
            <wp:wrapSquare wrapText="bothSides"/>
            <wp:docPr id="18" name="Picture 17" descr="Pantall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ntallazo"/>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8725" cy="4597400"/>
                    </a:xfrm>
                    <a:prstGeom prst="rect">
                      <a:avLst/>
                    </a:prstGeom>
                    <a:noFill/>
                  </pic:spPr>
                </pic:pic>
              </a:graphicData>
            </a:graphic>
          </wp:anchor>
        </w:drawing>
      </w:r>
      <w:r w:rsidRPr="00446A81">
        <w:rPr>
          <w:rFonts w:ascii="Arial" w:hAnsi="Arial" w:cs="Arial"/>
          <w:sz w:val="24"/>
          <w:lang w:eastAsia="es-ES"/>
        </w:rPr>
        <w:t xml:space="preserve">Estos datos son recopilados a </w:t>
      </w:r>
      <w:r w:rsidR="00446A81" w:rsidRPr="00446A81">
        <w:rPr>
          <w:rFonts w:ascii="Arial" w:hAnsi="Arial" w:cs="Arial"/>
          <w:sz w:val="24"/>
          <w:lang w:eastAsia="es-ES"/>
        </w:rPr>
        <w:t>través</w:t>
      </w:r>
      <w:r w:rsidRPr="00446A81">
        <w:rPr>
          <w:rFonts w:ascii="Arial" w:hAnsi="Arial" w:cs="Arial"/>
          <w:sz w:val="24"/>
          <w:lang w:eastAsia="es-ES"/>
        </w:rPr>
        <w:t xml:space="preserve"> de los informes que se presentan</w:t>
      </w:r>
      <w:r w:rsidR="00465AAA" w:rsidRPr="00446A81">
        <w:rPr>
          <w:rFonts w:ascii="Arial" w:hAnsi="Arial" w:cs="Arial"/>
          <w:sz w:val="24"/>
          <w:lang w:eastAsia="es-ES"/>
        </w:rPr>
        <w:t xml:space="preserve"> por el sistema de intranet de la empresa de objeto en estudio.</w:t>
      </w:r>
    </w:p>
    <w:p w:rsidR="00F24FC6" w:rsidRPr="00446A81" w:rsidRDefault="00F24FC6" w:rsidP="00293B8A">
      <w:pPr>
        <w:ind w:left="425"/>
        <w:rPr>
          <w:rFonts w:ascii="Arial" w:hAnsi="Arial" w:cs="Arial"/>
          <w:sz w:val="24"/>
          <w:lang w:eastAsia="es-ES"/>
        </w:rPr>
      </w:pPr>
    </w:p>
    <w:p w:rsidR="00F24FC6" w:rsidRPr="00446A81" w:rsidRDefault="00F24FC6" w:rsidP="00293B8A">
      <w:pPr>
        <w:ind w:left="425"/>
        <w:jc w:val="center"/>
        <w:rPr>
          <w:rFonts w:ascii="Arial" w:hAnsi="Arial" w:cs="Arial"/>
          <w:sz w:val="24"/>
          <w:lang w:eastAsia="es-ES"/>
        </w:rPr>
      </w:pPr>
      <w:r w:rsidRPr="00446A81">
        <w:rPr>
          <w:rFonts w:ascii="Arial" w:hAnsi="Arial" w:cs="Arial"/>
          <w:b/>
          <w:sz w:val="24"/>
          <w:lang w:eastAsia="es-ES"/>
        </w:rPr>
        <w:t xml:space="preserve">FIGURA # 31 </w:t>
      </w:r>
      <w:r w:rsidRPr="00446A81">
        <w:rPr>
          <w:rFonts w:ascii="Arial" w:hAnsi="Arial" w:cs="Arial"/>
          <w:sz w:val="24"/>
          <w:lang w:eastAsia="es-ES"/>
        </w:rPr>
        <w:t>INFORME DEL COSTO FLETE</w:t>
      </w:r>
    </w:p>
    <w:p w:rsidR="00F24FC6" w:rsidRPr="00446A81" w:rsidRDefault="00F24FC6" w:rsidP="00293B8A">
      <w:pPr>
        <w:ind w:left="425"/>
        <w:rPr>
          <w:rFonts w:ascii="Arial" w:hAnsi="Arial" w:cs="Arial"/>
          <w:sz w:val="24"/>
          <w:lang w:eastAsia="es-ES"/>
        </w:rPr>
      </w:pPr>
    </w:p>
    <w:p w:rsidR="00F24FC6" w:rsidRPr="00446A81" w:rsidRDefault="00F24FC6" w:rsidP="00293B8A">
      <w:pPr>
        <w:spacing w:line="480" w:lineRule="auto"/>
        <w:ind w:left="425" w:right="283"/>
        <w:jc w:val="both"/>
        <w:rPr>
          <w:rFonts w:ascii="Arial" w:hAnsi="Arial" w:cs="Arial"/>
          <w:sz w:val="24"/>
          <w:lang w:eastAsia="es-ES"/>
        </w:rPr>
      </w:pPr>
      <w:r w:rsidRPr="00446A81">
        <w:rPr>
          <w:rFonts w:ascii="Arial" w:hAnsi="Arial" w:cs="Arial"/>
          <w:sz w:val="24"/>
          <w:lang w:eastAsia="es-ES"/>
        </w:rPr>
        <w:t>A continuación se presenta el tablero de control de los tiempos de búsqueda</w:t>
      </w:r>
      <w:r w:rsidR="00844DAE" w:rsidRPr="00446A81">
        <w:rPr>
          <w:rFonts w:ascii="Arial" w:hAnsi="Arial" w:cs="Arial"/>
          <w:sz w:val="24"/>
          <w:lang w:eastAsia="es-ES"/>
        </w:rPr>
        <w:t xml:space="preserve"> de los ítems en la bodega</w:t>
      </w:r>
      <w:r w:rsidRPr="00446A81">
        <w:rPr>
          <w:rFonts w:ascii="Arial" w:hAnsi="Arial" w:cs="Arial"/>
          <w:sz w:val="24"/>
          <w:lang w:eastAsia="es-ES"/>
        </w:rPr>
        <w:t>.</w:t>
      </w:r>
    </w:p>
    <w:p w:rsidR="00F24FC6" w:rsidRPr="00446A81" w:rsidRDefault="00F24FC6" w:rsidP="00293B8A">
      <w:pPr>
        <w:spacing w:line="480" w:lineRule="auto"/>
        <w:ind w:left="425" w:right="283"/>
        <w:jc w:val="both"/>
        <w:rPr>
          <w:rFonts w:ascii="Arial" w:hAnsi="Arial" w:cs="Arial"/>
          <w:sz w:val="24"/>
          <w:lang w:eastAsia="es-ES"/>
        </w:rPr>
      </w:pPr>
    </w:p>
    <w:p w:rsidR="00F24FC6" w:rsidRPr="00446A81" w:rsidRDefault="00714F6E" w:rsidP="00293B8A">
      <w:pPr>
        <w:ind w:left="425"/>
        <w:rPr>
          <w:rFonts w:ascii="Arial" w:hAnsi="Arial" w:cs="Arial"/>
          <w:sz w:val="24"/>
          <w:lang w:eastAsia="es-ES"/>
        </w:rPr>
      </w:pPr>
      <w:r w:rsidRPr="00446A81">
        <w:rPr>
          <w:noProof/>
          <w:lang w:val="es-ES" w:eastAsia="es-ES"/>
        </w:rPr>
        <w:lastRenderedPageBreak/>
        <w:drawing>
          <wp:anchor distT="0" distB="0" distL="114300" distR="114300" simplePos="0" relativeHeight="251839488" behindDoc="1" locked="0" layoutInCell="1" allowOverlap="1">
            <wp:simplePos x="0" y="0"/>
            <wp:positionH relativeFrom="column">
              <wp:posOffset>55245</wp:posOffset>
            </wp:positionH>
            <wp:positionV relativeFrom="paragraph">
              <wp:posOffset>-1905</wp:posOffset>
            </wp:positionV>
            <wp:extent cx="5267325" cy="4648200"/>
            <wp:effectExtent l="19050" t="0" r="9525" b="0"/>
            <wp:wrapTight wrapText="bothSides">
              <wp:wrapPolygon edited="0">
                <wp:start x="3203" y="0"/>
                <wp:lineTo x="-78" y="266"/>
                <wp:lineTo x="-78" y="2744"/>
                <wp:lineTo x="156" y="2833"/>
                <wp:lineTo x="781" y="2833"/>
                <wp:lineTo x="-78" y="3187"/>
                <wp:lineTo x="-78" y="21423"/>
                <wp:lineTo x="21639" y="21423"/>
                <wp:lineTo x="21639" y="3187"/>
                <wp:lineTo x="16561" y="2833"/>
                <wp:lineTo x="19999" y="2833"/>
                <wp:lineTo x="21639" y="2744"/>
                <wp:lineTo x="21639" y="885"/>
                <wp:lineTo x="21483" y="708"/>
                <wp:lineTo x="20155" y="0"/>
                <wp:lineTo x="3203" y="0"/>
              </wp:wrapPolygon>
            </wp:wrapTight>
            <wp:docPr id="5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cstate="print"/>
                    <a:srcRect/>
                    <a:stretch>
                      <a:fillRect/>
                    </a:stretch>
                  </pic:blipFill>
                  <pic:spPr bwMode="auto">
                    <a:xfrm>
                      <a:off x="0" y="0"/>
                      <a:ext cx="5267325" cy="4648200"/>
                    </a:xfrm>
                    <a:prstGeom prst="rect">
                      <a:avLst/>
                    </a:prstGeom>
                    <a:noFill/>
                    <a:ln w="9525">
                      <a:noFill/>
                      <a:miter lim="800000"/>
                      <a:headEnd/>
                      <a:tailEnd/>
                    </a:ln>
                  </pic:spPr>
                </pic:pic>
              </a:graphicData>
            </a:graphic>
          </wp:anchor>
        </w:drawing>
      </w:r>
    </w:p>
    <w:p w:rsidR="00F24FC6" w:rsidRPr="00446A81" w:rsidRDefault="00F24FC6" w:rsidP="00293B8A">
      <w:pPr>
        <w:spacing w:line="480" w:lineRule="auto"/>
        <w:ind w:left="425" w:right="283"/>
        <w:jc w:val="center"/>
        <w:rPr>
          <w:rFonts w:ascii="Arial" w:hAnsi="Arial" w:cs="Arial"/>
          <w:sz w:val="24"/>
          <w:szCs w:val="24"/>
        </w:rPr>
      </w:pPr>
      <w:r w:rsidRPr="00446A81">
        <w:rPr>
          <w:rFonts w:ascii="Arial" w:hAnsi="Arial" w:cs="Arial"/>
          <w:b/>
          <w:sz w:val="24"/>
          <w:szCs w:val="24"/>
        </w:rPr>
        <w:t xml:space="preserve">GRÁFICO # 9 </w:t>
      </w:r>
      <w:r w:rsidRPr="00446A81">
        <w:rPr>
          <w:rFonts w:ascii="Arial" w:hAnsi="Arial" w:cs="Arial"/>
          <w:sz w:val="24"/>
          <w:szCs w:val="24"/>
        </w:rPr>
        <w:t>GRÁFICO DE TENDENCIA TIEMPO DE BÚSQUEDA</w:t>
      </w:r>
    </w:p>
    <w:p w:rsidR="00005D26" w:rsidRPr="00446A81" w:rsidRDefault="00F24FC6" w:rsidP="00293B8A">
      <w:pPr>
        <w:ind w:left="425"/>
        <w:rPr>
          <w:rFonts w:ascii="Arial" w:hAnsi="Arial" w:cs="Arial"/>
          <w:sz w:val="24"/>
          <w:lang w:eastAsia="es-ES"/>
        </w:rPr>
      </w:pPr>
      <w:r w:rsidRPr="00446A81">
        <w:rPr>
          <w:rFonts w:ascii="Arial" w:hAnsi="Arial" w:cs="Arial"/>
          <w:sz w:val="24"/>
          <w:lang w:eastAsia="es-ES"/>
        </w:rPr>
        <w:t xml:space="preserve">Se puede observar que en los meses de Febrero y Abril los datos </w:t>
      </w:r>
    </w:p>
    <w:p w:rsidR="00D449C6" w:rsidRPr="00446A81" w:rsidRDefault="00F24FC6" w:rsidP="00293B8A">
      <w:pPr>
        <w:ind w:left="425"/>
        <w:rPr>
          <w:rFonts w:ascii="Arial" w:hAnsi="Arial" w:cs="Arial"/>
          <w:sz w:val="24"/>
          <w:lang w:eastAsia="es-ES"/>
        </w:rPr>
      </w:pPr>
      <w:r w:rsidRPr="00446A81">
        <w:rPr>
          <w:rFonts w:ascii="Arial" w:hAnsi="Arial" w:cs="Arial"/>
          <w:sz w:val="24"/>
          <w:lang w:eastAsia="es-ES"/>
        </w:rPr>
        <w:t>sobrepasan el límite aceptable (12,66 minutos).</w:t>
      </w:r>
      <w:r w:rsidR="008226BC" w:rsidRPr="00446A81">
        <w:rPr>
          <w:rFonts w:ascii="Arial" w:hAnsi="Arial" w:cs="Arial"/>
          <w:sz w:val="24"/>
          <w:lang w:eastAsia="es-ES"/>
        </w:rPr>
        <w:t xml:space="preserve"> </w:t>
      </w:r>
    </w:p>
    <w:p w:rsidR="00D449C6" w:rsidRPr="00446A81" w:rsidRDefault="00D449C6" w:rsidP="00293B8A">
      <w:pPr>
        <w:spacing w:line="408" w:lineRule="auto"/>
        <w:ind w:left="425"/>
        <w:rPr>
          <w:rFonts w:ascii="Arial" w:hAnsi="Arial" w:cs="Arial"/>
          <w:sz w:val="24"/>
          <w:lang w:eastAsia="es-ES"/>
        </w:rPr>
        <w:sectPr w:rsidR="00D449C6" w:rsidRPr="00446A81" w:rsidSect="00FA0F27">
          <w:type w:val="nextColumn"/>
          <w:pgSz w:w="11906" w:h="16838" w:code="9"/>
          <w:pgMar w:top="2268" w:right="1361" w:bottom="2268" w:left="2268" w:header="709" w:footer="709" w:gutter="0"/>
          <w:cols w:space="708"/>
          <w:docGrid w:linePitch="360"/>
        </w:sectPr>
      </w:pPr>
      <w:r w:rsidRPr="00446A81">
        <w:rPr>
          <w:rFonts w:ascii="Arial" w:hAnsi="Arial" w:cs="Arial"/>
          <w:sz w:val="24"/>
          <w:lang w:eastAsia="es-ES"/>
        </w:rPr>
        <w:t xml:space="preserve">En el </w:t>
      </w:r>
      <w:r w:rsidR="004E192A" w:rsidRPr="00446A81">
        <w:rPr>
          <w:rFonts w:ascii="Arial" w:hAnsi="Arial" w:cs="Arial"/>
          <w:sz w:val="24"/>
          <w:lang w:eastAsia="es-ES"/>
        </w:rPr>
        <w:t xml:space="preserve">anexo # 2 </w:t>
      </w:r>
      <w:r w:rsidRPr="00446A81">
        <w:rPr>
          <w:rFonts w:ascii="Arial" w:hAnsi="Arial" w:cs="Arial"/>
          <w:sz w:val="24"/>
          <w:lang w:eastAsia="es-ES"/>
        </w:rPr>
        <w:t xml:space="preserve">se puede observar una muestra de 30 tiempos de búsqueda en donde se pudo obtener la media y la varianza del indicador, además se pudo obtener los puntos máximo y mínimo de la muestra. Por medio de las muestra se pudo obtener un tiempo estándar de búsqueda de materiales tal y como se puede ver el gráfico el nivel inaceptable </w:t>
      </w:r>
      <w:r w:rsidRPr="00446A81">
        <w:rPr>
          <w:rFonts w:ascii="Arial" w:hAnsi="Arial" w:cs="Arial"/>
          <w:sz w:val="24"/>
          <w:lang w:eastAsia="es-ES"/>
        </w:rPr>
        <w:lastRenderedPageBreak/>
        <w:t>mayor a 12,66min, aceptable de 12,66 a 6,34min y por último excepcional 6,33min.</w:t>
      </w:r>
    </w:p>
    <w:p w:rsidR="00F24FC6" w:rsidRPr="00446A81" w:rsidRDefault="00032F03" w:rsidP="00293B8A">
      <w:pPr>
        <w:pStyle w:val="Prrafodelista"/>
        <w:numPr>
          <w:ilvl w:val="1"/>
          <w:numId w:val="37"/>
        </w:numPr>
        <w:spacing w:after="0" w:line="480" w:lineRule="auto"/>
        <w:ind w:left="425"/>
        <w:outlineLvl w:val="2"/>
        <w:rPr>
          <w:rFonts w:ascii="Arial" w:hAnsi="Arial" w:cs="Arial"/>
          <w:b/>
          <w:bCs/>
          <w:sz w:val="24"/>
          <w:szCs w:val="24"/>
        </w:rPr>
      </w:pPr>
      <w:bookmarkStart w:id="136" w:name="_Toc331858678"/>
      <w:r w:rsidRPr="00446A81">
        <w:rPr>
          <w:rFonts w:ascii="Arial" w:hAnsi="Arial" w:cs="Arial"/>
          <w:b/>
          <w:bCs/>
          <w:sz w:val="24"/>
          <w:szCs w:val="24"/>
        </w:rPr>
        <w:lastRenderedPageBreak/>
        <w:t>Iniciativas Estratégicas</w:t>
      </w:r>
      <w:bookmarkEnd w:id="136"/>
    </w:p>
    <w:p w:rsidR="00F24FC6" w:rsidRPr="00446A81" w:rsidRDefault="00441747" w:rsidP="00293B8A">
      <w:pPr>
        <w:pStyle w:val="Prrafodelista"/>
        <w:spacing w:after="0" w:line="480" w:lineRule="auto"/>
        <w:ind w:left="425"/>
        <w:rPr>
          <w:rFonts w:ascii="Arial" w:hAnsi="Arial" w:cs="Arial"/>
          <w:b/>
          <w:bCs/>
          <w:sz w:val="24"/>
          <w:szCs w:val="24"/>
        </w:rPr>
      </w:pPr>
      <w:r w:rsidRPr="00446A81">
        <w:rPr>
          <w:szCs w:val="24"/>
          <w:lang w:eastAsia="es-ES"/>
        </w:rPr>
        <w:object w:dxaOrig="18571" w:dyaOrig="6516">
          <v:shape id="_x0000_i1029" type="#_x0000_t75" style="width:617.15pt;height:289.85pt" o:ole="">
            <v:imagedata r:id="rId91" o:title=""/>
          </v:shape>
          <o:OLEObject Type="Embed" ProgID="Excel.Sheet.12" ShapeID="_x0000_i1029" DrawAspect="Content" ObjectID="_1405713939" r:id="rId92"/>
        </w:object>
      </w:r>
    </w:p>
    <w:p w:rsidR="00F24FC6" w:rsidRPr="00446A81" w:rsidRDefault="006E00DB" w:rsidP="00293B8A">
      <w:pPr>
        <w:pStyle w:val="Prrafodelista"/>
        <w:spacing w:after="0" w:line="480" w:lineRule="auto"/>
        <w:ind w:left="425"/>
        <w:jc w:val="center"/>
        <w:rPr>
          <w:rFonts w:ascii="Arial" w:hAnsi="Arial" w:cs="Arial"/>
          <w:bCs/>
          <w:sz w:val="24"/>
          <w:szCs w:val="24"/>
        </w:rPr>
        <w:sectPr w:rsidR="00F24FC6" w:rsidRPr="00446A81" w:rsidSect="00FA0F27">
          <w:type w:val="nextColumn"/>
          <w:pgSz w:w="16838" w:h="11906" w:orient="landscape" w:code="9"/>
          <w:pgMar w:top="2268" w:right="1361" w:bottom="2268" w:left="2268" w:header="709" w:footer="709" w:gutter="0"/>
          <w:cols w:space="708"/>
          <w:docGrid w:linePitch="360"/>
        </w:sectPr>
      </w:pPr>
      <w:r w:rsidRPr="00446A81">
        <w:rPr>
          <w:rFonts w:ascii="Arial" w:hAnsi="Arial" w:cs="Arial"/>
          <w:b/>
          <w:bCs/>
          <w:sz w:val="24"/>
          <w:szCs w:val="24"/>
        </w:rPr>
        <w:t>TABLA # 6</w:t>
      </w:r>
      <w:r w:rsidR="00F24FC6" w:rsidRPr="00446A81">
        <w:rPr>
          <w:rFonts w:ascii="Arial" w:hAnsi="Arial" w:cs="Arial"/>
          <w:b/>
          <w:bCs/>
          <w:sz w:val="24"/>
          <w:szCs w:val="24"/>
        </w:rPr>
        <w:t xml:space="preserve"> </w:t>
      </w:r>
      <w:r w:rsidR="00F24FC6" w:rsidRPr="00446A81">
        <w:rPr>
          <w:rFonts w:ascii="Arial" w:hAnsi="Arial" w:cs="Arial"/>
          <w:bCs/>
          <w:sz w:val="24"/>
          <w:szCs w:val="24"/>
        </w:rPr>
        <w:t>INICIATIVAS ESTRATÉGICAS</w:t>
      </w:r>
    </w:p>
    <w:p w:rsidR="00F24FC6" w:rsidRPr="00446A81" w:rsidRDefault="00032F03" w:rsidP="00293B8A">
      <w:pPr>
        <w:pStyle w:val="Prrafodelista"/>
        <w:numPr>
          <w:ilvl w:val="1"/>
          <w:numId w:val="37"/>
        </w:numPr>
        <w:spacing w:after="0" w:line="480" w:lineRule="auto"/>
        <w:ind w:left="425"/>
        <w:outlineLvl w:val="2"/>
        <w:rPr>
          <w:rFonts w:ascii="Arial" w:hAnsi="Arial" w:cs="Arial"/>
          <w:b/>
          <w:bCs/>
          <w:sz w:val="24"/>
          <w:szCs w:val="24"/>
        </w:rPr>
      </w:pPr>
      <w:bookmarkStart w:id="137" w:name="_Toc331858679"/>
      <w:r w:rsidRPr="00446A81">
        <w:rPr>
          <w:rFonts w:ascii="Arial" w:hAnsi="Arial" w:cs="Arial"/>
          <w:b/>
          <w:bCs/>
          <w:sz w:val="24"/>
          <w:szCs w:val="24"/>
        </w:rPr>
        <w:lastRenderedPageBreak/>
        <w:t>Monitoreo y Control</w:t>
      </w:r>
      <w:bookmarkEnd w:id="137"/>
    </w:p>
    <w:p w:rsidR="00F24FC6" w:rsidRPr="00446A81" w:rsidRDefault="00F24FC6" w:rsidP="00293B8A">
      <w:pPr>
        <w:pStyle w:val="Prrafodelista"/>
        <w:spacing w:after="0" w:line="480" w:lineRule="auto"/>
        <w:ind w:left="425"/>
        <w:rPr>
          <w:rFonts w:ascii="Arial" w:hAnsi="Arial" w:cs="Arial"/>
          <w:b/>
          <w:bCs/>
          <w:sz w:val="24"/>
          <w:szCs w:val="24"/>
        </w:rPr>
      </w:pPr>
    </w:p>
    <w:p w:rsidR="00F24FC6" w:rsidRPr="00446A81" w:rsidRDefault="00F24FC6" w:rsidP="00293B8A">
      <w:pPr>
        <w:autoSpaceDE w:val="0"/>
        <w:autoSpaceDN w:val="0"/>
        <w:adjustRightInd w:val="0"/>
        <w:spacing w:after="0" w:line="480" w:lineRule="auto"/>
        <w:ind w:left="425"/>
        <w:jc w:val="both"/>
        <w:rPr>
          <w:rFonts w:ascii="Arial" w:hAnsi="Arial" w:cs="Arial"/>
          <w:strike/>
          <w:sz w:val="24"/>
          <w:szCs w:val="24"/>
        </w:rPr>
      </w:pPr>
      <w:r w:rsidRPr="00446A81">
        <w:rPr>
          <w:rFonts w:ascii="Arial" w:hAnsi="Arial" w:cs="Arial"/>
          <w:sz w:val="24"/>
          <w:szCs w:val="24"/>
        </w:rPr>
        <w:t xml:space="preserve">El monitoreo o control se realiza para evaluar los resultados de los indicadores y por lo tanto determinar si se cumplen o no los objetivos establecidos identificando los éxitos, fracasos reales o potenciales lo antes posible para dar solución oportuna.  </w:t>
      </w:r>
    </w:p>
    <w:p w:rsidR="00F24FC6" w:rsidRPr="00446A81" w:rsidRDefault="00F24FC6" w:rsidP="00293B8A">
      <w:pPr>
        <w:autoSpaceDE w:val="0"/>
        <w:autoSpaceDN w:val="0"/>
        <w:adjustRightInd w:val="0"/>
        <w:spacing w:after="0" w:line="480" w:lineRule="auto"/>
        <w:ind w:left="425"/>
        <w:jc w:val="both"/>
        <w:rPr>
          <w:rFonts w:ascii="Arial" w:hAnsi="Arial" w:cs="Arial"/>
          <w:sz w:val="24"/>
          <w:szCs w:val="24"/>
        </w:rPr>
      </w:pPr>
    </w:p>
    <w:p w:rsidR="00F24FC6" w:rsidRPr="00446A81" w:rsidRDefault="00F24FC6" w:rsidP="00293B8A">
      <w:pPr>
        <w:autoSpaceDE w:val="0"/>
        <w:autoSpaceDN w:val="0"/>
        <w:adjustRightInd w:val="0"/>
        <w:spacing w:after="0" w:line="480" w:lineRule="auto"/>
        <w:ind w:left="425"/>
        <w:jc w:val="both"/>
        <w:rPr>
          <w:rFonts w:ascii="Arial" w:hAnsi="Arial" w:cs="Arial"/>
          <w:sz w:val="24"/>
          <w:szCs w:val="24"/>
        </w:rPr>
      </w:pPr>
      <w:r w:rsidRPr="00446A81">
        <w:rPr>
          <w:rFonts w:ascii="Arial" w:hAnsi="Arial" w:cs="Arial"/>
          <w:sz w:val="24"/>
          <w:szCs w:val="24"/>
        </w:rPr>
        <w:t>Una de las principales herramientas para </w:t>
      </w:r>
      <w:hyperlink r:id="rId93" w:tooltip="Posts tagged with la mejora continua" w:history="1">
        <w:r w:rsidRPr="00446A81">
          <w:rPr>
            <w:rFonts w:ascii="Arial" w:hAnsi="Arial" w:cs="Arial"/>
            <w:sz w:val="24"/>
            <w:szCs w:val="24"/>
          </w:rPr>
          <w:t>la mejora continua</w:t>
        </w:r>
      </w:hyperlink>
      <w:r w:rsidRPr="00446A81">
        <w:rPr>
          <w:rFonts w:ascii="Arial" w:hAnsi="Arial" w:cs="Arial"/>
          <w:sz w:val="24"/>
          <w:szCs w:val="24"/>
        </w:rPr>
        <w:t> en las empresas es el Ciclo </w:t>
      </w:r>
      <w:hyperlink r:id="rId94" w:tooltip="Posts tagged with deming" w:history="1">
        <w:r w:rsidRPr="00446A81">
          <w:rPr>
            <w:rFonts w:ascii="Arial" w:hAnsi="Arial" w:cs="Arial"/>
            <w:sz w:val="24"/>
            <w:szCs w:val="24"/>
          </w:rPr>
          <w:t>Deming</w:t>
        </w:r>
      </w:hyperlink>
      <w:r w:rsidRPr="00446A81">
        <w:rPr>
          <w:rFonts w:ascii="Arial" w:hAnsi="Arial" w:cs="Arial"/>
          <w:sz w:val="24"/>
          <w:szCs w:val="24"/>
        </w:rPr>
        <w:t xml:space="preserve"> o también nombrado ciclo </w:t>
      </w:r>
      <w:r w:rsidRPr="00446A81">
        <w:rPr>
          <w:rFonts w:ascii="Arial" w:hAnsi="Arial" w:cs="Arial"/>
          <w:b/>
          <w:bCs/>
          <w:sz w:val="24"/>
          <w:szCs w:val="24"/>
        </w:rPr>
        <w:t>PHVA</w:t>
      </w:r>
      <w:r w:rsidRPr="00446A81">
        <w:rPr>
          <w:rFonts w:ascii="Arial" w:hAnsi="Arial" w:cs="Arial"/>
          <w:sz w:val="24"/>
          <w:szCs w:val="24"/>
        </w:rPr>
        <w:t> </w:t>
      </w:r>
      <w:r w:rsidRPr="00446A81">
        <w:rPr>
          <w:rFonts w:ascii="Arial" w:hAnsi="Arial" w:cs="Arial"/>
          <w:i/>
          <w:iCs/>
          <w:sz w:val="24"/>
          <w:szCs w:val="24"/>
        </w:rPr>
        <w:t>(planear, hacer, verificar y actuar).</w:t>
      </w:r>
    </w:p>
    <w:p w:rsidR="00F24FC6" w:rsidRPr="00446A81" w:rsidRDefault="00F24FC6" w:rsidP="00293B8A">
      <w:pPr>
        <w:autoSpaceDE w:val="0"/>
        <w:autoSpaceDN w:val="0"/>
        <w:adjustRightInd w:val="0"/>
        <w:spacing w:after="0" w:line="480" w:lineRule="auto"/>
        <w:ind w:left="425"/>
        <w:jc w:val="both"/>
        <w:rPr>
          <w:rFonts w:ascii="Arial" w:hAnsi="Arial" w:cs="Arial"/>
          <w:sz w:val="24"/>
          <w:szCs w:val="24"/>
        </w:rPr>
      </w:pPr>
    </w:p>
    <w:p w:rsidR="00F24FC6" w:rsidRPr="00446A81" w:rsidRDefault="00F24FC6" w:rsidP="00293B8A">
      <w:pPr>
        <w:autoSpaceDE w:val="0"/>
        <w:autoSpaceDN w:val="0"/>
        <w:adjustRightInd w:val="0"/>
        <w:spacing w:after="0" w:line="480" w:lineRule="auto"/>
        <w:ind w:left="425"/>
        <w:jc w:val="both"/>
        <w:rPr>
          <w:rFonts w:ascii="Arial" w:hAnsi="Arial" w:cs="Arial"/>
          <w:b/>
          <w:bCs/>
          <w:sz w:val="24"/>
          <w:szCs w:val="24"/>
        </w:rPr>
      </w:pPr>
      <w:r w:rsidRPr="00446A81">
        <w:rPr>
          <w:rFonts w:ascii="Arial" w:hAnsi="Arial" w:cs="Arial"/>
          <w:sz w:val="24"/>
          <w:szCs w:val="24"/>
        </w:rPr>
        <w:t>El ciclo </w:t>
      </w:r>
      <w:hyperlink r:id="rId95" w:tooltip="Posts tagged with deming" w:history="1">
        <w:r w:rsidRPr="00446A81">
          <w:rPr>
            <w:rFonts w:ascii="Arial" w:hAnsi="Arial" w:cs="Arial"/>
            <w:sz w:val="24"/>
            <w:szCs w:val="24"/>
          </w:rPr>
          <w:t>Deming</w:t>
        </w:r>
      </w:hyperlink>
      <w:r w:rsidRPr="00446A81">
        <w:rPr>
          <w:rFonts w:ascii="Arial" w:hAnsi="Arial" w:cs="Arial"/>
          <w:sz w:val="24"/>
          <w:szCs w:val="24"/>
        </w:rPr>
        <w:t> es utilizado entre otras cosas para </w:t>
      </w:r>
      <w:hyperlink r:id="rId96" w:tooltip="Posts tagged with la mejora continua" w:history="1">
        <w:r w:rsidRPr="00446A81">
          <w:rPr>
            <w:rFonts w:ascii="Arial" w:hAnsi="Arial" w:cs="Arial"/>
            <w:sz w:val="24"/>
            <w:szCs w:val="24"/>
          </w:rPr>
          <w:t>la mejora continua</w:t>
        </w:r>
      </w:hyperlink>
      <w:r w:rsidRPr="00446A81">
        <w:rPr>
          <w:rFonts w:ascii="Arial" w:hAnsi="Arial" w:cs="Arial"/>
          <w:sz w:val="24"/>
          <w:szCs w:val="24"/>
        </w:rPr>
        <w:t> de la calidad dentro de una empresa.  El ciclo consiste de una  secuencia lógica de cuatro pasos repetidos que se deben de llevar a cabo consecutivamente.  Estos pasos son: </w:t>
      </w:r>
      <w:r w:rsidRPr="00446A81">
        <w:rPr>
          <w:rFonts w:ascii="Arial" w:hAnsi="Arial" w:cs="Arial"/>
          <w:b/>
          <w:bCs/>
          <w:sz w:val="24"/>
          <w:szCs w:val="24"/>
        </w:rPr>
        <w:t xml:space="preserve">Planear, Hacer, Verificar y </w:t>
      </w:r>
    </w:p>
    <w:p w:rsidR="00F24FC6" w:rsidRPr="00446A81" w:rsidRDefault="00F24FC6" w:rsidP="00293B8A">
      <w:pPr>
        <w:autoSpaceDE w:val="0"/>
        <w:autoSpaceDN w:val="0"/>
        <w:adjustRightInd w:val="0"/>
        <w:spacing w:after="0" w:line="480" w:lineRule="auto"/>
        <w:ind w:left="425"/>
        <w:jc w:val="both"/>
        <w:rPr>
          <w:rFonts w:ascii="Arial" w:hAnsi="Arial" w:cs="Arial"/>
          <w:b/>
          <w:bCs/>
          <w:sz w:val="24"/>
          <w:szCs w:val="24"/>
        </w:rPr>
      </w:pPr>
    </w:p>
    <w:p w:rsidR="009F5B7C" w:rsidRDefault="00F24FC6" w:rsidP="00293B8A">
      <w:pPr>
        <w:autoSpaceDE w:val="0"/>
        <w:autoSpaceDN w:val="0"/>
        <w:adjustRightInd w:val="0"/>
        <w:spacing w:after="0" w:line="480" w:lineRule="auto"/>
        <w:ind w:left="425"/>
        <w:jc w:val="both"/>
        <w:rPr>
          <w:rFonts w:ascii="Arial" w:hAnsi="Arial" w:cs="Arial"/>
          <w:sz w:val="24"/>
          <w:szCs w:val="24"/>
        </w:rPr>
      </w:pPr>
      <w:r w:rsidRPr="00446A81">
        <w:rPr>
          <w:rFonts w:ascii="Arial" w:hAnsi="Arial" w:cs="Arial"/>
          <w:b/>
          <w:bCs/>
          <w:sz w:val="24"/>
          <w:szCs w:val="24"/>
        </w:rPr>
        <w:t>Actuar.</w:t>
      </w:r>
      <w:r w:rsidRPr="00446A81">
        <w:rPr>
          <w:rFonts w:ascii="Arial" w:hAnsi="Arial" w:cs="Arial"/>
          <w:sz w:val="24"/>
          <w:szCs w:val="24"/>
        </w:rPr>
        <w:t> </w:t>
      </w:r>
    </w:p>
    <w:p w:rsidR="00F24FC6" w:rsidRPr="00446A81" w:rsidRDefault="00F24FC6" w:rsidP="00293B8A">
      <w:pPr>
        <w:autoSpaceDE w:val="0"/>
        <w:autoSpaceDN w:val="0"/>
        <w:adjustRightInd w:val="0"/>
        <w:spacing w:after="0" w:line="480" w:lineRule="auto"/>
        <w:ind w:left="425"/>
        <w:jc w:val="both"/>
        <w:rPr>
          <w:rFonts w:ascii="Arial" w:hAnsi="Arial" w:cs="Arial"/>
          <w:sz w:val="24"/>
          <w:szCs w:val="24"/>
        </w:rPr>
      </w:pPr>
      <w:r w:rsidRPr="00446A81">
        <w:rPr>
          <w:rFonts w:ascii="Arial" w:hAnsi="Arial" w:cs="Arial"/>
          <w:sz w:val="24"/>
          <w:szCs w:val="24"/>
        </w:rPr>
        <w:t>Dentro de cada uno de los pasos se pueden identificar algunas actividades a llevar a cabo.</w:t>
      </w:r>
    </w:p>
    <w:p w:rsidR="00F24FC6" w:rsidRPr="00446A81" w:rsidRDefault="00F24FC6" w:rsidP="00293B8A">
      <w:pPr>
        <w:autoSpaceDE w:val="0"/>
        <w:autoSpaceDN w:val="0"/>
        <w:adjustRightInd w:val="0"/>
        <w:spacing w:after="0" w:line="480" w:lineRule="auto"/>
        <w:ind w:left="425"/>
        <w:jc w:val="both"/>
        <w:rPr>
          <w:rFonts w:ascii="Arial" w:hAnsi="Arial" w:cs="Arial"/>
          <w:sz w:val="24"/>
          <w:szCs w:val="24"/>
        </w:rPr>
      </w:pPr>
      <w:r w:rsidRPr="00446A81">
        <w:rPr>
          <w:rFonts w:ascii="Arial" w:hAnsi="Arial" w:cs="Arial"/>
          <w:b/>
          <w:bCs/>
          <w:sz w:val="24"/>
          <w:szCs w:val="24"/>
        </w:rPr>
        <w:t>Planear</w:t>
      </w:r>
    </w:p>
    <w:p w:rsidR="00F24FC6" w:rsidRPr="00446A81" w:rsidRDefault="00F24FC6" w:rsidP="00293B8A">
      <w:pPr>
        <w:pStyle w:val="Prrafodelista"/>
        <w:numPr>
          <w:ilvl w:val="0"/>
          <w:numId w:val="25"/>
        </w:numPr>
        <w:autoSpaceDE w:val="0"/>
        <w:autoSpaceDN w:val="0"/>
        <w:adjustRightInd w:val="0"/>
        <w:spacing w:after="0" w:line="480" w:lineRule="auto"/>
        <w:ind w:left="425"/>
        <w:jc w:val="both"/>
        <w:rPr>
          <w:rFonts w:ascii="Arial" w:hAnsi="Arial" w:cs="Arial"/>
          <w:sz w:val="24"/>
          <w:szCs w:val="24"/>
        </w:rPr>
      </w:pPr>
      <w:r w:rsidRPr="00446A81">
        <w:rPr>
          <w:rFonts w:ascii="Arial" w:hAnsi="Arial" w:cs="Arial"/>
          <w:sz w:val="24"/>
          <w:szCs w:val="24"/>
        </w:rPr>
        <w:t>Establecer los objetivos de mejora.</w:t>
      </w:r>
    </w:p>
    <w:p w:rsidR="00F24FC6" w:rsidRPr="00446A81" w:rsidRDefault="00F24FC6" w:rsidP="00293B8A">
      <w:pPr>
        <w:pStyle w:val="Prrafodelista"/>
        <w:numPr>
          <w:ilvl w:val="0"/>
          <w:numId w:val="25"/>
        </w:numPr>
        <w:autoSpaceDE w:val="0"/>
        <w:autoSpaceDN w:val="0"/>
        <w:adjustRightInd w:val="0"/>
        <w:spacing w:after="0" w:line="480" w:lineRule="auto"/>
        <w:ind w:left="425"/>
        <w:jc w:val="both"/>
        <w:rPr>
          <w:rFonts w:ascii="Arial" w:hAnsi="Arial" w:cs="Arial"/>
          <w:sz w:val="24"/>
          <w:szCs w:val="24"/>
        </w:rPr>
      </w:pPr>
      <w:r w:rsidRPr="00446A81">
        <w:rPr>
          <w:rFonts w:ascii="Arial" w:hAnsi="Arial" w:cs="Arial"/>
          <w:sz w:val="24"/>
          <w:szCs w:val="24"/>
        </w:rPr>
        <w:t>Identificar los puntos de medición.</w:t>
      </w:r>
    </w:p>
    <w:p w:rsidR="00F24FC6" w:rsidRPr="00446A81" w:rsidRDefault="00F24FC6" w:rsidP="00293B8A">
      <w:pPr>
        <w:pStyle w:val="Prrafodelista"/>
        <w:autoSpaceDE w:val="0"/>
        <w:autoSpaceDN w:val="0"/>
        <w:adjustRightInd w:val="0"/>
        <w:spacing w:after="0" w:line="480" w:lineRule="auto"/>
        <w:ind w:left="425"/>
        <w:jc w:val="both"/>
        <w:rPr>
          <w:rFonts w:ascii="Arial" w:hAnsi="Arial" w:cs="Arial"/>
          <w:sz w:val="24"/>
          <w:szCs w:val="24"/>
        </w:rPr>
      </w:pPr>
    </w:p>
    <w:p w:rsidR="00F24FC6" w:rsidRPr="00446A81" w:rsidRDefault="00F24FC6" w:rsidP="00293B8A">
      <w:pPr>
        <w:tabs>
          <w:tab w:val="left" w:pos="426"/>
        </w:tabs>
        <w:autoSpaceDE w:val="0"/>
        <w:autoSpaceDN w:val="0"/>
        <w:adjustRightInd w:val="0"/>
        <w:spacing w:after="0" w:line="480" w:lineRule="auto"/>
        <w:ind w:left="425"/>
        <w:jc w:val="both"/>
        <w:rPr>
          <w:rFonts w:ascii="Arial" w:hAnsi="Arial" w:cs="Arial"/>
          <w:sz w:val="24"/>
          <w:szCs w:val="24"/>
        </w:rPr>
      </w:pPr>
      <w:r w:rsidRPr="00446A81">
        <w:rPr>
          <w:rFonts w:ascii="Arial" w:hAnsi="Arial" w:cs="Arial"/>
          <w:b/>
          <w:bCs/>
          <w:sz w:val="24"/>
          <w:szCs w:val="24"/>
        </w:rPr>
        <w:t>Hacer</w:t>
      </w:r>
    </w:p>
    <w:p w:rsidR="00F24FC6" w:rsidRPr="00446A81" w:rsidRDefault="00F24FC6" w:rsidP="00293B8A">
      <w:pPr>
        <w:pStyle w:val="Prrafodelista"/>
        <w:numPr>
          <w:ilvl w:val="0"/>
          <w:numId w:val="26"/>
        </w:numPr>
        <w:tabs>
          <w:tab w:val="left" w:pos="426"/>
        </w:tabs>
        <w:autoSpaceDE w:val="0"/>
        <w:autoSpaceDN w:val="0"/>
        <w:adjustRightInd w:val="0"/>
        <w:spacing w:after="0" w:line="480" w:lineRule="auto"/>
        <w:ind w:left="425"/>
        <w:jc w:val="both"/>
        <w:rPr>
          <w:rFonts w:ascii="Arial" w:hAnsi="Arial" w:cs="Arial"/>
          <w:sz w:val="24"/>
          <w:szCs w:val="24"/>
        </w:rPr>
      </w:pPr>
      <w:r w:rsidRPr="00446A81">
        <w:rPr>
          <w:rFonts w:ascii="Arial" w:hAnsi="Arial" w:cs="Arial"/>
          <w:sz w:val="24"/>
          <w:szCs w:val="24"/>
        </w:rPr>
        <w:t>Aplicar soluciones.</w:t>
      </w:r>
    </w:p>
    <w:p w:rsidR="00F24FC6" w:rsidRPr="00446A81" w:rsidRDefault="00F24FC6" w:rsidP="00293B8A">
      <w:pPr>
        <w:pStyle w:val="Prrafodelista"/>
        <w:numPr>
          <w:ilvl w:val="0"/>
          <w:numId w:val="26"/>
        </w:numPr>
        <w:tabs>
          <w:tab w:val="left" w:pos="426"/>
        </w:tabs>
        <w:autoSpaceDE w:val="0"/>
        <w:autoSpaceDN w:val="0"/>
        <w:adjustRightInd w:val="0"/>
        <w:spacing w:after="0" w:line="480" w:lineRule="auto"/>
        <w:ind w:left="425"/>
        <w:jc w:val="both"/>
        <w:rPr>
          <w:rFonts w:ascii="Arial" w:hAnsi="Arial" w:cs="Arial"/>
          <w:sz w:val="24"/>
          <w:szCs w:val="24"/>
        </w:rPr>
      </w:pPr>
      <w:r w:rsidRPr="00446A81">
        <w:rPr>
          <w:rFonts w:ascii="Arial" w:hAnsi="Arial" w:cs="Arial"/>
          <w:sz w:val="24"/>
          <w:szCs w:val="24"/>
        </w:rPr>
        <w:t>Documentar las acciones realizadas.</w:t>
      </w:r>
    </w:p>
    <w:p w:rsidR="00F24FC6" w:rsidRPr="00446A81" w:rsidRDefault="00F24FC6" w:rsidP="00293B8A">
      <w:pPr>
        <w:tabs>
          <w:tab w:val="left" w:pos="426"/>
        </w:tabs>
        <w:autoSpaceDE w:val="0"/>
        <w:autoSpaceDN w:val="0"/>
        <w:adjustRightInd w:val="0"/>
        <w:spacing w:after="0" w:line="480" w:lineRule="auto"/>
        <w:ind w:left="425"/>
        <w:jc w:val="both"/>
        <w:rPr>
          <w:rFonts w:ascii="Arial" w:hAnsi="Arial" w:cs="Arial"/>
          <w:b/>
          <w:bCs/>
          <w:sz w:val="24"/>
          <w:szCs w:val="24"/>
        </w:rPr>
      </w:pPr>
    </w:p>
    <w:p w:rsidR="00F24FC6" w:rsidRPr="00446A81" w:rsidRDefault="00F24FC6" w:rsidP="00293B8A">
      <w:pPr>
        <w:tabs>
          <w:tab w:val="left" w:pos="426"/>
        </w:tabs>
        <w:autoSpaceDE w:val="0"/>
        <w:autoSpaceDN w:val="0"/>
        <w:adjustRightInd w:val="0"/>
        <w:spacing w:after="0" w:line="480" w:lineRule="auto"/>
        <w:ind w:left="425"/>
        <w:jc w:val="both"/>
        <w:rPr>
          <w:rFonts w:ascii="Arial" w:hAnsi="Arial" w:cs="Arial"/>
          <w:sz w:val="24"/>
          <w:szCs w:val="24"/>
        </w:rPr>
      </w:pPr>
      <w:r w:rsidRPr="00446A81">
        <w:rPr>
          <w:rFonts w:ascii="Arial" w:hAnsi="Arial" w:cs="Arial"/>
          <w:b/>
          <w:bCs/>
          <w:sz w:val="24"/>
          <w:szCs w:val="24"/>
        </w:rPr>
        <w:t>Vigilar</w:t>
      </w:r>
    </w:p>
    <w:p w:rsidR="00F24FC6" w:rsidRPr="00446A81" w:rsidRDefault="00F24FC6" w:rsidP="00293B8A">
      <w:pPr>
        <w:pStyle w:val="Prrafodelista"/>
        <w:numPr>
          <w:ilvl w:val="0"/>
          <w:numId w:val="27"/>
        </w:numPr>
        <w:tabs>
          <w:tab w:val="left" w:pos="426"/>
        </w:tabs>
        <w:autoSpaceDE w:val="0"/>
        <w:autoSpaceDN w:val="0"/>
        <w:adjustRightInd w:val="0"/>
        <w:spacing w:after="0" w:line="480" w:lineRule="auto"/>
        <w:ind w:left="425"/>
        <w:jc w:val="both"/>
        <w:rPr>
          <w:rFonts w:ascii="Arial" w:hAnsi="Arial" w:cs="Arial"/>
          <w:sz w:val="24"/>
          <w:szCs w:val="24"/>
        </w:rPr>
      </w:pPr>
      <w:r w:rsidRPr="00446A81">
        <w:rPr>
          <w:rFonts w:ascii="Arial" w:hAnsi="Arial" w:cs="Arial"/>
          <w:sz w:val="24"/>
          <w:szCs w:val="24"/>
        </w:rPr>
        <w:t>Vigilar los cambios que se hayan realizado.</w:t>
      </w:r>
    </w:p>
    <w:p w:rsidR="00F24FC6" w:rsidRPr="00446A81" w:rsidRDefault="00F24FC6" w:rsidP="00293B8A">
      <w:pPr>
        <w:pStyle w:val="Prrafodelista"/>
        <w:numPr>
          <w:ilvl w:val="0"/>
          <w:numId w:val="27"/>
        </w:numPr>
        <w:tabs>
          <w:tab w:val="left" w:pos="426"/>
        </w:tabs>
        <w:autoSpaceDE w:val="0"/>
        <w:autoSpaceDN w:val="0"/>
        <w:adjustRightInd w:val="0"/>
        <w:spacing w:after="0" w:line="480" w:lineRule="auto"/>
        <w:ind w:left="425"/>
        <w:jc w:val="both"/>
        <w:rPr>
          <w:rFonts w:ascii="Arial" w:hAnsi="Arial" w:cs="Arial"/>
          <w:sz w:val="24"/>
          <w:szCs w:val="24"/>
        </w:rPr>
      </w:pPr>
      <w:r w:rsidRPr="00446A81">
        <w:rPr>
          <w:rFonts w:ascii="Arial" w:hAnsi="Arial" w:cs="Arial"/>
          <w:sz w:val="24"/>
          <w:szCs w:val="24"/>
        </w:rPr>
        <w:t>Obtener retroalimentación.</w:t>
      </w:r>
    </w:p>
    <w:p w:rsidR="00F24FC6" w:rsidRPr="00446A81" w:rsidRDefault="00F24FC6" w:rsidP="00293B8A">
      <w:pPr>
        <w:tabs>
          <w:tab w:val="left" w:pos="426"/>
        </w:tabs>
        <w:autoSpaceDE w:val="0"/>
        <w:autoSpaceDN w:val="0"/>
        <w:adjustRightInd w:val="0"/>
        <w:spacing w:after="0" w:line="480" w:lineRule="auto"/>
        <w:ind w:left="425"/>
        <w:jc w:val="both"/>
        <w:rPr>
          <w:rFonts w:ascii="Arial" w:hAnsi="Arial" w:cs="Arial"/>
          <w:sz w:val="24"/>
          <w:szCs w:val="24"/>
        </w:rPr>
      </w:pPr>
      <w:r w:rsidRPr="00446A81">
        <w:rPr>
          <w:rFonts w:ascii="Arial" w:hAnsi="Arial" w:cs="Arial"/>
          <w:b/>
          <w:bCs/>
          <w:sz w:val="24"/>
          <w:szCs w:val="24"/>
        </w:rPr>
        <w:t>Actuar</w:t>
      </w:r>
    </w:p>
    <w:p w:rsidR="00F24FC6" w:rsidRPr="00446A81" w:rsidRDefault="00F24FC6" w:rsidP="00293B8A">
      <w:pPr>
        <w:pStyle w:val="Prrafodelista"/>
        <w:numPr>
          <w:ilvl w:val="0"/>
          <w:numId w:val="28"/>
        </w:numPr>
        <w:tabs>
          <w:tab w:val="left" w:pos="426"/>
        </w:tabs>
        <w:autoSpaceDE w:val="0"/>
        <w:autoSpaceDN w:val="0"/>
        <w:adjustRightInd w:val="0"/>
        <w:spacing w:after="0" w:line="480" w:lineRule="auto"/>
        <w:ind w:left="425"/>
        <w:jc w:val="both"/>
        <w:rPr>
          <w:rFonts w:ascii="Arial" w:hAnsi="Arial" w:cs="Arial"/>
          <w:sz w:val="24"/>
          <w:szCs w:val="24"/>
        </w:rPr>
      </w:pPr>
      <w:r w:rsidRPr="00446A81">
        <w:rPr>
          <w:rFonts w:ascii="Arial" w:hAnsi="Arial" w:cs="Arial"/>
          <w:sz w:val="24"/>
          <w:szCs w:val="24"/>
        </w:rPr>
        <w:t>Realizar los ajuste necesarios.</w:t>
      </w:r>
    </w:p>
    <w:p w:rsidR="00F24FC6" w:rsidRPr="00446A81" w:rsidRDefault="00F24FC6" w:rsidP="00293B8A">
      <w:pPr>
        <w:pStyle w:val="Prrafodelista"/>
        <w:numPr>
          <w:ilvl w:val="0"/>
          <w:numId w:val="28"/>
        </w:numPr>
        <w:tabs>
          <w:tab w:val="left" w:pos="426"/>
        </w:tabs>
        <w:autoSpaceDE w:val="0"/>
        <w:autoSpaceDN w:val="0"/>
        <w:adjustRightInd w:val="0"/>
        <w:spacing w:after="0" w:line="480" w:lineRule="auto"/>
        <w:ind w:left="425"/>
        <w:jc w:val="both"/>
        <w:rPr>
          <w:rFonts w:ascii="Arial" w:hAnsi="Arial" w:cs="Arial"/>
          <w:sz w:val="24"/>
          <w:szCs w:val="24"/>
        </w:rPr>
      </w:pPr>
      <w:r w:rsidRPr="00446A81">
        <w:rPr>
          <w:rFonts w:ascii="Arial" w:hAnsi="Arial" w:cs="Arial"/>
          <w:sz w:val="24"/>
          <w:szCs w:val="24"/>
        </w:rPr>
        <w:t>Aplicar nuevas mejoras.</w:t>
      </w:r>
    </w:p>
    <w:p w:rsidR="00F24FC6" w:rsidRPr="00446A81" w:rsidRDefault="00F24FC6" w:rsidP="00293B8A">
      <w:pPr>
        <w:pStyle w:val="Prrafodelista"/>
        <w:numPr>
          <w:ilvl w:val="0"/>
          <w:numId w:val="28"/>
        </w:numPr>
        <w:tabs>
          <w:tab w:val="left" w:pos="426"/>
        </w:tabs>
        <w:autoSpaceDE w:val="0"/>
        <w:autoSpaceDN w:val="0"/>
        <w:adjustRightInd w:val="0"/>
        <w:spacing w:after="0" w:line="480" w:lineRule="auto"/>
        <w:ind w:left="425"/>
        <w:jc w:val="both"/>
        <w:rPr>
          <w:rFonts w:ascii="Arial" w:hAnsi="Arial" w:cs="Arial"/>
          <w:sz w:val="24"/>
          <w:szCs w:val="24"/>
        </w:rPr>
      </w:pPr>
      <w:r w:rsidRPr="00446A81">
        <w:rPr>
          <w:rFonts w:ascii="Arial" w:hAnsi="Arial" w:cs="Arial"/>
          <w:sz w:val="24"/>
          <w:szCs w:val="24"/>
        </w:rPr>
        <w:t>Documentar.</w:t>
      </w:r>
    </w:p>
    <w:p w:rsidR="00F24FC6" w:rsidRPr="00446A81" w:rsidRDefault="00F24FC6" w:rsidP="00293B8A">
      <w:pPr>
        <w:tabs>
          <w:tab w:val="left" w:pos="426"/>
        </w:tabs>
        <w:autoSpaceDE w:val="0"/>
        <w:autoSpaceDN w:val="0"/>
        <w:adjustRightInd w:val="0"/>
        <w:spacing w:after="0" w:line="480" w:lineRule="auto"/>
        <w:ind w:left="425"/>
        <w:jc w:val="both"/>
        <w:rPr>
          <w:rFonts w:ascii="Arial" w:hAnsi="Arial" w:cs="Arial"/>
          <w:sz w:val="24"/>
          <w:szCs w:val="24"/>
        </w:rPr>
      </w:pPr>
      <w:r w:rsidRPr="00446A81">
        <w:rPr>
          <w:rFonts w:ascii="Arial" w:hAnsi="Arial" w:cs="Arial"/>
          <w:noProof/>
          <w:sz w:val="24"/>
          <w:szCs w:val="24"/>
          <w:lang w:val="es-ES" w:eastAsia="es-ES"/>
        </w:rPr>
        <w:drawing>
          <wp:anchor distT="0" distB="0" distL="114300" distR="114300" simplePos="0" relativeHeight="251806720" behindDoc="1" locked="0" layoutInCell="1" allowOverlap="1">
            <wp:simplePos x="0" y="0"/>
            <wp:positionH relativeFrom="column">
              <wp:posOffset>1188085</wp:posOffset>
            </wp:positionH>
            <wp:positionV relativeFrom="paragraph">
              <wp:posOffset>86360</wp:posOffset>
            </wp:positionV>
            <wp:extent cx="2393950" cy="2374900"/>
            <wp:effectExtent l="19050" t="0" r="6350" b="0"/>
            <wp:wrapTight wrapText="bothSides">
              <wp:wrapPolygon edited="0">
                <wp:start x="-172" y="0"/>
                <wp:lineTo x="-172" y="21484"/>
                <wp:lineTo x="21657" y="21484"/>
                <wp:lineTo x="21657" y="0"/>
                <wp:lineTo x="-172" y="0"/>
              </wp:wrapPolygon>
            </wp:wrapTight>
            <wp:docPr id="59" name="Imagen 6" descr="http://www.terra.es/personal3/lilelile/img/ISO9000fi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www.terra.es/personal3/lilelile/img/ISO9000fig5.gif"/>
                    <pic:cNvPicPr>
                      <a:picLocks noChangeAspect="1" noChangeArrowheads="1"/>
                    </pic:cNvPicPr>
                  </pic:nvPicPr>
                  <pic:blipFill>
                    <a:blip r:embed="rId97" cstate="print"/>
                    <a:srcRect/>
                    <a:stretch>
                      <a:fillRect/>
                    </a:stretch>
                  </pic:blipFill>
                  <pic:spPr bwMode="auto">
                    <a:xfrm>
                      <a:off x="0" y="0"/>
                      <a:ext cx="2393950" cy="2374900"/>
                    </a:xfrm>
                    <a:prstGeom prst="rect">
                      <a:avLst/>
                    </a:prstGeom>
                    <a:noFill/>
                    <a:ln w="9525">
                      <a:noFill/>
                      <a:miter lim="800000"/>
                      <a:headEnd/>
                      <a:tailEnd/>
                    </a:ln>
                  </pic:spPr>
                </pic:pic>
              </a:graphicData>
            </a:graphic>
          </wp:anchor>
        </w:drawing>
      </w:r>
    </w:p>
    <w:p w:rsidR="00F24FC6" w:rsidRPr="00446A81" w:rsidRDefault="00F24FC6" w:rsidP="00293B8A">
      <w:pPr>
        <w:tabs>
          <w:tab w:val="left" w:pos="426"/>
        </w:tabs>
        <w:autoSpaceDE w:val="0"/>
        <w:autoSpaceDN w:val="0"/>
        <w:adjustRightInd w:val="0"/>
        <w:spacing w:after="0" w:line="480" w:lineRule="auto"/>
        <w:ind w:left="425"/>
        <w:jc w:val="both"/>
        <w:rPr>
          <w:rFonts w:ascii="Arial" w:hAnsi="Arial" w:cs="Arial"/>
          <w:sz w:val="24"/>
          <w:szCs w:val="24"/>
        </w:rPr>
      </w:pPr>
    </w:p>
    <w:p w:rsidR="00F24FC6" w:rsidRPr="00446A81" w:rsidRDefault="00F24FC6" w:rsidP="00293B8A">
      <w:pPr>
        <w:tabs>
          <w:tab w:val="left" w:pos="426"/>
        </w:tabs>
        <w:autoSpaceDE w:val="0"/>
        <w:autoSpaceDN w:val="0"/>
        <w:adjustRightInd w:val="0"/>
        <w:spacing w:after="0" w:line="480" w:lineRule="auto"/>
        <w:ind w:left="425"/>
        <w:jc w:val="both"/>
        <w:rPr>
          <w:rFonts w:ascii="Arial" w:hAnsi="Arial" w:cs="Arial"/>
          <w:sz w:val="24"/>
          <w:szCs w:val="24"/>
        </w:rPr>
      </w:pPr>
    </w:p>
    <w:p w:rsidR="00F24FC6" w:rsidRPr="00446A81" w:rsidRDefault="00F24FC6" w:rsidP="00293B8A">
      <w:pPr>
        <w:tabs>
          <w:tab w:val="left" w:pos="426"/>
        </w:tabs>
        <w:autoSpaceDE w:val="0"/>
        <w:autoSpaceDN w:val="0"/>
        <w:adjustRightInd w:val="0"/>
        <w:spacing w:after="0" w:line="480" w:lineRule="auto"/>
        <w:ind w:left="425"/>
        <w:jc w:val="both"/>
        <w:rPr>
          <w:rFonts w:ascii="Arial" w:hAnsi="Arial" w:cs="Arial"/>
          <w:sz w:val="24"/>
          <w:szCs w:val="24"/>
        </w:rPr>
      </w:pPr>
    </w:p>
    <w:p w:rsidR="00F24FC6" w:rsidRPr="00446A81" w:rsidRDefault="00F24FC6" w:rsidP="00293B8A">
      <w:pPr>
        <w:tabs>
          <w:tab w:val="left" w:pos="426"/>
        </w:tabs>
        <w:autoSpaceDE w:val="0"/>
        <w:autoSpaceDN w:val="0"/>
        <w:adjustRightInd w:val="0"/>
        <w:spacing w:after="0" w:line="480" w:lineRule="auto"/>
        <w:ind w:left="425"/>
        <w:jc w:val="both"/>
        <w:rPr>
          <w:rFonts w:ascii="Arial" w:hAnsi="Arial" w:cs="Arial"/>
          <w:sz w:val="24"/>
          <w:szCs w:val="24"/>
        </w:rPr>
      </w:pPr>
    </w:p>
    <w:p w:rsidR="00F24FC6" w:rsidRPr="00446A81" w:rsidRDefault="00F24FC6" w:rsidP="00293B8A">
      <w:pPr>
        <w:tabs>
          <w:tab w:val="left" w:pos="426"/>
        </w:tabs>
        <w:autoSpaceDE w:val="0"/>
        <w:autoSpaceDN w:val="0"/>
        <w:adjustRightInd w:val="0"/>
        <w:spacing w:after="0" w:line="480" w:lineRule="auto"/>
        <w:ind w:left="425"/>
        <w:jc w:val="both"/>
        <w:rPr>
          <w:rFonts w:ascii="Arial" w:hAnsi="Arial" w:cs="Arial"/>
          <w:sz w:val="24"/>
          <w:szCs w:val="24"/>
        </w:rPr>
      </w:pPr>
    </w:p>
    <w:p w:rsidR="00F24FC6" w:rsidRPr="00446A81" w:rsidRDefault="00F24FC6" w:rsidP="00293B8A">
      <w:pPr>
        <w:tabs>
          <w:tab w:val="left" w:pos="426"/>
        </w:tabs>
        <w:spacing w:line="480" w:lineRule="auto"/>
        <w:ind w:left="425"/>
        <w:jc w:val="center"/>
        <w:rPr>
          <w:rFonts w:ascii="Arial" w:hAnsi="Arial" w:cs="Arial"/>
          <w:b/>
          <w:bCs/>
          <w:sz w:val="24"/>
          <w:szCs w:val="24"/>
        </w:rPr>
      </w:pPr>
    </w:p>
    <w:p w:rsidR="00F24FC6" w:rsidRPr="00446A81" w:rsidRDefault="00F24FC6" w:rsidP="00293B8A">
      <w:pPr>
        <w:tabs>
          <w:tab w:val="left" w:pos="426"/>
        </w:tabs>
        <w:spacing w:line="480" w:lineRule="auto"/>
        <w:ind w:left="425"/>
        <w:jc w:val="center"/>
        <w:rPr>
          <w:rFonts w:ascii="Arial" w:hAnsi="Arial" w:cs="Arial"/>
          <w:bCs/>
          <w:sz w:val="24"/>
          <w:szCs w:val="24"/>
        </w:rPr>
      </w:pPr>
      <w:r w:rsidRPr="00446A81">
        <w:rPr>
          <w:rFonts w:ascii="Arial" w:hAnsi="Arial" w:cs="Arial"/>
          <w:b/>
          <w:bCs/>
          <w:sz w:val="24"/>
          <w:szCs w:val="24"/>
        </w:rPr>
        <w:t xml:space="preserve">FIGURA # 32 </w:t>
      </w:r>
      <w:r w:rsidRPr="00446A81">
        <w:rPr>
          <w:rFonts w:ascii="Arial" w:hAnsi="Arial" w:cs="Arial"/>
          <w:bCs/>
          <w:sz w:val="24"/>
          <w:szCs w:val="24"/>
        </w:rPr>
        <w:t>CICLO DE MEJORA CONTINUA DEMING</w:t>
      </w:r>
    </w:p>
    <w:p w:rsidR="00F24FC6" w:rsidRPr="00446A81" w:rsidRDefault="00F24FC6" w:rsidP="00293B8A">
      <w:pPr>
        <w:tabs>
          <w:tab w:val="left" w:pos="426"/>
        </w:tabs>
        <w:spacing w:line="480" w:lineRule="auto"/>
        <w:ind w:left="425"/>
        <w:jc w:val="both"/>
        <w:rPr>
          <w:rFonts w:ascii="Arial" w:hAnsi="Arial" w:cs="Arial"/>
          <w:sz w:val="24"/>
          <w:szCs w:val="24"/>
        </w:rPr>
      </w:pPr>
    </w:p>
    <w:p w:rsidR="00F24FC6" w:rsidRPr="00446A81" w:rsidRDefault="00F24FC6" w:rsidP="00293B8A">
      <w:pPr>
        <w:tabs>
          <w:tab w:val="left" w:pos="426"/>
        </w:tabs>
        <w:spacing w:line="480" w:lineRule="auto"/>
        <w:ind w:left="425"/>
        <w:jc w:val="both"/>
        <w:rPr>
          <w:rFonts w:ascii="Arial" w:hAnsi="Arial" w:cs="Arial"/>
          <w:sz w:val="24"/>
          <w:szCs w:val="24"/>
        </w:rPr>
      </w:pPr>
      <w:r w:rsidRPr="00446A81">
        <w:rPr>
          <w:rFonts w:ascii="Arial" w:hAnsi="Arial" w:cs="Arial"/>
          <w:sz w:val="24"/>
          <w:szCs w:val="24"/>
        </w:rPr>
        <w:lastRenderedPageBreak/>
        <w:t xml:space="preserve">La herramienta que se utiliza para llevar a cabo el ciclo Deming para el sistema son las reuniones de seguimiento.  </w:t>
      </w:r>
    </w:p>
    <w:p w:rsidR="00F24FC6" w:rsidRPr="00446A81" w:rsidRDefault="00F24FC6" w:rsidP="00293B8A">
      <w:pPr>
        <w:tabs>
          <w:tab w:val="left" w:pos="426"/>
        </w:tabs>
        <w:spacing w:line="480" w:lineRule="auto"/>
        <w:ind w:left="425"/>
        <w:jc w:val="both"/>
        <w:rPr>
          <w:rFonts w:ascii="Arial" w:hAnsi="Arial" w:cs="Arial"/>
          <w:b/>
          <w:bCs/>
          <w:sz w:val="24"/>
          <w:szCs w:val="24"/>
        </w:rPr>
      </w:pPr>
    </w:p>
    <w:p w:rsidR="00F24FC6" w:rsidRPr="00446A81" w:rsidRDefault="00F24FC6" w:rsidP="00293B8A">
      <w:pPr>
        <w:tabs>
          <w:tab w:val="left" w:pos="426"/>
        </w:tabs>
        <w:spacing w:line="480" w:lineRule="auto"/>
        <w:ind w:left="425"/>
        <w:jc w:val="both"/>
        <w:rPr>
          <w:rFonts w:ascii="Arial" w:hAnsi="Arial" w:cs="Arial"/>
          <w:b/>
          <w:bCs/>
          <w:sz w:val="24"/>
          <w:szCs w:val="24"/>
        </w:rPr>
      </w:pPr>
      <w:r w:rsidRPr="00446A81">
        <w:rPr>
          <w:rFonts w:ascii="Arial" w:hAnsi="Arial" w:cs="Arial"/>
          <w:b/>
          <w:bCs/>
          <w:sz w:val="24"/>
          <w:szCs w:val="24"/>
        </w:rPr>
        <w:t>Reuniones de Seguimiento</w:t>
      </w:r>
    </w:p>
    <w:p w:rsidR="00F24FC6" w:rsidRPr="00446A81" w:rsidRDefault="00F24FC6" w:rsidP="00293B8A">
      <w:pPr>
        <w:tabs>
          <w:tab w:val="left" w:pos="426"/>
        </w:tabs>
        <w:spacing w:line="480" w:lineRule="auto"/>
        <w:ind w:left="425"/>
        <w:jc w:val="both"/>
        <w:rPr>
          <w:rFonts w:ascii="Arial" w:hAnsi="Arial" w:cs="Arial"/>
          <w:sz w:val="24"/>
          <w:szCs w:val="24"/>
        </w:rPr>
      </w:pPr>
      <w:r w:rsidRPr="00446A81">
        <w:rPr>
          <w:rFonts w:ascii="Arial" w:hAnsi="Arial" w:cs="Arial"/>
          <w:sz w:val="24"/>
          <w:szCs w:val="24"/>
        </w:rPr>
        <w:t>Para llevar una revisión de la implementación del sistema de control operativo se deben establecer reuniones que permitan el seguimiento de los resultados obtenidos y así contribuir al mejoramiento continuo.</w:t>
      </w:r>
    </w:p>
    <w:p w:rsidR="00F24FC6" w:rsidRPr="00446A81" w:rsidRDefault="00F24FC6" w:rsidP="00293B8A">
      <w:pPr>
        <w:tabs>
          <w:tab w:val="left" w:pos="426"/>
        </w:tabs>
        <w:spacing w:line="480" w:lineRule="auto"/>
        <w:ind w:left="425"/>
        <w:jc w:val="both"/>
        <w:rPr>
          <w:rFonts w:ascii="Arial" w:hAnsi="Arial" w:cs="Arial"/>
          <w:sz w:val="24"/>
          <w:szCs w:val="24"/>
        </w:rPr>
      </w:pPr>
      <w:r w:rsidRPr="00446A81">
        <w:rPr>
          <w:rFonts w:ascii="Arial" w:hAnsi="Arial" w:cs="Arial"/>
          <w:sz w:val="24"/>
          <w:szCs w:val="24"/>
        </w:rPr>
        <w:t>Se debe tener en cuenta las siguientes consideraciones para que sean útiles:</w:t>
      </w:r>
    </w:p>
    <w:p w:rsidR="00F24FC6" w:rsidRPr="00446A81" w:rsidRDefault="00F24FC6" w:rsidP="009F5B7C">
      <w:pPr>
        <w:pStyle w:val="Prrafodelista"/>
        <w:numPr>
          <w:ilvl w:val="0"/>
          <w:numId w:val="24"/>
        </w:numPr>
        <w:spacing w:line="480" w:lineRule="auto"/>
        <w:ind w:left="851"/>
        <w:jc w:val="both"/>
        <w:rPr>
          <w:rFonts w:ascii="Arial" w:hAnsi="Arial" w:cs="Arial"/>
          <w:sz w:val="24"/>
          <w:szCs w:val="24"/>
        </w:rPr>
      </w:pPr>
      <w:r w:rsidRPr="00446A81">
        <w:rPr>
          <w:rFonts w:ascii="Arial" w:hAnsi="Arial" w:cs="Arial"/>
          <w:sz w:val="24"/>
          <w:szCs w:val="24"/>
        </w:rPr>
        <w:t>Todo el personal relevante del equipo debe </w:t>
      </w:r>
      <w:r w:rsidRPr="00446A81">
        <w:rPr>
          <w:rFonts w:ascii="Arial" w:hAnsi="Arial" w:cs="Arial"/>
          <w:bCs/>
          <w:sz w:val="24"/>
          <w:szCs w:val="24"/>
        </w:rPr>
        <w:t>asistir</w:t>
      </w:r>
      <w:r w:rsidRPr="00446A81">
        <w:rPr>
          <w:rFonts w:ascii="Arial" w:hAnsi="Arial" w:cs="Arial"/>
          <w:sz w:val="24"/>
          <w:szCs w:val="24"/>
        </w:rPr>
        <w:t> a las reuniones de seguimiento sin falta, idealmente de forma presencial.</w:t>
      </w:r>
    </w:p>
    <w:p w:rsidR="00F24FC6" w:rsidRPr="00446A81" w:rsidRDefault="00F24FC6" w:rsidP="009F5B7C">
      <w:pPr>
        <w:pStyle w:val="Prrafodelista"/>
        <w:numPr>
          <w:ilvl w:val="0"/>
          <w:numId w:val="24"/>
        </w:numPr>
        <w:spacing w:line="480" w:lineRule="auto"/>
        <w:ind w:left="851"/>
        <w:jc w:val="both"/>
        <w:rPr>
          <w:rFonts w:ascii="Arial" w:hAnsi="Arial" w:cs="Arial"/>
          <w:sz w:val="24"/>
          <w:szCs w:val="24"/>
        </w:rPr>
      </w:pPr>
      <w:r w:rsidRPr="00446A81">
        <w:rPr>
          <w:rFonts w:ascii="Arial" w:hAnsi="Arial" w:cs="Arial"/>
          <w:sz w:val="24"/>
          <w:szCs w:val="24"/>
        </w:rPr>
        <w:t>Se debe revisar el resultado de los indicadores.</w:t>
      </w:r>
    </w:p>
    <w:p w:rsidR="00F24FC6" w:rsidRPr="00446A81" w:rsidRDefault="00F24FC6" w:rsidP="009F5B7C">
      <w:pPr>
        <w:pStyle w:val="Prrafodelista"/>
        <w:numPr>
          <w:ilvl w:val="0"/>
          <w:numId w:val="24"/>
        </w:numPr>
        <w:spacing w:line="480" w:lineRule="auto"/>
        <w:ind w:left="851"/>
        <w:jc w:val="both"/>
        <w:rPr>
          <w:rFonts w:ascii="Arial" w:hAnsi="Arial" w:cs="Arial"/>
          <w:sz w:val="24"/>
          <w:szCs w:val="24"/>
        </w:rPr>
      </w:pPr>
      <w:r w:rsidRPr="00446A81">
        <w:rPr>
          <w:rFonts w:ascii="Arial" w:hAnsi="Arial" w:cs="Arial"/>
          <w:sz w:val="24"/>
          <w:szCs w:val="24"/>
        </w:rPr>
        <w:t>El personal debe asistir con </w:t>
      </w:r>
      <w:r w:rsidRPr="00446A81">
        <w:rPr>
          <w:rFonts w:ascii="Arial" w:hAnsi="Arial" w:cs="Arial"/>
          <w:bCs/>
          <w:sz w:val="24"/>
          <w:szCs w:val="24"/>
        </w:rPr>
        <w:t>la información preparada.</w:t>
      </w:r>
    </w:p>
    <w:p w:rsidR="00F24FC6" w:rsidRPr="00446A81" w:rsidRDefault="00F24FC6" w:rsidP="009F5B7C">
      <w:pPr>
        <w:pStyle w:val="Prrafodelista"/>
        <w:numPr>
          <w:ilvl w:val="0"/>
          <w:numId w:val="24"/>
        </w:numPr>
        <w:spacing w:line="480" w:lineRule="auto"/>
        <w:ind w:left="851"/>
        <w:jc w:val="both"/>
        <w:rPr>
          <w:rFonts w:ascii="Arial" w:hAnsi="Arial" w:cs="Arial"/>
          <w:sz w:val="24"/>
          <w:szCs w:val="24"/>
        </w:rPr>
      </w:pPr>
      <w:r w:rsidRPr="00446A81">
        <w:rPr>
          <w:rFonts w:ascii="Arial" w:hAnsi="Arial" w:cs="Arial"/>
          <w:sz w:val="24"/>
          <w:szCs w:val="24"/>
        </w:rPr>
        <w:t>Generar acciones a corto plazo para los resultados de los indicadores en rojo.</w:t>
      </w:r>
    </w:p>
    <w:p w:rsidR="00F24FC6" w:rsidRPr="00446A81" w:rsidRDefault="00F24FC6" w:rsidP="009F5B7C">
      <w:pPr>
        <w:pStyle w:val="Prrafodelista"/>
        <w:numPr>
          <w:ilvl w:val="0"/>
          <w:numId w:val="24"/>
        </w:numPr>
        <w:spacing w:line="480" w:lineRule="auto"/>
        <w:ind w:left="851"/>
        <w:jc w:val="both"/>
        <w:rPr>
          <w:rFonts w:ascii="Arial" w:hAnsi="Arial" w:cs="Arial"/>
          <w:sz w:val="24"/>
          <w:szCs w:val="24"/>
        </w:rPr>
      </w:pPr>
      <w:r w:rsidRPr="00446A81">
        <w:rPr>
          <w:rFonts w:ascii="Arial" w:hAnsi="Arial" w:cs="Arial"/>
          <w:sz w:val="24"/>
          <w:szCs w:val="24"/>
        </w:rPr>
        <w:t>Dar la oportunidad a la mayor cantidad de personas a que se expresen brevemente si tienen algo que acotar y que es relevante para el equipo.</w:t>
      </w:r>
    </w:p>
    <w:p w:rsidR="00F24FC6" w:rsidRPr="00446A81" w:rsidRDefault="00F24FC6" w:rsidP="009F5B7C">
      <w:pPr>
        <w:pStyle w:val="Prrafodelista"/>
        <w:numPr>
          <w:ilvl w:val="0"/>
          <w:numId w:val="24"/>
        </w:numPr>
        <w:spacing w:line="480" w:lineRule="auto"/>
        <w:ind w:left="851"/>
        <w:jc w:val="both"/>
        <w:rPr>
          <w:rFonts w:ascii="Arial" w:hAnsi="Arial" w:cs="Arial"/>
          <w:sz w:val="24"/>
          <w:szCs w:val="24"/>
        </w:rPr>
      </w:pPr>
      <w:r w:rsidRPr="00446A81">
        <w:rPr>
          <w:rFonts w:ascii="Arial" w:hAnsi="Arial" w:cs="Arial"/>
          <w:sz w:val="24"/>
          <w:szCs w:val="24"/>
        </w:rPr>
        <w:lastRenderedPageBreak/>
        <w:t>Escuchar todas las recomendaciones, sugerencias del personal que puede ser tomado en consideración para el adecuado seguimiento del sistema de control operativo.</w:t>
      </w:r>
    </w:p>
    <w:p w:rsidR="00F24FC6" w:rsidRPr="00446A81" w:rsidRDefault="00F24FC6" w:rsidP="00293B8A">
      <w:pPr>
        <w:spacing w:line="480" w:lineRule="auto"/>
        <w:ind w:left="425"/>
        <w:jc w:val="both"/>
        <w:rPr>
          <w:rFonts w:ascii="Arial" w:hAnsi="Arial" w:cs="Arial"/>
          <w:b/>
          <w:sz w:val="24"/>
          <w:szCs w:val="24"/>
        </w:rPr>
      </w:pPr>
      <w:r w:rsidRPr="00446A81">
        <w:rPr>
          <w:rFonts w:ascii="Arial" w:hAnsi="Arial" w:cs="Arial"/>
          <w:b/>
          <w:sz w:val="24"/>
          <w:szCs w:val="24"/>
        </w:rPr>
        <w:t>Frecuencia de las Reuniones</w:t>
      </w:r>
    </w:p>
    <w:p w:rsidR="00F24FC6" w:rsidRPr="00446A81" w:rsidRDefault="00F24FC6" w:rsidP="00293B8A">
      <w:pPr>
        <w:autoSpaceDE w:val="0"/>
        <w:autoSpaceDN w:val="0"/>
        <w:adjustRightInd w:val="0"/>
        <w:spacing w:after="0" w:line="480" w:lineRule="auto"/>
        <w:ind w:left="425"/>
        <w:jc w:val="both"/>
        <w:rPr>
          <w:rFonts w:ascii="Arial" w:hAnsi="Arial" w:cs="Arial"/>
          <w:sz w:val="24"/>
          <w:szCs w:val="24"/>
        </w:rPr>
      </w:pPr>
      <w:r w:rsidRPr="00446A81">
        <w:rPr>
          <w:rFonts w:ascii="Arial" w:hAnsi="Arial" w:cs="Arial"/>
          <w:sz w:val="24"/>
          <w:szCs w:val="24"/>
        </w:rPr>
        <w:t>Las reuniones se realizan de manera mensual, en las mismas se exponen resultados y se planifican las acciones futuras especialmente a corto y mediano plazo y largo plazo.</w:t>
      </w:r>
    </w:p>
    <w:p w:rsidR="00F24FC6" w:rsidRPr="00446A81" w:rsidRDefault="00F24FC6" w:rsidP="00293B8A">
      <w:pPr>
        <w:autoSpaceDE w:val="0"/>
        <w:autoSpaceDN w:val="0"/>
        <w:adjustRightInd w:val="0"/>
        <w:spacing w:after="0" w:line="480" w:lineRule="auto"/>
        <w:ind w:left="425"/>
        <w:jc w:val="both"/>
        <w:rPr>
          <w:rFonts w:ascii="Arial" w:hAnsi="Arial" w:cs="Arial"/>
          <w:sz w:val="24"/>
          <w:szCs w:val="24"/>
        </w:rPr>
      </w:pPr>
    </w:p>
    <w:p w:rsidR="00F24FC6" w:rsidRPr="00446A81" w:rsidRDefault="00F24FC6" w:rsidP="00293B8A">
      <w:pPr>
        <w:spacing w:line="480" w:lineRule="auto"/>
        <w:ind w:left="425"/>
        <w:jc w:val="both"/>
        <w:rPr>
          <w:rFonts w:ascii="Arial" w:hAnsi="Arial" w:cs="Arial"/>
          <w:b/>
          <w:sz w:val="24"/>
          <w:szCs w:val="24"/>
        </w:rPr>
      </w:pPr>
      <w:r w:rsidRPr="00446A81">
        <w:rPr>
          <w:rFonts w:ascii="Arial" w:hAnsi="Arial" w:cs="Arial"/>
          <w:b/>
          <w:sz w:val="24"/>
          <w:szCs w:val="24"/>
        </w:rPr>
        <w:t>Registro de Resultados</w:t>
      </w:r>
    </w:p>
    <w:p w:rsidR="00F24FC6" w:rsidRPr="00446A81" w:rsidRDefault="00F24FC6" w:rsidP="00293B8A">
      <w:pPr>
        <w:spacing w:line="480" w:lineRule="auto"/>
        <w:ind w:left="425"/>
        <w:jc w:val="both"/>
        <w:rPr>
          <w:rFonts w:ascii="Arial" w:hAnsi="Arial" w:cs="Arial"/>
          <w:sz w:val="24"/>
          <w:szCs w:val="24"/>
        </w:rPr>
      </w:pPr>
      <w:r w:rsidRPr="00446A81">
        <w:rPr>
          <w:rFonts w:ascii="Arial" w:hAnsi="Arial" w:cs="Arial"/>
          <w:sz w:val="24"/>
          <w:szCs w:val="24"/>
        </w:rPr>
        <w:t xml:space="preserve">En las reuniones se levantan registros de los resultados inaceptables para establecer acciones correctivas y de los resultados excepcionales para que sirvan de retroalimentación. </w:t>
      </w:r>
    </w:p>
    <w:p w:rsidR="00F24FC6" w:rsidRPr="00446A81" w:rsidRDefault="00F24FC6" w:rsidP="00293B8A">
      <w:pPr>
        <w:spacing w:line="480" w:lineRule="auto"/>
        <w:ind w:left="425"/>
        <w:jc w:val="both"/>
        <w:rPr>
          <w:rFonts w:ascii="Arial" w:hAnsi="Arial" w:cs="Arial"/>
          <w:sz w:val="24"/>
          <w:szCs w:val="24"/>
        </w:rPr>
      </w:pPr>
    </w:p>
    <w:p w:rsidR="00F24FC6" w:rsidRPr="00446A81" w:rsidRDefault="00F24FC6" w:rsidP="00293B8A">
      <w:pPr>
        <w:spacing w:line="480" w:lineRule="auto"/>
        <w:ind w:left="425"/>
        <w:jc w:val="both"/>
        <w:rPr>
          <w:rFonts w:ascii="Arial" w:hAnsi="Arial" w:cs="Arial"/>
          <w:sz w:val="24"/>
          <w:szCs w:val="24"/>
        </w:rPr>
      </w:pPr>
      <w:r w:rsidRPr="00446A81">
        <w:rPr>
          <w:rFonts w:ascii="Arial" w:hAnsi="Arial" w:cs="Arial"/>
          <w:sz w:val="24"/>
          <w:szCs w:val="24"/>
        </w:rPr>
        <w:t>A continuación se presentan los formatos con datos de resultados de ciertos indicadores.</w:t>
      </w:r>
    </w:p>
    <w:p w:rsidR="00F24FC6" w:rsidRPr="00446A81" w:rsidRDefault="00F24FC6" w:rsidP="00293B8A">
      <w:pPr>
        <w:spacing w:line="480" w:lineRule="auto"/>
        <w:ind w:left="425"/>
        <w:jc w:val="both"/>
        <w:rPr>
          <w:rFonts w:ascii="Arial" w:hAnsi="Arial" w:cs="Arial"/>
          <w:sz w:val="24"/>
          <w:szCs w:val="24"/>
        </w:rPr>
      </w:pPr>
    </w:p>
    <w:p w:rsidR="00F24FC6" w:rsidRPr="00446A81" w:rsidRDefault="00F24FC6" w:rsidP="00293B8A">
      <w:pPr>
        <w:pStyle w:val="Prrafodelista"/>
        <w:spacing w:after="0" w:line="480" w:lineRule="auto"/>
        <w:ind w:left="425"/>
        <w:rPr>
          <w:rFonts w:ascii="Arial" w:hAnsi="Arial" w:cs="Arial"/>
          <w:b/>
          <w:bCs/>
          <w:sz w:val="24"/>
          <w:szCs w:val="24"/>
        </w:rPr>
      </w:pPr>
    </w:p>
    <w:p w:rsidR="00F24FC6" w:rsidRPr="00446A81" w:rsidRDefault="00F24FC6" w:rsidP="00293B8A">
      <w:pPr>
        <w:pStyle w:val="Prrafodelista"/>
        <w:spacing w:after="0" w:line="480" w:lineRule="auto"/>
        <w:ind w:left="425"/>
        <w:rPr>
          <w:rFonts w:ascii="Arial" w:hAnsi="Arial" w:cs="Arial"/>
          <w:b/>
          <w:bCs/>
          <w:sz w:val="24"/>
          <w:szCs w:val="24"/>
        </w:rPr>
      </w:pPr>
    </w:p>
    <w:p w:rsidR="00F24FC6" w:rsidRPr="00446A81" w:rsidRDefault="00F24FC6" w:rsidP="00293B8A">
      <w:pPr>
        <w:pStyle w:val="Prrafodelista"/>
        <w:spacing w:after="0" w:line="480" w:lineRule="auto"/>
        <w:ind w:left="425"/>
        <w:rPr>
          <w:rFonts w:ascii="Arial" w:hAnsi="Arial" w:cs="Arial"/>
          <w:b/>
          <w:bCs/>
          <w:sz w:val="24"/>
          <w:szCs w:val="24"/>
        </w:rPr>
      </w:pPr>
    </w:p>
    <w:p w:rsidR="00F24FC6" w:rsidRPr="00446A81" w:rsidRDefault="00F24FC6" w:rsidP="00293B8A">
      <w:pPr>
        <w:pStyle w:val="Prrafodelista"/>
        <w:spacing w:after="0" w:line="480" w:lineRule="auto"/>
        <w:ind w:left="425"/>
        <w:rPr>
          <w:rFonts w:ascii="Arial" w:hAnsi="Arial" w:cs="Arial"/>
          <w:b/>
          <w:bCs/>
          <w:sz w:val="24"/>
          <w:szCs w:val="24"/>
        </w:rPr>
      </w:pPr>
    </w:p>
    <w:p w:rsidR="00F24FC6" w:rsidRPr="00446A81" w:rsidRDefault="00F24FC6" w:rsidP="00293B8A">
      <w:pPr>
        <w:pStyle w:val="Prrafodelista"/>
        <w:spacing w:after="0" w:line="480" w:lineRule="auto"/>
        <w:ind w:left="425"/>
        <w:rPr>
          <w:rFonts w:ascii="Arial" w:hAnsi="Arial" w:cs="Arial"/>
          <w:b/>
          <w:bCs/>
          <w:sz w:val="24"/>
          <w:szCs w:val="24"/>
        </w:rPr>
      </w:pPr>
    </w:p>
    <w:bookmarkStart w:id="138" w:name="_MON_1404396397"/>
    <w:bookmarkEnd w:id="138"/>
    <w:p w:rsidR="00F24FC6" w:rsidRPr="00446A81" w:rsidRDefault="00DD6178" w:rsidP="00293B8A">
      <w:pPr>
        <w:pStyle w:val="Prrafodelista"/>
        <w:spacing w:after="0" w:line="480" w:lineRule="auto"/>
        <w:ind w:left="425"/>
        <w:rPr>
          <w:rFonts w:ascii="Arial" w:hAnsi="Arial" w:cs="Arial"/>
          <w:b/>
          <w:bCs/>
          <w:sz w:val="24"/>
          <w:szCs w:val="24"/>
        </w:rPr>
      </w:pPr>
      <w:r w:rsidRPr="00446A81">
        <w:rPr>
          <w:rFonts w:ascii="Arial" w:hAnsi="Arial" w:cs="Arial"/>
          <w:b/>
          <w:bCs/>
          <w:sz w:val="24"/>
          <w:szCs w:val="24"/>
        </w:rPr>
        <w:object w:dxaOrig="10066" w:dyaOrig="7427">
          <v:shape id="_x0000_i1030" type="#_x0000_t75" style="width:389.9pt;height:427.3pt" o:ole="">
            <v:imagedata r:id="rId98" o:title=""/>
          </v:shape>
          <o:OLEObject Type="Embed" ProgID="Excel.Sheet.12" ShapeID="_x0000_i1030" DrawAspect="Content" ObjectID="_1405713940" r:id="rId99"/>
        </w:object>
      </w:r>
    </w:p>
    <w:p w:rsidR="00F24FC6" w:rsidRPr="00446A81" w:rsidRDefault="00F24FC6" w:rsidP="00293B8A">
      <w:pPr>
        <w:spacing w:after="0" w:line="480" w:lineRule="auto"/>
        <w:ind w:left="425"/>
        <w:rPr>
          <w:rFonts w:ascii="Arial" w:hAnsi="Arial" w:cs="Arial"/>
          <w:b/>
          <w:bCs/>
          <w:sz w:val="24"/>
          <w:szCs w:val="24"/>
        </w:rPr>
      </w:pPr>
    </w:p>
    <w:p w:rsidR="00F24FC6" w:rsidRPr="00446A81" w:rsidRDefault="00F24FC6" w:rsidP="00293B8A">
      <w:pPr>
        <w:ind w:left="425"/>
        <w:jc w:val="center"/>
        <w:rPr>
          <w:rFonts w:ascii="Arial" w:hAnsi="Arial" w:cs="Arial"/>
          <w:sz w:val="24"/>
          <w:szCs w:val="24"/>
        </w:rPr>
      </w:pPr>
      <w:r w:rsidRPr="00446A81">
        <w:rPr>
          <w:rFonts w:ascii="Arial" w:hAnsi="Arial" w:cs="Arial"/>
          <w:b/>
          <w:sz w:val="24"/>
          <w:szCs w:val="24"/>
        </w:rPr>
        <w:t xml:space="preserve">FIGURA # 33 </w:t>
      </w:r>
      <w:r w:rsidRPr="00446A81">
        <w:rPr>
          <w:rFonts w:ascii="Arial" w:hAnsi="Arial" w:cs="Arial"/>
          <w:bCs/>
          <w:sz w:val="24"/>
          <w:szCs w:val="24"/>
        </w:rPr>
        <w:t>FORMATO PARA RESULTADO DE LOS INDICADORES EXCELENTES</w:t>
      </w:r>
    </w:p>
    <w:p w:rsidR="00F24FC6" w:rsidRPr="00446A81" w:rsidRDefault="00F24FC6" w:rsidP="00293B8A">
      <w:pPr>
        <w:spacing w:line="480" w:lineRule="auto"/>
        <w:ind w:left="425"/>
        <w:jc w:val="both"/>
        <w:rPr>
          <w:rFonts w:ascii="Arial" w:hAnsi="Arial" w:cs="Arial"/>
          <w:sz w:val="24"/>
          <w:szCs w:val="24"/>
        </w:rPr>
      </w:pPr>
    </w:p>
    <w:p w:rsidR="00F24FC6" w:rsidRPr="00446A81" w:rsidRDefault="00F24FC6" w:rsidP="00293B8A">
      <w:pPr>
        <w:spacing w:line="480" w:lineRule="auto"/>
        <w:ind w:left="425"/>
        <w:jc w:val="both"/>
        <w:rPr>
          <w:rFonts w:ascii="Arial" w:hAnsi="Arial" w:cs="Arial"/>
          <w:sz w:val="24"/>
          <w:szCs w:val="24"/>
        </w:rPr>
      </w:pPr>
    </w:p>
    <w:p w:rsidR="00F24FC6" w:rsidRPr="00446A81" w:rsidRDefault="00153702" w:rsidP="00293B8A">
      <w:pPr>
        <w:spacing w:line="480" w:lineRule="auto"/>
        <w:ind w:left="425"/>
        <w:jc w:val="both"/>
        <w:rPr>
          <w:rFonts w:ascii="Arial" w:hAnsi="Arial" w:cs="Arial"/>
          <w:sz w:val="24"/>
          <w:szCs w:val="24"/>
        </w:rPr>
      </w:pPr>
      <w:r w:rsidRPr="00446A81">
        <w:rPr>
          <w:rFonts w:ascii="Arial" w:hAnsi="Arial" w:cs="Arial"/>
          <w:sz w:val="24"/>
          <w:szCs w:val="24"/>
        </w:rPr>
        <w:object w:dxaOrig="10066" w:dyaOrig="7999">
          <v:shape id="_x0000_i1031" type="#_x0000_t75" style="width:387.1pt;height:447.9pt" o:ole="">
            <v:imagedata r:id="rId100" o:title=""/>
          </v:shape>
          <o:OLEObject Type="Embed" ProgID="Excel.Sheet.12" ShapeID="_x0000_i1031" DrawAspect="Content" ObjectID="_1405713941" r:id="rId101"/>
        </w:object>
      </w:r>
    </w:p>
    <w:p w:rsidR="00F24FC6" w:rsidRPr="00446A81" w:rsidRDefault="00F24FC6" w:rsidP="00293B8A">
      <w:pPr>
        <w:spacing w:after="120"/>
        <w:ind w:left="425"/>
        <w:jc w:val="center"/>
        <w:rPr>
          <w:rFonts w:ascii="Arial" w:hAnsi="Arial" w:cs="Arial"/>
          <w:b/>
          <w:bCs/>
          <w:sz w:val="24"/>
          <w:szCs w:val="24"/>
        </w:rPr>
      </w:pPr>
      <w:r w:rsidRPr="00446A81">
        <w:rPr>
          <w:rFonts w:ascii="Arial" w:hAnsi="Arial" w:cs="Arial"/>
          <w:b/>
          <w:bCs/>
          <w:sz w:val="24"/>
          <w:szCs w:val="24"/>
        </w:rPr>
        <w:t xml:space="preserve">FIGURA # 34 </w:t>
      </w:r>
      <w:r w:rsidRPr="00446A81">
        <w:rPr>
          <w:rFonts w:ascii="Arial" w:hAnsi="Arial" w:cs="Arial"/>
          <w:bCs/>
          <w:sz w:val="24"/>
          <w:szCs w:val="24"/>
        </w:rPr>
        <w:t>FORMATO PARA RESULTADO DE LOS INDICADORES EN ROJO O INACEPTABLES.</w:t>
      </w:r>
    </w:p>
    <w:p w:rsidR="00F24FC6" w:rsidRPr="00446A81" w:rsidRDefault="00F24FC6" w:rsidP="00293B8A">
      <w:pPr>
        <w:spacing w:line="480" w:lineRule="auto"/>
        <w:ind w:left="425"/>
        <w:jc w:val="both"/>
        <w:rPr>
          <w:rFonts w:ascii="Arial" w:hAnsi="Arial" w:cs="Arial"/>
          <w:sz w:val="24"/>
          <w:szCs w:val="24"/>
        </w:rPr>
      </w:pPr>
    </w:p>
    <w:p w:rsidR="005C3EAC" w:rsidRPr="00446A81" w:rsidRDefault="00F24FC6" w:rsidP="00293B8A">
      <w:pPr>
        <w:spacing w:line="480" w:lineRule="auto"/>
        <w:ind w:left="425"/>
        <w:jc w:val="both"/>
        <w:rPr>
          <w:rFonts w:ascii="Arial" w:hAnsi="Arial" w:cs="Arial"/>
          <w:sz w:val="24"/>
          <w:szCs w:val="24"/>
        </w:rPr>
      </w:pPr>
      <w:r w:rsidRPr="00446A81">
        <w:rPr>
          <w:rFonts w:ascii="Arial" w:hAnsi="Arial" w:cs="Arial"/>
          <w:sz w:val="24"/>
          <w:szCs w:val="24"/>
        </w:rPr>
        <w:lastRenderedPageBreak/>
        <w:t xml:space="preserve">Se observa en la figura # 34, como se realiza el registro del indicador </w:t>
      </w:r>
      <w:r w:rsidR="005C3EAC" w:rsidRPr="00446A81">
        <w:rPr>
          <w:rFonts w:ascii="Arial" w:hAnsi="Arial" w:cs="Arial"/>
          <w:sz w:val="24"/>
          <w:szCs w:val="24"/>
        </w:rPr>
        <w:t>disponibilidad de materiales, el cual fue inaceptable, el formato describe las circunstancias que se dieron para obtener este resultado.</w:t>
      </w:r>
    </w:p>
    <w:tbl>
      <w:tblPr>
        <w:tblW w:w="6460" w:type="dxa"/>
        <w:jc w:val="center"/>
        <w:tblInd w:w="53" w:type="dxa"/>
        <w:tblCellMar>
          <w:left w:w="70" w:type="dxa"/>
          <w:right w:w="70" w:type="dxa"/>
        </w:tblCellMar>
        <w:tblLook w:val="04A0"/>
      </w:tblPr>
      <w:tblGrid>
        <w:gridCol w:w="2220"/>
        <w:gridCol w:w="2089"/>
        <w:gridCol w:w="1360"/>
        <w:gridCol w:w="1200"/>
      </w:tblGrid>
      <w:tr w:rsidR="0058616F" w:rsidRPr="00446A81" w:rsidTr="0058616F">
        <w:trPr>
          <w:trHeight w:val="300"/>
          <w:jc w:val="center"/>
        </w:trPr>
        <w:tc>
          <w:tcPr>
            <w:tcW w:w="2220" w:type="dxa"/>
            <w:tcBorders>
              <w:top w:val="single" w:sz="8" w:space="0" w:color="auto"/>
              <w:left w:val="single" w:sz="8" w:space="0" w:color="auto"/>
              <w:bottom w:val="single" w:sz="4" w:space="0" w:color="auto"/>
              <w:right w:val="single" w:sz="4" w:space="0" w:color="auto"/>
            </w:tcBorders>
            <w:shd w:val="clear" w:color="000000" w:fill="E5E0EC"/>
            <w:noWrap/>
            <w:vAlign w:val="bottom"/>
            <w:hideMark/>
          </w:tcPr>
          <w:p w:rsidR="0058616F" w:rsidRPr="00446A81" w:rsidRDefault="0058616F" w:rsidP="00293B8A">
            <w:pPr>
              <w:spacing w:after="0" w:line="240" w:lineRule="auto"/>
              <w:ind w:left="425"/>
              <w:jc w:val="center"/>
              <w:rPr>
                <w:rFonts w:eastAsia="Times New Roman"/>
                <w:b/>
                <w:bCs/>
                <w:color w:val="000000"/>
                <w:lang w:eastAsia="es-ES"/>
              </w:rPr>
            </w:pPr>
            <w:r w:rsidRPr="00446A81">
              <w:rPr>
                <w:rFonts w:eastAsia="Times New Roman"/>
                <w:b/>
                <w:bCs/>
                <w:color w:val="000000"/>
                <w:lang w:eastAsia="es-ES"/>
              </w:rPr>
              <w:t xml:space="preserve">ACCIÓN </w:t>
            </w:r>
          </w:p>
        </w:tc>
        <w:tc>
          <w:tcPr>
            <w:tcW w:w="1680" w:type="dxa"/>
            <w:tcBorders>
              <w:top w:val="single" w:sz="8" w:space="0" w:color="auto"/>
              <w:left w:val="nil"/>
              <w:bottom w:val="single" w:sz="4" w:space="0" w:color="auto"/>
              <w:right w:val="single" w:sz="4" w:space="0" w:color="auto"/>
            </w:tcBorders>
            <w:shd w:val="clear" w:color="000000" w:fill="E5E0EC"/>
            <w:noWrap/>
            <w:vAlign w:val="bottom"/>
            <w:hideMark/>
          </w:tcPr>
          <w:p w:rsidR="0058616F" w:rsidRPr="00446A81" w:rsidRDefault="0058616F" w:rsidP="00293B8A">
            <w:pPr>
              <w:spacing w:after="0" w:line="240" w:lineRule="auto"/>
              <w:ind w:left="425"/>
              <w:jc w:val="center"/>
              <w:rPr>
                <w:rFonts w:eastAsia="Times New Roman"/>
                <w:b/>
                <w:bCs/>
                <w:color w:val="000000"/>
                <w:lang w:eastAsia="es-ES"/>
              </w:rPr>
            </w:pPr>
            <w:r w:rsidRPr="00446A81">
              <w:rPr>
                <w:rFonts w:eastAsia="Times New Roman"/>
                <w:b/>
                <w:bCs/>
                <w:color w:val="000000"/>
                <w:lang w:eastAsia="es-ES"/>
              </w:rPr>
              <w:t>RESPONSABLE</w:t>
            </w:r>
          </w:p>
        </w:tc>
        <w:tc>
          <w:tcPr>
            <w:tcW w:w="1360" w:type="dxa"/>
            <w:tcBorders>
              <w:top w:val="single" w:sz="8" w:space="0" w:color="auto"/>
              <w:left w:val="nil"/>
              <w:bottom w:val="single" w:sz="4" w:space="0" w:color="auto"/>
              <w:right w:val="single" w:sz="4" w:space="0" w:color="auto"/>
            </w:tcBorders>
            <w:shd w:val="clear" w:color="000000" w:fill="E5E0EC"/>
            <w:noWrap/>
            <w:vAlign w:val="bottom"/>
            <w:hideMark/>
          </w:tcPr>
          <w:p w:rsidR="0058616F" w:rsidRPr="00446A81" w:rsidRDefault="0058616F" w:rsidP="00293B8A">
            <w:pPr>
              <w:spacing w:after="0" w:line="240" w:lineRule="auto"/>
              <w:ind w:left="425"/>
              <w:jc w:val="center"/>
              <w:rPr>
                <w:rFonts w:eastAsia="Times New Roman"/>
                <w:b/>
                <w:bCs/>
                <w:color w:val="000000"/>
                <w:lang w:eastAsia="es-ES"/>
              </w:rPr>
            </w:pPr>
            <w:r w:rsidRPr="00446A81">
              <w:rPr>
                <w:rFonts w:eastAsia="Times New Roman"/>
                <w:b/>
                <w:bCs/>
                <w:color w:val="000000"/>
                <w:lang w:eastAsia="es-ES"/>
              </w:rPr>
              <w:t>FECHA INICIO</w:t>
            </w:r>
          </w:p>
        </w:tc>
        <w:tc>
          <w:tcPr>
            <w:tcW w:w="1200" w:type="dxa"/>
            <w:tcBorders>
              <w:top w:val="single" w:sz="8" w:space="0" w:color="auto"/>
              <w:left w:val="nil"/>
              <w:bottom w:val="single" w:sz="4" w:space="0" w:color="auto"/>
              <w:right w:val="single" w:sz="8" w:space="0" w:color="auto"/>
            </w:tcBorders>
            <w:shd w:val="clear" w:color="000000" w:fill="E5E0EC"/>
            <w:noWrap/>
            <w:vAlign w:val="bottom"/>
            <w:hideMark/>
          </w:tcPr>
          <w:p w:rsidR="0058616F" w:rsidRPr="00446A81" w:rsidRDefault="0058616F" w:rsidP="00293B8A">
            <w:pPr>
              <w:spacing w:after="0" w:line="240" w:lineRule="auto"/>
              <w:ind w:left="425"/>
              <w:jc w:val="center"/>
              <w:rPr>
                <w:rFonts w:eastAsia="Times New Roman"/>
                <w:b/>
                <w:bCs/>
                <w:color w:val="000000"/>
                <w:lang w:eastAsia="es-ES"/>
              </w:rPr>
            </w:pPr>
            <w:r w:rsidRPr="00446A81">
              <w:rPr>
                <w:rFonts w:eastAsia="Times New Roman"/>
                <w:b/>
                <w:bCs/>
                <w:color w:val="000000"/>
                <w:lang w:eastAsia="es-ES"/>
              </w:rPr>
              <w:t>FECHA FIN</w:t>
            </w:r>
          </w:p>
        </w:tc>
      </w:tr>
      <w:tr w:rsidR="0058616F" w:rsidRPr="00446A81" w:rsidTr="0058616F">
        <w:trPr>
          <w:trHeight w:val="1500"/>
          <w:jc w:val="center"/>
        </w:trPr>
        <w:tc>
          <w:tcPr>
            <w:tcW w:w="2220" w:type="dxa"/>
            <w:tcBorders>
              <w:top w:val="nil"/>
              <w:left w:val="single" w:sz="8" w:space="0" w:color="auto"/>
              <w:bottom w:val="single" w:sz="4" w:space="0" w:color="auto"/>
              <w:right w:val="single" w:sz="4" w:space="0" w:color="auto"/>
            </w:tcBorders>
            <w:shd w:val="clear" w:color="000000" w:fill="FFFFFF"/>
            <w:vAlign w:val="center"/>
            <w:hideMark/>
          </w:tcPr>
          <w:p w:rsidR="0058616F" w:rsidRPr="00446A81" w:rsidRDefault="0058616F" w:rsidP="00293B8A">
            <w:pPr>
              <w:spacing w:after="0" w:line="240" w:lineRule="auto"/>
              <w:ind w:left="425"/>
              <w:rPr>
                <w:rFonts w:eastAsia="Times New Roman"/>
                <w:color w:val="000000"/>
                <w:lang w:eastAsia="es-ES"/>
              </w:rPr>
            </w:pPr>
            <w:r w:rsidRPr="00446A81">
              <w:rPr>
                <w:rFonts w:eastAsia="Times New Roman"/>
                <w:color w:val="000000"/>
                <w:lang w:eastAsia="es-ES"/>
              </w:rPr>
              <w:t>Llevar registros por cada despacho de los diferentes productos que maneja la empresa</w:t>
            </w:r>
          </w:p>
        </w:tc>
        <w:tc>
          <w:tcPr>
            <w:tcW w:w="1680" w:type="dxa"/>
            <w:tcBorders>
              <w:top w:val="nil"/>
              <w:left w:val="nil"/>
              <w:bottom w:val="single" w:sz="4" w:space="0" w:color="auto"/>
              <w:right w:val="single" w:sz="4" w:space="0" w:color="auto"/>
            </w:tcBorders>
            <w:shd w:val="clear" w:color="000000" w:fill="FFFFFF"/>
            <w:vAlign w:val="center"/>
            <w:hideMark/>
          </w:tcPr>
          <w:p w:rsidR="0058616F" w:rsidRPr="00446A81" w:rsidRDefault="0058616F" w:rsidP="00293B8A">
            <w:pPr>
              <w:spacing w:after="0" w:line="240" w:lineRule="auto"/>
              <w:ind w:left="425"/>
              <w:jc w:val="center"/>
              <w:rPr>
                <w:rFonts w:eastAsia="Times New Roman"/>
                <w:color w:val="000000"/>
                <w:lang w:eastAsia="es-ES"/>
              </w:rPr>
            </w:pPr>
            <w:r w:rsidRPr="00446A81">
              <w:rPr>
                <w:rFonts w:eastAsia="Times New Roman"/>
                <w:color w:val="000000"/>
                <w:lang w:eastAsia="es-ES"/>
              </w:rPr>
              <w:t>Sistemas</w:t>
            </w:r>
          </w:p>
        </w:tc>
        <w:tc>
          <w:tcPr>
            <w:tcW w:w="1360" w:type="dxa"/>
            <w:tcBorders>
              <w:top w:val="nil"/>
              <w:left w:val="nil"/>
              <w:bottom w:val="single" w:sz="4" w:space="0" w:color="auto"/>
              <w:right w:val="single" w:sz="4" w:space="0" w:color="auto"/>
            </w:tcBorders>
            <w:shd w:val="clear" w:color="000000" w:fill="FFFFFF"/>
            <w:noWrap/>
            <w:vAlign w:val="center"/>
            <w:hideMark/>
          </w:tcPr>
          <w:p w:rsidR="0058616F" w:rsidRPr="00446A81" w:rsidRDefault="0058616F" w:rsidP="00293B8A">
            <w:pPr>
              <w:spacing w:after="0" w:line="240" w:lineRule="auto"/>
              <w:ind w:left="425"/>
              <w:jc w:val="center"/>
              <w:rPr>
                <w:rFonts w:eastAsia="Times New Roman"/>
                <w:color w:val="000000"/>
                <w:lang w:eastAsia="es-ES"/>
              </w:rPr>
            </w:pPr>
            <w:r w:rsidRPr="00446A81">
              <w:rPr>
                <w:rFonts w:eastAsia="Times New Roman"/>
                <w:color w:val="000000"/>
                <w:lang w:eastAsia="es-ES"/>
              </w:rPr>
              <w:t>NA</w:t>
            </w:r>
          </w:p>
        </w:tc>
        <w:tc>
          <w:tcPr>
            <w:tcW w:w="1200" w:type="dxa"/>
            <w:tcBorders>
              <w:top w:val="nil"/>
              <w:left w:val="nil"/>
              <w:bottom w:val="single" w:sz="4" w:space="0" w:color="auto"/>
              <w:right w:val="single" w:sz="8" w:space="0" w:color="auto"/>
            </w:tcBorders>
            <w:shd w:val="clear" w:color="000000" w:fill="FFFFFF"/>
            <w:noWrap/>
            <w:vAlign w:val="center"/>
            <w:hideMark/>
          </w:tcPr>
          <w:p w:rsidR="0058616F" w:rsidRPr="00446A81" w:rsidRDefault="0058616F" w:rsidP="00293B8A">
            <w:pPr>
              <w:spacing w:after="0" w:line="240" w:lineRule="auto"/>
              <w:ind w:left="425"/>
              <w:jc w:val="center"/>
              <w:rPr>
                <w:rFonts w:eastAsia="Times New Roman"/>
                <w:color w:val="000000"/>
                <w:lang w:eastAsia="es-ES"/>
              </w:rPr>
            </w:pPr>
            <w:r w:rsidRPr="00446A81">
              <w:rPr>
                <w:rFonts w:eastAsia="Times New Roman"/>
                <w:color w:val="000000"/>
                <w:lang w:eastAsia="es-ES"/>
              </w:rPr>
              <w:t>NA</w:t>
            </w:r>
          </w:p>
        </w:tc>
      </w:tr>
      <w:tr w:rsidR="0058616F" w:rsidRPr="00446A81" w:rsidTr="0058616F">
        <w:trPr>
          <w:trHeight w:val="3450"/>
          <w:jc w:val="center"/>
        </w:trPr>
        <w:tc>
          <w:tcPr>
            <w:tcW w:w="2220" w:type="dxa"/>
            <w:tcBorders>
              <w:top w:val="nil"/>
              <w:left w:val="single" w:sz="8" w:space="0" w:color="auto"/>
              <w:bottom w:val="single" w:sz="4" w:space="0" w:color="auto"/>
              <w:right w:val="single" w:sz="4" w:space="0" w:color="auto"/>
            </w:tcBorders>
            <w:shd w:val="clear" w:color="000000" w:fill="FFFFFF"/>
            <w:vAlign w:val="center"/>
            <w:hideMark/>
          </w:tcPr>
          <w:p w:rsidR="0058616F" w:rsidRPr="00446A81" w:rsidRDefault="0058616F" w:rsidP="00293B8A">
            <w:pPr>
              <w:spacing w:after="0" w:line="240" w:lineRule="auto"/>
              <w:ind w:left="425"/>
              <w:rPr>
                <w:rFonts w:eastAsia="Times New Roman"/>
                <w:color w:val="000000"/>
                <w:lang w:eastAsia="es-ES"/>
              </w:rPr>
            </w:pPr>
            <w:r w:rsidRPr="00446A81">
              <w:rPr>
                <w:rFonts w:eastAsia="Times New Roman"/>
                <w:color w:val="000000"/>
                <w:lang w:eastAsia="es-ES"/>
              </w:rPr>
              <w:t>Por medio de la implementación de las 5'S, se pudo:</w:t>
            </w:r>
            <w:r w:rsidRPr="00446A81">
              <w:rPr>
                <w:rFonts w:eastAsia="Times New Roman"/>
                <w:color w:val="000000"/>
                <w:lang w:eastAsia="es-ES"/>
              </w:rPr>
              <w:br/>
              <w:t>-Estandarizar procedimientos</w:t>
            </w:r>
            <w:r w:rsidRPr="00446A81">
              <w:rPr>
                <w:rFonts w:eastAsia="Times New Roman"/>
                <w:color w:val="000000"/>
                <w:lang w:eastAsia="es-ES"/>
              </w:rPr>
              <w:br/>
              <w:t>-Tener una mejor organización de los materiales para despacho</w:t>
            </w:r>
            <w:r w:rsidRPr="00446A81">
              <w:rPr>
                <w:rFonts w:eastAsia="Times New Roman"/>
                <w:color w:val="000000"/>
                <w:lang w:eastAsia="es-ES"/>
              </w:rPr>
              <w:br/>
              <w:t>-Optimizar distribución de los materiales</w:t>
            </w:r>
          </w:p>
        </w:tc>
        <w:tc>
          <w:tcPr>
            <w:tcW w:w="1680" w:type="dxa"/>
            <w:tcBorders>
              <w:top w:val="nil"/>
              <w:left w:val="nil"/>
              <w:bottom w:val="single" w:sz="4" w:space="0" w:color="auto"/>
              <w:right w:val="single" w:sz="4" w:space="0" w:color="auto"/>
            </w:tcBorders>
            <w:shd w:val="clear" w:color="000000" w:fill="FFFFFF"/>
            <w:vAlign w:val="center"/>
            <w:hideMark/>
          </w:tcPr>
          <w:p w:rsidR="0058616F" w:rsidRPr="00446A81" w:rsidRDefault="0058616F" w:rsidP="00293B8A">
            <w:pPr>
              <w:spacing w:after="0" w:line="240" w:lineRule="auto"/>
              <w:ind w:left="425"/>
              <w:jc w:val="center"/>
              <w:rPr>
                <w:rFonts w:eastAsia="Times New Roman"/>
                <w:color w:val="000000"/>
                <w:lang w:eastAsia="es-ES"/>
              </w:rPr>
            </w:pPr>
            <w:r w:rsidRPr="00446A81">
              <w:rPr>
                <w:rFonts w:eastAsia="Times New Roman"/>
                <w:color w:val="000000"/>
                <w:lang w:eastAsia="es-ES"/>
              </w:rPr>
              <w:t>Jefe de Almacenamiento</w:t>
            </w:r>
          </w:p>
        </w:tc>
        <w:tc>
          <w:tcPr>
            <w:tcW w:w="1360" w:type="dxa"/>
            <w:tcBorders>
              <w:top w:val="nil"/>
              <w:left w:val="nil"/>
              <w:bottom w:val="single" w:sz="4" w:space="0" w:color="auto"/>
              <w:right w:val="single" w:sz="4" w:space="0" w:color="auto"/>
            </w:tcBorders>
            <w:shd w:val="clear" w:color="000000" w:fill="FFFFFF"/>
            <w:noWrap/>
            <w:vAlign w:val="center"/>
            <w:hideMark/>
          </w:tcPr>
          <w:p w:rsidR="0058616F" w:rsidRPr="00446A81" w:rsidRDefault="0058616F" w:rsidP="00293B8A">
            <w:pPr>
              <w:spacing w:after="0" w:line="240" w:lineRule="auto"/>
              <w:ind w:left="425"/>
              <w:jc w:val="center"/>
              <w:rPr>
                <w:rFonts w:eastAsia="Times New Roman"/>
                <w:color w:val="000000"/>
                <w:lang w:eastAsia="es-ES"/>
              </w:rPr>
            </w:pPr>
            <w:r w:rsidRPr="00446A81">
              <w:rPr>
                <w:rFonts w:eastAsia="Times New Roman"/>
                <w:color w:val="000000"/>
                <w:lang w:eastAsia="es-ES"/>
              </w:rPr>
              <w:t>01-ago-11</w:t>
            </w:r>
          </w:p>
        </w:tc>
        <w:tc>
          <w:tcPr>
            <w:tcW w:w="1200" w:type="dxa"/>
            <w:tcBorders>
              <w:top w:val="nil"/>
              <w:left w:val="nil"/>
              <w:bottom w:val="single" w:sz="4" w:space="0" w:color="auto"/>
              <w:right w:val="single" w:sz="8" w:space="0" w:color="auto"/>
            </w:tcBorders>
            <w:shd w:val="clear" w:color="000000" w:fill="FFFFFF"/>
            <w:noWrap/>
            <w:vAlign w:val="center"/>
            <w:hideMark/>
          </w:tcPr>
          <w:p w:rsidR="0058616F" w:rsidRPr="00446A81" w:rsidRDefault="0058616F" w:rsidP="00293B8A">
            <w:pPr>
              <w:spacing w:after="0" w:line="240" w:lineRule="auto"/>
              <w:ind w:left="425"/>
              <w:jc w:val="center"/>
              <w:rPr>
                <w:rFonts w:eastAsia="Times New Roman"/>
                <w:color w:val="000000"/>
                <w:lang w:eastAsia="es-ES"/>
              </w:rPr>
            </w:pPr>
            <w:r w:rsidRPr="00446A81">
              <w:rPr>
                <w:rFonts w:eastAsia="Times New Roman"/>
                <w:color w:val="000000"/>
                <w:lang w:eastAsia="es-ES"/>
              </w:rPr>
              <w:t>01-</w:t>
            </w:r>
            <w:r w:rsidR="00CA47EE" w:rsidRPr="00446A81">
              <w:rPr>
                <w:rFonts w:eastAsia="Times New Roman"/>
                <w:color w:val="000000"/>
                <w:lang w:eastAsia="es-ES"/>
              </w:rPr>
              <w:t>dic.</w:t>
            </w:r>
            <w:r w:rsidRPr="00446A81">
              <w:rPr>
                <w:rFonts w:eastAsia="Times New Roman"/>
                <w:color w:val="000000"/>
                <w:lang w:eastAsia="es-ES"/>
              </w:rPr>
              <w:t>-11</w:t>
            </w:r>
          </w:p>
        </w:tc>
      </w:tr>
      <w:tr w:rsidR="0058616F" w:rsidRPr="00446A81" w:rsidTr="0058616F">
        <w:trPr>
          <w:trHeight w:val="900"/>
          <w:jc w:val="center"/>
        </w:trPr>
        <w:tc>
          <w:tcPr>
            <w:tcW w:w="2220" w:type="dxa"/>
            <w:tcBorders>
              <w:top w:val="nil"/>
              <w:left w:val="single" w:sz="8" w:space="0" w:color="auto"/>
              <w:bottom w:val="single" w:sz="4" w:space="0" w:color="auto"/>
              <w:right w:val="single" w:sz="4" w:space="0" w:color="auto"/>
            </w:tcBorders>
            <w:shd w:val="clear" w:color="000000" w:fill="FFFFFF"/>
            <w:vAlign w:val="center"/>
            <w:hideMark/>
          </w:tcPr>
          <w:p w:rsidR="0058616F" w:rsidRPr="00446A81" w:rsidRDefault="0058616F" w:rsidP="00293B8A">
            <w:pPr>
              <w:spacing w:after="0" w:line="240" w:lineRule="auto"/>
              <w:ind w:left="425"/>
              <w:rPr>
                <w:rFonts w:eastAsia="Times New Roman"/>
                <w:color w:val="000000"/>
                <w:lang w:eastAsia="es-ES"/>
              </w:rPr>
            </w:pPr>
            <w:r w:rsidRPr="00446A81">
              <w:rPr>
                <w:rFonts w:eastAsia="Times New Roman"/>
                <w:color w:val="000000"/>
                <w:lang w:eastAsia="es-ES"/>
              </w:rPr>
              <w:t>Realizar Inventarios mensuales</w:t>
            </w:r>
          </w:p>
        </w:tc>
        <w:tc>
          <w:tcPr>
            <w:tcW w:w="1680" w:type="dxa"/>
            <w:tcBorders>
              <w:top w:val="nil"/>
              <w:left w:val="nil"/>
              <w:bottom w:val="single" w:sz="4" w:space="0" w:color="auto"/>
              <w:right w:val="single" w:sz="4" w:space="0" w:color="auto"/>
            </w:tcBorders>
            <w:shd w:val="clear" w:color="000000" w:fill="FFFFFF"/>
            <w:vAlign w:val="center"/>
            <w:hideMark/>
          </w:tcPr>
          <w:p w:rsidR="0058616F" w:rsidRPr="00446A81" w:rsidRDefault="0058616F" w:rsidP="00293B8A">
            <w:pPr>
              <w:spacing w:after="0" w:line="240" w:lineRule="auto"/>
              <w:ind w:left="425"/>
              <w:jc w:val="center"/>
              <w:rPr>
                <w:rFonts w:eastAsia="Times New Roman"/>
                <w:color w:val="000000"/>
                <w:lang w:eastAsia="es-ES"/>
              </w:rPr>
            </w:pPr>
            <w:r w:rsidRPr="00446A81">
              <w:rPr>
                <w:rFonts w:eastAsia="Times New Roman"/>
                <w:color w:val="000000"/>
                <w:lang w:eastAsia="es-ES"/>
              </w:rPr>
              <w:t>Jefe de Almacenamiento</w:t>
            </w:r>
          </w:p>
        </w:tc>
        <w:tc>
          <w:tcPr>
            <w:tcW w:w="1360" w:type="dxa"/>
            <w:tcBorders>
              <w:top w:val="nil"/>
              <w:left w:val="nil"/>
              <w:bottom w:val="single" w:sz="4" w:space="0" w:color="auto"/>
              <w:right w:val="single" w:sz="4" w:space="0" w:color="auto"/>
            </w:tcBorders>
            <w:shd w:val="clear" w:color="000000" w:fill="FFFFFF"/>
            <w:noWrap/>
            <w:vAlign w:val="center"/>
            <w:hideMark/>
          </w:tcPr>
          <w:p w:rsidR="0058616F" w:rsidRPr="00446A81" w:rsidRDefault="0058616F" w:rsidP="00293B8A">
            <w:pPr>
              <w:spacing w:after="0" w:line="240" w:lineRule="auto"/>
              <w:ind w:left="425"/>
              <w:jc w:val="center"/>
              <w:rPr>
                <w:rFonts w:eastAsia="Times New Roman"/>
                <w:color w:val="000000"/>
                <w:lang w:eastAsia="es-ES"/>
              </w:rPr>
            </w:pPr>
            <w:r w:rsidRPr="00446A81">
              <w:rPr>
                <w:rFonts w:eastAsia="Times New Roman"/>
                <w:color w:val="000000"/>
                <w:lang w:eastAsia="es-ES"/>
              </w:rPr>
              <w:t>23-</w:t>
            </w:r>
            <w:r w:rsidR="00CA47EE" w:rsidRPr="00446A81">
              <w:rPr>
                <w:rFonts w:eastAsia="Times New Roman"/>
                <w:color w:val="000000"/>
                <w:lang w:eastAsia="es-ES"/>
              </w:rPr>
              <w:t>nov.</w:t>
            </w:r>
            <w:r w:rsidRPr="00446A81">
              <w:rPr>
                <w:rFonts w:eastAsia="Times New Roman"/>
                <w:color w:val="000000"/>
                <w:lang w:eastAsia="es-ES"/>
              </w:rPr>
              <w:t>-11</w:t>
            </w:r>
          </w:p>
        </w:tc>
        <w:tc>
          <w:tcPr>
            <w:tcW w:w="1200" w:type="dxa"/>
            <w:tcBorders>
              <w:top w:val="nil"/>
              <w:left w:val="nil"/>
              <w:bottom w:val="single" w:sz="4" w:space="0" w:color="auto"/>
              <w:right w:val="single" w:sz="8" w:space="0" w:color="auto"/>
            </w:tcBorders>
            <w:shd w:val="clear" w:color="000000" w:fill="FFFFFF"/>
            <w:noWrap/>
            <w:vAlign w:val="center"/>
            <w:hideMark/>
          </w:tcPr>
          <w:p w:rsidR="0058616F" w:rsidRPr="00446A81" w:rsidRDefault="0058616F" w:rsidP="00293B8A">
            <w:pPr>
              <w:spacing w:after="0" w:line="240" w:lineRule="auto"/>
              <w:ind w:left="425"/>
              <w:jc w:val="center"/>
              <w:rPr>
                <w:rFonts w:eastAsia="Times New Roman"/>
                <w:color w:val="000000"/>
                <w:lang w:eastAsia="es-ES"/>
              </w:rPr>
            </w:pPr>
            <w:r w:rsidRPr="00446A81">
              <w:rPr>
                <w:rFonts w:eastAsia="Times New Roman"/>
                <w:color w:val="000000"/>
                <w:lang w:eastAsia="es-ES"/>
              </w:rPr>
              <w:t>23-</w:t>
            </w:r>
            <w:r w:rsidR="00CA47EE" w:rsidRPr="00446A81">
              <w:rPr>
                <w:rFonts w:eastAsia="Times New Roman"/>
                <w:color w:val="000000"/>
                <w:lang w:eastAsia="es-ES"/>
              </w:rPr>
              <w:t>nov.</w:t>
            </w:r>
            <w:r w:rsidRPr="00446A81">
              <w:rPr>
                <w:rFonts w:eastAsia="Times New Roman"/>
                <w:color w:val="000000"/>
                <w:lang w:eastAsia="es-ES"/>
              </w:rPr>
              <w:t>-11</w:t>
            </w:r>
          </w:p>
        </w:tc>
      </w:tr>
      <w:tr w:rsidR="0058616F" w:rsidRPr="00446A81" w:rsidTr="0058616F">
        <w:trPr>
          <w:trHeight w:val="1500"/>
          <w:jc w:val="center"/>
        </w:trPr>
        <w:tc>
          <w:tcPr>
            <w:tcW w:w="2220" w:type="dxa"/>
            <w:tcBorders>
              <w:top w:val="nil"/>
              <w:left w:val="single" w:sz="8" w:space="0" w:color="auto"/>
              <w:bottom w:val="single" w:sz="4" w:space="0" w:color="auto"/>
              <w:right w:val="single" w:sz="4" w:space="0" w:color="auto"/>
            </w:tcBorders>
            <w:shd w:val="clear" w:color="000000" w:fill="FFFFFF"/>
            <w:vAlign w:val="center"/>
            <w:hideMark/>
          </w:tcPr>
          <w:p w:rsidR="0058616F" w:rsidRPr="00446A81" w:rsidRDefault="0058616F" w:rsidP="00293B8A">
            <w:pPr>
              <w:spacing w:after="0" w:line="240" w:lineRule="auto"/>
              <w:ind w:left="425"/>
              <w:rPr>
                <w:rFonts w:eastAsia="Times New Roman"/>
                <w:color w:val="000000"/>
                <w:lang w:eastAsia="es-ES"/>
              </w:rPr>
            </w:pPr>
            <w:r w:rsidRPr="00446A81">
              <w:rPr>
                <w:rFonts w:eastAsia="Times New Roman"/>
                <w:color w:val="000000"/>
                <w:lang w:eastAsia="es-ES"/>
              </w:rPr>
              <w:t>Llevar control de priorización de los despachos internos como interprovinciales</w:t>
            </w:r>
          </w:p>
        </w:tc>
        <w:tc>
          <w:tcPr>
            <w:tcW w:w="1680" w:type="dxa"/>
            <w:tcBorders>
              <w:top w:val="nil"/>
              <w:left w:val="nil"/>
              <w:bottom w:val="single" w:sz="4" w:space="0" w:color="auto"/>
              <w:right w:val="single" w:sz="4" w:space="0" w:color="auto"/>
            </w:tcBorders>
            <w:shd w:val="clear" w:color="000000" w:fill="FFFFFF"/>
            <w:vAlign w:val="center"/>
            <w:hideMark/>
          </w:tcPr>
          <w:p w:rsidR="0058616F" w:rsidRPr="00446A81" w:rsidRDefault="0058616F" w:rsidP="00293B8A">
            <w:pPr>
              <w:spacing w:after="0" w:line="240" w:lineRule="auto"/>
              <w:ind w:left="425"/>
              <w:jc w:val="center"/>
              <w:rPr>
                <w:rFonts w:eastAsia="Times New Roman"/>
                <w:color w:val="000000"/>
                <w:lang w:eastAsia="es-ES"/>
              </w:rPr>
            </w:pPr>
            <w:r w:rsidRPr="00446A81">
              <w:rPr>
                <w:rFonts w:eastAsia="Times New Roman"/>
                <w:color w:val="000000"/>
                <w:lang w:eastAsia="es-ES"/>
              </w:rPr>
              <w:t>Jefe de Distribución</w:t>
            </w:r>
          </w:p>
        </w:tc>
        <w:tc>
          <w:tcPr>
            <w:tcW w:w="1360" w:type="dxa"/>
            <w:tcBorders>
              <w:top w:val="nil"/>
              <w:left w:val="nil"/>
              <w:bottom w:val="single" w:sz="4" w:space="0" w:color="auto"/>
              <w:right w:val="single" w:sz="4" w:space="0" w:color="auto"/>
            </w:tcBorders>
            <w:shd w:val="clear" w:color="000000" w:fill="FFFFFF"/>
            <w:noWrap/>
            <w:vAlign w:val="center"/>
            <w:hideMark/>
          </w:tcPr>
          <w:p w:rsidR="0058616F" w:rsidRPr="00446A81" w:rsidRDefault="0058616F" w:rsidP="00293B8A">
            <w:pPr>
              <w:spacing w:after="0" w:line="240" w:lineRule="auto"/>
              <w:ind w:left="425"/>
              <w:jc w:val="center"/>
              <w:rPr>
                <w:rFonts w:eastAsia="Times New Roman"/>
                <w:color w:val="000000"/>
                <w:lang w:eastAsia="es-ES"/>
              </w:rPr>
            </w:pPr>
            <w:r w:rsidRPr="00446A81">
              <w:rPr>
                <w:rFonts w:eastAsia="Times New Roman"/>
                <w:color w:val="000000"/>
                <w:lang w:eastAsia="es-ES"/>
              </w:rPr>
              <w:t>NA</w:t>
            </w:r>
          </w:p>
        </w:tc>
        <w:tc>
          <w:tcPr>
            <w:tcW w:w="1200" w:type="dxa"/>
            <w:tcBorders>
              <w:top w:val="nil"/>
              <w:left w:val="nil"/>
              <w:bottom w:val="single" w:sz="4" w:space="0" w:color="auto"/>
              <w:right w:val="single" w:sz="8" w:space="0" w:color="auto"/>
            </w:tcBorders>
            <w:shd w:val="clear" w:color="000000" w:fill="FFFFFF"/>
            <w:noWrap/>
            <w:vAlign w:val="center"/>
            <w:hideMark/>
          </w:tcPr>
          <w:p w:rsidR="0058616F" w:rsidRPr="00446A81" w:rsidRDefault="0058616F" w:rsidP="00293B8A">
            <w:pPr>
              <w:spacing w:after="0" w:line="240" w:lineRule="auto"/>
              <w:ind w:left="425"/>
              <w:jc w:val="center"/>
              <w:rPr>
                <w:rFonts w:eastAsia="Times New Roman"/>
                <w:color w:val="000000"/>
                <w:lang w:eastAsia="es-ES"/>
              </w:rPr>
            </w:pPr>
            <w:r w:rsidRPr="00446A81">
              <w:rPr>
                <w:rFonts w:eastAsia="Times New Roman"/>
                <w:color w:val="000000"/>
                <w:lang w:eastAsia="es-ES"/>
              </w:rPr>
              <w:t>NA</w:t>
            </w:r>
          </w:p>
        </w:tc>
      </w:tr>
      <w:tr w:rsidR="0058616F" w:rsidRPr="00446A81" w:rsidTr="0058616F">
        <w:trPr>
          <w:trHeight w:val="915"/>
          <w:jc w:val="center"/>
        </w:trPr>
        <w:tc>
          <w:tcPr>
            <w:tcW w:w="2220" w:type="dxa"/>
            <w:tcBorders>
              <w:top w:val="nil"/>
              <w:left w:val="single" w:sz="8" w:space="0" w:color="auto"/>
              <w:bottom w:val="single" w:sz="8" w:space="0" w:color="auto"/>
              <w:right w:val="single" w:sz="4" w:space="0" w:color="auto"/>
            </w:tcBorders>
            <w:shd w:val="clear" w:color="000000" w:fill="FFFFFF"/>
            <w:vAlign w:val="center"/>
            <w:hideMark/>
          </w:tcPr>
          <w:p w:rsidR="0058616F" w:rsidRPr="00446A81" w:rsidRDefault="0058616F" w:rsidP="00293B8A">
            <w:pPr>
              <w:spacing w:after="0" w:line="240" w:lineRule="auto"/>
              <w:ind w:left="425"/>
              <w:rPr>
                <w:rFonts w:eastAsia="Times New Roman"/>
                <w:color w:val="000000"/>
                <w:lang w:eastAsia="es-ES"/>
              </w:rPr>
            </w:pPr>
            <w:r w:rsidRPr="00446A81">
              <w:rPr>
                <w:rFonts w:eastAsia="Times New Roman"/>
                <w:color w:val="000000"/>
                <w:lang w:eastAsia="es-ES"/>
              </w:rPr>
              <w:t>Realizar Capacitaciones a los Operadores</w:t>
            </w:r>
          </w:p>
        </w:tc>
        <w:tc>
          <w:tcPr>
            <w:tcW w:w="1680" w:type="dxa"/>
            <w:tcBorders>
              <w:top w:val="nil"/>
              <w:left w:val="nil"/>
              <w:bottom w:val="single" w:sz="8" w:space="0" w:color="auto"/>
              <w:right w:val="single" w:sz="4" w:space="0" w:color="auto"/>
            </w:tcBorders>
            <w:shd w:val="clear" w:color="000000" w:fill="FFFFFF"/>
            <w:vAlign w:val="center"/>
            <w:hideMark/>
          </w:tcPr>
          <w:p w:rsidR="0058616F" w:rsidRPr="00446A81" w:rsidRDefault="0058616F" w:rsidP="00293B8A">
            <w:pPr>
              <w:spacing w:after="0" w:line="240" w:lineRule="auto"/>
              <w:ind w:left="425"/>
              <w:jc w:val="center"/>
              <w:rPr>
                <w:rFonts w:eastAsia="Times New Roman"/>
                <w:color w:val="000000"/>
                <w:lang w:eastAsia="es-ES"/>
              </w:rPr>
            </w:pPr>
            <w:r w:rsidRPr="00446A81">
              <w:rPr>
                <w:rFonts w:eastAsia="Times New Roman"/>
                <w:color w:val="000000"/>
                <w:lang w:eastAsia="es-ES"/>
              </w:rPr>
              <w:t>Asistente de RRHH</w:t>
            </w:r>
          </w:p>
        </w:tc>
        <w:tc>
          <w:tcPr>
            <w:tcW w:w="1360" w:type="dxa"/>
            <w:tcBorders>
              <w:top w:val="nil"/>
              <w:left w:val="nil"/>
              <w:bottom w:val="single" w:sz="8" w:space="0" w:color="auto"/>
              <w:right w:val="single" w:sz="4" w:space="0" w:color="auto"/>
            </w:tcBorders>
            <w:shd w:val="clear" w:color="000000" w:fill="FFFFFF"/>
            <w:noWrap/>
            <w:vAlign w:val="center"/>
            <w:hideMark/>
          </w:tcPr>
          <w:p w:rsidR="0058616F" w:rsidRPr="00446A81" w:rsidRDefault="0058616F" w:rsidP="00293B8A">
            <w:pPr>
              <w:spacing w:after="0" w:line="240" w:lineRule="auto"/>
              <w:ind w:left="425"/>
              <w:jc w:val="center"/>
              <w:rPr>
                <w:rFonts w:eastAsia="Times New Roman"/>
                <w:color w:val="000000"/>
                <w:lang w:eastAsia="es-ES"/>
              </w:rPr>
            </w:pPr>
            <w:r w:rsidRPr="00446A81">
              <w:rPr>
                <w:rFonts w:eastAsia="Times New Roman"/>
                <w:color w:val="000000"/>
                <w:lang w:eastAsia="es-ES"/>
              </w:rPr>
              <w:t>NA</w:t>
            </w:r>
          </w:p>
        </w:tc>
        <w:tc>
          <w:tcPr>
            <w:tcW w:w="1200" w:type="dxa"/>
            <w:tcBorders>
              <w:top w:val="nil"/>
              <w:left w:val="nil"/>
              <w:bottom w:val="single" w:sz="8" w:space="0" w:color="auto"/>
              <w:right w:val="single" w:sz="8" w:space="0" w:color="auto"/>
            </w:tcBorders>
            <w:shd w:val="clear" w:color="000000" w:fill="FFFFFF"/>
            <w:noWrap/>
            <w:vAlign w:val="center"/>
            <w:hideMark/>
          </w:tcPr>
          <w:p w:rsidR="0058616F" w:rsidRPr="00446A81" w:rsidRDefault="0058616F" w:rsidP="00293B8A">
            <w:pPr>
              <w:spacing w:after="0" w:line="240" w:lineRule="auto"/>
              <w:ind w:left="425"/>
              <w:jc w:val="center"/>
              <w:rPr>
                <w:rFonts w:eastAsia="Times New Roman"/>
                <w:color w:val="000000"/>
                <w:lang w:eastAsia="es-ES"/>
              </w:rPr>
            </w:pPr>
            <w:r w:rsidRPr="00446A81">
              <w:rPr>
                <w:rFonts w:eastAsia="Times New Roman"/>
                <w:color w:val="000000"/>
                <w:lang w:eastAsia="es-ES"/>
              </w:rPr>
              <w:t>NA</w:t>
            </w:r>
          </w:p>
        </w:tc>
      </w:tr>
    </w:tbl>
    <w:p w:rsidR="005C3EAC" w:rsidRPr="00446A81" w:rsidRDefault="005C3EAC" w:rsidP="00293B8A">
      <w:pPr>
        <w:pStyle w:val="Prrafodelista"/>
        <w:spacing w:after="0" w:line="480" w:lineRule="auto"/>
        <w:ind w:left="425"/>
        <w:rPr>
          <w:rFonts w:ascii="Arial" w:hAnsi="Arial" w:cs="Arial"/>
          <w:b/>
          <w:bCs/>
          <w:sz w:val="24"/>
          <w:szCs w:val="24"/>
        </w:rPr>
      </w:pPr>
    </w:p>
    <w:p w:rsidR="002F583A" w:rsidRPr="00446A81" w:rsidRDefault="006E00DB" w:rsidP="00293B8A">
      <w:pPr>
        <w:pStyle w:val="Prrafodelista"/>
        <w:spacing w:after="0" w:line="480" w:lineRule="auto"/>
        <w:ind w:left="425"/>
        <w:jc w:val="center"/>
        <w:rPr>
          <w:rFonts w:ascii="Arial" w:hAnsi="Arial" w:cs="Arial"/>
          <w:bCs/>
          <w:sz w:val="24"/>
          <w:szCs w:val="24"/>
        </w:rPr>
      </w:pPr>
      <w:r w:rsidRPr="00446A81">
        <w:rPr>
          <w:rFonts w:ascii="Arial" w:hAnsi="Arial" w:cs="Arial"/>
          <w:b/>
          <w:bCs/>
          <w:sz w:val="24"/>
          <w:szCs w:val="24"/>
        </w:rPr>
        <w:t>TABLA # 7</w:t>
      </w:r>
      <w:r w:rsidR="00FA6164" w:rsidRPr="00446A81">
        <w:rPr>
          <w:rFonts w:ascii="Arial" w:hAnsi="Arial" w:cs="Arial"/>
          <w:b/>
          <w:bCs/>
          <w:sz w:val="24"/>
          <w:szCs w:val="24"/>
        </w:rPr>
        <w:t xml:space="preserve"> </w:t>
      </w:r>
      <w:r w:rsidR="00FA6164" w:rsidRPr="00446A81">
        <w:rPr>
          <w:rFonts w:ascii="Arial" w:hAnsi="Arial" w:cs="Arial"/>
          <w:bCs/>
          <w:sz w:val="24"/>
          <w:szCs w:val="24"/>
        </w:rPr>
        <w:t>FORMATO DE MONITOREO Y CONTROL</w:t>
      </w:r>
    </w:p>
    <w:p w:rsidR="00556513" w:rsidRPr="00446A81" w:rsidRDefault="00556513" w:rsidP="00FA6164">
      <w:pPr>
        <w:pStyle w:val="Prrafodelista"/>
        <w:spacing w:after="0" w:line="480" w:lineRule="auto"/>
        <w:ind w:left="360"/>
        <w:jc w:val="center"/>
        <w:rPr>
          <w:rFonts w:ascii="Arial" w:hAnsi="Arial" w:cs="Arial"/>
          <w:b/>
          <w:bCs/>
          <w:sz w:val="24"/>
          <w:szCs w:val="24"/>
        </w:rPr>
      </w:pPr>
    </w:p>
    <w:p w:rsidR="004E192A" w:rsidRPr="00446A81" w:rsidRDefault="004E192A" w:rsidP="00486BD0">
      <w:pPr>
        <w:pStyle w:val="Prrafodelista"/>
        <w:spacing w:line="480" w:lineRule="auto"/>
        <w:contextualSpacing/>
        <w:outlineLvl w:val="0"/>
        <w:rPr>
          <w:rFonts w:ascii="Arial" w:hAnsi="Arial" w:cs="Arial"/>
          <w:b/>
          <w:sz w:val="48"/>
          <w:szCs w:val="48"/>
        </w:rPr>
      </w:pPr>
    </w:p>
    <w:p w:rsidR="001547F9" w:rsidRPr="00446A81" w:rsidRDefault="001547F9" w:rsidP="007F374C">
      <w:pPr>
        <w:pStyle w:val="Ttulo1"/>
        <w:jc w:val="center"/>
        <w:rPr>
          <w:rFonts w:ascii="Arial" w:hAnsi="Arial" w:cs="Arial"/>
          <w:bCs w:val="0"/>
          <w:caps/>
          <w:color w:val="auto"/>
          <w:sz w:val="48"/>
          <w:szCs w:val="48"/>
        </w:rPr>
      </w:pPr>
      <w:bookmarkStart w:id="139" w:name="_Toc331858680"/>
      <w:r w:rsidRPr="00446A81">
        <w:rPr>
          <w:rFonts w:ascii="Arial" w:hAnsi="Arial" w:cs="Arial"/>
          <w:bCs w:val="0"/>
          <w:caps/>
          <w:color w:val="auto"/>
          <w:sz w:val="48"/>
          <w:szCs w:val="48"/>
        </w:rPr>
        <w:t>CAPÍTULO 5</w:t>
      </w:r>
      <w:bookmarkEnd w:id="139"/>
    </w:p>
    <w:p w:rsidR="00E06C52" w:rsidRPr="00446A81" w:rsidRDefault="00E06C52" w:rsidP="00E06C52">
      <w:pPr>
        <w:pStyle w:val="Prrafodelista"/>
        <w:spacing w:after="0" w:line="480" w:lineRule="auto"/>
        <w:ind w:left="360"/>
        <w:rPr>
          <w:rFonts w:ascii="Arial" w:hAnsi="Arial" w:cs="Arial"/>
          <w:b/>
          <w:bCs/>
          <w:sz w:val="24"/>
          <w:szCs w:val="24"/>
        </w:rPr>
      </w:pPr>
    </w:p>
    <w:p w:rsidR="00E06C52" w:rsidRPr="002E59EC" w:rsidRDefault="00F24FC6" w:rsidP="00486BD0">
      <w:pPr>
        <w:pStyle w:val="Prrafodelista"/>
        <w:numPr>
          <w:ilvl w:val="0"/>
          <w:numId w:val="37"/>
        </w:numPr>
        <w:spacing w:line="480" w:lineRule="auto"/>
        <w:contextualSpacing/>
        <w:outlineLvl w:val="1"/>
        <w:rPr>
          <w:rFonts w:ascii="Arial" w:hAnsi="Arial" w:cs="Arial"/>
          <w:b/>
          <w:sz w:val="32"/>
          <w:szCs w:val="32"/>
        </w:rPr>
      </w:pPr>
      <w:bookmarkStart w:id="140" w:name="_Toc331858681"/>
      <w:r w:rsidRPr="002E59EC">
        <w:rPr>
          <w:rFonts w:ascii="Arial" w:hAnsi="Arial" w:cs="Arial"/>
          <w:b/>
          <w:sz w:val="32"/>
          <w:szCs w:val="32"/>
        </w:rPr>
        <w:t>IMPLEMENTACIÓN</w:t>
      </w:r>
      <w:r w:rsidR="00E06C52" w:rsidRPr="002E59EC">
        <w:rPr>
          <w:rFonts w:ascii="Arial" w:hAnsi="Arial" w:cs="Arial"/>
          <w:b/>
          <w:sz w:val="32"/>
          <w:szCs w:val="32"/>
        </w:rPr>
        <w:t xml:space="preserve"> DE UN PROGRAMA 5’S</w:t>
      </w:r>
      <w:bookmarkEnd w:id="140"/>
    </w:p>
    <w:p w:rsidR="00E06C52" w:rsidRPr="00446A81" w:rsidRDefault="00E06C52" w:rsidP="002E59EC">
      <w:pPr>
        <w:pStyle w:val="Prrafodelista"/>
        <w:numPr>
          <w:ilvl w:val="1"/>
          <w:numId w:val="37"/>
        </w:numPr>
        <w:spacing w:line="480" w:lineRule="auto"/>
        <w:ind w:left="1145"/>
        <w:contextualSpacing/>
        <w:outlineLvl w:val="2"/>
        <w:rPr>
          <w:rFonts w:ascii="Arial" w:hAnsi="Arial" w:cs="Arial"/>
          <w:b/>
          <w:sz w:val="24"/>
          <w:szCs w:val="24"/>
        </w:rPr>
      </w:pPr>
      <w:bookmarkStart w:id="141" w:name="_Toc331858682"/>
      <w:r w:rsidRPr="00446A81">
        <w:rPr>
          <w:rFonts w:ascii="Arial" w:hAnsi="Arial" w:cs="Arial"/>
          <w:b/>
          <w:sz w:val="24"/>
          <w:szCs w:val="24"/>
        </w:rPr>
        <w:t>Presentación de las 5’S</w:t>
      </w:r>
      <w:bookmarkEnd w:id="141"/>
    </w:p>
    <w:p w:rsidR="000B3D53" w:rsidRPr="00446A81" w:rsidRDefault="001547F9" w:rsidP="00461E15">
      <w:pPr>
        <w:pStyle w:val="Prrafodelista"/>
        <w:autoSpaceDE w:val="0"/>
        <w:autoSpaceDN w:val="0"/>
        <w:adjustRightInd w:val="0"/>
        <w:spacing w:after="0" w:line="480" w:lineRule="auto"/>
        <w:ind w:left="425"/>
        <w:jc w:val="both"/>
        <w:rPr>
          <w:rFonts w:ascii="Arial" w:hAnsi="Arial" w:cs="Arial"/>
          <w:bCs/>
          <w:color w:val="000000"/>
          <w:sz w:val="24"/>
          <w:szCs w:val="24"/>
          <w:lang w:eastAsia="es-ES"/>
        </w:rPr>
      </w:pPr>
      <w:r w:rsidRPr="00446A81">
        <w:rPr>
          <w:rFonts w:ascii="Arial" w:hAnsi="Arial" w:cs="Arial"/>
          <w:bCs/>
          <w:color w:val="000000"/>
          <w:sz w:val="24"/>
          <w:szCs w:val="24"/>
          <w:lang w:eastAsia="es-ES"/>
        </w:rPr>
        <w:t xml:space="preserve">El cuerpo humano presenta una gran semejanza con la Empresa. De la misma forma que el aspecto visual destaca el ser humano, pues revela trazos importantes del comportamiento personal, una empresa también está sujeta a la interpretación por parte de los visitantes, y principalmente, de aquellos que en ella trabajan. </w:t>
      </w:r>
    </w:p>
    <w:p w:rsidR="00D2498D" w:rsidRPr="00446A81" w:rsidRDefault="00D2498D" w:rsidP="00461E15">
      <w:pPr>
        <w:pStyle w:val="Prrafodelista"/>
        <w:autoSpaceDE w:val="0"/>
        <w:autoSpaceDN w:val="0"/>
        <w:adjustRightInd w:val="0"/>
        <w:spacing w:after="0" w:line="480" w:lineRule="auto"/>
        <w:ind w:left="425"/>
        <w:jc w:val="both"/>
        <w:rPr>
          <w:rFonts w:ascii="Arial" w:hAnsi="Arial" w:cs="Arial"/>
          <w:bCs/>
          <w:color w:val="000000"/>
          <w:sz w:val="24"/>
          <w:szCs w:val="24"/>
          <w:lang w:eastAsia="es-ES"/>
        </w:rPr>
      </w:pPr>
    </w:p>
    <w:p w:rsidR="00E341A8" w:rsidRPr="00446A81" w:rsidRDefault="00E341A8" w:rsidP="00461E15">
      <w:pPr>
        <w:pStyle w:val="Prrafodelista"/>
        <w:autoSpaceDE w:val="0"/>
        <w:autoSpaceDN w:val="0"/>
        <w:adjustRightInd w:val="0"/>
        <w:spacing w:after="0" w:line="240" w:lineRule="auto"/>
        <w:ind w:left="425"/>
        <w:jc w:val="both"/>
        <w:rPr>
          <w:rFonts w:ascii="Arial" w:hAnsi="Arial" w:cs="Arial"/>
          <w:bCs/>
          <w:color w:val="000000"/>
          <w:sz w:val="24"/>
          <w:szCs w:val="24"/>
          <w:lang w:eastAsia="es-ES"/>
        </w:rPr>
      </w:pPr>
    </w:p>
    <w:p w:rsidR="0091275E" w:rsidRPr="00446A81" w:rsidRDefault="001547F9" w:rsidP="00461E15">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 xml:space="preserve">Las </w:t>
      </w:r>
      <w:r w:rsidR="00446A81" w:rsidRPr="00446A81">
        <w:rPr>
          <w:rFonts w:ascii="Arial" w:hAnsi="Arial" w:cs="Arial"/>
          <w:sz w:val="24"/>
          <w:szCs w:val="24"/>
        </w:rPr>
        <w:t>5’S</w:t>
      </w:r>
      <w:r w:rsidRPr="00446A81">
        <w:rPr>
          <w:rFonts w:ascii="Arial" w:hAnsi="Arial" w:cs="Arial"/>
          <w:sz w:val="24"/>
          <w:szCs w:val="24"/>
        </w:rPr>
        <w:t xml:space="preserve"> es una técnica inventada en Japón, su denominación deriva de una secuencia de actividades que comienzan con la letra S.</w:t>
      </w:r>
    </w:p>
    <w:p w:rsidR="003E4DDD" w:rsidRPr="00446A81" w:rsidRDefault="003E4DDD" w:rsidP="00461E15">
      <w:pPr>
        <w:pStyle w:val="Prrafodelista"/>
        <w:spacing w:line="480" w:lineRule="auto"/>
        <w:ind w:left="425"/>
        <w:contextualSpacing/>
        <w:jc w:val="both"/>
        <w:rPr>
          <w:rFonts w:ascii="Arial" w:hAnsi="Arial" w:cs="Arial"/>
          <w:sz w:val="24"/>
          <w:szCs w:val="24"/>
        </w:rPr>
      </w:pPr>
    </w:p>
    <w:p w:rsidR="003E4DDD" w:rsidRPr="00446A81" w:rsidRDefault="001547F9" w:rsidP="00461E15">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Seiri</w:t>
      </w:r>
      <w:r w:rsidR="0091275E" w:rsidRPr="00446A81">
        <w:rPr>
          <w:rFonts w:ascii="Arial" w:hAnsi="Arial" w:cs="Arial"/>
          <w:b/>
          <w:sz w:val="24"/>
          <w:szCs w:val="24"/>
        </w:rPr>
        <w:t xml:space="preserve"> </w:t>
      </w:r>
      <w:r w:rsidR="003E4DDD" w:rsidRPr="00446A81">
        <w:rPr>
          <w:rFonts w:ascii="Arial" w:hAnsi="Arial" w:cs="Arial"/>
          <w:b/>
          <w:sz w:val="24"/>
          <w:szCs w:val="24"/>
        </w:rPr>
        <w:t>–</w:t>
      </w:r>
      <w:r w:rsidR="0091275E" w:rsidRPr="00446A81">
        <w:rPr>
          <w:rFonts w:ascii="Arial" w:hAnsi="Arial" w:cs="Arial"/>
          <w:b/>
          <w:sz w:val="24"/>
          <w:szCs w:val="24"/>
        </w:rPr>
        <w:t xml:space="preserve"> Clasificación</w:t>
      </w:r>
    </w:p>
    <w:p w:rsidR="00D2498D" w:rsidRPr="00446A81" w:rsidRDefault="003E4DDD" w:rsidP="00461E15">
      <w:pPr>
        <w:pStyle w:val="Prrafodelista"/>
        <w:spacing w:line="480" w:lineRule="auto"/>
        <w:ind w:left="425"/>
        <w:contextualSpacing/>
        <w:jc w:val="both"/>
        <w:rPr>
          <w:rFonts w:ascii="Arial" w:hAnsi="Arial" w:cs="Arial"/>
          <w:sz w:val="24"/>
          <w:szCs w:val="24"/>
        </w:rPr>
      </w:pPr>
      <w:r w:rsidRPr="00446A81">
        <w:rPr>
          <w:rFonts w:ascii="Arial" w:hAnsi="Arial" w:cs="Arial"/>
          <w:bCs/>
          <w:sz w:val="24"/>
          <w:szCs w:val="24"/>
        </w:rPr>
        <w:t xml:space="preserve">Objetivo: Separar </w:t>
      </w:r>
      <w:r w:rsidRPr="00446A81">
        <w:rPr>
          <w:rFonts w:ascii="Arial" w:hAnsi="Arial" w:cs="Arial"/>
          <w:sz w:val="24"/>
          <w:szCs w:val="24"/>
        </w:rPr>
        <w:t xml:space="preserve">todo lo que no sea </w:t>
      </w:r>
      <w:r w:rsidRPr="00446A81">
        <w:rPr>
          <w:rFonts w:ascii="Arial" w:hAnsi="Arial" w:cs="Arial"/>
          <w:bCs/>
          <w:sz w:val="24"/>
          <w:szCs w:val="24"/>
        </w:rPr>
        <w:t xml:space="preserve">necesario </w:t>
      </w:r>
      <w:r w:rsidRPr="00446A81">
        <w:rPr>
          <w:rFonts w:ascii="Arial" w:hAnsi="Arial" w:cs="Arial"/>
          <w:sz w:val="24"/>
          <w:szCs w:val="24"/>
        </w:rPr>
        <w:t xml:space="preserve">del local de trabajo, para quedar apenas lo que sea realmente </w:t>
      </w:r>
      <w:r w:rsidRPr="00446A81">
        <w:rPr>
          <w:rFonts w:ascii="Arial" w:hAnsi="Arial" w:cs="Arial"/>
          <w:bCs/>
          <w:sz w:val="24"/>
          <w:szCs w:val="24"/>
        </w:rPr>
        <w:t>utilizado</w:t>
      </w:r>
      <w:r w:rsidRPr="00446A81">
        <w:rPr>
          <w:rFonts w:ascii="Arial" w:hAnsi="Arial" w:cs="Arial"/>
          <w:sz w:val="24"/>
          <w:szCs w:val="24"/>
        </w:rPr>
        <w:t xml:space="preserve">, en la </w:t>
      </w:r>
      <w:r w:rsidRPr="00446A81">
        <w:rPr>
          <w:rFonts w:ascii="Arial" w:hAnsi="Arial" w:cs="Arial"/>
          <w:bCs/>
          <w:sz w:val="24"/>
          <w:szCs w:val="24"/>
        </w:rPr>
        <w:t xml:space="preserve">cantidad cierta </w:t>
      </w:r>
      <w:r w:rsidRPr="00446A81">
        <w:rPr>
          <w:rFonts w:ascii="Arial" w:hAnsi="Arial" w:cs="Arial"/>
          <w:sz w:val="24"/>
          <w:szCs w:val="24"/>
        </w:rPr>
        <w:t xml:space="preserve">y en </w:t>
      </w:r>
      <w:r w:rsidRPr="00446A81">
        <w:rPr>
          <w:rFonts w:ascii="Arial" w:hAnsi="Arial" w:cs="Arial"/>
          <w:bCs/>
          <w:sz w:val="24"/>
          <w:szCs w:val="24"/>
        </w:rPr>
        <w:t>buen estado</w:t>
      </w:r>
      <w:r w:rsidRPr="00446A81">
        <w:rPr>
          <w:rFonts w:ascii="Arial" w:hAnsi="Arial" w:cs="Arial"/>
          <w:sz w:val="24"/>
          <w:szCs w:val="24"/>
        </w:rPr>
        <w:t>.</w:t>
      </w:r>
    </w:p>
    <w:p w:rsidR="002E59EC" w:rsidRDefault="002E59EC" w:rsidP="00461E15">
      <w:pPr>
        <w:pStyle w:val="Prrafodelista"/>
        <w:spacing w:line="480" w:lineRule="auto"/>
        <w:ind w:left="425"/>
        <w:contextualSpacing/>
        <w:jc w:val="both"/>
        <w:rPr>
          <w:rFonts w:ascii="Arial" w:hAnsi="Arial" w:cs="Arial"/>
          <w:b/>
          <w:sz w:val="24"/>
          <w:szCs w:val="24"/>
        </w:rPr>
      </w:pPr>
    </w:p>
    <w:p w:rsidR="001547F9" w:rsidRPr="00446A81" w:rsidRDefault="001547F9" w:rsidP="00461E15">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Seiton</w:t>
      </w:r>
      <w:r w:rsidR="0091275E" w:rsidRPr="00446A81">
        <w:rPr>
          <w:rFonts w:ascii="Arial" w:hAnsi="Arial" w:cs="Arial"/>
          <w:b/>
          <w:sz w:val="24"/>
          <w:szCs w:val="24"/>
        </w:rPr>
        <w:t xml:space="preserve"> </w:t>
      </w:r>
      <w:r w:rsidR="003E4DDD" w:rsidRPr="00446A81">
        <w:rPr>
          <w:rFonts w:ascii="Arial" w:hAnsi="Arial" w:cs="Arial"/>
          <w:b/>
          <w:sz w:val="24"/>
          <w:szCs w:val="24"/>
        </w:rPr>
        <w:t>–</w:t>
      </w:r>
      <w:r w:rsidR="0091275E" w:rsidRPr="00446A81">
        <w:rPr>
          <w:rFonts w:ascii="Arial" w:hAnsi="Arial" w:cs="Arial"/>
          <w:b/>
          <w:sz w:val="24"/>
          <w:szCs w:val="24"/>
        </w:rPr>
        <w:t xml:space="preserve"> Orden</w:t>
      </w:r>
    </w:p>
    <w:p w:rsidR="000B1DDB" w:rsidRPr="00446A81" w:rsidRDefault="000B1DDB" w:rsidP="00461E15">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Objetivo: Un lugar para cada cosa y cada cosa en su lugar, se busca colocar los diferentes ítems que se manejan dentro del área de trabajo para así evitar perdida por tiempo de búsquedas.</w:t>
      </w:r>
    </w:p>
    <w:p w:rsidR="003E4DDD" w:rsidRPr="00446A81" w:rsidRDefault="003E4DDD" w:rsidP="00461E15">
      <w:pPr>
        <w:pStyle w:val="Prrafodelista"/>
        <w:spacing w:line="480" w:lineRule="auto"/>
        <w:ind w:left="425"/>
        <w:contextualSpacing/>
        <w:jc w:val="both"/>
        <w:rPr>
          <w:rFonts w:ascii="Arial" w:hAnsi="Arial" w:cs="Arial"/>
          <w:b/>
          <w:sz w:val="24"/>
          <w:szCs w:val="24"/>
        </w:rPr>
      </w:pPr>
    </w:p>
    <w:p w:rsidR="003E4DDD" w:rsidRPr="00446A81" w:rsidRDefault="001547F9" w:rsidP="00461E15">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Seiso</w:t>
      </w:r>
      <w:r w:rsidR="0091275E" w:rsidRPr="00446A81">
        <w:rPr>
          <w:rFonts w:ascii="Arial" w:hAnsi="Arial" w:cs="Arial"/>
          <w:b/>
          <w:sz w:val="24"/>
          <w:szCs w:val="24"/>
        </w:rPr>
        <w:t xml:space="preserve"> </w:t>
      </w:r>
      <w:r w:rsidR="003E4DDD" w:rsidRPr="00446A81">
        <w:rPr>
          <w:rFonts w:ascii="Arial" w:hAnsi="Arial" w:cs="Arial"/>
          <w:b/>
          <w:sz w:val="24"/>
          <w:szCs w:val="24"/>
        </w:rPr>
        <w:t>–</w:t>
      </w:r>
      <w:r w:rsidR="0091275E" w:rsidRPr="00446A81">
        <w:rPr>
          <w:rFonts w:ascii="Arial" w:hAnsi="Arial" w:cs="Arial"/>
          <w:b/>
          <w:sz w:val="24"/>
          <w:szCs w:val="24"/>
        </w:rPr>
        <w:t xml:space="preserve"> Limpieza</w:t>
      </w:r>
    </w:p>
    <w:p w:rsidR="003E4DDD" w:rsidRPr="00446A81" w:rsidRDefault="003E4DDD" w:rsidP="00461E15">
      <w:pPr>
        <w:pStyle w:val="Prrafodelista"/>
        <w:spacing w:line="480" w:lineRule="auto"/>
        <w:ind w:left="425"/>
        <w:contextualSpacing/>
        <w:jc w:val="both"/>
        <w:rPr>
          <w:rFonts w:ascii="Arial" w:hAnsi="Arial" w:cs="Arial"/>
          <w:sz w:val="24"/>
          <w:szCs w:val="24"/>
        </w:rPr>
      </w:pPr>
      <w:r w:rsidRPr="00446A81">
        <w:rPr>
          <w:rFonts w:ascii="Arial" w:hAnsi="Arial" w:cs="Arial"/>
          <w:bCs/>
          <w:sz w:val="24"/>
          <w:szCs w:val="24"/>
        </w:rPr>
        <w:t xml:space="preserve">Objetivo: </w:t>
      </w:r>
      <w:r w:rsidRPr="00446A81">
        <w:rPr>
          <w:rFonts w:ascii="Arial" w:hAnsi="Arial" w:cs="Arial"/>
          <w:sz w:val="24"/>
          <w:szCs w:val="24"/>
        </w:rPr>
        <w:t xml:space="preserve">Mantener el Local de Trabajo </w:t>
      </w:r>
      <w:r w:rsidRPr="00446A81">
        <w:rPr>
          <w:rFonts w:ascii="Arial" w:hAnsi="Arial" w:cs="Arial"/>
          <w:bCs/>
          <w:sz w:val="24"/>
          <w:szCs w:val="24"/>
        </w:rPr>
        <w:t>Limpio y Seguro</w:t>
      </w:r>
      <w:r w:rsidRPr="00446A81">
        <w:rPr>
          <w:rFonts w:ascii="Arial" w:hAnsi="Arial" w:cs="Arial"/>
          <w:sz w:val="24"/>
          <w:szCs w:val="24"/>
        </w:rPr>
        <w:t xml:space="preserve">, recordando que la mejor manera de limpiar es </w:t>
      </w:r>
      <w:r w:rsidRPr="00446A81">
        <w:rPr>
          <w:rFonts w:ascii="Arial" w:hAnsi="Arial" w:cs="Arial"/>
          <w:bCs/>
          <w:sz w:val="24"/>
          <w:szCs w:val="24"/>
        </w:rPr>
        <w:t>no ensuciar</w:t>
      </w:r>
      <w:r w:rsidRPr="00446A81">
        <w:rPr>
          <w:rFonts w:ascii="Arial" w:hAnsi="Arial" w:cs="Arial"/>
          <w:sz w:val="24"/>
          <w:szCs w:val="24"/>
        </w:rPr>
        <w:t>.</w:t>
      </w:r>
    </w:p>
    <w:p w:rsidR="00E80A00" w:rsidRPr="00446A81" w:rsidRDefault="00E80A00" w:rsidP="00461E15">
      <w:pPr>
        <w:pStyle w:val="Prrafodelista"/>
        <w:spacing w:line="480" w:lineRule="auto"/>
        <w:ind w:left="425"/>
        <w:contextualSpacing/>
        <w:jc w:val="both"/>
        <w:rPr>
          <w:rFonts w:ascii="Arial" w:hAnsi="Arial" w:cs="Arial"/>
          <w:sz w:val="24"/>
          <w:szCs w:val="24"/>
        </w:rPr>
      </w:pPr>
    </w:p>
    <w:p w:rsidR="001547F9" w:rsidRPr="00446A81" w:rsidRDefault="001547F9" w:rsidP="00461E15">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Seiketsu</w:t>
      </w:r>
      <w:r w:rsidR="0091275E" w:rsidRPr="00446A81">
        <w:rPr>
          <w:rFonts w:ascii="Arial" w:hAnsi="Arial" w:cs="Arial"/>
          <w:b/>
          <w:sz w:val="24"/>
          <w:szCs w:val="24"/>
        </w:rPr>
        <w:t xml:space="preserve"> -</w:t>
      </w:r>
      <w:r w:rsidR="006D7186" w:rsidRPr="00446A81">
        <w:rPr>
          <w:rFonts w:ascii="Arial" w:hAnsi="Arial" w:cs="Arial"/>
          <w:b/>
          <w:sz w:val="24"/>
          <w:szCs w:val="24"/>
        </w:rPr>
        <w:t xml:space="preserve"> Estandarizar</w:t>
      </w:r>
    </w:p>
    <w:p w:rsidR="006D7186" w:rsidRPr="00446A81" w:rsidRDefault="006D7186" w:rsidP="00461E15">
      <w:pPr>
        <w:pStyle w:val="Prrafodelista"/>
        <w:spacing w:line="480" w:lineRule="auto"/>
        <w:ind w:left="425"/>
        <w:contextualSpacing/>
        <w:jc w:val="both"/>
        <w:rPr>
          <w:rFonts w:ascii="Arial" w:hAnsi="Arial" w:cs="Arial"/>
          <w:sz w:val="24"/>
          <w:szCs w:val="24"/>
        </w:rPr>
      </w:pPr>
      <w:r w:rsidRPr="00446A81">
        <w:rPr>
          <w:rFonts w:ascii="Arial" w:hAnsi="Arial" w:cs="Arial"/>
          <w:bCs/>
          <w:sz w:val="24"/>
          <w:szCs w:val="24"/>
        </w:rPr>
        <w:t xml:space="preserve">Objetivo: </w:t>
      </w:r>
      <w:r w:rsidRPr="00446A81">
        <w:rPr>
          <w:rFonts w:ascii="Arial" w:hAnsi="Arial" w:cs="Arial"/>
          <w:sz w:val="24"/>
          <w:szCs w:val="24"/>
        </w:rPr>
        <w:t xml:space="preserve">Crear estándares </w:t>
      </w:r>
      <w:r w:rsidRPr="00446A81">
        <w:rPr>
          <w:rFonts w:ascii="Arial" w:hAnsi="Arial" w:cs="Arial"/>
          <w:bCs/>
          <w:sz w:val="24"/>
          <w:szCs w:val="24"/>
        </w:rPr>
        <w:t xml:space="preserve">y normas </w:t>
      </w:r>
      <w:r w:rsidRPr="00446A81">
        <w:rPr>
          <w:rFonts w:ascii="Arial" w:hAnsi="Arial" w:cs="Arial"/>
          <w:sz w:val="24"/>
          <w:szCs w:val="24"/>
        </w:rPr>
        <w:t xml:space="preserve">que deben ser seguidas por todos, para que los 3 primeros “S” se </w:t>
      </w:r>
      <w:r w:rsidRPr="00446A81">
        <w:rPr>
          <w:rFonts w:ascii="Arial" w:hAnsi="Arial" w:cs="Arial"/>
          <w:bCs/>
          <w:sz w:val="24"/>
          <w:szCs w:val="24"/>
        </w:rPr>
        <w:t>mantengan</w:t>
      </w:r>
      <w:r w:rsidRPr="00446A81">
        <w:rPr>
          <w:rFonts w:ascii="Arial" w:hAnsi="Arial" w:cs="Arial"/>
          <w:sz w:val="24"/>
          <w:szCs w:val="24"/>
        </w:rPr>
        <w:t>. Siempre criando maneras para optimizar ese proceso.</w:t>
      </w:r>
    </w:p>
    <w:p w:rsidR="006D7186" w:rsidRPr="00446A81" w:rsidRDefault="006D7186" w:rsidP="00461E15">
      <w:pPr>
        <w:pStyle w:val="Prrafodelista"/>
        <w:spacing w:line="480" w:lineRule="auto"/>
        <w:ind w:left="425"/>
        <w:contextualSpacing/>
        <w:jc w:val="both"/>
        <w:rPr>
          <w:rFonts w:ascii="Arial" w:hAnsi="Arial" w:cs="Arial"/>
          <w:b/>
          <w:sz w:val="24"/>
          <w:szCs w:val="24"/>
        </w:rPr>
      </w:pPr>
    </w:p>
    <w:p w:rsidR="006D7186" w:rsidRPr="00446A81" w:rsidRDefault="006D7186" w:rsidP="00461E15">
      <w:pPr>
        <w:pStyle w:val="Prrafodelista"/>
        <w:spacing w:line="480" w:lineRule="auto"/>
        <w:ind w:left="425"/>
        <w:contextualSpacing/>
        <w:jc w:val="both"/>
        <w:rPr>
          <w:rFonts w:ascii="Arial" w:hAnsi="Arial" w:cs="Arial"/>
          <w:b/>
          <w:sz w:val="24"/>
          <w:szCs w:val="24"/>
        </w:rPr>
      </w:pPr>
    </w:p>
    <w:p w:rsidR="00E80A00" w:rsidRPr="00446A81" w:rsidRDefault="001547F9" w:rsidP="00461E15">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Shitsuke</w:t>
      </w:r>
      <w:r w:rsidR="0091275E" w:rsidRPr="00446A81">
        <w:rPr>
          <w:rFonts w:ascii="Arial" w:hAnsi="Arial" w:cs="Arial"/>
          <w:b/>
          <w:sz w:val="24"/>
          <w:szCs w:val="24"/>
        </w:rPr>
        <w:t xml:space="preserve"> – Disciplina</w:t>
      </w:r>
    </w:p>
    <w:p w:rsidR="00E80A00" w:rsidRPr="00446A81" w:rsidRDefault="00E80A00" w:rsidP="00461E15">
      <w:pPr>
        <w:pStyle w:val="Prrafodelista"/>
        <w:spacing w:line="480" w:lineRule="auto"/>
        <w:ind w:left="425"/>
        <w:contextualSpacing/>
        <w:jc w:val="both"/>
        <w:rPr>
          <w:rFonts w:ascii="Arial" w:hAnsi="Arial" w:cs="Arial"/>
          <w:b/>
          <w:sz w:val="24"/>
          <w:szCs w:val="24"/>
        </w:rPr>
      </w:pPr>
      <w:r w:rsidRPr="00446A81">
        <w:rPr>
          <w:rFonts w:ascii="Arial" w:hAnsi="Arial" w:cs="Arial"/>
          <w:bCs/>
          <w:sz w:val="24"/>
          <w:szCs w:val="24"/>
        </w:rPr>
        <w:t xml:space="preserve">Objetivo: Cumplir las reglas </w:t>
      </w:r>
      <w:r w:rsidRPr="00446A81">
        <w:rPr>
          <w:rFonts w:ascii="Arial" w:hAnsi="Arial" w:cs="Arial"/>
          <w:sz w:val="24"/>
          <w:szCs w:val="24"/>
        </w:rPr>
        <w:t>que fueron establecidas por el equipo, teniendo el “</w:t>
      </w:r>
      <w:r w:rsidR="00CA47EE" w:rsidRPr="00446A81">
        <w:rPr>
          <w:rFonts w:ascii="Arial" w:hAnsi="Arial" w:cs="Arial"/>
          <w:sz w:val="24"/>
          <w:szCs w:val="24"/>
        </w:rPr>
        <w:t>5’S</w:t>
      </w:r>
      <w:r w:rsidRPr="00446A81">
        <w:rPr>
          <w:rFonts w:ascii="Arial" w:hAnsi="Arial" w:cs="Arial"/>
          <w:sz w:val="24"/>
          <w:szCs w:val="24"/>
        </w:rPr>
        <w:t xml:space="preserve">” como </w:t>
      </w:r>
      <w:r w:rsidRPr="00446A81">
        <w:rPr>
          <w:rFonts w:ascii="Arial" w:hAnsi="Arial" w:cs="Arial"/>
          <w:bCs/>
          <w:sz w:val="24"/>
          <w:szCs w:val="24"/>
        </w:rPr>
        <w:t>hábito</w:t>
      </w:r>
      <w:r w:rsidRPr="00446A81">
        <w:rPr>
          <w:rFonts w:ascii="Arial" w:hAnsi="Arial" w:cs="Arial"/>
          <w:b/>
          <w:sz w:val="24"/>
          <w:szCs w:val="24"/>
        </w:rPr>
        <w:t>.</w:t>
      </w:r>
    </w:p>
    <w:p w:rsidR="00E80A00" w:rsidRPr="00446A81" w:rsidRDefault="00E80A00" w:rsidP="00461E15">
      <w:pPr>
        <w:pStyle w:val="Prrafodelista"/>
        <w:spacing w:line="480" w:lineRule="auto"/>
        <w:ind w:left="425"/>
        <w:contextualSpacing/>
        <w:jc w:val="both"/>
        <w:rPr>
          <w:rFonts w:ascii="Arial" w:hAnsi="Arial" w:cs="Arial"/>
          <w:b/>
          <w:sz w:val="24"/>
          <w:szCs w:val="24"/>
        </w:rPr>
      </w:pPr>
    </w:p>
    <w:p w:rsidR="0091275E" w:rsidRPr="00446A81" w:rsidRDefault="0091275E" w:rsidP="00461E15">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Entre las principales ventajas de la implementación del programa de cinco s tenemos:</w:t>
      </w:r>
    </w:p>
    <w:p w:rsidR="0091275E" w:rsidRPr="00446A81" w:rsidRDefault="0091275E" w:rsidP="009F5B7C">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lastRenderedPageBreak/>
        <w:t>Eliminación de desperdicios de Materiales.</w:t>
      </w:r>
    </w:p>
    <w:p w:rsidR="0091275E" w:rsidRPr="00446A81" w:rsidRDefault="0091275E" w:rsidP="009F5B7C">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Mejora en las condiciones de trabajo.</w:t>
      </w:r>
    </w:p>
    <w:p w:rsidR="0091275E" w:rsidRPr="00446A81" w:rsidRDefault="0091275E" w:rsidP="009F5B7C">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Reducción de Riesgos en el área de trabajo.</w:t>
      </w:r>
    </w:p>
    <w:p w:rsidR="00F7099A" w:rsidRPr="00446A81" w:rsidRDefault="0091275E" w:rsidP="009F5B7C">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Aumentar la Productividad.</w:t>
      </w:r>
    </w:p>
    <w:p w:rsidR="008C67D4" w:rsidRPr="00446A81" w:rsidRDefault="008C67D4" w:rsidP="00461E15">
      <w:pPr>
        <w:pStyle w:val="Prrafodelista"/>
        <w:spacing w:line="480" w:lineRule="auto"/>
        <w:ind w:left="425"/>
        <w:contextualSpacing/>
        <w:jc w:val="both"/>
        <w:rPr>
          <w:rFonts w:ascii="Arial" w:hAnsi="Arial" w:cs="Arial"/>
          <w:sz w:val="24"/>
          <w:szCs w:val="24"/>
        </w:rPr>
      </w:pPr>
    </w:p>
    <w:p w:rsidR="00F7099A" w:rsidRPr="00446A81" w:rsidRDefault="00F7099A" w:rsidP="00461E15">
      <w:pPr>
        <w:pStyle w:val="Prrafodelista"/>
        <w:spacing w:line="480" w:lineRule="auto"/>
        <w:ind w:left="425"/>
        <w:contextualSpacing/>
        <w:jc w:val="both"/>
        <w:rPr>
          <w:rFonts w:ascii="Arial" w:hAnsi="Arial" w:cs="Arial"/>
          <w:sz w:val="24"/>
          <w:szCs w:val="24"/>
        </w:rPr>
      </w:pPr>
    </w:p>
    <w:p w:rsidR="00F7099A" w:rsidRPr="00446A81" w:rsidRDefault="00F7099A" w:rsidP="00461E15">
      <w:pPr>
        <w:pStyle w:val="Prrafodelista"/>
        <w:numPr>
          <w:ilvl w:val="1"/>
          <w:numId w:val="37"/>
        </w:numPr>
        <w:spacing w:line="480" w:lineRule="auto"/>
        <w:ind w:left="425"/>
        <w:contextualSpacing/>
        <w:jc w:val="both"/>
        <w:outlineLvl w:val="2"/>
        <w:rPr>
          <w:rFonts w:ascii="Arial" w:hAnsi="Arial" w:cs="Arial"/>
          <w:b/>
          <w:sz w:val="24"/>
          <w:szCs w:val="24"/>
        </w:rPr>
      </w:pPr>
      <w:r w:rsidRPr="00446A81">
        <w:rPr>
          <w:rFonts w:ascii="Arial" w:hAnsi="Arial" w:cs="Arial"/>
          <w:b/>
          <w:sz w:val="24"/>
          <w:szCs w:val="24"/>
        </w:rPr>
        <w:t xml:space="preserve"> </w:t>
      </w:r>
      <w:bookmarkStart w:id="142" w:name="_Toc331858683"/>
      <w:r w:rsidRPr="00446A81">
        <w:rPr>
          <w:rFonts w:ascii="Arial" w:hAnsi="Arial" w:cs="Arial"/>
          <w:b/>
          <w:sz w:val="24"/>
          <w:szCs w:val="24"/>
        </w:rPr>
        <w:t>Como implementar las 5’S</w:t>
      </w:r>
      <w:bookmarkEnd w:id="142"/>
    </w:p>
    <w:p w:rsidR="00E341A8" w:rsidRPr="00446A81" w:rsidRDefault="00E341A8" w:rsidP="00461E15">
      <w:pPr>
        <w:pStyle w:val="Prrafodelista"/>
        <w:autoSpaceDE w:val="0"/>
        <w:autoSpaceDN w:val="0"/>
        <w:adjustRightInd w:val="0"/>
        <w:spacing w:after="0" w:line="480" w:lineRule="auto"/>
        <w:ind w:left="425"/>
        <w:jc w:val="both"/>
        <w:rPr>
          <w:rFonts w:ascii="Arial" w:hAnsi="Arial" w:cs="Arial"/>
          <w:bCs/>
          <w:color w:val="000000"/>
          <w:sz w:val="24"/>
          <w:szCs w:val="24"/>
          <w:lang w:eastAsia="es-ES"/>
        </w:rPr>
      </w:pPr>
      <w:r w:rsidRPr="00446A81">
        <w:rPr>
          <w:rFonts w:ascii="Arial" w:hAnsi="Arial" w:cs="Arial"/>
          <w:bCs/>
          <w:color w:val="000000"/>
          <w:sz w:val="24"/>
          <w:szCs w:val="24"/>
          <w:lang w:eastAsia="es-ES"/>
        </w:rPr>
        <w:t>Para incorporar el movimien</w:t>
      </w:r>
      <w:r w:rsidR="0018642F" w:rsidRPr="00446A81">
        <w:rPr>
          <w:rFonts w:ascii="Arial" w:hAnsi="Arial" w:cs="Arial"/>
          <w:bCs/>
          <w:color w:val="000000"/>
          <w:sz w:val="24"/>
          <w:szCs w:val="24"/>
          <w:lang w:eastAsia="es-ES"/>
        </w:rPr>
        <w:t xml:space="preserve">to de las </w:t>
      </w:r>
      <w:r w:rsidR="00CA47EE" w:rsidRPr="00446A81">
        <w:rPr>
          <w:rFonts w:ascii="Arial" w:hAnsi="Arial" w:cs="Arial"/>
          <w:bCs/>
          <w:color w:val="000000"/>
          <w:sz w:val="24"/>
          <w:szCs w:val="24"/>
          <w:lang w:eastAsia="es-ES"/>
        </w:rPr>
        <w:t>5’S</w:t>
      </w:r>
      <w:r w:rsidR="0018642F" w:rsidRPr="00446A81">
        <w:rPr>
          <w:rFonts w:ascii="Arial" w:hAnsi="Arial" w:cs="Arial"/>
          <w:bCs/>
          <w:color w:val="000000"/>
          <w:sz w:val="24"/>
          <w:szCs w:val="24"/>
          <w:lang w:eastAsia="es-ES"/>
        </w:rPr>
        <w:t xml:space="preserve"> a la organización se d</w:t>
      </w:r>
      <w:r w:rsidRPr="00446A81">
        <w:rPr>
          <w:rFonts w:ascii="Arial" w:hAnsi="Arial" w:cs="Arial"/>
          <w:bCs/>
          <w:color w:val="000000"/>
          <w:sz w:val="24"/>
          <w:szCs w:val="24"/>
          <w:lang w:eastAsia="es-ES"/>
        </w:rPr>
        <w:t>ebe</w:t>
      </w:r>
      <w:r w:rsidR="0018642F" w:rsidRPr="00446A81">
        <w:rPr>
          <w:rFonts w:ascii="Arial" w:hAnsi="Arial" w:cs="Arial"/>
          <w:bCs/>
          <w:color w:val="000000"/>
          <w:sz w:val="24"/>
          <w:szCs w:val="24"/>
          <w:lang w:eastAsia="es-ES"/>
        </w:rPr>
        <w:t>n</w:t>
      </w:r>
      <w:r w:rsidRPr="00446A81">
        <w:rPr>
          <w:rFonts w:ascii="Arial" w:hAnsi="Arial" w:cs="Arial"/>
          <w:bCs/>
          <w:color w:val="000000"/>
          <w:sz w:val="24"/>
          <w:szCs w:val="24"/>
          <w:lang w:eastAsia="es-ES"/>
        </w:rPr>
        <w:t xml:space="preserve"> tener en cuenta conceptos que actúan sistemáticamente y permiten una implementación eficiente.</w:t>
      </w:r>
    </w:p>
    <w:p w:rsidR="00E341A8" w:rsidRPr="00446A81" w:rsidRDefault="00E341A8" w:rsidP="00461E15">
      <w:pPr>
        <w:pStyle w:val="Prrafodelista"/>
        <w:autoSpaceDE w:val="0"/>
        <w:autoSpaceDN w:val="0"/>
        <w:adjustRightInd w:val="0"/>
        <w:spacing w:after="0" w:line="240" w:lineRule="auto"/>
        <w:ind w:left="425"/>
        <w:jc w:val="both"/>
        <w:rPr>
          <w:rFonts w:ascii="Arial" w:hAnsi="Arial" w:cs="Arial"/>
          <w:bCs/>
          <w:color w:val="000000"/>
          <w:sz w:val="24"/>
          <w:szCs w:val="24"/>
          <w:lang w:eastAsia="es-ES"/>
        </w:rPr>
      </w:pPr>
    </w:p>
    <w:p w:rsidR="00E341A8" w:rsidRPr="00446A81" w:rsidRDefault="00E341A8" w:rsidP="00461E15">
      <w:pPr>
        <w:pStyle w:val="Prrafodelista"/>
        <w:autoSpaceDE w:val="0"/>
        <w:autoSpaceDN w:val="0"/>
        <w:adjustRightInd w:val="0"/>
        <w:spacing w:after="0" w:line="240" w:lineRule="auto"/>
        <w:ind w:left="425"/>
        <w:jc w:val="both"/>
        <w:rPr>
          <w:rFonts w:ascii="Arial" w:hAnsi="Arial" w:cs="Arial"/>
          <w:bCs/>
          <w:color w:val="000000"/>
          <w:sz w:val="24"/>
          <w:szCs w:val="24"/>
          <w:lang w:eastAsia="es-ES"/>
        </w:rPr>
      </w:pPr>
      <w:r w:rsidRPr="00446A81">
        <w:rPr>
          <w:rFonts w:ascii="Arial" w:hAnsi="Arial" w:cs="Arial"/>
          <w:bCs/>
          <w:color w:val="000000"/>
          <w:sz w:val="24"/>
          <w:szCs w:val="24"/>
          <w:lang w:eastAsia="es-ES"/>
        </w:rPr>
        <w:t>Estos conceptos son:</w:t>
      </w:r>
    </w:p>
    <w:p w:rsidR="00E341A8" w:rsidRPr="00446A81" w:rsidRDefault="00E341A8" w:rsidP="00461E15">
      <w:pPr>
        <w:pStyle w:val="Prrafodelista"/>
        <w:autoSpaceDE w:val="0"/>
        <w:autoSpaceDN w:val="0"/>
        <w:adjustRightInd w:val="0"/>
        <w:spacing w:after="0" w:line="240" w:lineRule="auto"/>
        <w:ind w:left="425"/>
        <w:jc w:val="both"/>
        <w:rPr>
          <w:rFonts w:ascii="Arial" w:hAnsi="Arial" w:cs="Arial"/>
          <w:bCs/>
          <w:color w:val="000000"/>
          <w:sz w:val="24"/>
          <w:szCs w:val="24"/>
          <w:lang w:eastAsia="es-ES"/>
        </w:rPr>
      </w:pPr>
    </w:p>
    <w:p w:rsidR="00E341A8" w:rsidRPr="00446A81" w:rsidRDefault="00E341A8" w:rsidP="009F5B7C">
      <w:pPr>
        <w:pStyle w:val="Prrafodelista"/>
        <w:numPr>
          <w:ilvl w:val="0"/>
          <w:numId w:val="5"/>
        </w:numPr>
        <w:autoSpaceDE w:val="0"/>
        <w:autoSpaceDN w:val="0"/>
        <w:adjustRightInd w:val="0"/>
        <w:spacing w:after="0" w:line="480" w:lineRule="auto"/>
        <w:ind w:left="851"/>
        <w:jc w:val="both"/>
        <w:rPr>
          <w:rFonts w:ascii="Arial" w:hAnsi="Arial" w:cs="Arial"/>
          <w:bCs/>
          <w:color w:val="000000"/>
          <w:sz w:val="24"/>
          <w:szCs w:val="24"/>
          <w:lang w:eastAsia="es-ES"/>
        </w:rPr>
      </w:pPr>
      <w:r w:rsidRPr="00446A81">
        <w:rPr>
          <w:rFonts w:ascii="Arial" w:hAnsi="Arial" w:cs="Arial"/>
          <w:bCs/>
          <w:color w:val="000000"/>
          <w:sz w:val="24"/>
          <w:szCs w:val="24"/>
          <w:lang w:eastAsia="es-ES"/>
        </w:rPr>
        <w:t xml:space="preserve">Quien toma la decisión de aplicar las </w:t>
      </w:r>
      <w:r w:rsidR="00CA47EE" w:rsidRPr="00446A81">
        <w:rPr>
          <w:rFonts w:ascii="Arial" w:hAnsi="Arial" w:cs="Arial"/>
          <w:bCs/>
          <w:color w:val="000000"/>
          <w:sz w:val="24"/>
          <w:szCs w:val="24"/>
          <w:lang w:eastAsia="es-ES"/>
        </w:rPr>
        <w:t>5’S</w:t>
      </w:r>
      <w:r w:rsidRPr="00446A81">
        <w:rPr>
          <w:rFonts w:ascii="Arial" w:hAnsi="Arial" w:cs="Arial"/>
          <w:bCs/>
          <w:color w:val="000000"/>
          <w:sz w:val="24"/>
          <w:szCs w:val="24"/>
          <w:lang w:eastAsia="es-ES"/>
        </w:rPr>
        <w:t xml:space="preserve"> es el responsable máximo del área.</w:t>
      </w:r>
    </w:p>
    <w:p w:rsidR="00E341A8" w:rsidRPr="00446A81" w:rsidRDefault="00E341A8" w:rsidP="009F5B7C">
      <w:pPr>
        <w:pStyle w:val="Prrafodelista"/>
        <w:numPr>
          <w:ilvl w:val="0"/>
          <w:numId w:val="5"/>
        </w:numPr>
        <w:autoSpaceDE w:val="0"/>
        <w:autoSpaceDN w:val="0"/>
        <w:adjustRightInd w:val="0"/>
        <w:spacing w:after="0" w:line="480" w:lineRule="auto"/>
        <w:ind w:left="851"/>
        <w:jc w:val="both"/>
        <w:rPr>
          <w:rFonts w:ascii="Arial" w:hAnsi="Arial" w:cs="Arial"/>
          <w:bCs/>
          <w:color w:val="000000"/>
          <w:sz w:val="24"/>
          <w:szCs w:val="24"/>
          <w:lang w:eastAsia="es-ES"/>
        </w:rPr>
      </w:pPr>
      <w:r w:rsidRPr="00446A81">
        <w:rPr>
          <w:rFonts w:ascii="Arial" w:hAnsi="Arial" w:cs="Arial"/>
          <w:bCs/>
          <w:color w:val="000000"/>
          <w:sz w:val="24"/>
          <w:szCs w:val="24"/>
          <w:lang w:eastAsia="es-ES"/>
        </w:rPr>
        <w:t>Su práctica es obligatoria para todos los integrantes.</w:t>
      </w:r>
    </w:p>
    <w:p w:rsidR="00E341A8" w:rsidRPr="00446A81" w:rsidRDefault="00E341A8" w:rsidP="009F5B7C">
      <w:pPr>
        <w:pStyle w:val="Prrafodelista"/>
        <w:numPr>
          <w:ilvl w:val="0"/>
          <w:numId w:val="5"/>
        </w:numPr>
        <w:autoSpaceDE w:val="0"/>
        <w:autoSpaceDN w:val="0"/>
        <w:adjustRightInd w:val="0"/>
        <w:spacing w:after="0" w:line="480" w:lineRule="auto"/>
        <w:ind w:left="851"/>
        <w:jc w:val="both"/>
        <w:rPr>
          <w:rFonts w:ascii="Arial" w:hAnsi="Arial" w:cs="Arial"/>
          <w:bCs/>
          <w:color w:val="000000"/>
          <w:sz w:val="24"/>
          <w:szCs w:val="24"/>
          <w:lang w:eastAsia="es-ES"/>
        </w:rPr>
      </w:pPr>
      <w:r w:rsidRPr="00446A81">
        <w:rPr>
          <w:rFonts w:ascii="Arial" w:hAnsi="Arial" w:cs="Arial"/>
          <w:bCs/>
          <w:color w:val="000000"/>
          <w:sz w:val="24"/>
          <w:szCs w:val="24"/>
          <w:lang w:eastAsia="es-ES"/>
        </w:rPr>
        <w:t>El personal jerárquico participa en la toma de decisiones.</w:t>
      </w:r>
    </w:p>
    <w:p w:rsidR="00E341A8" w:rsidRPr="00446A81" w:rsidRDefault="00E341A8" w:rsidP="009F5B7C">
      <w:pPr>
        <w:pStyle w:val="Prrafodelista"/>
        <w:numPr>
          <w:ilvl w:val="0"/>
          <w:numId w:val="5"/>
        </w:numPr>
        <w:autoSpaceDE w:val="0"/>
        <w:autoSpaceDN w:val="0"/>
        <w:adjustRightInd w:val="0"/>
        <w:spacing w:after="0" w:line="480" w:lineRule="auto"/>
        <w:ind w:left="851"/>
        <w:jc w:val="both"/>
        <w:rPr>
          <w:rFonts w:ascii="Arial" w:hAnsi="Arial" w:cs="Arial"/>
          <w:bCs/>
          <w:color w:val="000000"/>
          <w:sz w:val="24"/>
          <w:szCs w:val="24"/>
          <w:lang w:eastAsia="es-ES"/>
        </w:rPr>
      </w:pPr>
      <w:r w:rsidRPr="00446A81">
        <w:rPr>
          <w:rFonts w:ascii="Arial" w:hAnsi="Arial" w:cs="Arial"/>
          <w:bCs/>
          <w:color w:val="000000"/>
          <w:sz w:val="24"/>
          <w:szCs w:val="24"/>
          <w:lang w:eastAsia="es-ES"/>
        </w:rPr>
        <w:t xml:space="preserve">La decisión tomada, así como el nombre del responsable de la misma, debe ser de público conocimiento y explicitarse mediante un comunicado denominado Policita </w:t>
      </w:r>
      <w:r w:rsidR="00CA47EE" w:rsidRPr="00446A81">
        <w:rPr>
          <w:rFonts w:ascii="Arial" w:hAnsi="Arial" w:cs="Arial"/>
          <w:bCs/>
          <w:color w:val="000000"/>
          <w:sz w:val="24"/>
          <w:szCs w:val="24"/>
          <w:lang w:eastAsia="es-ES"/>
        </w:rPr>
        <w:t>5’S</w:t>
      </w:r>
      <w:r w:rsidRPr="00446A81">
        <w:rPr>
          <w:rFonts w:ascii="Arial" w:hAnsi="Arial" w:cs="Arial"/>
          <w:bCs/>
          <w:color w:val="000000"/>
          <w:sz w:val="24"/>
          <w:szCs w:val="24"/>
          <w:lang w:eastAsia="es-ES"/>
        </w:rPr>
        <w:t>.</w:t>
      </w:r>
    </w:p>
    <w:p w:rsidR="00E341A8" w:rsidRPr="00446A81" w:rsidRDefault="00E341A8" w:rsidP="009F5B7C">
      <w:pPr>
        <w:pStyle w:val="Prrafodelista"/>
        <w:numPr>
          <w:ilvl w:val="0"/>
          <w:numId w:val="5"/>
        </w:numPr>
        <w:autoSpaceDE w:val="0"/>
        <w:autoSpaceDN w:val="0"/>
        <w:adjustRightInd w:val="0"/>
        <w:spacing w:after="0" w:line="480" w:lineRule="auto"/>
        <w:ind w:left="851"/>
        <w:jc w:val="both"/>
        <w:rPr>
          <w:rFonts w:ascii="Arial" w:hAnsi="Arial" w:cs="Arial"/>
          <w:bCs/>
          <w:color w:val="000000"/>
          <w:sz w:val="24"/>
          <w:szCs w:val="24"/>
          <w:lang w:eastAsia="es-ES"/>
        </w:rPr>
      </w:pPr>
      <w:r w:rsidRPr="00446A81">
        <w:rPr>
          <w:rFonts w:ascii="Arial" w:hAnsi="Arial" w:cs="Arial"/>
          <w:bCs/>
          <w:color w:val="000000"/>
          <w:sz w:val="24"/>
          <w:szCs w:val="24"/>
          <w:lang w:eastAsia="es-ES"/>
        </w:rPr>
        <w:t>Este comunicado tiene la finalidad de que no quede ninguna duda sobre la implementación.</w:t>
      </w:r>
    </w:p>
    <w:p w:rsidR="00E341A8" w:rsidRPr="00446A81" w:rsidRDefault="00E341A8" w:rsidP="009F5B7C">
      <w:pPr>
        <w:pStyle w:val="Prrafodelista"/>
        <w:ind w:left="851"/>
        <w:jc w:val="both"/>
        <w:rPr>
          <w:rFonts w:ascii="Arial" w:hAnsi="Arial" w:cs="Arial"/>
          <w:bCs/>
          <w:color w:val="000000"/>
          <w:sz w:val="24"/>
          <w:szCs w:val="24"/>
          <w:lang w:eastAsia="es-ES"/>
        </w:rPr>
      </w:pPr>
    </w:p>
    <w:p w:rsidR="00E341A8" w:rsidRPr="00446A81" w:rsidRDefault="00E341A8" w:rsidP="009F5B7C">
      <w:pPr>
        <w:pStyle w:val="Prrafodelista"/>
        <w:numPr>
          <w:ilvl w:val="0"/>
          <w:numId w:val="5"/>
        </w:numPr>
        <w:autoSpaceDE w:val="0"/>
        <w:autoSpaceDN w:val="0"/>
        <w:adjustRightInd w:val="0"/>
        <w:spacing w:after="0" w:line="480" w:lineRule="auto"/>
        <w:ind w:left="851"/>
        <w:jc w:val="both"/>
        <w:rPr>
          <w:rFonts w:ascii="Arial" w:hAnsi="Arial" w:cs="Arial"/>
          <w:bCs/>
          <w:color w:val="000000"/>
          <w:sz w:val="24"/>
          <w:szCs w:val="24"/>
          <w:lang w:eastAsia="es-ES"/>
        </w:rPr>
      </w:pPr>
      <w:r w:rsidRPr="00446A81">
        <w:rPr>
          <w:rFonts w:ascii="Arial" w:hAnsi="Arial" w:cs="Arial"/>
          <w:bCs/>
          <w:color w:val="000000"/>
          <w:sz w:val="24"/>
          <w:szCs w:val="24"/>
          <w:lang w:eastAsia="es-ES"/>
        </w:rPr>
        <w:lastRenderedPageBreak/>
        <w:t>Es indispensable que haya coherencia entre los mensajes utilizados y las decisiones que se toman en la implementación.</w:t>
      </w:r>
    </w:p>
    <w:p w:rsidR="00E341A8" w:rsidRPr="00446A81" w:rsidRDefault="00E341A8" w:rsidP="009F5B7C">
      <w:pPr>
        <w:pStyle w:val="Prrafodelista"/>
        <w:numPr>
          <w:ilvl w:val="0"/>
          <w:numId w:val="5"/>
        </w:numPr>
        <w:autoSpaceDE w:val="0"/>
        <w:autoSpaceDN w:val="0"/>
        <w:adjustRightInd w:val="0"/>
        <w:spacing w:after="0" w:line="480" w:lineRule="auto"/>
        <w:ind w:left="851"/>
        <w:jc w:val="both"/>
        <w:rPr>
          <w:rFonts w:ascii="Arial" w:hAnsi="Arial" w:cs="Arial"/>
          <w:bCs/>
          <w:color w:val="000000"/>
          <w:sz w:val="24"/>
          <w:szCs w:val="24"/>
          <w:lang w:eastAsia="es-ES"/>
        </w:rPr>
      </w:pPr>
      <w:r w:rsidRPr="00446A81">
        <w:rPr>
          <w:rFonts w:ascii="Arial" w:hAnsi="Arial" w:cs="Arial"/>
          <w:bCs/>
          <w:color w:val="000000"/>
          <w:sz w:val="24"/>
          <w:szCs w:val="24"/>
          <w:lang w:eastAsia="es-ES"/>
        </w:rPr>
        <w:t>Al ser un proceso de cambio la implementación demanda un tiempo que depende fundamentalmente de tres factores:</w:t>
      </w:r>
    </w:p>
    <w:p w:rsidR="00E341A8" w:rsidRPr="00446A81" w:rsidRDefault="00E341A8" w:rsidP="00461E15">
      <w:pPr>
        <w:pStyle w:val="Prrafodelista"/>
        <w:ind w:left="425"/>
        <w:jc w:val="both"/>
        <w:rPr>
          <w:rFonts w:ascii="Arial" w:hAnsi="Arial" w:cs="Arial"/>
          <w:bCs/>
          <w:color w:val="000000"/>
          <w:sz w:val="24"/>
          <w:szCs w:val="24"/>
          <w:lang w:eastAsia="es-ES"/>
        </w:rPr>
      </w:pPr>
    </w:p>
    <w:p w:rsidR="00E341A8" w:rsidRPr="00446A81" w:rsidRDefault="00E341A8" w:rsidP="009F5B7C">
      <w:pPr>
        <w:pStyle w:val="Prrafodelista"/>
        <w:numPr>
          <w:ilvl w:val="3"/>
          <w:numId w:val="34"/>
        </w:numPr>
        <w:autoSpaceDE w:val="0"/>
        <w:autoSpaceDN w:val="0"/>
        <w:adjustRightInd w:val="0"/>
        <w:spacing w:after="0" w:line="480" w:lineRule="auto"/>
        <w:ind w:left="1560" w:hanging="357"/>
        <w:jc w:val="both"/>
        <w:rPr>
          <w:rFonts w:ascii="Arial" w:hAnsi="Arial" w:cs="Arial"/>
          <w:bCs/>
          <w:color w:val="000000"/>
          <w:sz w:val="24"/>
          <w:szCs w:val="24"/>
          <w:lang w:eastAsia="es-ES"/>
        </w:rPr>
      </w:pPr>
      <w:r w:rsidRPr="00446A81">
        <w:rPr>
          <w:rFonts w:ascii="Arial" w:hAnsi="Arial" w:cs="Arial"/>
          <w:bCs/>
          <w:color w:val="000000"/>
          <w:sz w:val="24"/>
          <w:szCs w:val="24"/>
          <w:lang w:eastAsia="es-ES"/>
        </w:rPr>
        <w:t>Tamaño de la organización.</w:t>
      </w:r>
    </w:p>
    <w:p w:rsidR="00E341A8" w:rsidRPr="00446A81" w:rsidRDefault="00E341A8" w:rsidP="009F5B7C">
      <w:pPr>
        <w:pStyle w:val="Prrafodelista"/>
        <w:numPr>
          <w:ilvl w:val="3"/>
          <w:numId w:val="34"/>
        </w:numPr>
        <w:autoSpaceDE w:val="0"/>
        <w:autoSpaceDN w:val="0"/>
        <w:adjustRightInd w:val="0"/>
        <w:spacing w:after="0" w:line="480" w:lineRule="auto"/>
        <w:ind w:left="1560" w:hanging="357"/>
        <w:jc w:val="both"/>
        <w:rPr>
          <w:rFonts w:ascii="Arial" w:hAnsi="Arial" w:cs="Arial"/>
          <w:bCs/>
          <w:color w:val="000000"/>
          <w:sz w:val="24"/>
          <w:szCs w:val="24"/>
          <w:lang w:eastAsia="es-ES"/>
        </w:rPr>
      </w:pPr>
      <w:r w:rsidRPr="00446A81">
        <w:rPr>
          <w:rFonts w:ascii="Arial" w:hAnsi="Arial" w:cs="Arial"/>
          <w:bCs/>
          <w:color w:val="000000"/>
          <w:sz w:val="24"/>
          <w:szCs w:val="24"/>
          <w:lang w:eastAsia="es-ES"/>
        </w:rPr>
        <w:t>Clima laboral existente.</w:t>
      </w:r>
    </w:p>
    <w:p w:rsidR="00E341A8" w:rsidRPr="00446A81" w:rsidRDefault="00E341A8" w:rsidP="009F5B7C">
      <w:pPr>
        <w:pStyle w:val="Prrafodelista"/>
        <w:numPr>
          <w:ilvl w:val="3"/>
          <w:numId w:val="34"/>
        </w:numPr>
        <w:autoSpaceDE w:val="0"/>
        <w:autoSpaceDN w:val="0"/>
        <w:adjustRightInd w:val="0"/>
        <w:spacing w:after="0" w:line="480" w:lineRule="auto"/>
        <w:ind w:left="1560" w:hanging="357"/>
        <w:jc w:val="both"/>
        <w:rPr>
          <w:rFonts w:ascii="Arial" w:hAnsi="Arial" w:cs="Arial"/>
          <w:bCs/>
          <w:color w:val="000000"/>
          <w:sz w:val="24"/>
          <w:szCs w:val="24"/>
          <w:lang w:eastAsia="es-ES"/>
        </w:rPr>
      </w:pPr>
      <w:r w:rsidRPr="00446A81">
        <w:rPr>
          <w:rFonts w:ascii="Arial" w:hAnsi="Arial" w:cs="Arial"/>
          <w:bCs/>
          <w:color w:val="000000"/>
          <w:sz w:val="24"/>
          <w:szCs w:val="24"/>
          <w:lang w:eastAsia="es-ES"/>
        </w:rPr>
        <w:t xml:space="preserve">Un alto grado de compromiso con la </w:t>
      </w:r>
      <w:r w:rsidR="00CA47EE" w:rsidRPr="00446A81">
        <w:rPr>
          <w:rFonts w:ascii="Arial" w:hAnsi="Arial" w:cs="Arial"/>
          <w:bCs/>
          <w:color w:val="000000"/>
          <w:sz w:val="24"/>
          <w:szCs w:val="24"/>
          <w:lang w:eastAsia="es-ES"/>
        </w:rPr>
        <w:t>5’S</w:t>
      </w:r>
      <w:r w:rsidRPr="00446A81">
        <w:rPr>
          <w:rFonts w:ascii="Arial" w:hAnsi="Arial" w:cs="Arial"/>
          <w:bCs/>
          <w:color w:val="000000"/>
          <w:sz w:val="24"/>
          <w:szCs w:val="24"/>
          <w:lang w:eastAsia="es-ES"/>
        </w:rPr>
        <w:t xml:space="preserve"> por parte de la jefatura que tomo la decisión.</w:t>
      </w:r>
    </w:p>
    <w:p w:rsidR="004D7A2E" w:rsidRPr="00446A81" w:rsidRDefault="004D7A2E" w:rsidP="009F5B7C">
      <w:pPr>
        <w:autoSpaceDE w:val="0"/>
        <w:autoSpaceDN w:val="0"/>
        <w:adjustRightInd w:val="0"/>
        <w:spacing w:after="0" w:line="240" w:lineRule="auto"/>
        <w:ind w:left="1560"/>
        <w:jc w:val="both"/>
        <w:rPr>
          <w:rFonts w:ascii="Arial" w:hAnsi="Arial" w:cs="Arial"/>
          <w:bCs/>
          <w:color w:val="000000"/>
          <w:sz w:val="24"/>
          <w:szCs w:val="24"/>
          <w:lang w:eastAsia="es-ES"/>
        </w:rPr>
      </w:pPr>
    </w:p>
    <w:p w:rsidR="004D7A2E" w:rsidRPr="00446A81" w:rsidRDefault="004D7A2E" w:rsidP="00461E15">
      <w:pPr>
        <w:autoSpaceDE w:val="0"/>
        <w:autoSpaceDN w:val="0"/>
        <w:adjustRightInd w:val="0"/>
        <w:spacing w:after="0" w:line="240" w:lineRule="auto"/>
        <w:ind w:left="425"/>
        <w:jc w:val="both"/>
        <w:rPr>
          <w:rFonts w:ascii="Arial" w:hAnsi="Arial" w:cs="Arial"/>
          <w:bCs/>
          <w:color w:val="000000"/>
          <w:sz w:val="24"/>
          <w:szCs w:val="24"/>
          <w:lang w:eastAsia="es-ES"/>
        </w:rPr>
      </w:pPr>
    </w:p>
    <w:p w:rsidR="00E341A8" w:rsidRPr="00446A81" w:rsidRDefault="00E341A8" w:rsidP="00461E15">
      <w:pPr>
        <w:autoSpaceDE w:val="0"/>
        <w:autoSpaceDN w:val="0"/>
        <w:adjustRightInd w:val="0"/>
        <w:spacing w:after="0" w:line="240" w:lineRule="auto"/>
        <w:ind w:left="425"/>
        <w:jc w:val="both"/>
        <w:rPr>
          <w:rFonts w:ascii="Arial" w:hAnsi="Arial" w:cs="Arial"/>
          <w:bCs/>
          <w:color w:val="000000"/>
          <w:sz w:val="24"/>
          <w:szCs w:val="24"/>
          <w:lang w:eastAsia="es-ES"/>
        </w:rPr>
      </w:pPr>
    </w:p>
    <w:p w:rsidR="00E341A8" w:rsidRPr="00446A81" w:rsidRDefault="00E341A8" w:rsidP="009F5B7C">
      <w:pPr>
        <w:pStyle w:val="Prrafodelista"/>
        <w:numPr>
          <w:ilvl w:val="0"/>
          <w:numId w:val="5"/>
        </w:numPr>
        <w:autoSpaceDE w:val="0"/>
        <w:autoSpaceDN w:val="0"/>
        <w:adjustRightInd w:val="0"/>
        <w:spacing w:after="0" w:line="480" w:lineRule="auto"/>
        <w:ind w:left="851"/>
        <w:jc w:val="both"/>
        <w:rPr>
          <w:rFonts w:ascii="Arial" w:hAnsi="Arial" w:cs="Arial"/>
          <w:bCs/>
          <w:color w:val="000000"/>
          <w:sz w:val="24"/>
          <w:szCs w:val="24"/>
          <w:lang w:eastAsia="es-ES"/>
        </w:rPr>
      </w:pPr>
      <w:r w:rsidRPr="00446A81">
        <w:rPr>
          <w:rFonts w:ascii="Arial" w:hAnsi="Arial" w:cs="Arial"/>
          <w:bCs/>
          <w:color w:val="000000"/>
          <w:sz w:val="24"/>
          <w:szCs w:val="24"/>
          <w:lang w:eastAsia="es-ES"/>
        </w:rPr>
        <w:t>La implementación debe ser diseñada en función de la realidad de       cada organización, no existen recetas sino principios que cumplir.</w:t>
      </w:r>
    </w:p>
    <w:p w:rsidR="00E341A8" w:rsidRPr="00446A81" w:rsidRDefault="00E341A8" w:rsidP="009F5B7C">
      <w:pPr>
        <w:pStyle w:val="Prrafodelista"/>
        <w:numPr>
          <w:ilvl w:val="0"/>
          <w:numId w:val="5"/>
        </w:numPr>
        <w:autoSpaceDE w:val="0"/>
        <w:autoSpaceDN w:val="0"/>
        <w:adjustRightInd w:val="0"/>
        <w:spacing w:after="0" w:line="480" w:lineRule="auto"/>
        <w:ind w:left="851"/>
        <w:jc w:val="both"/>
        <w:rPr>
          <w:rFonts w:ascii="Arial" w:hAnsi="Arial" w:cs="Arial"/>
          <w:bCs/>
          <w:color w:val="000000"/>
          <w:sz w:val="24"/>
          <w:szCs w:val="24"/>
          <w:lang w:eastAsia="es-ES"/>
        </w:rPr>
      </w:pPr>
      <w:r w:rsidRPr="00446A81">
        <w:rPr>
          <w:rFonts w:ascii="Arial" w:hAnsi="Arial" w:cs="Arial"/>
          <w:bCs/>
          <w:color w:val="000000"/>
          <w:sz w:val="24"/>
          <w:szCs w:val="24"/>
          <w:lang w:eastAsia="es-ES"/>
        </w:rPr>
        <w:t>La capacitación comprende a todos los integrantes del área.</w:t>
      </w:r>
    </w:p>
    <w:p w:rsidR="00E341A8" w:rsidRPr="00446A81" w:rsidRDefault="00E341A8" w:rsidP="009F5B7C">
      <w:pPr>
        <w:pStyle w:val="Prrafodelista"/>
        <w:numPr>
          <w:ilvl w:val="0"/>
          <w:numId w:val="5"/>
        </w:numPr>
        <w:autoSpaceDE w:val="0"/>
        <w:autoSpaceDN w:val="0"/>
        <w:adjustRightInd w:val="0"/>
        <w:spacing w:after="0" w:line="480" w:lineRule="auto"/>
        <w:ind w:left="851" w:hanging="357"/>
        <w:jc w:val="both"/>
        <w:rPr>
          <w:rFonts w:ascii="Arial" w:hAnsi="Arial" w:cs="Arial"/>
          <w:bCs/>
          <w:color w:val="000000"/>
          <w:sz w:val="24"/>
          <w:szCs w:val="24"/>
          <w:lang w:eastAsia="es-ES"/>
        </w:rPr>
      </w:pPr>
      <w:r w:rsidRPr="00446A81">
        <w:rPr>
          <w:rFonts w:ascii="Arial" w:hAnsi="Arial" w:cs="Arial"/>
          <w:bCs/>
          <w:color w:val="000000"/>
          <w:sz w:val="24"/>
          <w:szCs w:val="24"/>
          <w:lang w:eastAsia="es-ES"/>
        </w:rPr>
        <w:t>Los jefes de turno y supervisores deben tomar parte del sistema, una forma es nombrarlos facilitadores del comité y lideres de grupo.</w:t>
      </w:r>
    </w:p>
    <w:p w:rsidR="00E341A8" w:rsidRPr="00446A81" w:rsidRDefault="00E341A8" w:rsidP="00461E15">
      <w:pPr>
        <w:spacing w:line="480" w:lineRule="auto"/>
        <w:ind w:left="425"/>
        <w:contextualSpacing/>
        <w:jc w:val="both"/>
        <w:rPr>
          <w:rFonts w:ascii="Arial" w:hAnsi="Arial" w:cs="Arial"/>
          <w:sz w:val="24"/>
          <w:szCs w:val="24"/>
        </w:rPr>
      </w:pPr>
    </w:p>
    <w:p w:rsidR="0091275E" w:rsidRPr="00446A81" w:rsidRDefault="0091275E" w:rsidP="00461E15">
      <w:pPr>
        <w:spacing w:line="480" w:lineRule="auto"/>
        <w:ind w:left="425"/>
        <w:contextualSpacing/>
        <w:jc w:val="both"/>
        <w:rPr>
          <w:rFonts w:ascii="Arial" w:hAnsi="Arial" w:cs="Arial"/>
          <w:sz w:val="24"/>
          <w:szCs w:val="24"/>
        </w:rPr>
      </w:pPr>
      <w:r w:rsidRPr="00446A81">
        <w:rPr>
          <w:rFonts w:ascii="Arial" w:hAnsi="Arial" w:cs="Arial"/>
          <w:sz w:val="24"/>
          <w:szCs w:val="24"/>
        </w:rPr>
        <w:t>Para el desarrollo del programa de las cinco s se debe cumplir con una preparación previa a la implementación en la cual se define el área piloto donde se desarrollara el programa, se capacitara a la gente relacionada en la implementación dentro del área seleccionada</w:t>
      </w:r>
      <w:r w:rsidR="00E341A8" w:rsidRPr="00446A81">
        <w:rPr>
          <w:rFonts w:ascii="Arial" w:hAnsi="Arial" w:cs="Arial"/>
          <w:sz w:val="24"/>
          <w:szCs w:val="24"/>
        </w:rPr>
        <w:t xml:space="preserve">, se creara además un comité de </w:t>
      </w:r>
      <w:r w:rsidR="00CA47EE" w:rsidRPr="00446A81">
        <w:rPr>
          <w:rFonts w:ascii="Arial" w:hAnsi="Arial" w:cs="Arial"/>
          <w:sz w:val="24"/>
          <w:szCs w:val="24"/>
        </w:rPr>
        <w:t>5’S</w:t>
      </w:r>
      <w:r w:rsidR="00E341A8" w:rsidRPr="00446A81">
        <w:rPr>
          <w:rFonts w:ascii="Arial" w:hAnsi="Arial" w:cs="Arial"/>
          <w:sz w:val="24"/>
          <w:szCs w:val="24"/>
        </w:rPr>
        <w:t xml:space="preserve"> </w:t>
      </w:r>
      <w:r w:rsidRPr="00446A81">
        <w:rPr>
          <w:rFonts w:ascii="Arial" w:hAnsi="Arial" w:cs="Arial"/>
          <w:sz w:val="24"/>
          <w:szCs w:val="24"/>
        </w:rPr>
        <w:t>.</w:t>
      </w:r>
    </w:p>
    <w:p w:rsidR="0091275E" w:rsidRPr="00446A81" w:rsidRDefault="00E341A8" w:rsidP="00461E15">
      <w:pPr>
        <w:spacing w:line="480" w:lineRule="auto"/>
        <w:ind w:left="425"/>
        <w:contextualSpacing/>
        <w:jc w:val="both"/>
        <w:rPr>
          <w:rFonts w:ascii="Arial" w:hAnsi="Arial" w:cs="Arial"/>
          <w:sz w:val="24"/>
          <w:szCs w:val="24"/>
        </w:rPr>
      </w:pPr>
      <w:r w:rsidRPr="00446A81">
        <w:rPr>
          <w:rFonts w:ascii="Arial" w:hAnsi="Arial" w:cs="Arial"/>
          <w:sz w:val="24"/>
          <w:szCs w:val="24"/>
        </w:rPr>
        <w:t>En la figura  adjunta</w:t>
      </w:r>
      <w:r w:rsidR="0091275E" w:rsidRPr="00446A81">
        <w:rPr>
          <w:rFonts w:ascii="Arial" w:hAnsi="Arial" w:cs="Arial"/>
          <w:sz w:val="24"/>
          <w:szCs w:val="24"/>
        </w:rPr>
        <w:t xml:space="preserve"> se muestra el proceso </w:t>
      </w:r>
      <w:r w:rsidR="00342B21" w:rsidRPr="00446A81">
        <w:rPr>
          <w:rFonts w:ascii="Arial" w:hAnsi="Arial" w:cs="Arial"/>
          <w:sz w:val="24"/>
          <w:szCs w:val="24"/>
        </w:rPr>
        <w:t>previo</w:t>
      </w:r>
      <w:r w:rsidR="0091275E" w:rsidRPr="00446A81">
        <w:rPr>
          <w:rFonts w:ascii="Arial" w:hAnsi="Arial" w:cs="Arial"/>
          <w:sz w:val="24"/>
          <w:szCs w:val="24"/>
        </w:rPr>
        <w:t xml:space="preserve"> a la implementación.</w:t>
      </w:r>
    </w:p>
    <w:p w:rsidR="00342B21" w:rsidRPr="00446A81" w:rsidRDefault="009F5B7C" w:rsidP="00461E15">
      <w:pPr>
        <w:spacing w:after="0" w:line="240" w:lineRule="auto"/>
        <w:ind w:left="425"/>
        <w:rPr>
          <w:rFonts w:ascii="Arial" w:hAnsi="Arial" w:cs="Arial"/>
          <w:sz w:val="24"/>
          <w:szCs w:val="24"/>
        </w:rPr>
      </w:pPr>
      <w:r w:rsidRPr="00446A81">
        <w:object w:dxaOrig="7454" w:dyaOrig="3769">
          <v:shape id="_x0000_i1032" type="#_x0000_t75" style="width:378.7pt;height:199.15pt" o:ole="">
            <v:imagedata r:id="rId102" o:title=""/>
          </v:shape>
          <o:OLEObject Type="Embed" ProgID="Visio.Drawing.11" ShapeID="_x0000_i1032" DrawAspect="Content" ObjectID="_1405713942" r:id="rId103"/>
        </w:object>
      </w:r>
    </w:p>
    <w:p w:rsidR="006E0ED8" w:rsidRPr="00446A81" w:rsidRDefault="006E0ED8" w:rsidP="00461E15">
      <w:pPr>
        <w:spacing w:line="480" w:lineRule="auto"/>
        <w:ind w:left="425"/>
        <w:contextualSpacing/>
        <w:jc w:val="center"/>
        <w:rPr>
          <w:rFonts w:ascii="Arial" w:hAnsi="Arial" w:cs="Arial"/>
          <w:b/>
          <w:sz w:val="24"/>
          <w:szCs w:val="24"/>
        </w:rPr>
      </w:pPr>
    </w:p>
    <w:p w:rsidR="00342B21" w:rsidRPr="00446A81" w:rsidRDefault="007104EE" w:rsidP="00461E15">
      <w:pPr>
        <w:spacing w:line="480" w:lineRule="auto"/>
        <w:ind w:left="425"/>
        <w:contextualSpacing/>
        <w:jc w:val="center"/>
        <w:rPr>
          <w:rFonts w:ascii="Arial" w:hAnsi="Arial" w:cs="Arial"/>
          <w:sz w:val="24"/>
          <w:szCs w:val="24"/>
        </w:rPr>
      </w:pPr>
      <w:r w:rsidRPr="00446A81">
        <w:rPr>
          <w:rFonts w:ascii="Arial" w:hAnsi="Arial" w:cs="Arial"/>
          <w:b/>
          <w:sz w:val="24"/>
          <w:szCs w:val="24"/>
        </w:rPr>
        <w:t>FIGURA</w:t>
      </w:r>
      <w:r w:rsidR="00EE72B3" w:rsidRPr="00446A81">
        <w:rPr>
          <w:rFonts w:ascii="Arial" w:hAnsi="Arial" w:cs="Arial"/>
          <w:b/>
          <w:sz w:val="24"/>
          <w:szCs w:val="24"/>
        </w:rPr>
        <w:t xml:space="preserve"> #</w:t>
      </w:r>
      <w:r w:rsidRPr="00446A81">
        <w:rPr>
          <w:rFonts w:ascii="Arial" w:hAnsi="Arial" w:cs="Arial"/>
          <w:b/>
          <w:sz w:val="24"/>
          <w:szCs w:val="24"/>
        </w:rPr>
        <w:t xml:space="preserve"> </w:t>
      </w:r>
      <w:r w:rsidR="002A4EA8" w:rsidRPr="00446A81">
        <w:rPr>
          <w:rFonts w:ascii="Arial" w:hAnsi="Arial" w:cs="Arial"/>
          <w:b/>
          <w:sz w:val="24"/>
          <w:szCs w:val="24"/>
        </w:rPr>
        <w:t>35</w:t>
      </w:r>
      <w:r w:rsidR="00EE72B3" w:rsidRPr="00446A81">
        <w:rPr>
          <w:rFonts w:ascii="Arial" w:hAnsi="Arial" w:cs="Arial"/>
          <w:b/>
          <w:sz w:val="24"/>
          <w:szCs w:val="24"/>
        </w:rPr>
        <w:t xml:space="preserve"> </w:t>
      </w:r>
      <w:r w:rsidR="00EE72B3" w:rsidRPr="00446A81">
        <w:rPr>
          <w:rFonts w:ascii="Arial" w:hAnsi="Arial" w:cs="Arial"/>
          <w:sz w:val="24"/>
          <w:szCs w:val="24"/>
        </w:rPr>
        <w:t>FLUJO DE IMPLEMENTACIÓN 5’S</w:t>
      </w:r>
    </w:p>
    <w:p w:rsidR="004D7A2E" w:rsidRPr="00446A81" w:rsidRDefault="004D7A2E" w:rsidP="00461E15">
      <w:pPr>
        <w:pStyle w:val="Prrafodelista"/>
        <w:spacing w:line="480" w:lineRule="auto"/>
        <w:ind w:left="425"/>
        <w:contextualSpacing/>
        <w:rPr>
          <w:rFonts w:ascii="Arial" w:hAnsi="Arial" w:cs="Arial"/>
          <w:b/>
          <w:sz w:val="24"/>
          <w:szCs w:val="24"/>
        </w:rPr>
      </w:pPr>
    </w:p>
    <w:p w:rsidR="004D7A2E" w:rsidRPr="00446A81" w:rsidRDefault="004D7A2E" w:rsidP="00461E15">
      <w:pPr>
        <w:pStyle w:val="Prrafodelista"/>
        <w:spacing w:line="480" w:lineRule="auto"/>
        <w:ind w:left="425"/>
        <w:contextualSpacing/>
        <w:rPr>
          <w:rFonts w:ascii="Arial" w:hAnsi="Arial" w:cs="Arial"/>
          <w:b/>
          <w:sz w:val="24"/>
          <w:szCs w:val="24"/>
        </w:rPr>
      </w:pPr>
    </w:p>
    <w:p w:rsidR="00F7099A" w:rsidRPr="00446A81" w:rsidRDefault="00F7099A" w:rsidP="00461E15">
      <w:pPr>
        <w:pStyle w:val="Prrafodelista"/>
        <w:spacing w:line="480" w:lineRule="auto"/>
        <w:ind w:left="425"/>
        <w:contextualSpacing/>
        <w:jc w:val="both"/>
        <w:rPr>
          <w:rFonts w:ascii="Arial" w:hAnsi="Arial" w:cs="Arial"/>
          <w:sz w:val="24"/>
          <w:szCs w:val="24"/>
        </w:rPr>
      </w:pPr>
      <w:r w:rsidRPr="00446A81">
        <w:rPr>
          <w:rFonts w:ascii="Arial" w:hAnsi="Arial" w:cs="Arial"/>
          <w:b/>
          <w:sz w:val="24"/>
          <w:szCs w:val="24"/>
        </w:rPr>
        <w:t xml:space="preserve">Definición de los </w:t>
      </w:r>
      <w:r w:rsidR="009D7299" w:rsidRPr="00446A81">
        <w:rPr>
          <w:rFonts w:ascii="Arial" w:hAnsi="Arial" w:cs="Arial"/>
          <w:b/>
          <w:sz w:val="24"/>
          <w:szCs w:val="24"/>
        </w:rPr>
        <w:t>Líderes</w:t>
      </w:r>
      <w:r w:rsidRPr="00446A81">
        <w:rPr>
          <w:rFonts w:ascii="Arial" w:hAnsi="Arial" w:cs="Arial"/>
          <w:sz w:val="24"/>
          <w:szCs w:val="24"/>
        </w:rPr>
        <w:t>:</w:t>
      </w:r>
    </w:p>
    <w:p w:rsidR="00F7099A" w:rsidRPr="00446A81" w:rsidRDefault="009D7299" w:rsidP="00461E15">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Los Lideres</w:t>
      </w:r>
      <w:r w:rsidR="008C67D4" w:rsidRPr="00446A81">
        <w:rPr>
          <w:rFonts w:ascii="Arial" w:hAnsi="Arial" w:cs="Arial"/>
          <w:sz w:val="24"/>
          <w:szCs w:val="24"/>
        </w:rPr>
        <w:t xml:space="preserve"> </w:t>
      </w:r>
      <w:r w:rsidR="00F7099A" w:rsidRPr="00446A81">
        <w:rPr>
          <w:rFonts w:ascii="Arial" w:hAnsi="Arial" w:cs="Arial"/>
          <w:sz w:val="24"/>
          <w:szCs w:val="24"/>
        </w:rPr>
        <w:t xml:space="preserve"> son los encargados de facilitar las acciones para el desarrollo del programa en este caso </w:t>
      </w:r>
      <w:r w:rsidR="003A3E29" w:rsidRPr="00446A81">
        <w:rPr>
          <w:rFonts w:ascii="Arial" w:hAnsi="Arial" w:cs="Arial"/>
          <w:sz w:val="24"/>
          <w:szCs w:val="24"/>
        </w:rPr>
        <w:t>son</w:t>
      </w:r>
      <w:r w:rsidR="00F7099A" w:rsidRPr="00446A81">
        <w:rPr>
          <w:rFonts w:ascii="Arial" w:hAnsi="Arial" w:cs="Arial"/>
          <w:sz w:val="24"/>
          <w:szCs w:val="24"/>
        </w:rPr>
        <w:t xml:space="preserve"> los supervisores de la bodega, a estos se los capacitara en la filosofía a implementar para que divulguen entre sus colaboradores los conocimientos adquiridos.</w:t>
      </w:r>
    </w:p>
    <w:p w:rsidR="00F41273" w:rsidRPr="00446A81" w:rsidRDefault="00F41273" w:rsidP="00461E15">
      <w:pPr>
        <w:spacing w:line="480" w:lineRule="auto"/>
        <w:ind w:left="425"/>
        <w:contextualSpacing/>
        <w:rPr>
          <w:rFonts w:ascii="Arial" w:hAnsi="Arial" w:cs="Arial"/>
          <w:b/>
          <w:sz w:val="24"/>
          <w:szCs w:val="24"/>
        </w:rPr>
      </w:pPr>
    </w:p>
    <w:p w:rsidR="008239F1" w:rsidRPr="00446A81" w:rsidRDefault="008239F1" w:rsidP="00461E15">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 xml:space="preserve">Comité </w:t>
      </w:r>
      <w:r w:rsidR="00446A81" w:rsidRPr="00446A81">
        <w:rPr>
          <w:rFonts w:ascii="Arial" w:hAnsi="Arial" w:cs="Arial"/>
          <w:b/>
          <w:sz w:val="24"/>
          <w:szCs w:val="24"/>
        </w:rPr>
        <w:t>5’S</w:t>
      </w:r>
    </w:p>
    <w:p w:rsidR="008239F1" w:rsidRPr="00446A81" w:rsidRDefault="008239F1" w:rsidP="00461E15">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 xml:space="preserve">Este organismo es el encargado de coordinar las funciones necesarias para la puesta en marcha del sistema, su acompañamiento durante el </w:t>
      </w:r>
      <w:r w:rsidRPr="00446A81">
        <w:rPr>
          <w:rFonts w:ascii="Arial" w:hAnsi="Arial" w:cs="Arial"/>
          <w:sz w:val="24"/>
          <w:szCs w:val="24"/>
        </w:rPr>
        <w:lastRenderedPageBreak/>
        <w:t xml:space="preserve">desarrollo y la posterior consolidación; se sustenta en los conceptos antes enunciados. </w:t>
      </w:r>
    </w:p>
    <w:p w:rsidR="00F7099A" w:rsidRPr="00446A81" w:rsidRDefault="00F7099A" w:rsidP="00461E15">
      <w:pPr>
        <w:pStyle w:val="Prrafodelista"/>
        <w:spacing w:line="480" w:lineRule="auto"/>
        <w:ind w:left="425"/>
        <w:contextualSpacing/>
        <w:jc w:val="both"/>
        <w:rPr>
          <w:rFonts w:ascii="Arial" w:hAnsi="Arial" w:cs="Arial"/>
          <w:sz w:val="24"/>
          <w:szCs w:val="24"/>
        </w:rPr>
      </w:pPr>
    </w:p>
    <w:p w:rsidR="00F7099A" w:rsidRPr="00446A81" w:rsidRDefault="00F7099A" w:rsidP="00461E15">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Capacita</w:t>
      </w:r>
      <w:r w:rsidR="00880523" w:rsidRPr="00446A81">
        <w:rPr>
          <w:rFonts w:ascii="Arial" w:hAnsi="Arial" w:cs="Arial"/>
          <w:b/>
          <w:sz w:val="24"/>
          <w:szCs w:val="24"/>
        </w:rPr>
        <w:t xml:space="preserve">ción de los </w:t>
      </w:r>
      <w:r w:rsidR="004D7A2E" w:rsidRPr="00446A81">
        <w:rPr>
          <w:rFonts w:ascii="Arial" w:hAnsi="Arial" w:cs="Arial"/>
          <w:b/>
          <w:sz w:val="24"/>
          <w:szCs w:val="24"/>
        </w:rPr>
        <w:t>Líderes</w:t>
      </w:r>
      <w:r w:rsidRPr="00446A81">
        <w:rPr>
          <w:rFonts w:ascii="Arial" w:hAnsi="Arial" w:cs="Arial"/>
          <w:b/>
          <w:sz w:val="24"/>
          <w:szCs w:val="24"/>
        </w:rPr>
        <w:t>.</w:t>
      </w:r>
    </w:p>
    <w:p w:rsidR="00F7099A" w:rsidRPr="00446A81" w:rsidRDefault="00B60AE6" w:rsidP="00461E15">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Se ha desarrollado un programa de ca</w:t>
      </w:r>
      <w:r w:rsidR="00880523" w:rsidRPr="00446A81">
        <w:rPr>
          <w:rFonts w:ascii="Arial" w:hAnsi="Arial" w:cs="Arial"/>
          <w:sz w:val="24"/>
          <w:szCs w:val="24"/>
        </w:rPr>
        <w:t xml:space="preserve">pacitación para los </w:t>
      </w:r>
      <w:r w:rsidR="008239F1" w:rsidRPr="00446A81">
        <w:rPr>
          <w:rFonts w:ascii="Arial" w:hAnsi="Arial" w:cs="Arial"/>
          <w:sz w:val="24"/>
          <w:szCs w:val="24"/>
        </w:rPr>
        <w:t>Líderes</w:t>
      </w:r>
      <w:r w:rsidRPr="00446A81">
        <w:rPr>
          <w:rFonts w:ascii="Arial" w:hAnsi="Arial" w:cs="Arial"/>
          <w:sz w:val="24"/>
          <w:szCs w:val="24"/>
        </w:rPr>
        <w:t>, basado en charlas y folletos informativos sobre la metodología que se intenta aplicar en sus labores cotidianas.</w:t>
      </w:r>
    </w:p>
    <w:p w:rsidR="00F7099A" w:rsidRPr="00446A81" w:rsidRDefault="00F7099A" w:rsidP="00461E15">
      <w:pPr>
        <w:pStyle w:val="Prrafodelista"/>
        <w:spacing w:line="480" w:lineRule="auto"/>
        <w:ind w:left="425"/>
        <w:contextualSpacing/>
        <w:rPr>
          <w:rFonts w:ascii="Arial" w:hAnsi="Arial" w:cs="Arial"/>
          <w:sz w:val="24"/>
          <w:szCs w:val="24"/>
        </w:rPr>
      </w:pPr>
    </w:p>
    <w:p w:rsidR="00F7099A" w:rsidRPr="00446A81" w:rsidRDefault="00F7099A" w:rsidP="00461E15">
      <w:pPr>
        <w:pStyle w:val="Prrafodelista"/>
        <w:spacing w:line="480" w:lineRule="auto"/>
        <w:ind w:left="425"/>
        <w:contextualSpacing/>
        <w:rPr>
          <w:rFonts w:ascii="Arial" w:hAnsi="Arial" w:cs="Arial"/>
          <w:b/>
          <w:sz w:val="24"/>
          <w:szCs w:val="24"/>
        </w:rPr>
      </w:pPr>
      <w:r w:rsidRPr="00446A81">
        <w:rPr>
          <w:rFonts w:ascii="Arial" w:hAnsi="Arial" w:cs="Arial"/>
          <w:b/>
          <w:sz w:val="24"/>
          <w:szCs w:val="24"/>
        </w:rPr>
        <w:t>Definición de Responsabilidades</w:t>
      </w:r>
    </w:p>
    <w:p w:rsidR="00F7099A" w:rsidRPr="00446A81" w:rsidRDefault="00F7099A" w:rsidP="00461E15">
      <w:pPr>
        <w:pStyle w:val="Prrafodelista"/>
        <w:spacing w:line="480" w:lineRule="auto"/>
        <w:ind w:left="425"/>
        <w:contextualSpacing/>
        <w:rPr>
          <w:rFonts w:ascii="Arial" w:hAnsi="Arial" w:cs="Arial"/>
          <w:b/>
          <w:sz w:val="24"/>
          <w:szCs w:val="24"/>
        </w:rPr>
      </w:pPr>
    </w:p>
    <w:p w:rsidR="008239F1" w:rsidRPr="00446A81" w:rsidRDefault="008239F1" w:rsidP="00461E15">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 xml:space="preserve">Comité </w:t>
      </w:r>
      <w:r w:rsidR="00446A81" w:rsidRPr="00446A81">
        <w:rPr>
          <w:rFonts w:ascii="Arial" w:hAnsi="Arial" w:cs="Arial"/>
          <w:b/>
          <w:sz w:val="24"/>
          <w:szCs w:val="24"/>
        </w:rPr>
        <w:t>5’S</w:t>
      </w:r>
    </w:p>
    <w:p w:rsidR="008239F1" w:rsidRPr="00446A81" w:rsidRDefault="008239F1" w:rsidP="00461E15">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El comité es responsable de definir las áreas de responsabilidades de los Equipos, de sus líderes y de quienes los componen.</w:t>
      </w:r>
    </w:p>
    <w:p w:rsidR="008239F1" w:rsidRPr="00446A81" w:rsidRDefault="008239F1" w:rsidP="00461E15">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Prevé los recursos necesarios tanto económicos como humanos.</w:t>
      </w:r>
    </w:p>
    <w:p w:rsidR="00FE3A1D" w:rsidRPr="00446A81" w:rsidRDefault="008239F1" w:rsidP="00461E15">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Diseña y coordina las etapas de capacitación, lanzamiento y puesta en marcha, sostenimiento</w:t>
      </w:r>
      <w:r w:rsidR="00FE3A1D" w:rsidRPr="00446A81">
        <w:rPr>
          <w:rFonts w:ascii="Arial" w:hAnsi="Arial" w:cs="Arial"/>
          <w:sz w:val="24"/>
          <w:szCs w:val="24"/>
        </w:rPr>
        <w:t xml:space="preserve"> y estructura funcional.</w:t>
      </w:r>
    </w:p>
    <w:p w:rsidR="00FE3A1D" w:rsidRPr="00446A81" w:rsidRDefault="00FE3A1D" w:rsidP="00461E15">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Para cumplir con lo anteriormente mencionado se construye una organización ágil y dinámica cuyo tamaño depende de la cantidad de personas comprometidas en el proyecto.</w:t>
      </w:r>
    </w:p>
    <w:p w:rsidR="008E0B9B" w:rsidRPr="00446A81" w:rsidRDefault="00FE3A1D" w:rsidP="00461E15">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 xml:space="preserve">Las figuras que componen este comité </w:t>
      </w:r>
      <w:r w:rsidR="008E0B9B" w:rsidRPr="00446A81">
        <w:rPr>
          <w:rFonts w:ascii="Arial" w:hAnsi="Arial" w:cs="Arial"/>
          <w:sz w:val="24"/>
          <w:szCs w:val="24"/>
        </w:rPr>
        <w:t>son:</w:t>
      </w:r>
    </w:p>
    <w:p w:rsidR="008E0B9B" w:rsidRPr="00446A81" w:rsidRDefault="008E0B9B" w:rsidP="009F5B7C">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Coordinador</w:t>
      </w:r>
    </w:p>
    <w:p w:rsidR="008E0B9B" w:rsidRPr="00446A81" w:rsidRDefault="008D2F37" w:rsidP="009F5B7C">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b/>
          <w:noProof/>
          <w:sz w:val="24"/>
          <w:szCs w:val="24"/>
          <w:lang w:val="es-ES" w:eastAsia="es-ES"/>
        </w:rPr>
        <w:lastRenderedPageBreak/>
        <w:drawing>
          <wp:anchor distT="0" distB="0" distL="114300" distR="114300" simplePos="0" relativeHeight="251759616" behindDoc="0" locked="0" layoutInCell="1" allowOverlap="1">
            <wp:simplePos x="0" y="0"/>
            <wp:positionH relativeFrom="column">
              <wp:posOffset>-212725</wp:posOffset>
            </wp:positionH>
            <wp:positionV relativeFrom="paragraph">
              <wp:posOffset>1334770</wp:posOffset>
            </wp:positionV>
            <wp:extent cx="5534025" cy="3891280"/>
            <wp:effectExtent l="0" t="0" r="9525" b="0"/>
            <wp:wrapSquare wrapText="bothSides"/>
            <wp:docPr id="5" name="4 Imagen" descr="cuadro de program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 de programacion.png"/>
                    <pic:cNvPicPr/>
                  </pic:nvPicPr>
                  <pic:blipFill>
                    <a:blip r:embed="rId104" cstate="print"/>
                    <a:stretch>
                      <a:fillRect/>
                    </a:stretch>
                  </pic:blipFill>
                  <pic:spPr>
                    <a:xfrm>
                      <a:off x="0" y="0"/>
                      <a:ext cx="5534025" cy="3891280"/>
                    </a:xfrm>
                    <a:prstGeom prst="rect">
                      <a:avLst/>
                    </a:prstGeom>
                  </pic:spPr>
                </pic:pic>
              </a:graphicData>
            </a:graphic>
          </wp:anchor>
        </w:drawing>
      </w:r>
      <w:r w:rsidR="008E0B9B" w:rsidRPr="00446A81">
        <w:rPr>
          <w:rFonts w:ascii="Arial" w:hAnsi="Arial" w:cs="Arial"/>
          <w:sz w:val="24"/>
          <w:szCs w:val="24"/>
        </w:rPr>
        <w:t>Facilitadores</w:t>
      </w:r>
    </w:p>
    <w:p w:rsidR="008E0B9B" w:rsidRPr="00446A81" w:rsidRDefault="008E0B9B" w:rsidP="009F5B7C">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Auditor</w:t>
      </w:r>
    </w:p>
    <w:p w:rsidR="00800181" w:rsidRPr="00446A81" w:rsidRDefault="008E0B9B" w:rsidP="009F5B7C">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Lideres</w:t>
      </w:r>
    </w:p>
    <w:p w:rsidR="00085FD1" w:rsidRPr="00446A81" w:rsidRDefault="00085FD1" w:rsidP="00461E15">
      <w:pPr>
        <w:pStyle w:val="Prrafodelista"/>
        <w:spacing w:line="480" w:lineRule="auto"/>
        <w:ind w:left="425"/>
        <w:contextualSpacing/>
        <w:rPr>
          <w:rFonts w:ascii="Arial" w:hAnsi="Arial" w:cs="Arial"/>
          <w:sz w:val="24"/>
          <w:szCs w:val="24"/>
        </w:rPr>
      </w:pPr>
    </w:p>
    <w:p w:rsidR="003F60AE" w:rsidRPr="00446A81" w:rsidRDefault="003F60AE" w:rsidP="00461E15">
      <w:pPr>
        <w:pStyle w:val="Prrafodelista"/>
        <w:spacing w:line="480" w:lineRule="auto"/>
        <w:ind w:left="425"/>
        <w:contextualSpacing/>
        <w:rPr>
          <w:rFonts w:ascii="Arial" w:hAnsi="Arial" w:cs="Arial"/>
          <w:sz w:val="24"/>
          <w:szCs w:val="24"/>
        </w:rPr>
      </w:pPr>
      <w:r w:rsidRPr="00446A81">
        <w:rPr>
          <w:rFonts w:ascii="Arial" w:hAnsi="Arial" w:cs="Arial"/>
          <w:b/>
          <w:sz w:val="24"/>
          <w:szCs w:val="24"/>
        </w:rPr>
        <w:t xml:space="preserve">FIGURA # </w:t>
      </w:r>
      <w:r w:rsidR="000F3941" w:rsidRPr="00446A81">
        <w:rPr>
          <w:rFonts w:ascii="Arial" w:hAnsi="Arial" w:cs="Arial"/>
          <w:b/>
          <w:sz w:val="24"/>
          <w:szCs w:val="24"/>
        </w:rPr>
        <w:t>3</w:t>
      </w:r>
      <w:r w:rsidR="002A4EA8" w:rsidRPr="00446A81">
        <w:rPr>
          <w:rFonts w:ascii="Arial" w:hAnsi="Arial" w:cs="Arial"/>
          <w:b/>
          <w:sz w:val="24"/>
          <w:szCs w:val="24"/>
        </w:rPr>
        <w:t>6</w:t>
      </w:r>
      <w:r w:rsidRPr="00446A81">
        <w:rPr>
          <w:rFonts w:ascii="Arial" w:hAnsi="Arial" w:cs="Arial"/>
          <w:sz w:val="24"/>
          <w:szCs w:val="24"/>
        </w:rPr>
        <w:t xml:space="preserve"> INTERRELACI</w:t>
      </w:r>
      <w:r w:rsidR="000F3941" w:rsidRPr="00446A81">
        <w:rPr>
          <w:rFonts w:ascii="Arial" w:hAnsi="Arial" w:cs="Arial"/>
          <w:sz w:val="24"/>
          <w:szCs w:val="24"/>
        </w:rPr>
        <w:t>Ó</w:t>
      </w:r>
      <w:r w:rsidRPr="00446A81">
        <w:rPr>
          <w:rFonts w:ascii="Arial" w:hAnsi="Arial" w:cs="Arial"/>
          <w:sz w:val="24"/>
          <w:szCs w:val="24"/>
        </w:rPr>
        <w:t>N DE LOS EQUIPOS</w:t>
      </w:r>
    </w:p>
    <w:p w:rsidR="00800181" w:rsidRPr="00446A81" w:rsidRDefault="00085FD1" w:rsidP="00461E15">
      <w:pPr>
        <w:spacing w:line="480" w:lineRule="auto"/>
        <w:ind w:left="425"/>
        <w:contextualSpacing/>
        <w:jc w:val="both"/>
        <w:rPr>
          <w:rFonts w:ascii="Arial" w:hAnsi="Arial" w:cs="Arial"/>
          <w:b/>
          <w:sz w:val="24"/>
          <w:szCs w:val="24"/>
        </w:rPr>
      </w:pPr>
      <w:r w:rsidRPr="00446A81">
        <w:rPr>
          <w:rFonts w:ascii="Arial" w:hAnsi="Arial" w:cs="Arial"/>
          <w:b/>
          <w:sz w:val="24"/>
          <w:szCs w:val="24"/>
        </w:rPr>
        <w:t xml:space="preserve">   </w:t>
      </w:r>
      <w:r w:rsidR="00800181" w:rsidRPr="00446A81">
        <w:rPr>
          <w:rFonts w:ascii="Arial" w:hAnsi="Arial" w:cs="Arial"/>
          <w:b/>
          <w:sz w:val="24"/>
          <w:szCs w:val="24"/>
        </w:rPr>
        <w:t>Coordinador</w:t>
      </w:r>
    </w:p>
    <w:p w:rsidR="00800181" w:rsidRPr="00446A81" w:rsidRDefault="00800181" w:rsidP="009F5B7C">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Fija el temario, convoca y preside las reuniones.</w:t>
      </w:r>
    </w:p>
    <w:p w:rsidR="00800181" w:rsidRPr="00446A81" w:rsidRDefault="00800181" w:rsidP="009F5B7C">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Archiva la documentación.</w:t>
      </w:r>
    </w:p>
    <w:p w:rsidR="00085FD1" w:rsidRPr="00446A81" w:rsidRDefault="00085FD1" w:rsidP="009F5B7C">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 xml:space="preserve">Representar la filosofía </w:t>
      </w:r>
      <w:r w:rsidR="00446A81" w:rsidRPr="00446A81">
        <w:rPr>
          <w:rFonts w:ascii="Arial" w:hAnsi="Arial" w:cs="Arial"/>
          <w:sz w:val="24"/>
          <w:szCs w:val="24"/>
        </w:rPr>
        <w:t>5’S</w:t>
      </w:r>
      <w:r w:rsidRPr="00446A81">
        <w:rPr>
          <w:rFonts w:ascii="Arial" w:hAnsi="Arial" w:cs="Arial"/>
          <w:sz w:val="24"/>
          <w:szCs w:val="24"/>
        </w:rPr>
        <w:t>.</w:t>
      </w:r>
    </w:p>
    <w:p w:rsidR="008239F1" w:rsidRPr="00446A81" w:rsidRDefault="00085FD1" w:rsidP="009F5B7C">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Su nombramiento es efectuado por la máxima jerarquía del área.</w:t>
      </w:r>
    </w:p>
    <w:p w:rsidR="006B67F5" w:rsidRPr="00446A81" w:rsidRDefault="006B67F5" w:rsidP="00461E15">
      <w:pPr>
        <w:spacing w:line="480" w:lineRule="auto"/>
        <w:ind w:left="425"/>
        <w:contextualSpacing/>
        <w:jc w:val="both"/>
        <w:rPr>
          <w:rFonts w:ascii="Arial" w:hAnsi="Arial" w:cs="Arial"/>
          <w:b/>
          <w:sz w:val="24"/>
          <w:szCs w:val="24"/>
        </w:rPr>
      </w:pPr>
      <w:r w:rsidRPr="00446A81">
        <w:rPr>
          <w:rFonts w:ascii="Arial" w:hAnsi="Arial" w:cs="Arial"/>
          <w:b/>
          <w:sz w:val="24"/>
          <w:szCs w:val="24"/>
        </w:rPr>
        <w:lastRenderedPageBreak/>
        <w:t>Facilitadores:</w:t>
      </w:r>
    </w:p>
    <w:p w:rsidR="006B67F5" w:rsidRPr="00446A81" w:rsidRDefault="006B67F5" w:rsidP="009F5B7C">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 xml:space="preserve">Integra el comité de las </w:t>
      </w:r>
      <w:r w:rsidR="00446A81" w:rsidRPr="00446A81">
        <w:rPr>
          <w:rFonts w:ascii="Arial" w:hAnsi="Arial" w:cs="Arial"/>
          <w:sz w:val="24"/>
          <w:szCs w:val="24"/>
        </w:rPr>
        <w:t>5’S</w:t>
      </w:r>
      <w:r w:rsidRPr="00446A81">
        <w:rPr>
          <w:rFonts w:ascii="Arial" w:hAnsi="Arial" w:cs="Arial"/>
          <w:sz w:val="24"/>
          <w:szCs w:val="24"/>
        </w:rPr>
        <w:t>.</w:t>
      </w:r>
    </w:p>
    <w:p w:rsidR="006B67F5" w:rsidRPr="00446A81" w:rsidRDefault="006B67F5" w:rsidP="009F5B7C">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Vincula el comité con los equipos del área que representa.</w:t>
      </w:r>
    </w:p>
    <w:p w:rsidR="006B67F5" w:rsidRPr="00446A81" w:rsidRDefault="006B67F5" w:rsidP="009F5B7C">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Asiste a los líderes de grupo.</w:t>
      </w:r>
    </w:p>
    <w:p w:rsidR="006B67F5" w:rsidRPr="00446A81" w:rsidRDefault="006B67F5" w:rsidP="009F5B7C">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Verifica la documentación de cada grupo.</w:t>
      </w:r>
    </w:p>
    <w:p w:rsidR="006B67F5" w:rsidRPr="00446A81" w:rsidRDefault="006B67F5" w:rsidP="009F5B7C">
      <w:pPr>
        <w:pStyle w:val="Prrafodelista"/>
        <w:numPr>
          <w:ilvl w:val="0"/>
          <w:numId w:val="5"/>
        </w:numPr>
        <w:spacing w:line="480" w:lineRule="auto"/>
        <w:ind w:left="851"/>
        <w:contextualSpacing/>
        <w:jc w:val="both"/>
        <w:rPr>
          <w:rFonts w:ascii="Arial" w:hAnsi="Arial" w:cs="Arial"/>
          <w:sz w:val="24"/>
          <w:szCs w:val="24"/>
        </w:rPr>
      </w:pPr>
      <w:r w:rsidRPr="00446A81">
        <w:rPr>
          <w:rFonts w:ascii="Arial" w:hAnsi="Arial" w:cs="Arial"/>
          <w:sz w:val="24"/>
          <w:szCs w:val="24"/>
        </w:rPr>
        <w:t>Convoca a reuniones de líderes.</w:t>
      </w:r>
    </w:p>
    <w:p w:rsidR="006B67F5" w:rsidRPr="00446A81" w:rsidRDefault="006B67F5" w:rsidP="00461E15">
      <w:pPr>
        <w:spacing w:line="480" w:lineRule="auto"/>
        <w:ind w:left="425"/>
        <w:contextualSpacing/>
        <w:jc w:val="both"/>
        <w:rPr>
          <w:rFonts w:ascii="Arial" w:hAnsi="Arial" w:cs="Arial"/>
          <w:b/>
          <w:sz w:val="24"/>
          <w:szCs w:val="24"/>
        </w:rPr>
      </w:pPr>
      <w:r w:rsidRPr="00446A81">
        <w:rPr>
          <w:rFonts w:ascii="Arial" w:hAnsi="Arial" w:cs="Arial"/>
          <w:b/>
          <w:sz w:val="24"/>
          <w:szCs w:val="24"/>
        </w:rPr>
        <w:t>Facilitador de Recursos Humanos:</w:t>
      </w:r>
    </w:p>
    <w:p w:rsidR="006B67F5" w:rsidRPr="00446A81" w:rsidRDefault="006B67F5" w:rsidP="009F5B7C">
      <w:pPr>
        <w:pStyle w:val="Prrafodelista"/>
        <w:numPr>
          <w:ilvl w:val="0"/>
          <w:numId w:val="5"/>
        </w:numPr>
        <w:spacing w:line="480" w:lineRule="auto"/>
        <w:ind w:left="851"/>
        <w:contextualSpacing/>
        <w:jc w:val="both"/>
        <w:rPr>
          <w:rFonts w:ascii="Arial" w:hAnsi="Arial" w:cs="Arial"/>
          <w:b/>
          <w:sz w:val="24"/>
          <w:szCs w:val="24"/>
        </w:rPr>
      </w:pPr>
      <w:r w:rsidRPr="00446A81">
        <w:rPr>
          <w:rFonts w:ascii="Arial" w:hAnsi="Arial" w:cs="Arial"/>
          <w:sz w:val="24"/>
          <w:szCs w:val="24"/>
        </w:rPr>
        <w:t xml:space="preserve">Integra el comité de </w:t>
      </w:r>
      <w:r w:rsidR="00446A81" w:rsidRPr="00446A81">
        <w:rPr>
          <w:rFonts w:ascii="Arial" w:hAnsi="Arial" w:cs="Arial"/>
          <w:sz w:val="24"/>
          <w:szCs w:val="24"/>
        </w:rPr>
        <w:t>5’S</w:t>
      </w:r>
      <w:r w:rsidRPr="00446A81">
        <w:rPr>
          <w:rFonts w:ascii="Arial" w:hAnsi="Arial" w:cs="Arial"/>
          <w:sz w:val="24"/>
          <w:szCs w:val="24"/>
        </w:rPr>
        <w:t>.</w:t>
      </w:r>
    </w:p>
    <w:p w:rsidR="006B67F5" w:rsidRPr="00446A81" w:rsidRDefault="006B67F5" w:rsidP="009F5B7C">
      <w:pPr>
        <w:pStyle w:val="Prrafodelista"/>
        <w:numPr>
          <w:ilvl w:val="0"/>
          <w:numId w:val="5"/>
        </w:numPr>
        <w:spacing w:line="480" w:lineRule="auto"/>
        <w:ind w:left="851"/>
        <w:contextualSpacing/>
        <w:jc w:val="both"/>
        <w:rPr>
          <w:rFonts w:ascii="Arial" w:hAnsi="Arial" w:cs="Arial"/>
          <w:b/>
          <w:sz w:val="24"/>
          <w:szCs w:val="24"/>
        </w:rPr>
      </w:pPr>
      <w:r w:rsidRPr="00446A81">
        <w:rPr>
          <w:rFonts w:ascii="Arial" w:hAnsi="Arial" w:cs="Arial"/>
          <w:sz w:val="24"/>
          <w:szCs w:val="24"/>
        </w:rPr>
        <w:t>Coordina con los facilitadores de área las actividades concernientes a capacitación.</w:t>
      </w:r>
    </w:p>
    <w:p w:rsidR="006B67F5" w:rsidRPr="00446A81" w:rsidRDefault="006B67F5" w:rsidP="009F5B7C">
      <w:pPr>
        <w:pStyle w:val="Prrafodelista"/>
        <w:numPr>
          <w:ilvl w:val="0"/>
          <w:numId w:val="5"/>
        </w:numPr>
        <w:spacing w:line="480" w:lineRule="auto"/>
        <w:ind w:left="851"/>
        <w:contextualSpacing/>
        <w:jc w:val="both"/>
        <w:rPr>
          <w:rFonts w:ascii="Arial" w:hAnsi="Arial" w:cs="Arial"/>
          <w:b/>
          <w:sz w:val="24"/>
          <w:szCs w:val="24"/>
        </w:rPr>
      </w:pPr>
      <w:r w:rsidRPr="00446A81">
        <w:rPr>
          <w:rFonts w:ascii="Arial" w:hAnsi="Arial" w:cs="Arial"/>
          <w:sz w:val="24"/>
          <w:szCs w:val="24"/>
        </w:rPr>
        <w:t>Asiste al comité en lo concerniente a Recursos Humanos y Capacitación.</w:t>
      </w:r>
    </w:p>
    <w:p w:rsidR="006B67F5" w:rsidRPr="00446A81" w:rsidRDefault="006B67F5" w:rsidP="00461E15">
      <w:pPr>
        <w:spacing w:line="480" w:lineRule="auto"/>
        <w:ind w:left="425"/>
        <w:contextualSpacing/>
        <w:jc w:val="both"/>
        <w:rPr>
          <w:rFonts w:ascii="Arial" w:hAnsi="Arial" w:cs="Arial"/>
          <w:b/>
          <w:sz w:val="24"/>
          <w:szCs w:val="24"/>
        </w:rPr>
      </w:pPr>
      <w:r w:rsidRPr="00446A81">
        <w:rPr>
          <w:rFonts w:ascii="Arial" w:hAnsi="Arial" w:cs="Arial"/>
          <w:b/>
          <w:sz w:val="24"/>
          <w:szCs w:val="24"/>
        </w:rPr>
        <w:t>Auditor:</w:t>
      </w:r>
    </w:p>
    <w:p w:rsidR="006B67F5" w:rsidRPr="00446A81" w:rsidRDefault="006B67F5" w:rsidP="009F5B7C">
      <w:pPr>
        <w:pStyle w:val="Prrafodelista"/>
        <w:numPr>
          <w:ilvl w:val="0"/>
          <w:numId w:val="5"/>
        </w:numPr>
        <w:spacing w:line="480" w:lineRule="auto"/>
        <w:ind w:left="851"/>
        <w:contextualSpacing/>
        <w:jc w:val="both"/>
        <w:rPr>
          <w:rFonts w:ascii="Arial" w:hAnsi="Arial" w:cs="Arial"/>
          <w:b/>
          <w:sz w:val="24"/>
          <w:szCs w:val="24"/>
        </w:rPr>
      </w:pPr>
      <w:r w:rsidRPr="00446A81">
        <w:rPr>
          <w:rFonts w:ascii="Arial" w:hAnsi="Arial" w:cs="Arial"/>
          <w:sz w:val="24"/>
          <w:szCs w:val="24"/>
        </w:rPr>
        <w:t>Integra el comité.</w:t>
      </w:r>
    </w:p>
    <w:p w:rsidR="006B67F5" w:rsidRPr="00446A81" w:rsidRDefault="006B67F5" w:rsidP="009F5B7C">
      <w:pPr>
        <w:pStyle w:val="Prrafodelista"/>
        <w:numPr>
          <w:ilvl w:val="0"/>
          <w:numId w:val="5"/>
        </w:numPr>
        <w:spacing w:line="480" w:lineRule="auto"/>
        <w:ind w:left="851"/>
        <w:contextualSpacing/>
        <w:jc w:val="both"/>
        <w:rPr>
          <w:rFonts w:ascii="Arial" w:hAnsi="Arial" w:cs="Arial"/>
          <w:b/>
          <w:sz w:val="24"/>
          <w:szCs w:val="24"/>
        </w:rPr>
      </w:pPr>
      <w:r w:rsidRPr="00446A81">
        <w:rPr>
          <w:rFonts w:ascii="Arial" w:hAnsi="Arial" w:cs="Arial"/>
          <w:sz w:val="24"/>
          <w:szCs w:val="24"/>
        </w:rPr>
        <w:t>Realiza y Diseña las Auditorias de los grupos en todas las etapas del proceso de Implementación.</w:t>
      </w:r>
    </w:p>
    <w:p w:rsidR="004E192A" w:rsidRPr="00446A81" w:rsidRDefault="006B67F5" w:rsidP="009F5B7C">
      <w:pPr>
        <w:pStyle w:val="Prrafodelista"/>
        <w:numPr>
          <w:ilvl w:val="0"/>
          <w:numId w:val="5"/>
        </w:numPr>
        <w:spacing w:line="480" w:lineRule="auto"/>
        <w:ind w:left="851"/>
        <w:contextualSpacing/>
        <w:jc w:val="both"/>
        <w:rPr>
          <w:rFonts w:ascii="Arial" w:hAnsi="Arial" w:cs="Arial"/>
          <w:b/>
          <w:sz w:val="24"/>
          <w:szCs w:val="24"/>
        </w:rPr>
      </w:pPr>
      <w:r w:rsidRPr="00446A81">
        <w:rPr>
          <w:rFonts w:ascii="Arial" w:hAnsi="Arial" w:cs="Arial"/>
          <w:sz w:val="24"/>
          <w:szCs w:val="24"/>
        </w:rPr>
        <w:t>Informa los resultados Obtenidos.</w:t>
      </w:r>
    </w:p>
    <w:p w:rsidR="00F7099A" w:rsidRPr="00446A81" w:rsidRDefault="00F7099A" w:rsidP="009F5B7C">
      <w:pPr>
        <w:spacing w:line="480" w:lineRule="auto"/>
        <w:ind w:left="425"/>
        <w:contextualSpacing/>
        <w:jc w:val="both"/>
        <w:rPr>
          <w:rFonts w:ascii="Arial" w:hAnsi="Arial" w:cs="Arial"/>
          <w:b/>
          <w:sz w:val="24"/>
          <w:szCs w:val="24"/>
        </w:rPr>
      </w:pPr>
      <w:r w:rsidRPr="00446A81">
        <w:rPr>
          <w:rFonts w:ascii="Arial" w:hAnsi="Arial" w:cs="Arial"/>
          <w:b/>
          <w:sz w:val="24"/>
          <w:szCs w:val="24"/>
        </w:rPr>
        <w:t>Equipo</w:t>
      </w:r>
      <w:r w:rsidR="006B67F5" w:rsidRPr="00446A81">
        <w:rPr>
          <w:rFonts w:ascii="Arial" w:hAnsi="Arial" w:cs="Arial"/>
          <w:b/>
          <w:sz w:val="24"/>
          <w:szCs w:val="24"/>
        </w:rPr>
        <w:t>/Grupo</w:t>
      </w:r>
      <w:r w:rsidRPr="00446A81">
        <w:rPr>
          <w:rFonts w:ascii="Arial" w:hAnsi="Arial" w:cs="Arial"/>
          <w:b/>
          <w:sz w:val="24"/>
          <w:szCs w:val="24"/>
        </w:rPr>
        <w:t>:</w:t>
      </w:r>
    </w:p>
    <w:p w:rsidR="00F7099A" w:rsidRPr="00446A81" w:rsidRDefault="00F7099A" w:rsidP="00461E15">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lastRenderedPageBreak/>
        <w:t>Son los encargados de el desarrollo de las técnicas aprendidas dentro del área que se seleccionara en este caso el equipo estará conformado por los ayudantes de despacho.</w:t>
      </w:r>
    </w:p>
    <w:p w:rsidR="00F7099A" w:rsidRPr="00446A81" w:rsidRDefault="00F7099A" w:rsidP="00461E15">
      <w:pPr>
        <w:pStyle w:val="Prrafodelista"/>
        <w:spacing w:line="480" w:lineRule="auto"/>
        <w:ind w:left="425"/>
        <w:contextualSpacing/>
        <w:jc w:val="both"/>
        <w:rPr>
          <w:rFonts w:ascii="Arial" w:hAnsi="Arial" w:cs="Arial"/>
          <w:sz w:val="24"/>
          <w:szCs w:val="24"/>
        </w:rPr>
      </w:pPr>
    </w:p>
    <w:p w:rsidR="00F7099A" w:rsidRPr="00446A81" w:rsidRDefault="00880523" w:rsidP="00461E15">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Lideres</w:t>
      </w:r>
      <w:r w:rsidR="00F7099A" w:rsidRPr="00446A81">
        <w:rPr>
          <w:rFonts w:ascii="Arial" w:hAnsi="Arial" w:cs="Arial"/>
          <w:b/>
          <w:sz w:val="24"/>
          <w:szCs w:val="24"/>
        </w:rPr>
        <w:t>:</w:t>
      </w:r>
    </w:p>
    <w:p w:rsidR="006D73A4" w:rsidRPr="00446A81" w:rsidRDefault="003A3E29" w:rsidP="00461E15">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Como se menciona</w:t>
      </w:r>
      <w:r w:rsidR="00F7099A" w:rsidRPr="00446A81">
        <w:rPr>
          <w:rFonts w:ascii="Arial" w:hAnsi="Arial" w:cs="Arial"/>
          <w:sz w:val="24"/>
          <w:szCs w:val="24"/>
        </w:rPr>
        <w:t xml:space="preserve"> anteriormente el Supervisor de la Bodega </w:t>
      </w:r>
      <w:r w:rsidRPr="00446A81">
        <w:rPr>
          <w:rFonts w:ascii="Arial" w:hAnsi="Arial" w:cs="Arial"/>
          <w:sz w:val="24"/>
          <w:szCs w:val="24"/>
        </w:rPr>
        <w:t xml:space="preserve">es </w:t>
      </w:r>
      <w:r w:rsidR="00F7099A" w:rsidRPr="00446A81">
        <w:rPr>
          <w:rFonts w:ascii="Arial" w:hAnsi="Arial" w:cs="Arial"/>
          <w:sz w:val="24"/>
          <w:szCs w:val="24"/>
        </w:rPr>
        <w:t>el encargado de facilitar las herramientas necesarias al equipo de trabajo, el cual representara al equipo responsable de la implementac</w:t>
      </w:r>
      <w:r w:rsidR="006D73A4" w:rsidRPr="00446A81">
        <w:rPr>
          <w:rFonts w:ascii="Arial" w:hAnsi="Arial" w:cs="Arial"/>
          <w:sz w:val="24"/>
          <w:szCs w:val="24"/>
        </w:rPr>
        <w:t>ión dentro del área en cuestión.</w:t>
      </w:r>
    </w:p>
    <w:p w:rsidR="006D73A4" w:rsidRPr="00446A81" w:rsidRDefault="006D73A4" w:rsidP="00461E15">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Entre sus funciones tenemos:</w:t>
      </w:r>
    </w:p>
    <w:p w:rsidR="006D73A4" w:rsidRPr="00446A81" w:rsidRDefault="006D73A4" w:rsidP="00461E15">
      <w:pPr>
        <w:pStyle w:val="Prrafodelista"/>
        <w:numPr>
          <w:ilvl w:val="0"/>
          <w:numId w:val="5"/>
        </w:numPr>
        <w:spacing w:line="480" w:lineRule="auto"/>
        <w:ind w:left="425"/>
        <w:contextualSpacing/>
        <w:jc w:val="both"/>
        <w:rPr>
          <w:rFonts w:ascii="Arial" w:hAnsi="Arial" w:cs="Arial"/>
          <w:sz w:val="24"/>
          <w:szCs w:val="24"/>
        </w:rPr>
      </w:pPr>
      <w:r w:rsidRPr="00446A81">
        <w:rPr>
          <w:rFonts w:ascii="Arial" w:hAnsi="Arial" w:cs="Arial"/>
          <w:sz w:val="24"/>
          <w:szCs w:val="24"/>
        </w:rPr>
        <w:t>Coordinar e incentivar el accionar del grupo.</w:t>
      </w:r>
    </w:p>
    <w:p w:rsidR="006D73A4" w:rsidRPr="00446A81" w:rsidRDefault="006D73A4" w:rsidP="00461E15">
      <w:pPr>
        <w:pStyle w:val="Prrafodelista"/>
        <w:numPr>
          <w:ilvl w:val="0"/>
          <w:numId w:val="5"/>
        </w:numPr>
        <w:spacing w:line="480" w:lineRule="auto"/>
        <w:ind w:left="425"/>
        <w:contextualSpacing/>
        <w:jc w:val="both"/>
        <w:rPr>
          <w:rFonts w:ascii="Arial" w:hAnsi="Arial" w:cs="Arial"/>
          <w:sz w:val="24"/>
          <w:szCs w:val="24"/>
        </w:rPr>
      </w:pPr>
      <w:r w:rsidRPr="00446A81">
        <w:rPr>
          <w:rFonts w:ascii="Arial" w:hAnsi="Arial" w:cs="Arial"/>
          <w:sz w:val="24"/>
          <w:szCs w:val="24"/>
        </w:rPr>
        <w:t>Ser el nexo entre el grupo y el facilitador del Área.</w:t>
      </w:r>
    </w:p>
    <w:p w:rsidR="006D73A4" w:rsidRPr="00446A81" w:rsidRDefault="006D73A4" w:rsidP="00461E15">
      <w:pPr>
        <w:pStyle w:val="Prrafodelista"/>
        <w:numPr>
          <w:ilvl w:val="0"/>
          <w:numId w:val="5"/>
        </w:numPr>
        <w:spacing w:line="480" w:lineRule="auto"/>
        <w:ind w:left="425"/>
        <w:contextualSpacing/>
        <w:jc w:val="both"/>
        <w:rPr>
          <w:rFonts w:ascii="Arial" w:hAnsi="Arial" w:cs="Arial"/>
          <w:sz w:val="24"/>
          <w:szCs w:val="24"/>
        </w:rPr>
      </w:pPr>
      <w:r w:rsidRPr="00446A81">
        <w:rPr>
          <w:rFonts w:ascii="Arial" w:hAnsi="Arial" w:cs="Arial"/>
          <w:sz w:val="24"/>
          <w:szCs w:val="24"/>
        </w:rPr>
        <w:t>Lleva la documentación del grupo.</w:t>
      </w:r>
    </w:p>
    <w:p w:rsidR="004D7A2E" w:rsidRPr="00446A81" w:rsidRDefault="004D7A2E" w:rsidP="00461E15">
      <w:pPr>
        <w:pStyle w:val="Prrafodelista"/>
        <w:spacing w:line="480" w:lineRule="auto"/>
        <w:ind w:left="425"/>
        <w:contextualSpacing/>
        <w:jc w:val="both"/>
        <w:rPr>
          <w:rFonts w:ascii="Arial" w:hAnsi="Arial" w:cs="Arial"/>
          <w:sz w:val="24"/>
          <w:szCs w:val="24"/>
        </w:rPr>
      </w:pPr>
    </w:p>
    <w:p w:rsidR="00F7099A" w:rsidRPr="00446A81" w:rsidRDefault="00F7099A" w:rsidP="00461E15">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Multiplicadores:</w:t>
      </w:r>
    </w:p>
    <w:p w:rsidR="0044411A" w:rsidRPr="00446A81" w:rsidRDefault="00F7099A" w:rsidP="00461E15">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 xml:space="preserve">Son los que divulgan entre los diferentes miembros del área los logros obtenidos por el área piloto de esta implementación para poder aplicarla en otras instancias de la organización, esta responsabilidad recaerá </w:t>
      </w:r>
      <w:r w:rsidR="00A80303" w:rsidRPr="00446A81">
        <w:rPr>
          <w:rFonts w:ascii="Arial" w:hAnsi="Arial" w:cs="Arial"/>
          <w:sz w:val="24"/>
          <w:szCs w:val="24"/>
        </w:rPr>
        <w:t>sobre el Jefe de Almacenamiento, para la divulgación de estos logros se utilizaran las car</w:t>
      </w:r>
      <w:r w:rsidR="008B6EF8" w:rsidRPr="00446A81">
        <w:rPr>
          <w:rFonts w:ascii="Arial" w:hAnsi="Arial" w:cs="Arial"/>
          <w:sz w:val="24"/>
          <w:szCs w:val="24"/>
        </w:rPr>
        <w:t>teleras informativas del área.</w:t>
      </w:r>
    </w:p>
    <w:p w:rsidR="000F3941" w:rsidRDefault="000F3941" w:rsidP="00461E15">
      <w:pPr>
        <w:pStyle w:val="Prrafodelista"/>
        <w:spacing w:line="480" w:lineRule="auto"/>
        <w:ind w:left="425"/>
        <w:contextualSpacing/>
        <w:jc w:val="both"/>
        <w:rPr>
          <w:rFonts w:ascii="Arial" w:hAnsi="Arial" w:cs="Arial"/>
          <w:sz w:val="24"/>
          <w:szCs w:val="24"/>
        </w:rPr>
      </w:pPr>
    </w:p>
    <w:p w:rsidR="009F5B7C" w:rsidRPr="00446A81" w:rsidRDefault="009F5B7C" w:rsidP="00461E15">
      <w:pPr>
        <w:pStyle w:val="Prrafodelista"/>
        <w:spacing w:line="480" w:lineRule="auto"/>
        <w:ind w:left="425"/>
        <w:contextualSpacing/>
        <w:jc w:val="both"/>
        <w:rPr>
          <w:rFonts w:ascii="Arial" w:hAnsi="Arial" w:cs="Arial"/>
          <w:sz w:val="24"/>
          <w:szCs w:val="24"/>
        </w:rPr>
      </w:pPr>
    </w:p>
    <w:p w:rsidR="008B6EF8" w:rsidRPr="00446A81" w:rsidRDefault="008B6EF8" w:rsidP="00461E15">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lastRenderedPageBreak/>
        <w:t>Selección del Área Piloto</w:t>
      </w:r>
    </w:p>
    <w:p w:rsidR="008B6EF8" w:rsidRPr="00446A81" w:rsidRDefault="008B6EF8" w:rsidP="00461E15">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El área piloto a elegir debe contar con las siguientes características:</w:t>
      </w:r>
    </w:p>
    <w:p w:rsidR="008B6EF8" w:rsidRPr="00446A81" w:rsidRDefault="008B6EF8" w:rsidP="00461E15">
      <w:pPr>
        <w:pStyle w:val="Prrafodelista"/>
        <w:numPr>
          <w:ilvl w:val="0"/>
          <w:numId w:val="5"/>
        </w:numPr>
        <w:spacing w:line="480" w:lineRule="auto"/>
        <w:ind w:left="425"/>
        <w:contextualSpacing/>
        <w:jc w:val="both"/>
        <w:rPr>
          <w:rFonts w:ascii="Arial" w:hAnsi="Arial" w:cs="Arial"/>
          <w:sz w:val="24"/>
          <w:szCs w:val="24"/>
        </w:rPr>
      </w:pPr>
      <w:r w:rsidRPr="00446A81">
        <w:rPr>
          <w:rFonts w:ascii="Arial" w:hAnsi="Arial" w:cs="Arial"/>
          <w:sz w:val="24"/>
          <w:szCs w:val="24"/>
        </w:rPr>
        <w:t>Ser representativa/desafiante.</w:t>
      </w:r>
    </w:p>
    <w:p w:rsidR="008B6EF8" w:rsidRPr="00446A81" w:rsidRDefault="008B6EF8" w:rsidP="00461E15">
      <w:pPr>
        <w:pStyle w:val="Prrafodelista"/>
        <w:numPr>
          <w:ilvl w:val="0"/>
          <w:numId w:val="5"/>
        </w:numPr>
        <w:spacing w:line="480" w:lineRule="auto"/>
        <w:ind w:left="425"/>
        <w:contextualSpacing/>
        <w:jc w:val="both"/>
        <w:rPr>
          <w:rFonts w:ascii="Arial" w:hAnsi="Arial" w:cs="Arial"/>
          <w:sz w:val="24"/>
          <w:szCs w:val="24"/>
        </w:rPr>
      </w:pPr>
      <w:r w:rsidRPr="00446A81">
        <w:rPr>
          <w:rFonts w:ascii="Arial" w:hAnsi="Arial" w:cs="Arial"/>
          <w:sz w:val="24"/>
          <w:szCs w:val="24"/>
        </w:rPr>
        <w:t>Tener dimensiones compactas.</w:t>
      </w:r>
    </w:p>
    <w:p w:rsidR="008B6EF8" w:rsidRPr="00446A81" w:rsidRDefault="008B6EF8" w:rsidP="00461E15">
      <w:pPr>
        <w:pStyle w:val="Prrafodelista"/>
        <w:numPr>
          <w:ilvl w:val="0"/>
          <w:numId w:val="5"/>
        </w:numPr>
        <w:spacing w:line="480" w:lineRule="auto"/>
        <w:ind w:left="425"/>
        <w:contextualSpacing/>
        <w:jc w:val="both"/>
        <w:rPr>
          <w:rFonts w:ascii="Arial" w:hAnsi="Arial" w:cs="Arial"/>
          <w:sz w:val="24"/>
          <w:szCs w:val="24"/>
        </w:rPr>
      </w:pPr>
      <w:r w:rsidRPr="00446A81">
        <w:rPr>
          <w:rFonts w:ascii="Arial" w:hAnsi="Arial" w:cs="Arial"/>
          <w:sz w:val="24"/>
          <w:szCs w:val="24"/>
        </w:rPr>
        <w:t>La transformación debe ser a corto plazo.</w:t>
      </w:r>
    </w:p>
    <w:p w:rsidR="008B6EF8" w:rsidRPr="00446A81" w:rsidRDefault="008B6EF8" w:rsidP="00461E15">
      <w:pPr>
        <w:pStyle w:val="Prrafodelista"/>
        <w:numPr>
          <w:ilvl w:val="0"/>
          <w:numId w:val="5"/>
        </w:numPr>
        <w:spacing w:line="480" w:lineRule="auto"/>
        <w:ind w:left="425"/>
        <w:contextualSpacing/>
        <w:jc w:val="both"/>
        <w:rPr>
          <w:rFonts w:ascii="Arial" w:hAnsi="Arial" w:cs="Arial"/>
          <w:sz w:val="24"/>
          <w:szCs w:val="24"/>
        </w:rPr>
      </w:pPr>
      <w:r w:rsidRPr="00446A81">
        <w:rPr>
          <w:rFonts w:ascii="Arial" w:hAnsi="Arial" w:cs="Arial"/>
          <w:sz w:val="24"/>
          <w:szCs w:val="24"/>
        </w:rPr>
        <w:t>El costo de la implementación debe ser aceptable.</w:t>
      </w:r>
    </w:p>
    <w:p w:rsidR="008B6EF8" w:rsidRPr="00446A81" w:rsidRDefault="003A3E29" w:rsidP="00461E15">
      <w:pPr>
        <w:pStyle w:val="Prrafodelista"/>
        <w:numPr>
          <w:ilvl w:val="0"/>
          <w:numId w:val="5"/>
        </w:numPr>
        <w:spacing w:line="480" w:lineRule="auto"/>
        <w:ind w:left="425"/>
        <w:contextualSpacing/>
        <w:jc w:val="both"/>
        <w:rPr>
          <w:rFonts w:ascii="Arial" w:hAnsi="Arial" w:cs="Arial"/>
          <w:sz w:val="24"/>
          <w:szCs w:val="24"/>
        </w:rPr>
      </w:pPr>
      <w:r w:rsidRPr="00446A81">
        <w:rPr>
          <w:rFonts w:ascii="Arial" w:hAnsi="Arial" w:cs="Arial"/>
          <w:sz w:val="24"/>
          <w:szCs w:val="24"/>
        </w:rPr>
        <w:t>El á</w:t>
      </w:r>
      <w:r w:rsidR="008B6EF8" w:rsidRPr="00446A81">
        <w:rPr>
          <w:rFonts w:ascii="Arial" w:hAnsi="Arial" w:cs="Arial"/>
          <w:sz w:val="24"/>
          <w:szCs w:val="24"/>
        </w:rPr>
        <w:t>re</w:t>
      </w:r>
      <w:r w:rsidRPr="00446A81">
        <w:rPr>
          <w:rFonts w:ascii="Arial" w:hAnsi="Arial" w:cs="Arial"/>
          <w:sz w:val="24"/>
          <w:szCs w:val="24"/>
        </w:rPr>
        <w:t>a</w:t>
      </w:r>
      <w:r w:rsidR="008B6EF8" w:rsidRPr="00446A81">
        <w:rPr>
          <w:rFonts w:ascii="Arial" w:hAnsi="Arial" w:cs="Arial"/>
          <w:sz w:val="24"/>
          <w:szCs w:val="24"/>
        </w:rPr>
        <w:t xml:space="preserve"> debe ser visible.</w:t>
      </w:r>
    </w:p>
    <w:p w:rsidR="008B6EF8" w:rsidRPr="00446A81" w:rsidRDefault="008B6EF8" w:rsidP="00461E15">
      <w:pPr>
        <w:pStyle w:val="Prrafodelista"/>
        <w:numPr>
          <w:ilvl w:val="0"/>
          <w:numId w:val="5"/>
        </w:numPr>
        <w:spacing w:line="480" w:lineRule="auto"/>
        <w:ind w:left="425"/>
        <w:contextualSpacing/>
        <w:jc w:val="both"/>
        <w:rPr>
          <w:rFonts w:ascii="Arial" w:hAnsi="Arial" w:cs="Arial"/>
          <w:sz w:val="24"/>
          <w:szCs w:val="24"/>
        </w:rPr>
      </w:pPr>
      <w:r w:rsidRPr="00446A81">
        <w:rPr>
          <w:rFonts w:ascii="Arial" w:hAnsi="Arial" w:cs="Arial"/>
          <w:sz w:val="24"/>
          <w:szCs w:val="24"/>
        </w:rPr>
        <w:t>Equipo de trabajo con actitud positiva.</w:t>
      </w:r>
    </w:p>
    <w:p w:rsidR="008B6EF8" w:rsidRPr="00446A81" w:rsidRDefault="008B6EF8" w:rsidP="00461E15">
      <w:pPr>
        <w:pStyle w:val="Prrafodelista"/>
        <w:numPr>
          <w:ilvl w:val="0"/>
          <w:numId w:val="5"/>
        </w:numPr>
        <w:spacing w:line="480" w:lineRule="auto"/>
        <w:ind w:left="425"/>
        <w:contextualSpacing/>
        <w:jc w:val="both"/>
        <w:rPr>
          <w:rFonts w:ascii="Arial" w:hAnsi="Arial" w:cs="Arial"/>
          <w:sz w:val="24"/>
          <w:szCs w:val="24"/>
        </w:rPr>
      </w:pPr>
      <w:r w:rsidRPr="00446A81">
        <w:rPr>
          <w:rFonts w:ascii="Arial" w:hAnsi="Arial" w:cs="Arial"/>
          <w:sz w:val="24"/>
          <w:szCs w:val="24"/>
        </w:rPr>
        <w:t>Necesidad de cambio.</w:t>
      </w:r>
    </w:p>
    <w:p w:rsidR="008B6EF8" w:rsidRPr="00446A81" w:rsidRDefault="008B6EF8" w:rsidP="00461E15">
      <w:pPr>
        <w:pStyle w:val="Prrafodelista"/>
        <w:spacing w:line="480" w:lineRule="auto"/>
        <w:ind w:left="425"/>
        <w:contextualSpacing/>
        <w:jc w:val="both"/>
        <w:rPr>
          <w:rFonts w:ascii="Arial" w:hAnsi="Arial" w:cs="Arial"/>
          <w:sz w:val="24"/>
          <w:szCs w:val="24"/>
        </w:rPr>
      </w:pPr>
    </w:p>
    <w:p w:rsidR="008B6EF8" w:rsidRPr="00446A81" w:rsidRDefault="008B6EF8" w:rsidP="00461E15">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Para el desarroll</w:t>
      </w:r>
      <w:r w:rsidR="003A3E29" w:rsidRPr="00446A81">
        <w:rPr>
          <w:rFonts w:ascii="Arial" w:hAnsi="Arial" w:cs="Arial"/>
          <w:sz w:val="24"/>
          <w:szCs w:val="24"/>
        </w:rPr>
        <w:t>o de este proyecto se selecciona</w:t>
      </w:r>
      <w:r w:rsidRPr="00446A81">
        <w:rPr>
          <w:rFonts w:ascii="Arial" w:hAnsi="Arial" w:cs="Arial"/>
          <w:sz w:val="24"/>
          <w:szCs w:val="24"/>
        </w:rPr>
        <w:t xml:space="preserve"> el área de Logística y dentro de esta se seleccio</w:t>
      </w:r>
      <w:r w:rsidR="003A3E29" w:rsidRPr="00446A81">
        <w:rPr>
          <w:rFonts w:ascii="Arial" w:hAnsi="Arial" w:cs="Arial"/>
          <w:sz w:val="24"/>
          <w:szCs w:val="24"/>
        </w:rPr>
        <w:t>na</w:t>
      </w:r>
      <w:r w:rsidRPr="00446A81">
        <w:rPr>
          <w:rFonts w:ascii="Arial" w:hAnsi="Arial" w:cs="Arial"/>
          <w:sz w:val="24"/>
          <w:szCs w:val="24"/>
        </w:rPr>
        <w:t xml:space="preserve"> el área de almacenamiento de los ítems que se realizan bajo pedido puesto que aquí se concentran la mayoría de los requerimientos de los clientes, y por ende hay mayor congestionamiento de vehículos de carga.</w:t>
      </w:r>
    </w:p>
    <w:p w:rsidR="008B6EF8" w:rsidRPr="00446A81" w:rsidRDefault="008B6EF8" w:rsidP="00461E15">
      <w:pPr>
        <w:pStyle w:val="Prrafodelista"/>
        <w:spacing w:line="480" w:lineRule="auto"/>
        <w:ind w:left="425"/>
        <w:contextualSpacing/>
        <w:jc w:val="both"/>
        <w:rPr>
          <w:rFonts w:ascii="Arial" w:hAnsi="Arial" w:cs="Arial"/>
          <w:sz w:val="24"/>
          <w:szCs w:val="24"/>
        </w:rPr>
      </w:pPr>
    </w:p>
    <w:p w:rsidR="008B6EF8" w:rsidRPr="00446A81" w:rsidRDefault="008B6EF8" w:rsidP="00461E15">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Diagnostico inicial</w:t>
      </w:r>
    </w:p>
    <w:p w:rsidR="008B6EF8" w:rsidRPr="00446A81" w:rsidRDefault="008B6EF8" w:rsidP="00461E15">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 xml:space="preserve">El área donde se aplica esta metodología está a cargo de la Jefatura de la cadena de abastecimiento, la cual cuenta con tres sub-áreas,  el área de Almacenamiento, el área de recepción de materia Prima y el área de </w:t>
      </w:r>
      <w:r w:rsidR="0098660C" w:rsidRPr="00446A81">
        <w:rPr>
          <w:rFonts w:ascii="Arial" w:hAnsi="Arial" w:cs="Arial"/>
          <w:sz w:val="24"/>
          <w:szCs w:val="24"/>
        </w:rPr>
        <w:t>d</w:t>
      </w:r>
      <w:r w:rsidRPr="00446A81">
        <w:rPr>
          <w:rFonts w:ascii="Arial" w:hAnsi="Arial" w:cs="Arial"/>
          <w:sz w:val="24"/>
          <w:szCs w:val="24"/>
        </w:rPr>
        <w:t>espacho  como se muestra en la figura adjunta.</w:t>
      </w:r>
    </w:p>
    <w:p w:rsidR="008B6EF8" w:rsidRPr="00446A81" w:rsidRDefault="008B6EF8" w:rsidP="00461E15">
      <w:pPr>
        <w:pStyle w:val="Prrafodelista"/>
        <w:spacing w:line="480" w:lineRule="auto"/>
        <w:ind w:left="425"/>
        <w:contextualSpacing/>
        <w:rPr>
          <w:rFonts w:ascii="Arial" w:hAnsi="Arial" w:cs="Arial"/>
          <w:sz w:val="24"/>
          <w:szCs w:val="24"/>
        </w:rPr>
      </w:pPr>
    </w:p>
    <w:p w:rsidR="008B6EF8" w:rsidRPr="00153702" w:rsidRDefault="00153702" w:rsidP="00153702">
      <w:pPr>
        <w:pStyle w:val="Prrafodelista"/>
        <w:spacing w:line="480" w:lineRule="auto"/>
        <w:ind w:left="425"/>
        <w:contextualSpacing/>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745280" behindDoc="0" locked="0" layoutInCell="1" allowOverlap="1">
            <wp:simplePos x="0" y="0"/>
            <wp:positionH relativeFrom="column">
              <wp:posOffset>-68580</wp:posOffset>
            </wp:positionH>
            <wp:positionV relativeFrom="paragraph">
              <wp:posOffset>-335915</wp:posOffset>
            </wp:positionV>
            <wp:extent cx="5334000" cy="3476625"/>
            <wp:effectExtent l="38100" t="0" r="19050" b="1057275"/>
            <wp:wrapSquare wrapText="bothSides"/>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srcRect/>
                    <a:stretch>
                      <a:fillRect/>
                    </a:stretch>
                  </pic:blipFill>
                  <pic:spPr bwMode="auto">
                    <a:xfrm>
                      <a:off x="0" y="0"/>
                      <a:ext cx="5334000" cy="3476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98660C" w:rsidRPr="00446A81" w:rsidRDefault="000F3941" w:rsidP="00461E15">
      <w:pPr>
        <w:pStyle w:val="Prrafodelista"/>
        <w:spacing w:line="480" w:lineRule="auto"/>
        <w:ind w:left="425"/>
        <w:contextualSpacing/>
        <w:rPr>
          <w:rFonts w:ascii="Arial" w:hAnsi="Arial" w:cs="Arial"/>
          <w:sz w:val="24"/>
          <w:szCs w:val="24"/>
        </w:rPr>
      </w:pPr>
      <w:r w:rsidRPr="00446A81">
        <w:rPr>
          <w:rFonts w:ascii="Arial" w:hAnsi="Arial" w:cs="Arial"/>
          <w:b/>
          <w:sz w:val="24"/>
          <w:szCs w:val="24"/>
        </w:rPr>
        <w:t>FIGURA # 3</w:t>
      </w:r>
      <w:r w:rsidR="002A4EA8" w:rsidRPr="00446A81">
        <w:rPr>
          <w:rFonts w:ascii="Arial" w:hAnsi="Arial" w:cs="Arial"/>
          <w:b/>
          <w:sz w:val="24"/>
          <w:szCs w:val="24"/>
        </w:rPr>
        <w:t>7</w:t>
      </w:r>
      <w:r w:rsidRPr="00446A81">
        <w:rPr>
          <w:rFonts w:ascii="Arial" w:hAnsi="Arial" w:cs="Arial"/>
          <w:sz w:val="24"/>
          <w:szCs w:val="24"/>
        </w:rPr>
        <w:t xml:space="preserve"> JEFATURA DE CADENA DE ABASTECIMIENTO</w:t>
      </w:r>
    </w:p>
    <w:p w:rsidR="000F3941" w:rsidRPr="00446A81" w:rsidRDefault="000F3941" w:rsidP="00461E15">
      <w:pPr>
        <w:pStyle w:val="Prrafodelista"/>
        <w:spacing w:line="480" w:lineRule="auto"/>
        <w:ind w:left="425"/>
        <w:contextualSpacing/>
        <w:rPr>
          <w:rFonts w:ascii="Arial" w:hAnsi="Arial" w:cs="Arial"/>
          <w:sz w:val="24"/>
          <w:szCs w:val="24"/>
        </w:rPr>
      </w:pPr>
    </w:p>
    <w:p w:rsidR="008B6EF8" w:rsidRPr="00446A81" w:rsidRDefault="008B6EF8" w:rsidP="00461E15">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En los últimos años el incremento de la demanda de los productos bajo pedido ha generado que el área de la bodega</w:t>
      </w:r>
      <w:r w:rsidR="0098660C" w:rsidRPr="00446A81">
        <w:rPr>
          <w:rFonts w:ascii="Arial" w:hAnsi="Arial" w:cs="Arial"/>
          <w:sz w:val="24"/>
          <w:szCs w:val="24"/>
        </w:rPr>
        <w:t xml:space="preserve"> s</w:t>
      </w:r>
      <w:r w:rsidRPr="00446A81">
        <w:rPr>
          <w:rFonts w:ascii="Arial" w:hAnsi="Arial" w:cs="Arial"/>
          <w:sz w:val="24"/>
          <w:szCs w:val="24"/>
        </w:rPr>
        <w:t>e congestione produciendo que los tiempos de espera de los transportes y los tiempos de carga se hayan aumentado considerablemente, los materiales que se almacenan en esta área son de tres tipos:</w:t>
      </w:r>
    </w:p>
    <w:p w:rsidR="008B6EF8" w:rsidRPr="00446A81" w:rsidRDefault="008B6EF8" w:rsidP="002E59EC">
      <w:pPr>
        <w:pStyle w:val="Prrafodelista"/>
        <w:numPr>
          <w:ilvl w:val="1"/>
          <w:numId w:val="5"/>
        </w:numPr>
        <w:spacing w:line="480" w:lineRule="auto"/>
        <w:contextualSpacing/>
        <w:jc w:val="both"/>
        <w:rPr>
          <w:rFonts w:ascii="Arial" w:hAnsi="Arial" w:cs="Arial"/>
          <w:sz w:val="24"/>
          <w:szCs w:val="24"/>
        </w:rPr>
      </w:pPr>
      <w:r w:rsidRPr="00446A81">
        <w:rPr>
          <w:rFonts w:ascii="Arial" w:hAnsi="Arial" w:cs="Arial"/>
          <w:sz w:val="24"/>
          <w:szCs w:val="24"/>
        </w:rPr>
        <w:t>Perfiles especiales.</w:t>
      </w:r>
    </w:p>
    <w:p w:rsidR="008B6EF8" w:rsidRPr="00446A81" w:rsidRDefault="008B6EF8" w:rsidP="002E59EC">
      <w:pPr>
        <w:pStyle w:val="Prrafodelista"/>
        <w:numPr>
          <w:ilvl w:val="1"/>
          <w:numId w:val="5"/>
        </w:numPr>
        <w:spacing w:line="480" w:lineRule="auto"/>
        <w:contextualSpacing/>
        <w:jc w:val="both"/>
        <w:rPr>
          <w:rFonts w:ascii="Arial" w:hAnsi="Arial" w:cs="Arial"/>
          <w:sz w:val="24"/>
          <w:szCs w:val="24"/>
        </w:rPr>
      </w:pPr>
      <w:r w:rsidRPr="00446A81">
        <w:rPr>
          <w:rFonts w:ascii="Arial" w:hAnsi="Arial" w:cs="Arial"/>
          <w:sz w:val="24"/>
          <w:szCs w:val="24"/>
        </w:rPr>
        <w:t>Flejes.</w:t>
      </w:r>
    </w:p>
    <w:p w:rsidR="008B6EF8" w:rsidRPr="00446A81" w:rsidRDefault="008B6EF8" w:rsidP="002E59EC">
      <w:pPr>
        <w:pStyle w:val="Prrafodelista"/>
        <w:numPr>
          <w:ilvl w:val="1"/>
          <w:numId w:val="5"/>
        </w:numPr>
        <w:spacing w:line="480" w:lineRule="auto"/>
        <w:contextualSpacing/>
        <w:jc w:val="both"/>
        <w:rPr>
          <w:rFonts w:ascii="Arial" w:hAnsi="Arial" w:cs="Arial"/>
          <w:sz w:val="24"/>
          <w:szCs w:val="24"/>
        </w:rPr>
      </w:pPr>
      <w:r w:rsidRPr="00446A81">
        <w:rPr>
          <w:rFonts w:ascii="Arial" w:hAnsi="Arial" w:cs="Arial"/>
          <w:sz w:val="24"/>
          <w:szCs w:val="24"/>
        </w:rPr>
        <w:lastRenderedPageBreak/>
        <w:t>Planchas.</w:t>
      </w:r>
    </w:p>
    <w:p w:rsidR="008B6EF8" w:rsidRPr="00446A81" w:rsidRDefault="00AF1D31" w:rsidP="00461E15">
      <w:pPr>
        <w:spacing w:line="480" w:lineRule="auto"/>
        <w:ind w:left="425"/>
        <w:contextualSpacing/>
        <w:jc w:val="both"/>
        <w:rPr>
          <w:rFonts w:ascii="Arial" w:hAnsi="Arial" w:cs="Arial"/>
          <w:sz w:val="24"/>
          <w:szCs w:val="24"/>
        </w:rPr>
      </w:pPr>
      <w:r w:rsidRPr="00446A81">
        <w:rPr>
          <w:rFonts w:ascii="Arial" w:hAnsi="Arial" w:cs="Arial"/>
          <w:sz w:val="24"/>
          <w:szCs w:val="24"/>
        </w:rPr>
        <w:t>El lugar donde estos ítems so</w:t>
      </w:r>
      <w:r w:rsidR="008B6EF8" w:rsidRPr="00446A81">
        <w:rPr>
          <w:rFonts w:ascii="Arial" w:hAnsi="Arial" w:cs="Arial"/>
          <w:sz w:val="24"/>
          <w:szCs w:val="24"/>
        </w:rPr>
        <w:t>n almacenados es muy peq</w:t>
      </w:r>
      <w:r w:rsidRPr="00446A81">
        <w:rPr>
          <w:rFonts w:ascii="Arial" w:hAnsi="Arial" w:cs="Arial"/>
          <w:sz w:val="24"/>
          <w:szCs w:val="24"/>
        </w:rPr>
        <w:t>ueño para poder tener un lugar</w:t>
      </w:r>
      <w:r w:rsidR="008B6EF8" w:rsidRPr="00446A81">
        <w:rPr>
          <w:rFonts w:ascii="Arial" w:hAnsi="Arial" w:cs="Arial"/>
          <w:sz w:val="24"/>
          <w:szCs w:val="24"/>
        </w:rPr>
        <w:t xml:space="preserve"> específico para poder colocarlos, además estos no son solicitados de manera inmediata para el despacho y las nuevas producciones son colocadas encimas de los pedidos </w:t>
      </w:r>
      <w:r w:rsidR="00D057A9" w:rsidRPr="00446A81">
        <w:rPr>
          <w:rFonts w:ascii="Arial" w:hAnsi="Arial" w:cs="Arial"/>
          <w:sz w:val="24"/>
          <w:szCs w:val="24"/>
        </w:rPr>
        <w:t>más</w:t>
      </w:r>
      <w:r w:rsidR="008B6EF8" w:rsidRPr="00446A81">
        <w:rPr>
          <w:rFonts w:ascii="Arial" w:hAnsi="Arial" w:cs="Arial"/>
          <w:sz w:val="24"/>
          <w:szCs w:val="24"/>
        </w:rPr>
        <w:t xml:space="preserve"> antiguos, esto causa que al momento de despachar los ítems </w:t>
      </w:r>
      <w:r w:rsidR="00D057A9" w:rsidRPr="00446A81">
        <w:rPr>
          <w:rFonts w:ascii="Arial" w:hAnsi="Arial" w:cs="Arial"/>
          <w:sz w:val="24"/>
          <w:szCs w:val="24"/>
        </w:rPr>
        <w:t>más</w:t>
      </w:r>
      <w:r w:rsidR="000F3941" w:rsidRPr="00446A81">
        <w:rPr>
          <w:rFonts w:ascii="Arial" w:hAnsi="Arial" w:cs="Arial"/>
          <w:sz w:val="24"/>
          <w:szCs w:val="24"/>
        </w:rPr>
        <w:t xml:space="preserve"> antiguos</w:t>
      </w:r>
      <w:r w:rsidR="008B6EF8" w:rsidRPr="00446A81">
        <w:rPr>
          <w:rFonts w:ascii="Arial" w:hAnsi="Arial" w:cs="Arial"/>
          <w:sz w:val="24"/>
          <w:szCs w:val="24"/>
        </w:rPr>
        <w:t xml:space="preserve"> se complique el despacho ya que  el mover los ítems solicitados  aumente el tiempo de despacho puesto que se encuentran aplastados.</w:t>
      </w:r>
    </w:p>
    <w:p w:rsidR="008B6EF8" w:rsidRPr="00446A81" w:rsidRDefault="008B6EF8" w:rsidP="00461E15">
      <w:pPr>
        <w:spacing w:line="480" w:lineRule="auto"/>
        <w:ind w:left="425"/>
        <w:contextualSpacing/>
        <w:jc w:val="both"/>
        <w:rPr>
          <w:rFonts w:ascii="Arial" w:hAnsi="Arial" w:cs="Arial"/>
          <w:sz w:val="24"/>
          <w:szCs w:val="24"/>
        </w:rPr>
      </w:pPr>
    </w:p>
    <w:p w:rsidR="008B6EF8" w:rsidRPr="00446A81" w:rsidRDefault="008B6EF8" w:rsidP="00461E15">
      <w:pPr>
        <w:spacing w:line="480" w:lineRule="auto"/>
        <w:ind w:left="425"/>
        <w:contextualSpacing/>
        <w:jc w:val="both"/>
        <w:rPr>
          <w:rFonts w:ascii="Arial" w:hAnsi="Arial" w:cs="Arial"/>
          <w:sz w:val="24"/>
          <w:szCs w:val="24"/>
        </w:rPr>
      </w:pPr>
      <w:r w:rsidRPr="00446A81">
        <w:rPr>
          <w:rFonts w:ascii="Arial" w:hAnsi="Arial" w:cs="Arial"/>
          <w:sz w:val="24"/>
          <w:szCs w:val="24"/>
        </w:rPr>
        <w:t>Es por este motivo que se seleccion</w:t>
      </w:r>
      <w:r w:rsidR="0098660C" w:rsidRPr="00446A81">
        <w:rPr>
          <w:rFonts w:ascii="Arial" w:hAnsi="Arial" w:cs="Arial"/>
          <w:sz w:val="24"/>
          <w:szCs w:val="24"/>
        </w:rPr>
        <w:t>a</w:t>
      </w:r>
      <w:r w:rsidRPr="00446A81">
        <w:rPr>
          <w:rFonts w:ascii="Arial" w:hAnsi="Arial" w:cs="Arial"/>
          <w:sz w:val="24"/>
          <w:szCs w:val="24"/>
        </w:rPr>
        <w:t xml:space="preserve"> esta área para la aplicación de la metodología.</w:t>
      </w:r>
    </w:p>
    <w:p w:rsidR="008B6EF8" w:rsidRPr="00446A81" w:rsidRDefault="008B6EF8" w:rsidP="00461E15">
      <w:pPr>
        <w:spacing w:line="480" w:lineRule="auto"/>
        <w:ind w:left="425"/>
        <w:contextualSpacing/>
        <w:jc w:val="both"/>
        <w:rPr>
          <w:rFonts w:ascii="Arial" w:hAnsi="Arial" w:cs="Arial"/>
          <w:sz w:val="24"/>
          <w:szCs w:val="24"/>
        </w:rPr>
      </w:pPr>
      <w:r w:rsidRPr="00446A81">
        <w:rPr>
          <w:rFonts w:ascii="Arial" w:hAnsi="Arial" w:cs="Arial"/>
          <w:sz w:val="24"/>
          <w:szCs w:val="24"/>
        </w:rPr>
        <w:t>A continuación se muestra el cronograma de la implementación del programa.</w:t>
      </w:r>
    </w:p>
    <w:p w:rsidR="008B6EF8" w:rsidRPr="00446A81" w:rsidRDefault="008B6EF8" w:rsidP="00461E15">
      <w:pPr>
        <w:pStyle w:val="Prrafodelista"/>
        <w:spacing w:line="480" w:lineRule="auto"/>
        <w:ind w:left="425"/>
        <w:contextualSpacing/>
        <w:jc w:val="both"/>
        <w:rPr>
          <w:rFonts w:ascii="Arial" w:hAnsi="Arial" w:cs="Arial"/>
          <w:sz w:val="24"/>
          <w:szCs w:val="24"/>
        </w:rPr>
      </w:pPr>
    </w:p>
    <w:p w:rsidR="0044411A" w:rsidRPr="00446A81" w:rsidRDefault="0044411A" w:rsidP="00461E15">
      <w:pPr>
        <w:pStyle w:val="Prrafodelista"/>
        <w:spacing w:line="480" w:lineRule="auto"/>
        <w:ind w:left="425"/>
        <w:contextualSpacing/>
        <w:rPr>
          <w:rFonts w:ascii="Arial" w:hAnsi="Arial" w:cs="Arial"/>
          <w:b/>
          <w:sz w:val="24"/>
          <w:szCs w:val="24"/>
        </w:rPr>
      </w:pPr>
    </w:p>
    <w:p w:rsidR="0044411A" w:rsidRPr="00446A81" w:rsidRDefault="0044411A" w:rsidP="00461E15">
      <w:pPr>
        <w:spacing w:line="480" w:lineRule="auto"/>
        <w:ind w:left="425"/>
        <w:contextualSpacing/>
        <w:rPr>
          <w:rFonts w:ascii="Arial" w:hAnsi="Arial" w:cs="Arial"/>
          <w:b/>
          <w:sz w:val="24"/>
          <w:szCs w:val="24"/>
        </w:rPr>
        <w:sectPr w:rsidR="0044411A" w:rsidRPr="00446A81" w:rsidSect="00FA0F27">
          <w:footerReference w:type="default" r:id="rId106"/>
          <w:type w:val="nextColumn"/>
          <w:pgSz w:w="11906" w:h="16838" w:code="9"/>
          <w:pgMar w:top="2268" w:right="1361" w:bottom="2268" w:left="2268" w:header="709" w:footer="709" w:gutter="0"/>
          <w:cols w:space="708"/>
          <w:docGrid w:linePitch="360"/>
        </w:sectPr>
      </w:pPr>
    </w:p>
    <w:p w:rsidR="00A80303" w:rsidRPr="00446A81" w:rsidRDefault="00097FFE" w:rsidP="00461E15">
      <w:pPr>
        <w:pStyle w:val="Prrafodelista"/>
        <w:spacing w:line="480" w:lineRule="auto"/>
        <w:ind w:left="425"/>
        <w:contextualSpacing/>
        <w:rPr>
          <w:rFonts w:ascii="Arial" w:hAnsi="Arial" w:cs="Arial"/>
          <w:b/>
          <w:sz w:val="24"/>
          <w:szCs w:val="24"/>
        </w:rPr>
      </w:pPr>
      <w:r w:rsidRPr="00446A81">
        <w:rPr>
          <w:rFonts w:ascii="Arial" w:hAnsi="Arial" w:cs="Arial"/>
          <w:b/>
          <w:noProof/>
          <w:sz w:val="24"/>
          <w:szCs w:val="24"/>
          <w:lang w:val="es-ES" w:eastAsia="es-ES"/>
        </w:rPr>
        <w:lastRenderedPageBreak/>
        <w:drawing>
          <wp:anchor distT="0" distB="0" distL="114300" distR="114300" simplePos="0" relativeHeight="251756544" behindDoc="0" locked="0" layoutInCell="1" allowOverlap="1">
            <wp:simplePos x="0" y="0"/>
            <wp:positionH relativeFrom="column">
              <wp:posOffset>-97155</wp:posOffset>
            </wp:positionH>
            <wp:positionV relativeFrom="paragraph">
              <wp:posOffset>350520</wp:posOffset>
            </wp:positionV>
            <wp:extent cx="8467725" cy="4057650"/>
            <wp:effectExtent l="19050" t="0" r="9525" b="0"/>
            <wp:wrapSquare wrapText="bothSides"/>
            <wp:docPr id="5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7" cstate="print"/>
                    <a:srcRect/>
                    <a:stretch>
                      <a:fillRect/>
                    </a:stretch>
                  </pic:blipFill>
                  <pic:spPr bwMode="auto">
                    <a:xfrm>
                      <a:off x="0" y="0"/>
                      <a:ext cx="8467725" cy="4057650"/>
                    </a:xfrm>
                    <a:prstGeom prst="rect">
                      <a:avLst/>
                    </a:prstGeom>
                    <a:noFill/>
                    <a:ln w="9525">
                      <a:noFill/>
                      <a:miter lim="800000"/>
                      <a:headEnd/>
                      <a:tailEnd/>
                    </a:ln>
                  </pic:spPr>
                </pic:pic>
              </a:graphicData>
            </a:graphic>
          </wp:anchor>
        </w:drawing>
      </w:r>
      <w:r w:rsidR="00F7099A" w:rsidRPr="00446A81">
        <w:rPr>
          <w:rFonts w:ascii="Arial" w:hAnsi="Arial" w:cs="Arial"/>
          <w:b/>
          <w:sz w:val="24"/>
          <w:szCs w:val="24"/>
        </w:rPr>
        <w:t>Cronograma de Implementación</w:t>
      </w:r>
    </w:p>
    <w:p w:rsidR="00A80303" w:rsidRPr="00446A81" w:rsidRDefault="00441747" w:rsidP="00461E15">
      <w:pPr>
        <w:pStyle w:val="Prrafodelista"/>
        <w:spacing w:line="480" w:lineRule="auto"/>
        <w:ind w:left="425"/>
        <w:contextualSpacing/>
        <w:rPr>
          <w:rFonts w:ascii="Arial" w:hAnsi="Arial" w:cs="Arial"/>
          <w:b/>
          <w:sz w:val="24"/>
          <w:szCs w:val="24"/>
        </w:rPr>
      </w:pPr>
      <w:r w:rsidRPr="00446A81">
        <w:rPr>
          <w:rFonts w:ascii="Arial" w:hAnsi="Arial" w:cs="Arial"/>
          <w:b/>
          <w:noProof/>
          <w:sz w:val="24"/>
          <w:szCs w:val="24"/>
          <w:lang w:val="es-ES" w:eastAsia="es-ES"/>
        </w:rPr>
        <w:lastRenderedPageBreak/>
        <w:drawing>
          <wp:anchor distT="0" distB="0" distL="114300" distR="114300" simplePos="0" relativeHeight="251757568" behindDoc="0" locked="0" layoutInCell="1" allowOverlap="1">
            <wp:simplePos x="0" y="0"/>
            <wp:positionH relativeFrom="column">
              <wp:posOffset>-643255</wp:posOffset>
            </wp:positionH>
            <wp:positionV relativeFrom="paragraph">
              <wp:posOffset>-157480</wp:posOffset>
            </wp:positionV>
            <wp:extent cx="9070340" cy="4803775"/>
            <wp:effectExtent l="19050" t="0" r="0" b="0"/>
            <wp:wrapSquare wrapText="bothSides"/>
            <wp:docPr id="6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8" cstate="print"/>
                    <a:srcRect/>
                    <a:stretch>
                      <a:fillRect/>
                    </a:stretch>
                  </pic:blipFill>
                  <pic:spPr bwMode="auto">
                    <a:xfrm>
                      <a:off x="0" y="0"/>
                      <a:ext cx="9070340" cy="4803775"/>
                    </a:xfrm>
                    <a:prstGeom prst="rect">
                      <a:avLst/>
                    </a:prstGeom>
                    <a:noFill/>
                    <a:ln w="9525">
                      <a:noFill/>
                      <a:miter lim="800000"/>
                      <a:headEnd/>
                      <a:tailEnd/>
                    </a:ln>
                  </pic:spPr>
                </pic:pic>
              </a:graphicData>
            </a:graphic>
          </wp:anchor>
        </w:drawing>
      </w:r>
    </w:p>
    <w:p w:rsidR="00F7099A" w:rsidRPr="00446A81" w:rsidRDefault="00360C96" w:rsidP="00461E15">
      <w:pPr>
        <w:pStyle w:val="Prrafodelista"/>
        <w:spacing w:line="480" w:lineRule="auto"/>
        <w:ind w:left="425"/>
        <w:contextualSpacing/>
        <w:rPr>
          <w:rFonts w:ascii="Arial" w:hAnsi="Arial" w:cs="Arial"/>
          <w:sz w:val="24"/>
          <w:szCs w:val="24"/>
        </w:rPr>
      </w:pPr>
      <w:r w:rsidRPr="00446A81">
        <w:rPr>
          <w:noProof/>
          <w:szCs w:val="24"/>
          <w:lang w:val="es-ES" w:eastAsia="es-ES"/>
        </w:rPr>
        <w:lastRenderedPageBreak/>
        <w:drawing>
          <wp:anchor distT="0" distB="0" distL="114300" distR="114300" simplePos="0" relativeHeight="251758592" behindDoc="0" locked="0" layoutInCell="1" allowOverlap="1">
            <wp:simplePos x="0" y="0"/>
            <wp:positionH relativeFrom="column">
              <wp:posOffset>131445</wp:posOffset>
            </wp:positionH>
            <wp:positionV relativeFrom="paragraph">
              <wp:posOffset>-497205</wp:posOffset>
            </wp:positionV>
            <wp:extent cx="8286750" cy="4638675"/>
            <wp:effectExtent l="19050" t="0" r="0" b="0"/>
            <wp:wrapSquare wrapText="bothSides"/>
            <wp:docPr id="6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cstate="print"/>
                    <a:srcRect/>
                    <a:stretch>
                      <a:fillRect/>
                    </a:stretch>
                  </pic:blipFill>
                  <pic:spPr bwMode="auto">
                    <a:xfrm>
                      <a:off x="0" y="0"/>
                      <a:ext cx="8286750" cy="4638675"/>
                    </a:xfrm>
                    <a:prstGeom prst="rect">
                      <a:avLst/>
                    </a:prstGeom>
                    <a:noFill/>
                    <a:ln w="9525">
                      <a:noFill/>
                      <a:miter lim="800000"/>
                      <a:headEnd/>
                      <a:tailEnd/>
                    </a:ln>
                  </pic:spPr>
                </pic:pic>
              </a:graphicData>
            </a:graphic>
          </wp:anchor>
        </w:drawing>
      </w:r>
    </w:p>
    <w:p w:rsidR="00F7099A" w:rsidRPr="00446A81" w:rsidRDefault="00360C96" w:rsidP="00461E15">
      <w:pPr>
        <w:pStyle w:val="Prrafodelista"/>
        <w:spacing w:line="480" w:lineRule="auto"/>
        <w:ind w:left="425"/>
        <w:contextualSpacing/>
        <w:jc w:val="center"/>
        <w:rPr>
          <w:rFonts w:ascii="Arial" w:hAnsi="Arial" w:cs="Arial"/>
          <w:sz w:val="24"/>
          <w:szCs w:val="24"/>
        </w:rPr>
      </w:pPr>
      <w:r w:rsidRPr="00446A81">
        <w:rPr>
          <w:rFonts w:ascii="Arial" w:hAnsi="Arial" w:cs="Arial"/>
          <w:b/>
          <w:sz w:val="24"/>
          <w:szCs w:val="24"/>
        </w:rPr>
        <w:t xml:space="preserve">TABLA # </w:t>
      </w:r>
      <w:r w:rsidR="006E00DB" w:rsidRPr="00446A81">
        <w:rPr>
          <w:rFonts w:ascii="Arial" w:hAnsi="Arial" w:cs="Arial"/>
          <w:b/>
          <w:sz w:val="24"/>
          <w:szCs w:val="24"/>
        </w:rPr>
        <w:t>8</w:t>
      </w:r>
      <w:r w:rsidR="00851D06" w:rsidRPr="00446A81">
        <w:rPr>
          <w:rFonts w:ascii="Arial" w:hAnsi="Arial" w:cs="Arial"/>
          <w:sz w:val="24"/>
          <w:szCs w:val="24"/>
        </w:rPr>
        <w:t xml:space="preserve"> CRONOGRAMA DE IMPLEMENTACIÓN</w:t>
      </w:r>
    </w:p>
    <w:p w:rsidR="00A86FBB" w:rsidRPr="00446A81" w:rsidRDefault="00A86FBB" w:rsidP="00461E15">
      <w:pPr>
        <w:spacing w:line="480" w:lineRule="auto"/>
        <w:ind w:left="425"/>
        <w:contextualSpacing/>
        <w:rPr>
          <w:rFonts w:ascii="Arial" w:hAnsi="Arial" w:cs="Arial"/>
          <w:b/>
          <w:sz w:val="24"/>
          <w:szCs w:val="24"/>
        </w:rPr>
        <w:sectPr w:rsidR="00A86FBB" w:rsidRPr="00446A81" w:rsidSect="00FA0F27">
          <w:type w:val="nextColumn"/>
          <w:pgSz w:w="16838" w:h="11906" w:orient="landscape" w:code="9"/>
          <w:pgMar w:top="2268" w:right="1361" w:bottom="2268" w:left="2268" w:header="709" w:footer="709" w:gutter="0"/>
          <w:cols w:space="708"/>
          <w:docGrid w:linePitch="360"/>
        </w:sectPr>
      </w:pPr>
    </w:p>
    <w:p w:rsidR="00A5093B" w:rsidRPr="00446A81" w:rsidRDefault="00A5093B" w:rsidP="00461E15">
      <w:pPr>
        <w:spacing w:line="480" w:lineRule="auto"/>
        <w:ind w:left="425"/>
        <w:contextualSpacing/>
        <w:rPr>
          <w:rFonts w:ascii="Arial" w:hAnsi="Arial" w:cs="Arial"/>
          <w:sz w:val="24"/>
          <w:szCs w:val="24"/>
        </w:rPr>
      </w:pPr>
      <w:r w:rsidRPr="00446A81">
        <w:rPr>
          <w:rFonts w:ascii="Arial" w:hAnsi="Arial" w:cs="Arial"/>
          <w:sz w:val="24"/>
          <w:szCs w:val="24"/>
        </w:rPr>
        <w:lastRenderedPageBreak/>
        <w:t xml:space="preserve">  </w:t>
      </w:r>
    </w:p>
    <w:p w:rsidR="00476EDA" w:rsidRPr="00446A81" w:rsidRDefault="0044411A" w:rsidP="00461E15">
      <w:pPr>
        <w:pStyle w:val="Prrafodelista"/>
        <w:numPr>
          <w:ilvl w:val="1"/>
          <w:numId w:val="19"/>
        </w:numPr>
        <w:spacing w:line="480" w:lineRule="auto"/>
        <w:ind w:left="425"/>
        <w:contextualSpacing/>
        <w:outlineLvl w:val="2"/>
        <w:rPr>
          <w:rFonts w:ascii="Arial" w:hAnsi="Arial" w:cs="Arial"/>
          <w:b/>
          <w:sz w:val="24"/>
          <w:szCs w:val="24"/>
        </w:rPr>
      </w:pPr>
      <w:r w:rsidRPr="00446A81">
        <w:rPr>
          <w:rFonts w:ascii="Arial" w:hAnsi="Arial" w:cs="Arial"/>
          <w:b/>
          <w:sz w:val="24"/>
          <w:szCs w:val="24"/>
        </w:rPr>
        <w:t xml:space="preserve"> </w:t>
      </w:r>
      <w:bookmarkStart w:id="143" w:name="_Toc331858684"/>
      <w:r w:rsidRPr="00446A81">
        <w:rPr>
          <w:rFonts w:ascii="Arial" w:hAnsi="Arial" w:cs="Arial"/>
          <w:b/>
          <w:sz w:val="24"/>
          <w:szCs w:val="24"/>
        </w:rPr>
        <w:t>Desarrollo de la Implementación</w:t>
      </w:r>
      <w:bookmarkEnd w:id="143"/>
    </w:p>
    <w:p w:rsidR="000D2695" w:rsidRPr="00446A81" w:rsidRDefault="000D2695" w:rsidP="00461E15">
      <w:pPr>
        <w:ind w:left="425"/>
        <w:rPr>
          <w:rFonts w:ascii="Arial" w:hAnsi="Arial" w:cs="Arial"/>
          <w:b/>
          <w:sz w:val="24"/>
          <w:szCs w:val="24"/>
        </w:rPr>
      </w:pPr>
      <w:r w:rsidRPr="00446A81">
        <w:rPr>
          <w:rFonts w:ascii="Arial" w:hAnsi="Arial" w:cs="Arial"/>
          <w:b/>
          <w:sz w:val="24"/>
          <w:szCs w:val="24"/>
        </w:rPr>
        <w:t>Clasificación</w:t>
      </w:r>
    </w:p>
    <w:p w:rsidR="003B56A5" w:rsidRPr="00446A81" w:rsidRDefault="003B56A5" w:rsidP="00461E15">
      <w:pPr>
        <w:ind w:left="425"/>
        <w:rPr>
          <w:rFonts w:ascii="Arial" w:hAnsi="Arial" w:cs="Arial"/>
          <w:b/>
          <w:sz w:val="24"/>
          <w:szCs w:val="24"/>
        </w:rPr>
      </w:pPr>
    </w:p>
    <w:p w:rsidR="003B56A5" w:rsidRPr="00446A81" w:rsidRDefault="003B56A5" w:rsidP="00461E15">
      <w:pPr>
        <w:spacing w:line="480" w:lineRule="auto"/>
        <w:ind w:left="425"/>
        <w:jc w:val="both"/>
        <w:rPr>
          <w:rFonts w:ascii="Arial" w:hAnsi="Arial" w:cs="Arial"/>
          <w:sz w:val="24"/>
          <w:szCs w:val="24"/>
        </w:rPr>
      </w:pPr>
      <w:r w:rsidRPr="00446A81">
        <w:rPr>
          <w:rFonts w:ascii="Arial" w:hAnsi="Arial" w:cs="Arial"/>
          <w:sz w:val="24"/>
          <w:szCs w:val="24"/>
        </w:rPr>
        <w:t xml:space="preserve">El objetivo de este primer paso es separar todo lo que esté en el </w:t>
      </w:r>
      <w:r w:rsidR="000F3941" w:rsidRPr="00446A81">
        <w:rPr>
          <w:rFonts w:ascii="Arial" w:hAnsi="Arial" w:cs="Arial"/>
          <w:sz w:val="24"/>
          <w:szCs w:val="24"/>
        </w:rPr>
        <w:t>área</w:t>
      </w:r>
      <w:r w:rsidRPr="00446A81">
        <w:rPr>
          <w:rFonts w:ascii="Arial" w:hAnsi="Arial" w:cs="Arial"/>
          <w:sz w:val="24"/>
          <w:szCs w:val="24"/>
        </w:rPr>
        <w:t xml:space="preserve"> de trabajo que sea innecesario y tener en esta únicamente lo que sea útil en el área de trabajo que este en buen estado y en las cantidades correctas.</w:t>
      </w:r>
    </w:p>
    <w:p w:rsidR="008D2F37" w:rsidRPr="00446A81" w:rsidRDefault="008D2F37" w:rsidP="00461E15">
      <w:pPr>
        <w:ind w:left="425"/>
        <w:rPr>
          <w:rFonts w:ascii="Arial" w:hAnsi="Arial" w:cs="Arial"/>
          <w:sz w:val="24"/>
          <w:szCs w:val="24"/>
        </w:rPr>
      </w:pPr>
    </w:p>
    <w:p w:rsidR="000D2695" w:rsidRPr="00446A81" w:rsidRDefault="00461E15" w:rsidP="00461E15">
      <w:pPr>
        <w:ind w:left="425"/>
        <w:jc w:val="center"/>
      </w:pPr>
      <w:r w:rsidRPr="00446A81">
        <w:object w:dxaOrig="7926" w:dyaOrig="2857">
          <v:shape id="_x0000_i1033" type="#_x0000_t75" style="width:392.75pt;height:153.35pt" o:ole="">
            <v:imagedata r:id="rId110" o:title=""/>
          </v:shape>
          <o:OLEObject Type="Embed" ProgID="Visio.Drawing.11" ShapeID="_x0000_i1033" DrawAspect="Content" ObjectID="_1405713943" r:id="rId111"/>
        </w:object>
      </w:r>
    </w:p>
    <w:p w:rsidR="002562D9" w:rsidRPr="00446A81" w:rsidRDefault="002562D9" w:rsidP="00461E15">
      <w:pPr>
        <w:pStyle w:val="Prrafodelista"/>
        <w:spacing w:line="480" w:lineRule="auto"/>
        <w:ind w:left="425"/>
        <w:contextualSpacing/>
        <w:jc w:val="center"/>
        <w:rPr>
          <w:rFonts w:ascii="Arial" w:hAnsi="Arial" w:cs="Arial"/>
          <w:sz w:val="24"/>
          <w:szCs w:val="24"/>
        </w:rPr>
      </w:pPr>
      <w:r w:rsidRPr="00446A81">
        <w:rPr>
          <w:rFonts w:ascii="Arial" w:hAnsi="Arial" w:cs="Arial"/>
          <w:b/>
          <w:sz w:val="24"/>
          <w:szCs w:val="24"/>
        </w:rPr>
        <w:t xml:space="preserve">FIGURA # </w:t>
      </w:r>
      <w:r w:rsidR="000F3941" w:rsidRPr="00446A81">
        <w:rPr>
          <w:rFonts w:ascii="Arial" w:hAnsi="Arial" w:cs="Arial"/>
          <w:b/>
          <w:sz w:val="24"/>
          <w:szCs w:val="24"/>
        </w:rPr>
        <w:t>3</w:t>
      </w:r>
      <w:r w:rsidR="002A4EA8" w:rsidRPr="00446A81">
        <w:rPr>
          <w:rFonts w:ascii="Arial" w:hAnsi="Arial" w:cs="Arial"/>
          <w:b/>
          <w:sz w:val="24"/>
          <w:szCs w:val="24"/>
        </w:rPr>
        <w:t>8</w:t>
      </w:r>
      <w:r w:rsidRPr="00446A81">
        <w:rPr>
          <w:rFonts w:ascii="Arial" w:hAnsi="Arial" w:cs="Arial"/>
          <w:sz w:val="24"/>
          <w:szCs w:val="24"/>
        </w:rPr>
        <w:t xml:space="preserve"> ETA</w:t>
      </w:r>
      <w:r w:rsidR="00F62E97" w:rsidRPr="00446A81">
        <w:rPr>
          <w:rFonts w:ascii="Arial" w:hAnsi="Arial" w:cs="Arial"/>
          <w:sz w:val="24"/>
          <w:szCs w:val="24"/>
        </w:rPr>
        <w:t>PAS DEL PROCESO DE IMPLEMENTACIÓ</w:t>
      </w:r>
      <w:r w:rsidRPr="00446A81">
        <w:rPr>
          <w:rFonts w:ascii="Arial" w:hAnsi="Arial" w:cs="Arial"/>
          <w:sz w:val="24"/>
          <w:szCs w:val="24"/>
        </w:rPr>
        <w:t xml:space="preserve">N </w:t>
      </w:r>
      <w:r w:rsidR="00446A81" w:rsidRPr="00446A81">
        <w:rPr>
          <w:rFonts w:ascii="Arial" w:hAnsi="Arial" w:cs="Arial"/>
          <w:sz w:val="24"/>
          <w:szCs w:val="24"/>
        </w:rPr>
        <w:t>5’S</w:t>
      </w:r>
    </w:p>
    <w:p w:rsidR="00F62E97" w:rsidRPr="00446A81" w:rsidRDefault="00F62E97" w:rsidP="00461E15">
      <w:pPr>
        <w:pStyle w:val="Prrafodelista"/>
        <w:spacing w:line="480" w:lineRule="auto"/>
        <w:ind w:left="425"/>
        <w:contextualSpacing/>
        <w:jc w:val="center"/>
        <w:rPr>
          <w:rFonts w:ascii="Arial" w:hAnsi="Arial" w:cs="Arial"/>
          <w:sz w:val="24"/>
          <w:szCs w:val="24"/>
        </w:rPr>
      </w:pPr>
    </w:p>
    <w:p w:rsidR="000D2695" w:rsidRPr="00446A81" w:rsidRDefault="000D2695" w:rsidP="00461E15">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 xml:space="preserve">Esta primera parte de la implementación comienza con el </w:t>
      </w:r>
      <w:r w:rsidR="004D2E79" w:rsidRPr="00446A81">
        <w:rPr>
          <w:rFonts w:ascii="Arial" w:hAnsi="Arial" w:cs="Arial"/>
          <w:sz w:val="24"/>
          <w:szCs w:val="24"/>
        </w:rPr>
        <w:t>día</w:t>
      </w:r>
      <w:r w:rsidRPr="00446A81">
        <w:rPr>
          <w:rFonts w:ascii="Arial" w:hAnsi="Arial" w:cs="Arial"/>
          <w:sz w:val="24"/>
          <w:szCs w:val="24"/>
        </w:rPr>
        <w:t xml:space="preserve"> de la gran limpieza en la cual se definen las responsabilidades en cuanto a la clasificación de los ítems que no son necesarios tener dentro del </w:t>
      </w:r>
      <w:r w:rsidR="004D2E79" w:rsidRPr="00446A81">
        <w:rPr>
          <w:rFonts w:ascii="Arial" w:hAnsi="Arial" w:cs="Arial"/>
          <w:sz w:val="24"/>
          <w:szCs w:val="24"/>
        </w:rPr>
        <w:t>área</w:t>
      </w:r>
      <w:r w:rsidRPr="00446A81">
        <w:rPr>
          <w:rFonts w:ascii="Arial" w:hAnsi="Arial" w:cs="Arial"/>
          <w:sz w:val="24"/>
          <w:szCs w:val="24"/>
        </w:rPr>
        <w:t xml:space="preserve"> y que ocupan espacio para el mantenimiento de otros ítems con </w:t>
      </w:r>
      <w:r w:rsidR="004D2E79" w:rsidRPr="00446A81">
        <w:rPr>
          <w:rFonts w:ascii="Arial" w:hAnsi="Arial" w:cs="Arial"/>
          <w:sz w:val="24"/>
          <w:szCs w:val="24"/>
        </w:rPr>
        <w:t>más</w:t>
      </w:r>
      <w:r w:rsidRPr="00446A81">
        <w:rPr>
          <w:rFonts w:ascii="Arial" w:hAnsi="Arial" w:cs="Arial"/>
          <w:sz w:val="24"/>
          <w:szCs w:val="24"/>
        </w:rPr>
        <w:t xml:space="preserve"> salida y causa malestar al crear un ambiente de trabajo sobrecargado.</w:t>
      </w:r>
    </w:p>
    <w:p w:rsidR="003B56A5" w:rsidRPr="00446A81" w:rsidRDefault="003B56A5" w:rsidP="00461E15">
      <w:pPr>
        <w:pStyle w:val="Prrafodelista"/>
        <w:spacing w:line="480" w:lineRule="auto"/>
        <w:ind w:left="425"/>
        <w:contextualSpacing/>
        <w:jc w:val="both"/>
        <w:rPr>
          <w:rFonts w:ascii="Arial" w:hAnsi="Arial" w:cs="Arial"/>
          <w:sz w:val="24"/>
          <w:szCs w:val="24"/>
        </w:rPr>
      </w:pPr>
    </w:p>
    <w:p w:rsidR="003B56A5" w:rsidRPr="00446A81" w:rsidRDefault="003B56A5" w:rsidP="00461E15">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t>Día de la Gran Limpieza</w:t>
      </w:r>
    </w:p>
    <w:p w:rsidR="008D2F37" w:rsidRPr="00446A81" w:rsidRDefault="008D2F37" w:rsidP="00461E15">
      <w:pPr>
        <w:pStyle w:val="Prrafodelista"/>
        <w:spacing w:line="480" w:lineRule="auto"/>
        <w:ind w:left="425"/>
        <w:contextualSpacing/>
        <w:jc w:val="both"/>
        <w:rPr>
          <w:rFonts w:ascii="Arial" w:hAnsi="Arial" w:cs="Arial"/>
          <w:bCs/>
          <w:sz w:val="24"/>
          <w:szCs w:val="24"/>
        </w:rPr>
      </w:pPr>
    </w:p>
    <w:p w:rsidR="003B56A5" w:rsidRPr="00446A81" w:rsidRDefault="00313526" w:rsidP="00461E15">
      <w:pPr>
        <w:pStyle w:val="Prrafodelista"/>
        <w:spacing w:line="480" w:lineRule="auto"/>
        <w:ind w:left="425"/>
        <w:contextualSpacing/>
        <w:jc w:val="both"/>
        <w:rPr>
          <w:rFonts w:ascii="Arial" w:hAnsi="Arial" w:cs="Arial"/>
          <w:bCs/>
          <w:sz w:val="24"/>
          <w:szCs w:val="24"/>
        </w:rPr>
      </w:pPr>
      <w:r w:rsidRPr="00446A81">
        <w:rPr>
          <w:rFonts w:ascii="Arial" w:hAnsi="Arial" w:cs="Arial"/>
          <w:bCs/>
          <w:sz w:val="24"/>
          <w:szCs w:val="24"/>
        </w:rPr>
        <w:t>Con este día de la gran limpieza se pretende retirar de lo</w:t>
      </w:r>
      <w:r w:rsidR="00F32C9B" w:rsidRPr="00446A81">
        <w:rPr>
          <w:rFonts w:ascii="Arial" w:hAnsi="Arial" w:cs="Arial"/>
          <w:bCs/>
          <w:sz w:val="24"/>
          <w:szCs w:val="24"/>
        </w:rPr>
        <w:t>s puestos de trabajo y de las má</w:t>
      </w:r>
      <w:r w:rsidRPr="00446A81">
        <w:rPr>
          <w:rFonts w:ascii="Arial" w:hAnsi="Arial" w:cs="Arial"/>
          <w:bCs/>
          <w:sz w:val="24"/>
          <w:szCs w:val="24"/>
        </w:rPr>
        <w:t>quinas, todos los elementos que no son necesarios pa</w:t>
      </w:r>
      <w:r w:rsidR="00356D2B" w:rsidRPr="00446A81">
        <w:rPr>
          <w:rFonts w:ascii="Arial" w:hAnsi="Arial" w:cs="Arial"/>
          <w:bCs/>
          <w:sz w:val="24"/>
          <w:szCs w:val="24"/>
        </w:rPr>
        <w:t xml:space="preserve">ra las operaciones internas del área y </w:t>
      </w:r>
      <w:r w:rsidRPr="00446A81">
        <w:rPr>
          <w:rFonts w:ascii="Arial" w:hAnsi="Arial" w:cs="Arial"/>
          <w:bCs/>
          <w:sz w:val="24"/>
          <w:szCs w:val="24"/>
        </w:rPr>
        <w:t xml:space="preserve"> que est</w:t>
      </w:r>
      <w:r w:rsidR="00356D2B" w:rsidRPr="00446A81">
        <w:rPr>
          <w:rFonts w:ascii="Arial" w:hAnsi="Arial" w:cs="Arial"/>
          <w:bCs/>
          <w:sz w:val="24"/>
          <w:szCs w:val="24"/>
        </w:rPr>
        <w:t>én ocasionando mal aspecto.</w:t>
      </w:r>
    </w:p>
    <w:p w:rsidR="001C2E55" w:rsidRPr="00446A81" w:rsidRDefault="00F32C9B" w:rsidP="00461E15">
      <w:pPr>
        <w:pStyle w:val="Prrafodelista"/>
        <w:spacing w:line="480" w:lineRule="auto"/>
        <w:ind w:left="425"/>
        <w:contextualSpacing/>
        <w:jc w:val="both"/>
        <w:rPr>
          <w:rFonts w:ascii="Arial" w:hAnsi="Arial" w:cs="Arial"/>
          <w:bCs/>
          <w:sz w:val="24"/>
          <w:szCs w:val="24"/>
        </w:rPr>
      </w:pPr>
      <w:r w:rsidRPr="00446A81">
        <w:rPr>
          <w:rFonts w:ascii="Arial" w:hAnsi="Arial" w:cs="Arial"/>
          <w:bCs/>
          <w:sz w:val="24"/>
          <w:szCs w:val="24"/>
        </w:rPr>
        <w:t xml:space="preserve">El día en que sea </w:t>
      </w:r>
      <w:r w:rsidR="001C2E55" w:rsidRPr="00446A81">
        <w:rPr>
          <w:rFonts w:ascii="Arial" w:hAnsi="Arial" w:cs="Arial"/>
          <w:bCs/>
          <w:sz w:val="24"/>
          <w:szCs w:val="24"/>
        </w:rPr>
        <w:t>llevada a cabo esta limpieza de</w:t>
      </w:r>
      <w:r w:rsidRPr="00446A81">
        <w:rPr>
          <w:rFonts w:ascii="Arial" w:hAnsi="Arial" w:cs="Arial"/>
          <w:bCs/>
          <w:sz w:val="24"/>
          <w:szCs w:val="24"/>
        </w:rPr>
        <w:t xml:space="preserve">be </w:t>
      </w:r>
      <w:r w:rsidR="001C2E55" w:rsidRPr="00446A81">
        <w:rPr>
          <w:rFonts w:ascii="Arial" w:hAnsi="Arial" w:cs="Arial"/>
          <w:bCs/>
          <w:sz w:val="24"/>
          <w:szCs w:val="24"/>
        </w:rPr>
        <w:t>ser un día que no provoque  inconveniente en el normal desarrollo de las actividades de los trabajadores de la mis</w:t>
      </w:r>
      <w:r w:rsidR="002D6C97" w:rsidRPr="00446A81">
        <w:rPr>
          <w:rFonts w:ascii="Arial" w:hAnsi="Arial" w:cs="Arial"/>
          <w:bCs/>
          <w:sz w:val="24"/>
          <w:szCs w:val="24"/>
        </w:rPr>
        <w:t xml:space="preserve">ma, además de la participación de los empleados del </w:t>
      </w:r>
      <w:r w:rsidR="00132A30" w:rsidRPr="00446A81">
        <w:rPr>
          <w:rFonts w:ascii="Arial" w:hAnsi="Arial" w:cs="Arial"/>
          <w:bCs/>
          <w:sz w:val="24"/>
          <w:szCs w:val="24"/>
        </w:rPr>
        <w:t>área</w:t>
      </w:r>
      <w:r w:rsidR="002D6C97" w:rsidRPr="00446A81">
        <w:rPr>
          <w:rFonts w:ascii="Arial" w:hAnsi="Arial" w:cs="Arial"/>
          <w:bCs/>
          <w:sz w:val="24"/>
          <w:szCs w:val="24"/>
        </w:rPr>
        <w:t xml:space="preserve"> se necesita el compromiso de la gerencia en la toma de las </w:t>
      </w:r>
      <w:r w:rsidR="00132A30" w:rsidRPr="00446A81">
        <w:rPr>
          <w:rFonts w:ascii="Arial" w:hAnsi="Arial" w:cs="Arial"/>
          <w:bCs/>
          <w:sz w:val="24"/>
          <w:szCs w:val="24"/>
        </w:rPr>
        <w:t>decisiones</w:t>
      </w:r>
      <w:r w:rsidR="002D6C97" w:rsidRPr="00446A81">
        <w:rPr>
          <w:rFonts w:ascii="Arial" w:hAnsi="Arial" w:cs="Arial"/>
          <w:bCs/>
          <w:sz w:val="24"/>
          <w:szCs w:val="24"/>
        </w:rPr>
        <w:t xml:space="preserve"> que </w:t>
      </w:r>
      <w:r w:rsidR="00132A30" w:rsidRPr="00446A81">
        <w:rPr>
          <w:rFonts w:ascii="Arial" w:hAnsi="Arial" w:cs="Arial"/>
          <w:bCs/>
          <w:sz w:val="24"/>
          <w:szCs w:val="24"/>
        </w:rPr>
        <w:t>conlleva</w:t>
      </w:r>
      <w:r w:rsidR="002D6C97" w:rsidRPr="00446A81">
        <w:rPr>
          <w:rFonts w:ascii="Arial" w:hAnsi="Arial" w:cs="Arial"/>
          <w:bCs/>
          <w:sz w:val="24"/>
          <w:szCs w:val="24"/>
        </w:rPr>
        <w:t xml:space="preserve"> este </w:t>
      </w:r>
      <w:r w:rsidR="00132A30" w:rsidRPr="00446A81">
        <w:rPr>
          <w:rFonts w:ascii="Arial" w:hAnsi="Arial" w:cs="Arial"/>
          <w:bCs/>
          <w:sz w:val="24"/>
          <w:szCs w:val="24"/>
        </w:rPr>
        <w:t>día</w:t>
      </w:r>
      <w:r w:rsidR="002D6C97" w:rsidRPr="00446A81">
        <w:rPr>
          <w:rFonts w:ascii="Arial" w:hAnsi="Arial" w:cs="Arial"/>
          <w:bCs/>
          <w:sz w:val="24"/>
          <w:szCs w:val="24"/>
        </w:rPr>
        <w:t xml:space="preserve"> de </w:t>
      </w:r>
      <w:r w:rsidR="00132A30" w:rsidRPr="00446A81">
        <w:rPr>
          <w:rFonts w:ascii="Arial" w:hAnsi="Arial" w:cs="Arial"/>
          <w:bCs/>
          <w:sz w:val="24"/>
          <w:szCs w:val="24"/>
        </w:rPr>
        <w:t>limpieza</w:t>
      </w:r>
      <w:r w:rsidR="002D6C97" w:rsidRPr="00446A81">
        <w:rPr>
          <w:rFonts w:ascii="Arial" w:hAnsi="Arial" w:cs="Arial"/>
          <w:bCs/>
          <w:sz w:val="24"/>
          <w:szCs w:val="24"/>
        </w:rPr>
        <w:t xml:space="preserve">, ya que se </w:t>
      </w:r>
      <w:r w:rsidRPr="00446A81">
        <w:rPr>
          <w:rFonts w:ascii="Arial" w:hAnsi="Arial" w:cs="Arial"/>
          <w:bCs/>
          <w:sz w:val="24"/>
          <w:szCs w:val="24"/>
        </w:rPr>
        <w:t>eliminan</w:t>
      </w:r>
      <w:r w:rsidR="002D6C97" w:rsidRPr="00446A81">
        <w:rPr>
          <w:rFonts w:ascii="Arial" w:hAnsi="Arial" w:cs="Arial"/>
          <w:bCs/>
          <w:sz w:val="24"/>
          <w:szCs w:val="24"/>
        </w:rPr>
        <w:t xml:space="preserve"> </w:t>
      </w:r>
      <w:r w:rsidR="00132A30" w:rsidRPr="00446A81">
        <w:rPr>
          <w:rFonts w:ascii="Arial" w:hAnsi="Arial" w:cs="Arial"/>
          <w:bCs/>
          <w:sz w:val="24"/>
          <w:szCs w:val="24"/>
        </w:rPr>
        <w:t xml:space="preserve">objetos del área y otros </w:t>
      </w:r>
      <w:r w:rsidRPr="00446A81">
        <w:rPr>
          <w:rFonts w:ascii="Arial" w:hAnsi="Arial" w:cs="Arial"/>
          <w:bCs/>
          <w:sz w:val="24"/>
          <w:szCs w:val="24"/>
        </w:rPr>
        <w:t xml:space="preserve">sean </w:t>
      </w:r>
      <w:r w:rsidR="00132A30" w:rsidRPr="00446A81">
        <w:rPr>
          <w:rFonts w:ascii="Arial" w:hAnsi="Arial" w:cs="Arial"/>
          <w:bCs/>
          <w:sz w:val="24"/>
          <w:szCs w:val="24"/>
        </w:rPr>
        <w:t>reubicados en sitios propuestos para los mismos.</w:t>
      </w:r>
    </w:p>
    <w:p w:rsidR="001C2E55" w:rsidRPr="00446A81" w:rsidRDefault="001C2E55" w:rsidP="00461E15">
      <w:pPr>
        <w:pStyle w:val="Prrafodelista"/>
        <w:spacing w:line="480" w:lineRule="auto"/>
        <w:ind w:left="425"/>
        <w:contextualSpacing/>
        <w:jc w:val="both"/>
        <w:rPr>
          <w:rFonts w:ascii="Arial" w:hAnsi="Arial" w:cs="Arial"/>
          <w:bCs/>
          <w:sz w:val="24"/>
          <w:szCs w:val="24"/>
        </w:rPr>
      </w:pPr>
      <w:r w:rsidRPr="00446A81">
        <w:rPr>
          <w:rFonts w:ascii="Arial" w:hAnsi="Arial" w:cs="Arial"/>
          <w:bCs/>
          <w:sz w:val="24"/>
          <w:szCs w:val="24"/>
        </w:rPr>
        <w:t xml:space="preserve">Esta gran limpieza estará basada en el siguiente criterio </w:t>
      </w:r>
      <w:r w:rsidR="000F3941" w:rsidRPr="00446A81">
        <w:rPr>
          <w:rFonts w:ascii="Arial" w:hAnsi="Arial" w:cs="Arial"/>
          <w:bCs/>
          <w:sz w:val="24"/>
          <w:szCs w:val="24"/>
        </w:rPr>
        <w:t>como se muestra en el grá</w:t>
      </w:r>
      <w:r w:rsidR="00132A30" w:rsidRPr="00446A81">
        <w:rPr>
          <w:rFonts w:ascii="Arial" w:hAnsi="Arial" w:cs="Arial"/>
          <w:bCs/>
          <w:sz w:val="24"/>
          <w:szCs w:val="24"/>
        </w:rPr>
        <w:t>fico adjunto</w:t>
      </w:r>
      <w:r w:rsidRPr="00446A81">
        <w:rPr>
          <w:rFonts w:ascii="Arial" w:hAnsi="Arial" w:cs="Arial"/>
          <w:bCs/>
          <w:sz w:val="24"/>
          <w:szCs w:val="24"/>
        </w:rPr>
        <w:t xml:space="preserve"> en cuanto a los ítems que se tienen en el área de trabajo</w:t>
      </w:r>
      <w:r w:rsidR="006052EB" w:rsidRPr="00446A81">
        <w:rPr>
          <w:rFonts w:ascii="Arial" w:hAnsi="Arial" w:cs="Arial"/>
          <w:bCs/>
          <w:sz w:val="24"/>
          <w:szCs w:val="24"/>
        </w:rPr>
        <w:t>.</w:t>
      </w:r>
    </w:p>
    <w:p w:rsidR="00BB1485" w:rsidRPr="00446A81" w:rsidRDefault="00E22318" w:rsidP="00461E15">
      <w:pPr>
        <w:pStyle w:val="Prrafodelista"/>
        <w:spacing w:line="480" w:lineRule="auto"/>
        <w:ind w:left="425"/>
        <w:contextualSpacing/>
        <w:rPr>
          <w:rFonts w:ascii="Arial" w:hAnsi="Arial" w:cs="Arial"/>
          <w:bCs/>
          <w:sz w:val="24"/>
          <w:szCs w:val="24"/>
        </w:rPr>
      </w:pPr>
      <w:r w:rsidRPr="00446A81">
        <w:rPr>
          <w:rFonts w:ascii="Arial" w:hAnsi="Arial" w:cs="Arial"/>
          <w:bCs/>
          <w:noProof/>
          <w:sz w:val="24"/>
          <w:szCs w:val="24"/>
          <w:lang w:val="es-ES" w:eastAsia="es-ES"/>
        </w:rPr>
        <w:lastRenderedPageBreak/>
        <w:drawing>
          <wp:anchor distT="0" distB="0" distL="114300" distR="114300" simplePos="0" relativeHeight="251730944" behindDoc="0" locked="0" layoutInCell="1" allowOverlap="1">
            <wp:simplePos x="0" y="0"/>
            <wp:positionH relativeFrom="column">
              <wp:posOffset>405130</wp:posOffset>
            </wp:positionH>
            <wp:positionV relativeFrom="paragraph">
              <wp:posOffset>-459105</wp:posOffset>
            </wp:positionV>
            <wp:extent cx="4791075" cy="3019425"/>
            <wp:effectExtent l="0" t="0" r="0" b="0"/>
            <wp:wrapSquare wrapText="bothSides"/>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srcRect/>
                    <a:stretch>
                      <a:fillRect/>
                    </a:stretch>
                  </pic:blipFill>
                  <pic:spPr bwMode="auto">
                    <a:xfrm>
                      <a:off x="0" y="0"/>
                      <a:ext cx="4791075" cy="3019425"/>
                    </a:xfrm>
                    <a:prstGeom prst="rect">
                      <a:avLst/>
                    </a:prstGeom>
                    <a:noFill/>
                    <a:ln w="9525">
                      <a:noFill/>
                      <a:miter lim="800000"/>
                      <a:headEnd/>
                      <a:tailEnd/>
                    </a:ln>
                  </pic:spPr>
                </pic:pic>
              </a:graphicData>
            </a:graphic>
          </wp:anchor>
        </w:drawing>
      </w:r>
    </w:p>
    <w:p w:rsidR="00441747" w:rsidRPr="00446A81" w:rsidRDefault="00441747" w:rsidP="00461E15">
      <w:pPr>
        <w:spacing w:line="480" w:lineRule="auto"/>
        <w:ind w:left="425"/>
        <w:contextualSpacing/>
        <w:jc w:val="center"/>
        <w:rPr>
          <w:rFonts w:ascii="Arial" w:hAnsi="Arial" w:cs="Arial"/>
          <w:b/>
          <w:bCs/>
          <w:sz w:val="24"/>
          <w:szCs w:val="24"/>
        </w:rPr>
      </w:pPr>
    </w:p>
    <w:p w:rsidR="00441747" w:rsidRPr="00446A81" w:rsidRDefault="00441747" w:rsidP="00461E15">
      <w:pPr>
        <w:spacing w:line="480" w:lineRule="auto"/>
        <w:ind w:left="425"/>
        <w:contextualSpacing/>
        <w:jc w:val="center"/>
        <w:rPr>
          <w:rFonts w:ascii="Arial" w:hAnsi="Arial" w:cs="Arial"/>
          <w:b/>
          <w:bCs/>
          <w:sz w:val="24"/>
          <w:szCs w:val="24"/>
        </w:rPr>
      </w:pPr>
    </w:p>
    <w:p w:rsidR="00441747" w:rsidRPr="00446A81" w:rsidRDefault="00441747" w:rsidP="00461E15">
      <w:pPr>
        <w:spacing w:line="480" w:lineRule="auto"/>
        <w:ind w:left="425"/>
        <w:contextualSpacing/>
        <w:jc w:val="center"/>
        <w:rPr>
          <w:rFonts w:ascii="Arial" w:hAnsi="Arial" w:cs="Arial"/>
          <w:b/>
          <w:bCs/>
          <w:sz w:val="24"/>
          <w:szCs w:val="24"/>
        </w:rPr>
      </w:pPr>
    </w:p>
    <w:p w:rsidR="00441747" w:rsidRPr="00446A81" w:rsidRDefault="00441747" w:rsidP="00461E15">
      <w:pPr>
        <w:spacing w:line="480" w:lineRule="auto"/>
        <w:ind w:left="425"/>
        <w:contextualSpacing/>
        <w:jc w:val="center"/>
        <w:rPr>
          <w:rFonts w:ascii="Arial" w:hAnsi="Arial" w:cs="Arial"/>
          <w:b/>
          <w:bCs/>
          <w:sz w:val="24"/>
          <w:szCs w:val="24"/>
        </w:rPr>
      </w:pPr>
    </w:p>
    <w:p w:rsidR="00441747" w:rsidRPr="00446A81" w:rsidRDefault="00441747" w:rsidP="00461E15">
      <w:pPr>
        <w:spacing w:line="480" w:lineRule="auto"/>
        <w:ind w:left="425"/>
        <w:contextualSpacing/>
        <w:jc w:val="center"/>
        <w:rPr>
          <w:rFonts w:ascii="Arial" w:hAnsi="Arial" w:cs="Arial"/>
          <w:b/>
          <w:bCs/>
          <w:sz w:val="24"/>
          <w:szCs w:val="24"/>
        </w:rPr>
      </w:pPr>
    </w:p>
    <w:p w:rsidR="00441747" w:rsidRPr="00446A81" w:rsidRDefault="00441747" w:rsidP="00461E15">
      <w:pPr>
        <w:spacing w:line="480" w:lineRule="auto"/>
        <w:ind w:left="425"/>
        <w:contextualSpacing/>
        <w:jc w:val="center"/>
        <w:rPr>
          <w:rFonts w:ascii="Arial" w:hAnsi="Arial" w:cs="Arial"/>
          <w:b/>
          <w:bCs/>
          <w:sz w:val="24"/>
          <w:szCs w:val="24"/>
        </w:rPr>
      </w:pPr>
    </w:p>
    <w:p w:rsidR="00441747" w:rsidRPr="00446A81" w:rsidRDefault="00441747" w:rsidP="00461E15">
      <w:pPr>
        <w:spacing w:line="480" w:lineRule="auto"/>
        <w:ind w:left="425"/>
        <w:contextualSpacing/>
        <w:jc w:val="center"/>
        <w:rPr>
          <w:rFonts w:ascii="Arial" w:hAnsi="Arial" w:cs="Arial"/>
          <w:b/>
          <w:bCs/>
          <w:sz w:val="24"/>
          <w:szCs w:val="24"/>
        </w:rPr>
      </w:pPr>
    </w:p>
    <w:p w:rsidR="00633459" w:rsidRPr="00446A81" w:rsidRDefault="00633459" w:rsidP="00461E15">
      <w:pPr>
        <w:spacing w:line="480" w:lineRule="auto"/>
        <w:ind w:left="425"/>
        <w:contextualSpacing/>
        <w:jc w:val="center"/>
        <w:rPr>
          <w:rFonts w:ascii="Arial" w:hAnsi="Arial" w:cs="Arial"/>
          <w:bCs/>
          <w:sz w:val="24"/>
          <w:szCs w:val="24"/>
        </w:rPr>
      </w:pPr>
      <w:r w:rsidRPr="00446A81">
        <w:rPr>
          <w:rFonts w:ascii="Arial" w:hAnsi="Arial" w:cs="Arial"/>
          <w:b/>
          <w:bCs/>
          <w:sz w:val="24"/>
          <w:szCs w:val="24"/>
        </w:rPr>
        <w:t xml:space="preserve">FIGURA # </w:t>
      </w:r>
      <w:r w:rsidR="000F3941" w:rsidRPr="00446A81">
        <w:rPr>
          <w:rFonts w:ascii="Arial" w:hAnsi="Arial" w:cs="Arial"/>
          <w:b/>
          <w:bCs/>
          <w:sz w:val="24"/>
          <w:szCs w:val="24"/>
        </w:rPr>
        <w:t>3</w:t>
      </w:r>
      <w:r w:rsidR="002A4EA8" w:rsidRPr="00446A81">
        <w:rPr>
          <w:rFonts w:ascii="Arial" w:hAnsi="Arial" w:cs="Arial"/>
          <w:b/>
          <w:bCs/>
          <w:sz w:val="24"/>
          <w:szCs w:val="24"/>
        </w:rPr>
        <w:t>9</w:t>
      </w:r>
      <w:r w:rsidR="000F3941" w:rsidRPr="00446A81">
        <w:rPr>
          <w:rFonts w:ascii="Arial" w:hAnsi="Arial" w:cs="Arial"/>
          <w:bCs/>
          <w:sz w:val="24"/>
          <w:szCs w:val="24"/>
        </w:rPr>
        <w:t xml:space="preserve"> CICLO DE CLASIFICACIÓ</w:t>
      </w:r>
      <w:r w:rsidRPr="00446A81">
        <w:rPr>
          <w:rFonts w:ascii="Arial" w:hAnsi="Arial" w:cs="Arial"/>
          <w:bCs/>
          <w:sz w:val="24"/>
          <w:szCs w:val="24"/>
        </w:rPr>
        <w:t>N</w:t>
      </w:r>
    </w:p>
    <w:p w:rsidR="00F32C9B" w:rsidRPr="00446A81" w:rsidRDefault="00FF601E" w:rsidP="00461E15">
      <w:pPr>
        <w:pStyle w:val="Prrafodelista"/>
        <w:spacing w:line="480" w:lineRule="auto"/>
        <w:ind w:left="425"/>
        <w:contextualSpacing/>
        <w:jc w:val="both"/>
        <w:rPr>
          <w:rFonts w:ascii="Arial" w:hAnsi="Arial" w:cs="Arial"/>
          <w:bCs/>
          <w:sz w:val="24"/>
          <w:szCs w:val="24"/>
        </w:rPr>
      </w:pPr>
      <w:r w:rsidRPr="00446A81">
        <w:rPr>
          <w:rFonts w:ascii="Arial" w:hAnsi="Arial" w:cs="Arial"/>
          <w:bCs/>
          <w:sz w:val="24"/>
          <w:szCs w:val="24"/>
        </w:rPr>
        <w:t>Así aquellos ítems que no son utilizados deben ser eliminados del área de trabajo.</w:t>
      </w:r>
    </w:p>
    <w:p w:rsidR="00441747" w:rsidRPr="00446A81" w:rsidRDefault="00441747" w:rsidP="00461E15">
      <w:pPr>
        <w:pStyle w:val="Prrafodelista"/>
        <w:spacing w:line="480" w:lineRule="auto"/>
        <w:ind w:left="425"/>
        <w:contextualSpacing/>
        <w:rPr>
          <w:rFonts w:ascii="Arial" w:hAnsi="Arial" w:cs="Arial"/>
          <w:bCs/>
          <w:sz w:val="24"/>
          <w:szCs w:val="24"/>
        </w:rPr>
      </w:pPr>
      <w:r w:rsidRPr="00446A81">
        <w:rPr>
          <w:rFonts w:ascii="Arial" w:hAnsi="Arial" w:cs="Arial"/>
          <w:bCs/>
          <w:noProof/>
          <w:sz w:val="24"/>
          <w:szCs w:val="24"/>
          <w:lang w:val="es-ES" w:eastAsia="es-ES"/>
        </w:rPr>
        <w:drawing>
          <wp:anchor distT="0" distB="0" distL="114300" distR="114300" simplePos="0" relativeHeight="251765760" behindDoc="0" locked="0" layoutInCell="1" allowOverlap="1">
            <wp:simplePos x="0" y="0"/>
            <wp:positionH relativeFrom="column">
              <wp:posOffset>612140</wp:posOffset>
            </wp:positionH>
            <wp:positionV relativeFrom="paragraph">
              <wp:posOffset>86995</wp:posOffset>
            </wp:positionV>
            <wp:extent cx="3952240" cy="2933700"/>
            <wp:effectExtent l="19050" t="0" r="0" b="0"/>
            <wp:wrapSquare wrapText="bothSides"/>
            <wp:docPr id="24" name="Imagen 10" descr="C:\Users\Fernandez.fernandez-PC\Desktop\tesis\IMG_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rnandez.fernandez-PC\Desktop\tesis\IMG_1276.jpg"/>
                    <pic:cNvPicPr>
                      <a:picLocks noChangeAspect="1" noChangeArrowheads="1"/>
                    </pic:cNvPicPr>
                  </pic:nvPicPr>
                  <pic:blipFill>
                    <a:blip r:embed="rId113" cstate="print"/>
                    <a:srcRect/>
                    <a:stretch>
                      <a:fillRect/>
                    </a:stretch>
                  </pic:blipFill>
                  <pic:spPr bwMode="auto">
                    <a:xfrm>
                      <a:off x="0" y="0"/>
                      <a:ext cx="3952240" cy="2933700"/>
                    </a:xfrm>
                    <a:prstGeom prst="rect">
                      <a:avLst/>
                    </a:prstGeom>
                    <a:noFill/>
                    <a:ln w="9525">
                      <a:noFill/>
                      <a:miter lim="800000"/>
                      <a:headEnd/>
                      <a:tailEnd/>
                    </a:ln>
                  </pic:spPr>
                </pic:pic>
              </a:graphicData>
            </a:graphic>
          </wp:anchor>
        </w:drawing>
      </w:r>
    </w:p>
    <w:p w:rsidR="00441747" w:rsidRPr="00446A81" w:rsidRDefault="00441747" w:rsidP="00461E15">
      <w:pPr>
        <w:pStyle w:val="Prrafodelista"/>
        <w:spacing w:line="480" w:lineRule="auto"/>
        <w:ind w:left="425"/>
        <w:contextualSpacing/>
        <w:rPr>
          <w:rFonts w:ascii="Arial" w:hAnsi="Arial" w:cs="Arial"/>
          <w:bCs/>
          <w:sz w:val="24"/>
          <w:szCs w:val="24"/>
        </w:rPr>
      </w:pPr>
    </w:p>
    <w:p w:rsidR="00441747" w:rsidRPr="00446A81" w:rsidRDefault="00441747" w:rsidP="00461E15">
      <w:pPr>
        <w:pStyle w:val="Prrafodelista"/>
        <w:spacing w:line="480" w:lineRule="auto"/>
        <w:ind w:left="425"/>
        <w:contextualSpacing/>
        <w:rPr>
          <w:rFonts w:ascii="Arial" w:hAnsi="Arial" w:cs="Arial"/>
          <w:bCs/>
          <w:sz w:val="24"/>
          <w:szCs w:val="24"/>
        </w:rPr>
      </w:pPr>
    </w:p>
    <w:p w:rsidR="00441747" w:rsidRPr="00446A81" w:rsidRDefault="00441747" w:rsidP="00461E15">
      <w:pPr>
        <w:pStyle w:val="Prrafodelista"/>
        <w:spacing w:line="480" w:lineRule="auto"/>
        <w:ind w:left="425"/>
        <w:contextualSpacing/>
        <w:rPr>
          <w:rFonts w:ascii="Arial" w:hAnsi="Arial" w:cs="Arial"/>
          <w:bCs/>
          <w:sz w:val="24"/>
          <w:szCs w:val="24"/>
        </w:rPr>
      </w:pPr>
    </w:p>
    <w:p w:rsidR="00441747" w:rsidRPr="00446A81" w:rsidRDefault="00441747" w:rsidP="00461E15">
      <w:pPr>
        <w:pStyle w:val="Prrafodelista"/>
        <w:spacing w:line="480" w:lineRule="auto"/>
        <w:ind w:left="425"/>
        <w:contextualSpacing/>
        <w:rPr>
          <w:rFonts w:ascii="Arial" w:hAnsi="Arial" w:cs="Arial"/>
          <w:bCs/>
          <w:sz w:val="24"/>
          <w:szCs w:val="24"/>
        </w:rPr>
      </w:pPr>
    </w:p>
    <w:p w:rsidR="00441747" w:rsidRPr="00446A81" w:rsidRDefault="00441747" w:rsidP="00461E15">
      <w:pPr>
        <w:pStyle w:val="Prrafodelista"/>
        <w:spacing w:line="480" w:lineRule="auto"/>
        <w:ind w:left="425"/>
        <w:contextualSpacing/>
        <w:rPr>
          <w:rFonts w:ascii="Arial" w:hAnsi="Arial" w:cs="Arial"/>
          <w:bCs/>
          <w:sz w:val="24"/>
          <w:szCs w:val="24"/>
        </w:rPr>
      </w:pPr>
    </w:p>
    <w:p w:rsidR="00441747" w:rsidRPr="00446A81" w:rsidRDefault="00441747" w:rsidP="00461E15">
      <w:pPr>
        <w:pStyle w:val="Prrafodelista"/>
        <w:spacing w:line="480" w:lineRule="auto"/>
        <w:ind w:left="425"/>
        <w:contextualSpacing/>
        <w:rPr>
          <w:rFonts w:ascii="Arial" w:hAnsi="Arial" w:cs="Arial"/>
          <w:bCs/>
          <w:sz w:val="24"/>
          <w:szCs w:val="24"/>
        </w:rPr>
      </w:pPr>
    </w:p>
    <w:p w:rsidR="00441747" w:rsidRPr="00446A81" w:rsidRDefault="00441747" w:rsidP="00461E15">
      <w:pPr>
        <w:pStyle w:val="Prrafodelista"/>
        <w:spacing w:line="480" w:lineRule="auto"/>
        <w:ind w:left="425"/>
        <w:contextualSpacing/>
        <w:rPr>
          <w:rFonts w:ascii="Arial" w:hAnsi="Arial" w:cs="Arial"/>
          <w:bCs/>
          <w:sz w:val="24"/>
          <w:szCs w:val="24"/>
        </w:rPr>
      </w:pPr>
    </w:p>
    <w:p w:rsidR="00441747" w:rsidRPr="00446A81" w:rsidRDefault="00441747" w:rsidP="00461E15">
      <w:pPr>
        <w:pStyle w:val="Prrafodelista"/>
        <w:spacing w:line="480" w:lineRule="auto"/>
        <w:ind w:left="425"/>
        <w:contextualSpacing/>
        <w:rPr>
          <w:rFonts w:ascii="Arial" w:hAnsi="Arial" w:cs="Arial"/>
          <w:bCs/>
          <w:sz w:val="24"/>
          <w:szCs w:val="24"/>
        </w:rPr>
      </w:pPr>
    </w:p>
    <w:p w:rsidR="00E22318" w:rsidRPr="00446A81" w:rsidRDefault="00E22318" w:rsidP="00461E15">
      <w:pPr>
        <w:pStyle w:val="Prrafodelista"/>
        <w:spacing w:line="480" w:lineRule="auto"/>
        <w:ind w:left="425"/>
        <w:contextualSpacing/>
        <w:jc w:val="center"/>
        <w:rPr>
          <w:rFonts w:ascii="Arial" w:hAnsi="Arial" w:cs="Arial"/>
          <w:bCs/>
          <w:sz w:val="24"/>
          <w:szCs w:val="24"/>
        </w:rPr>
      </w:pPr>
      <w:r w:rsidRPr="00446A81">
        <w:rPr>
          <w:rFonts w:ascii="Arial" w:hAnsi="Arial" w:cs="Arial"/>
          <w:b/>
          <w:bCs/>
          <w:sz w:val="24"/>
          <w:szCs w:val="24"/>
        </w:rPr>
        <w:t xml:space="preserve">FIGURA # </w:t>
      </w:r>
      <w:r w:rsidR="002A4EA8" w:rsidRPr="00446A81">
        <w:rPr>
          <w:rFonts w:ascii="Arial" w:hAnsi="Arial" w:cs="Arial"/>
          <w:b/>
          <w:bCs/>
          <w:sz w:val="24"/>
          <w:szCs w:val="24"/>
        </w:rPr>
        <w:t>40</w:t>
      </w:r>
      <w:r w:rsidRPr="00446A81">
        <w:rPr>
          <w:rFonts w:ascii="Arial" w:hAnsi="Arial" w:cs="Arial"/>
          <w:bCs/>
          <w:sz w:val="24"/>
          <w:szCs w:val="24"/>
        </w:rPr>
        <w:t xml:space="preserve"> PANORAMA DE LA BODEGA</w:t>
      </w:r>
    </w:p>
    <w:p w:rsidR="00FF601E" w:rsidRPr="00446A81" w:rsidRDefault="00FF601E" w:rsidP="00461E15">
      <w:pPr>
        <w:pStyle w:val="Prrafodelista"/>
        <w:spacing w:line="480" w:lineRule="auto"/>
        <w:ind w:left="425"/>
        <w:contextualSpacing/>
        <w:jc w:val="both"/>
        <w:rPr>
          <w:rFonts w:ascii="Arial" w:hAnsi="Arial" w:cs="Arial"/>
          <w:bCs/>
          <w:sz w:val="24"/>
          <w:szCs w:val="24"/>
        </w:rPr>
      </w:pPr>
      <w:r w:rsidRPr="00446A81">
        <w:rPr>
          <w:rFonts w:ascii="Arial" w:hAnsi="Arial" w:cs="Arial"/>
          <w:bCs/>
          <w:sz w:val="24"/>
          <w:szCs w:val="24"/>
        </w:rPr>
        <w:lastRenderedPageBreak/>
        <w:t>La responsabilidad de la selección de los objetos que en el caso de la bodega no tienen salida o son de baja rotación recae sobre el Jefe de Almacenamiento y el Supervisor de la Bodega.</w:t>
      </w:r>
    </w:p>
    <w:p w:rsidR="006052EB" w:rsidRDefault="00FF601E" w:rsidP="00461E15">
      <w:pPr>
        <w:pStyle w:val="Prrafodelista"/>
        <w:spacing w:line="480" w:lineRule="auto"/>
        <w:ind w:left="425"/>
        <w:contextualSpacing/>
        <w:jc w:val="both"/>
        <w:rPr>
          <w:rFonts w:ascii="Arial" w:hAnsi="Arial" w:cs="Arial"/>
          <w:bCs/>
          <w:sz w:val="24"/>
          <w:szCs w:val="24"/>
        </w:rPr>
      </w:pPr>
      <w:r w:rsidRPr="00446A81">
        <w:rPr>
          <w:rFonts w:ascii="Arial" w:hAnsi="Arial" w:cs="Arial"/>
          <w:bCs/>
          <w:sz w:val="24"/>
          <w:szCs w:val="24"/>
        </w:rPr>
        <w:t xml:space="preserve">Para </w:t>
      </w:r>
      <w:r w:rsidR="00F32C9B" w:rsidRPr="00446A81">
        <w:rPr>
          <w:rFonts w:ascii="Arial" w:hAnsi="Arial" w:cs="Arial"/>
          <w:bCs/>
          <w:sz w:val="24"/>
          <w:szCs w:val="24"/>
        </w:rPr>
        <w:t>prepararnos para realizar esta l</w:t>
      </w:r>
      <w:r w:rsidRPr="00446A81">
        <w:rPr>
          <w:rFonts w:ascii="Arial" w:hAnsi="Arial" w:cs="Arial"/>
          <w:bCs/>
          <w:sz w:val="24"/>
          <w:szCs w:val="24"/>
        </w:rPr>
        <w:t>impieza se debe</w:t>
      </w:r>
      <w:r w:rsidR="00F32C9B" w:rsidRPr="00446A81">
        <w:rPr>
          <w:rFonts w:ascii="Arial" w:hAnsi="Arial" w:cs="Arial"/>
          <w:bCs/>
          <w:sz w:val="24"/>
          <w:szCs w:val="24"/>
        </w:rPr>
        <w:t xml:space="preserve">n definir </w:t>
      </w:r>
      <w:r w:rsidR="000F3941" w:rsidRPr="00446A81">
        <w:rPr>
          <w:rFonts w:ascii="Arial" w:hAnsi="Arial" w:cs="Arial"/>
          <w:bCs/>
          <w:sz w:val="24"/>
          <w:szCs w:val="24"/>
        </w:rPr>
        <w:t>l</w:t>
      </w:r>
      <w:r w:rsidRPr="00446A81">
        <w:rPr>
          <w:rFonts w:ascii="Arial" w:hAnsi="Arial" w:cs="Arial"/>
          <w:bCs/>
          <w:sz w:val="24"/>
          <w:szCs w:val="24"/>
        </w:rPr>
        <w:t>as responsabilidades primero en cuanto a las selección de lo útil y no útil, esto como se menciona anteriormente está a cargo de la Jefatura de Almacenamiento y del Supervisor de la Bodega.</w:t>
      </w:r>
    </w:p>
    <w:p w:rsidR="00461E15" w:rsidRPr="00446A81" w:rsidRDefault="00461E15" w:rsidP="00461E15">
      <w:pPr>
        <w:pStyle w:val="Prrafodelista"/>
        <w:spacing w:line="480" w:lineRule="auto"/>
        <w:ind w:left="425"/>
        <w:contextualSpacing/>
        <w:jc w:val="both"/>
        <w:rPr>
          <w:rFonts w:ascii="Arial" w:hAnsi="Arial" w:cs="Arial"/>
          <w:bCs/>
          <w:sz w:val="24"/>
          <w:szCs w:val="24"/>
        </w:rPr>
      </w:pPr>
    </w:p>
    <w:p w:rsidR="00FF601E" w:rsidRPr="00446A81" w:rsidRDefault="00424242" w:rsidP="00461E15">
      <w:pPr>
        <w:pStyle w:val="Prrafodelista"/>
        <w:spacing w:line="480" w:lineRule="auto"/>
        <w:ind w:left="425"/>
        <w:contextualSpacing/>
        <w:jc w:val="both"/>
        <w:rPr>
          <w:rFonts w:ascii="Arial" w:hAnsi="Arial" w:cs="Arial"/>
          <w:bCs/>
          <w:sz w:val="24"/>
          <w:szCs w:val="24"/>
        </w:rPr>
      </w:pPr>
      <w:r w:rsidRPr="00446A81">
        <w:rPr>
          <w:rFonts w:ascii="Arial" w:hAnsi="Arial" w:cs="Arial"/>
          <w:bCs/>
          <w:sz w:val="24"/>
          <w:szCs w:val="24"/>
        </w:rPr>
        <w:t xml:space="preserve">Se </w:t>
      </w:r>
      <w:r w:rsidR="00F32C9B" w:rsidRPr="00446A81">
        <w:rPr>
          <w:rFonts w:ascii="Arial" w:hAnsi="Arial" w:cs="Arial"/>
          <w:bCs/>
          <w:sz w:val="24"/>
          <w:szCs w:val="24"/>
        </w:rPr>
        <w:t>requiere</w:t>
      </w:r>
      <w:r w:rsidRPr="00446A81">
        <w:rPr>
          <w:rFonts w:ascii="Arial" w:hAnsi="Arial" w:cs="Arial"/>
          <w:bCs/>
          <w:sz w:val="24"/>
          <w:szCs w:val="24"/>
        </w:rPr>
        <w:t xml:space="preserve"> así también el uso de herramientas para la protección personal y de la toma de evidencia grafica que muestre el antes y después del día de la Gran Limpieza.</w:t>
      </w:r>
    </w:p>
    <w:p w:rsidR="000B5BF7" w:rsidRPr="00446A81" w:rsidRDefault="000F3941" w:rsidP="00461E15">
      <w:pPr>
        <w:pStyle w:val="Prrafodelista"/>
        <w:spacing w:line="480" w:lineRule="auto"/>
        <w:ind w:left="425"/>
        <w:contextualSpacing/>
        <w:rPr>
          <w:rFonts w:ascii="Arial" w:hAnsi="Arial" w:cs="Arial"/>
          <w:bCs/>
          <w:sz w:val="24"/>
          <w:szCs w:val="24"/>
        </w:rPr>
      </w:pPr>
      <w:r w:rsidRPr="00446A81">
        <w:rPr>
          <w:rFonts w:ascii="Arial" w:hAnsi="Arial" w:cs="Arial"/>
          <w:bCs/>
          <w:noProof/>
          <w:sz w:val="24"/>
          <w:szCs w:val="24"/>
          <w:lang w:val="es-ES" w:eastAsia="es-ES"/>
        </w:rPr>
        <w:drawing>
          <wp:anchor distT="0" distB="0" distL="114300" distR="114300" simplePos="0" relativeHeight="251781120" behindDoc="0" locked="0" layoutInCell="1" allowOverlap="1">
            <wp:simplePos x="0" y="0"/>
            <wp:positionH relativeFrom="column">
              <wp:posOffset>579120</wp:posOffset>
            </wp:positionH>
            <wp:positionV relativeFrom="paragraph">
              <wp:posOffset>86360</wp:posOffset>
            </wp:positionV>
            <wp:extent cx="4305300" cy="3133725"/>
            <wp:effectExtent l="19050" t="0" r="0" b="0"/>
            <wp:wrapSquare wrapText="bothSides"/>
            <wp:docPr id="25" name="Imagen 9" descr="C:\Users\Fernandez.fernandez-PC\Desktop\tesis\IMG_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rnandez.fernandez-PC\Desktop\tesis\IMG_1272.jpg"/>
                    <pic:cNvPicPr>
                      <a:picLocks noChangeAspect="1" noChangeArrowheads="1"/>
                    </pic:cNvPicPr>
                  </pic:nvPicPr>
                  <pic:blipFill>
                    <a:blip r:embed="rId114" cstate="print"/>
                    <a:srcRect/>
                    <a:stretch>
                      <a:fillRect/>
                    </a:stretch>
                  </pic:blipFill>
                  <pic:spPr bwMode="auto">
                    <a:xfrm>
                      <a:off x="0" y="0"/>
                      <a:ext cx="4305300" cy="3133725"/>
                    </a:xfrm>
                    <a:prstGeom prst="rect">
                      <a:avLst/>
                    </a:prstGeom>
                    <a:noFill/>
                    <a:ln w="9525">
                      <a:noFill/>
                      <a:miter lim="800000"/>
                      <a:headEnd/>
                      <a:tailEnd/>
                    </a:ln>
                  </pic:spPr>
                </pic:pic>
              </a:graphicData>
            </a:graphic>
          </wp:anchor>
        </w:drawing>
      </w:r>
    </w:p>
    <w:p w:rsidR="000B5BF7" w:rsidRPr="00446A81" w:rsidRDefault="000B5BF7" w:rsidP="00461E15">
      <w:pPr>
        <w:pStyle w:val="Prrafodelista"/>
        <w:spacing w:line="480" w:lineRule="auto"/>
        <w:ind w:left="425"/>
        <w:contextualSpacing/>
        <w:rPr>
          <w:rFonts w:ascii="Arial" w:hAnsi="Arial" w:cs="Arial"/>
          <w:bCs/>
          <w:sz w:val="24"/>
          <w:szCs w:val="24"/>
        </w:rPr>
      </w:pPr>
    </w:p>
    <w:p w:rsidR="000B5BF7" w:rsidRPr="00446A81" w:rsidRDefault="000B5BF7" w:rsidP="00461E15">
      <w:pPr>
        <w:pStyle w:val="Prrafodelista"/>
        <w:spacing w:line="480" w:lineRule="auto"/>
        <w:ind w:left="425"/>
        <w:contextualSpacing/>
        <w:rPr>
          <w:rFonts w:ascii="Arial" w:hAnsi="Arial" w:cs="Arial"/>
          <w:bCs/>
          <w:sz w:val="24"/>
          <w:szCs w:val="24"/>
        </w:rPr>
      </w:pPr>
    </w:p>
    <w:p w:rsidR="000B5BF7" w:rsidRPr="00446A81" w:rsidRDefault="000B5BF7" w:rsidP="00461E15">
      <w:pPr>
        <w:pStyle w:val="Prrafodelista"/>
        <w:spacing w:line="480" w:lineRule="auto"/>
        <w:ind w:left="425"/>
        <w:contextualSpacing/>
        <w:rPr>
          <w:rFonts w:ascii="Arial" w:hAnsi="Arial" w:cs="Arial"/>
          <w:bCs/>
          <w:sz w:val="24"/>
          <w:szCs w:val="24"/>
        </w:rPr>
      </w:pPr>
    </w:p>
    <w:p w:rsidR="000B5BF7" w:rsidRPr="00446A81" w:rsidRDefault="000B5BF7" w:rsidP="00461E15">
      <w:pPr>
        <w:pStyle w:val="Prrafodelista"/>
        <w:spacing w:line="480" w:lineRule="auto"/>
        <w:ind w:left="425"/>
        <w:contextualSpacing/>
        <w:rPr>
          <w:rFonts w:ascii="Arial" w:hAnsi="Arial" w:cs="Arial"/>
          <w:bCs/>
          <w:sz w:val="24"/>
          <w:szCs w:val="24"/>
        </w:rPr>
      </w:pPr>
    </w:p>
    <w:p w:rsidR="000B5BF7" w:rsidRPr="00446A81" w:rsidRDefault="000B5BF7" w:rsidP="00461E15">
      <w:pPr>
        <w:pStyle w:val="Prrafodelista"/>
        <w:spacing w:line="480" w:lineRule="auto"/>
        <w:ind w:left="425"/>
        <w:contextualSpacing/>
        <w:rPr>
          <w:rFonts w:ascii="Arial" w:hAnsi="Arial" w:cs="Arial"/>
          <w:bCs/>
          <w:sz w:val="24"/>
          <w:szCs w:val="24"/>
        </w:rPr>
      </w:pPr>
    </w:p>
    <w:p w:rsidR="000B5BF7" w:rsidRPr="00446A81" w:rsidRDefault="000B5BF7" w:rsidP="00461E15">
      <w:pPr>
        <w:pStyle w:val="Prrafodelista"/>
        <w:spacing w:line="480" w:lineRule="auto"/>
        <w:ind w:left="425"/>
        <w:contextualSpacing/>
        <w:rPr>
          <w:rFonts w:ascii="Arial" w:hAnsi="Arial" w:cs="Arial"/>
          <w:bCs/>
          <w:sz w:val="24"/>
          <w:szCs w:val="24"/>
        </w:rPr>
      </w:pPr>
    </w:p>
    <w:p w:rsidR="000B5BF7" w:rsidRPr="00446A81" w:rsidRDefault="000B5BF7" w:rsidP="00461E15">
      <w:pPr>
        <w:pStyle w:val="Prrafodelista"/>
        <w:spacing w:line="480" w:lineRule="auto"/>
        <w:ind w:left="425"/>
        <w:contextualSpacing/>
        <w:rPr>
          <w:rFonts w:ascii="Arial" w:hAnsi="Arial" w:cs="Arial"/>
          <w:bCs/>
          <w:sz w:val="24"/>
          <w:szCs w:val="24"/>
        </w:rPr>
      </w:pPr>
    </w:p>
    <w:p w:rsidR="000B5BF7" w:rsidRPr="00446A81" w:rsidRDefault="000B5BF7" w:rsidP="00461E15">
      <w:pPr>
        <w:pStyle w:val="Prrafodelista"/>
        <w:spacing w:line="480" w:lineRule="auto"/>
        <w:ind w:left="425"/>
        <w:contextualSpacing/>
        <w:rPr>
          <w:rFonts w:ascii="Arial" w:hAnsi="Arial" w:cs="Arial"/>
          <w:bCs/>
          <w:sz w:val="24"/>
          <w:szCs w:val="24"/>
        </w:rPr>
      </w:pPr>
    </w:p>
    <w:p w:rsidR="00F32C9B" w:rsidRPr="00446A81" w:rsidRDefault="00F32C9B" w:rsidP="00461E15">
      <w:pPr>
        <w:pStyle w:val="Prrafodelista"/>
        <w:spacing w:line="480" w:lineRule="auto"/>
        <w:ind w:left="425"/>
        <w:contextualSpacing/>
        <w:rPr>
          <w:rFonts w:ascii="Arial" w:hAnsi="Arial" w:cs="Arial"/>
          <w:b/>
          <w:bCs/>
          <w:sz w:val="24"/>
          <w:szCs w:val="24"/>
        </w:rPr>
      </w:pPr>
    </w:p>
    <w:p w:rsidR="000F3941" w:rsidRPr="00446A81" w:rsidRDefault="000F3941" w:rsidP="00153702">
      <w:pPr>
        <w:pStyle w:val="Prrafodelista"/>
        <w:spacing w:line="480" w:lineRule="auto"/>
        <w:ind w:left="0"/>
        <w:contextualSpacing/>
        <w:jc w:val="center"/>
        <w:rPr>
          <w:rFonts w:ascii="Arial" w:hAnsi="Arial" w:cs="Arial"/>
          <w:bCs/>
          <w:sz w:val="24"/>
          <w:szCs w:val="24"/>
        </w:rPr>
      </w:pPr>
      <w:r w:rsidRPr="00446A81">
        <w:rPr>
          <w:rFonts w:ascii="Arial" w:hAnsi="Arial" w:cs="Arial"/>
          <w:b/>
          <w:bCs/>
          <w:sz w:val="24"/>
          <w:szCs w:val="24"/>
        </w:rPr>
        <w:t xml:space="preserve">FIGURA # </w:t>
      </w:r>
      <w:r w:rsidR="002A4EA8" w:rsidRPr="00446A81">
        <w:rPr>
          <w:rFonts w:ascii="Arial" w:hAnsi="Arial" w:cs="Arial"/>
          <w:b/>
          <w:bCs/>
          <w:sz w:val="24"/>
          <w:szCs w:val="24"/>
        </w:rPr>
        <w:t>41</w:t>
      </w:r>
      <w:r w:rsidRPr="00446A81">
        <w:rPr>
          <w:rFonts w:ascii="Arial" w:hAnsi="Arial" w:cs="Arial"/>
          <w:bCs/>
          <w:sz w:val="24"/>
          <w:szCs w:val="24"/>
        </w:rPr>
        <w:t xml:space="preserve"> PANORAMA DEL ANTES</w:t>
      </w:r>
    </w:p>
    <w:p w:rsidR="00F32C9B" w:rsidRPr="00446A81" w:rsidRDefault="000F3941" w:rsidP="00461E15">
      <w:pPr>
        <w:pStyle w:val="Prrafodelista"/>
        <w:spacing w:line="480" w:lineRule="auto"/>
        <w:ind w:left="425"/>
        <w:contextualSpacing/>
        <w:jc w:val="center"/>
        <w:rPr>
          <w:rFonts w:ascii="Arial" w:hAnsi="Arial" w:cs="Arial"/>
          <w:b/>
          <w:bCs/>
          <w:sz w:val="24"/>
          <w:szCs w:val="24"/>
        </w:rPr>
      </w:pPr>
      <w:r w:rsidRPr="00446A81">
        <w:rPr>
          <w:rFonts w:ascii="Arial" w:hAnsi="Arial" w:cs="Arial"/>
          <w:bCs/>
          <w:noProof/>
          <w:sz w:val="24"/>
          <w:szCs w:val="24"/>
          <w:lang w:val="es-ES" w:eastAsia="es-ES"/>
        </w:rPr>
        <w:lastRenderedPageBreak/>
        <w:drawing>
          <wp:anchor distT="0" distB="0" distL="114300" distR="114300" simplePos="0" relativeHeight="251779072" behindDoc="0" locked="0" layoutInCell="1" allowOverlap="1">
            <wp:simplePos x="0" y="0"/>
            <wp:positionH relativeFrom="column">
              <wp:posOffset>495935</wp:posOffset>
            </wp:positionH>
            <wp:positionV relativeFrom="paragraph">
              <wp:posOffset>-173355</wp:posOffset>
            </wp:positionV>
            <wp:extent cx="4573270" cy="3189605"/>
            <wp:effectExtent l="0" t="0" r="0" b="0"/>
            <wp:wrapSquare wrapText="bothSides"/>
            <wp:docPr id="26" name="Imagen 6" descr="C:\Users\Fernandez.fernandez-PC\Desktop\tesis\IMG_1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rnandez.fernandez-PC\Desktop\tesis\IMG_1274.jpg"/>
                    <pic:cNvPicPr>
                      <a:picLocks noChangeAspect="1" noChangeArrowheads="1"/>
                    </pic:cNvPicPr>
                  </pic:nvPicPr>
                  <pic:blipFill>
                    <a:blip r:embed="rId115" cstate="print"/>
                    <a:srcRect/>
                    <a:stretch>
                      <a:fillRect/>
                    </a:stretch>
                  </pic:blipFill>
                  <pic:spPr bwMode="auto">
                    <a:xfrm>
                      <a:off x="0" y="0"/>
                      <a:ext cx="4573270" cy="3189605"/>
                    </a:xfrm>
                    <a:prstGeom prst="rect">
                      <a:avLst/>
                    </a:prstGeom>
                    <a:noFill/>
                    <a:ln w="9525">
                      <a:noFill/>
                      <a:miter lim="800000"/>
                      <a:headEnd/>
                      <a:tailEnd/>
                    </a:ln>
                  </pic:spPr>
                </pic:pic>
              </a:graphicData>
            </a:graphic>
          </wp:anchor>
        </w:drawing>
      </w:r>
    </w:p>
    <w:p w:rsidR="00441747" w:rsidRPr="00446A81" w:rsidRDefault="00441747" w:rsidP="00461E15">
      <w:pPr>
        <w:pStyle w:val="Prrafodelista"/>
        <w:spacing w:line="480" w:lineRule="auto"/>
        <w:ind w:left="425"/>
        <w:contextualSpacing/>
        <w:jc w:val="center"/>
        <w:rPr>
          <w:rFonts w:ascii="Arial" w:hAnsi="Arial" w:cs="Arial"/>
          <w:b/>
          <w:bCs/>
          <w:sz w:val="24"/>
          <w:szCs w:val="24"/>
        </w:rPr>
      </w:pPr>
    </w:p>
    <w:p w:rsidR="00441747" w:rsidRPr="00446A81" w:rsidRDefault="00441747" w:rsidP="00461E15">
      <w:pPr>
        <w:pStyle w:val="Prrafodelista"/>
        <w:spacing w:line="480" w:lineRule="auto"/>
        <w:ind w:left="425"/>
        <w:contextualSpacing/>
        <w:jc w:val="center"/>
        <w:rPr>
          <w:rFonts w:ascii="Arial" w:hAnsi="Arial" w:cs="Arial"/>
          <w:b/>
          <w:bCs/>
          <w:sz w:val="24"/>
          <w:szCs w:val="24"/>
        </w:rPr>
      </w:pPr>
    </w:p>
    <w:p w:rsidR="00441747" w:rsidRPr="00446A81" w:rsidRDefault="00441747" w:rsidP="00461E15">
      <w:pPr>
        <w:pStyle w:val="Prrafodelista"/>
        <w:spacing w:line="480" w:lineRule="auto"/>
        <w:ind w:left="425"/>
        <w:contextualSpacing/>
        <w:jc w:val="center"/>
        <w:rPr>
          <w:rFonts w:ascii="Arial" w:hAnsi="Arial" w:cs="Arial"/>
          <w:b/>
          <w:bCs/>
          <w:sz w:val="24"/>
          <w:szCs w:val="24"/>
        </w:rPr>
      </w:pPr>
    </w:p>
    <w:p w:rsidR="00441747" w:rsidRPr="00446A81" w:rsidRDefault="00441747" w:rsidP="00461E15">
      <w:pPr>
        <w:pStyle w:val="Prrafodelista"/>
        <w:spacing w:line="480" w:lineRule="auto"/>
        <w:ind w:left="425"/>
        <w:contextualSpacing/>
        <w:jc w:val="center"/>
        <w:rPr>
          <w:rFonts w:ascii="Arial" w:hAnsi="Arial" w:cs="Arial"/>
          <w:b/>
          <w:bCs/>
          <w:sz w:val="24"/>
          <w:szCs w:val="24"/>
        </w:rPr>
      </w:pPr>
    </w:p>
    <w:p w:rsidR="00441747" w:rsidRPr="00446A81" w:rsidRDefault="00441747" w:rsidP="00461E15">
      <w:pPr>
        <w:pStyle w:val="Prrafodelista"/>
        <w:spacing w:line="480" w:lineRule="auto"/>
        <w:ind w:left="425"/>
        <w:contextualSpacing/>
        <w:jc w:val="center"/>
        <w:rPr>
          <w:rFonts w:ascii="Arial" w:hAnsi="Arial" w:cs="Arial"/>
          <w:b/>
          <w:bCs/>
          <w:sz w:val="24"/>
          <w:szCs w:val="24"/>
        </w:rPr>
      </w:pPr>
    </w:p>
    <w:p w:rsidR="00441747" w:rsidRPr="00446A81" w:rsidRDefault="00441747" w:rsidP="00461E15">
      <w:pPr>
        <w:pStyle w:val="Prrafodelista"/>
        <w:spacing w:line="480" w:lineRule="auto"/>
        <w:ind w:left="425"/>
        <w:contextualSpacing/>
        <w:jc w:val="center"/>
        <w:rPr>
          <w:rFonts w:ascii="Arial" w:hAnsi="Arial" w:cs="Arial"/>
          <w:b/>
          <w:bCs/>
          <w:sz w:val="24"/>
          <w:szCs w:val="24"/>
        </w:rPr>
      </w:pPr>
    </w:p>
    <w:p w:rsidR="00441747" w:rsidRPr="00446A81" w:rsidRDefault="00441747" w:rsidP="00461E15">
      <w:pPr>
        <w:pStyle w:val="Prrafodelista"/>
        <w:spacing w:line="480" w:lineRule="auto"/>
        <w:ind w:left="425"/>
        <w:contextualSpacing/>
        <w:jc w:val="center"/>
        <w:rPr>
          <w:rFonts w:ascii="Arial" w:hAnsi="Arial" w:cs="Arial"/>
          <w:b/>
          <w:bCs/>
          <w:sz w:val="24"/>
          <w:szCs w:val="24"/>
        </w:rPr>
      </w:pPr>
    </w:p>
    <w:p w:rsidR="00441747" w:rsidRPr="00446A81" w:rsidRDefault="00441747" w:rsidP="00461E15">
      <w:pPr>
        <w:pStyle w:val="Prrafodelista"/>
        <w:spacing w:line="480" w:lineRule="auto"/>
        <w:ind w:left="425"/>
        <w:contextualSpacing/>
        <w:jc w:val="center"/>
        <w:rPr>
          <w:rFonts w:ascii="Arial" w:hAnsi="Arial" w:cs="Arial"/>
          <w:b/>
          <w:bCs/>
          <w:sz w:val="24"/>
          <w:szCs w:val="24"/>
        </w:rPr>
      </w:pPr>
    </w:p>
    <w:p w:rsidR="00BB1485" w:rsidRPr="00446A81" w:rsidRDefault="000F3941" w:rsidP="00461E15">
      <w:pPr>
        <w:pStyle w:val="Prrafodelista"/>
        <w:spacing w:line="480" w:lineRule="auto"/>
        <w:ind w:left="425"/>
        <w:contextualSpacing/>
        <w:jc w:val="center"/>
        <w:rPr>
          <w:rFonts w:ascii="Arial" w:hAnsi="Arial" w:cs="Arial"/>
          <w:bCs/>
          <w:sz w:val="24"/>
          <w:szCs w:val="24"/>
        </w:rPr>
      </w:pPr>
      <w:r w:rsidRPr="00446A81">
        <w:rPr>
          <w:rFonts w:ascii="Arial" w:hAnsi="Arial" w:cs="Arial"/>
          <w:b/>
          <w:bCs/>
          <w:sz w:val="24"/>
          <w:szCs w:val="24"/>
        </w:rPr>
        <w:t xml:space="preserve">FIGURA # </w:t>
      </w:r>
      <w:r w:rsidR="002A4EA8" w:rsidRPr="00446A81">
        <w:rPr>
          <w:rFonts w:ascii="Arial" w:hAnsi="Arial" w:cs="Arial"/>
          <w:b/>
          <w:bCs/>
          <w:sz w:val="24"/>
          <w:szCs w:val="24"/>
        </w:rPr>
        <w:t>42</w:t>
      </w:r>
      <w:r w:rsidR="00B334F0" w:rsidRPr="00446A81">
        <w:rPr>
          <w:rFonts w:ascii="Arial" w:hAnsi="Arial" w:cs="Arial"/>
          <w:bCs/>
          <w:sz w:val="24"/>
          <w:szCs w:val="24"/>
        </w:rPr>
        <w:t xml:space="preserve"> PANORAMA DEL </w:t>
      </w:r>
      <w:r w:rsidR="00441747" w:rsidRPr="00446A81">
        <w:rPr>
          <w:rFonts w:ascii="Arial" w:hAnsi="Arial" w:cs="Arial"/>
          <w:bCs/>
          <w:sz w:val="24"/>
          <w:szCs w:val="24"/>
        </w:rPr>
        <w:t>DESPUÉS</w:t>
      </w:r>
    </w:p>
    <w:p w:rsidR="00BB1485" w:rsidRPr="00446A81" w:rsidRDefault="00BB1485" w:rsidP="00461E15">
      <w:pPr>
        <w:pStyle w:val="Prrafodelista"/>
        <w:spacing w:line="480" w:lineRule="auto"/>
        <w:ind w:left="425"/>
        <w:contextualSpacing/>
        <w:rPr>
          <w:rFonts w:ascii="Arial" w:hAnsi="Arial" w:cs="Arial"/>
          <w:bCs/>
          <w:sz w:val="24"/>
          <w:szCs w:val="24"/>
        </w:rPr>
      </w:pPr>
    </w:p>
    <w:p w:rsidR="00972C4B" w:rsidRPr="00446A81" w:rsidRDefault="00972C4B" w:rsidP="00461E15">
      <w:pPr>
        <w:pStyle w:val="Prrafodelista"/>
        <w:spacing w:line="480" w:lineRule="auto"/>
        <w:ind w:left="425"/>
        <w:contextualSpacing/>
        <w:jc w:val="both"/>
        <w:rPr>
          <w:rFonts w:ascii="Arial" w:hAnsi="Arial" w:cs="Arial"/>
          <w:bCs/>
          <w:sz w:val="24"/>
          <w:szCs w:val="24"/>
        </w:rPr>
      </w:pPr>
      <w:r w:rsidRPr="00446A81">
        <w:rPr>
          <w:rFonts w:ascii="Arial" w:hAnsi="Arial" w:cs="Arial"/>
          <w:bCs/>
          <w:sz w:val="24"/>
          <w:szCs w:val="24"/>
        </w:rPr>
        <w:t xml:space="preserve">Para la realización </w:t>
      </w:r>
      <w:r w:rsidR="000B5BF7" w:rsidRPr="00446A81">
        <w:rPr>
          <w:rFonts w:ascii="Arial" w:hAnsi="Arial" w:cs="Arial"/>
          <w:bCs/>
          <w:sz w:val="24"/>
          <w:szCs w:val="24"/>
        </w:rPr>
        <w:t>de la clasificación se utiliza</w:t>
      </w:r>
      <w:r w:rsidRPr="00446A81">
        <w:rPr>
          <w:rFonts w:ascii="Arial" w:hAnsi="Arial" w:cs="Arial"/>
          <w:bCs/>
          <w:sz w:val="24"/>
          <w:szCs w:val="24"/>
        </w:rPr>
        <w:t xml:space="preserve"> la estrategia de las tarjetas rojas, las cuales ident</w:t>
      </w:r>
      <w:r w:rsidR="000B5BF7" w:rsidRPr="00446A81">
        <w:rPr>
          <w:rFonts w:ascii="Arial" w:hAnsi="Arial" w:cs="Arial"/>
          <w:bCs/>
          <w:sz w:val="24"/>
          <w:szCs w:val="24"/>
        </w:rPr>
        <w:t xml:space="preserve">ifican </w:t>
      </w:r>
      <w:r w:rsidRPr="00446A81">
        <w:rPr>
          <w:rFonts w:ascii="Arial" w:hAnsi="Arial" w:cs="Arial"/>
          <w:bCs/>
          <w:sz w:val="24"/>
          <w:szCs w:val="24"/>
        </w:rPr>
        <w:t xml:space="preserve">cualquier elemento innecesario que obstruya </w:t>
      </w:r>
      <w:r w:rsidR="000B5BF7" w:rsidRPr="00446A81">
        <w:rPr>
          <w:rFonts w:ascii="Arial" w:hAnsi="Arial" w:cs="Arial"/>
          <w:bCs/>
          <w:sz w:val="24"/>
          <w:szCs w:val="24"/>
        </w:rPr>
        <w:t>los procesos, de ahí se retira</w:t>
      </w:r>
      <w:r w:rsidRPr="00446A81">
        <w:rPr>
          <w:rFonts w:ascii="Arial" w:hAnsi="Arial" w:cs="Arial"/>
          <w:bCs/>
          <w:sz w:val="24"/>
          <w:szCs w:val="24"/>
        </w:rPr>
        <w:t>n los ob</w:t>
      </w:r>
      <w:r w:rsidR="000B5BF7" w:rsidRPr="00446A81">
        <w:rPr>
          <w:rFonts w:ascii="Arial" w:hAnsi="Arial" w:cs="Arial"/>
          <w:bCs/>
          <w:sz w:val="24"/>
          <w:szCs w:val="24"/>
        </w:rPr>
        <w:t>jetos innecesarios y se aplica</w:t>
      </w:r>
      <w:r w:rsidRPr="00446A81">
        <w:rPr>
          <w:rFonts w:ascii="Arial" w:hAnsi="Arial" w:cs="Arial"/>
          <w:bCs/>
          <w:sz w:val="24"/>
          <w:szCs w:val="24"/>
        </w:rPr>
        <w:t xml:space="preserve"> una zona de</w:t>
      </w:r>
      <w:r w:rsidR="000B5BF7" w:rsidRPr="00446A81">
        <w:rPr>
          <w:rFonts w:ascii="Arial" w:hAnsi="Arial" w:cs="Arial"/>
          <w:bCs/>
          <w:sz w:val="24"/>
          <w:szCs w:val="24"/>
        </w:rPr>
        <w:t xml:space="preserve"> tarjetas rojas donde se apila</w:t>
      </w:r>
      <w:r w:rsidRPr="00446A81">
        <w:rPr>
          <w:rFonts w:ascii="Arial" w:hAnsi="Arial" w:cs="Arial"/>
          <w:bCs/>
          <w:sz w:val="24"/>
          <w:szCs w:val="24"/>
        </w:rPr>
        <w:t xml:space="preserve"> el material que posea tarjeta roja.</w:t>
      </w:r>
    </w:p>
    <w:p w:rsidR="00D30C9C" w:rsidRPr="00446A81" w:rsidRDefault="00D30C9C" w:rsidP="00461E15">
      <w:pPr>
        <w:pStyle w:val="Prrafodelista"/>
        <w:spacing w:line="480" w:lineRule="auto"/>
        <w:ind w:left="425"/>
        <w:contextualSpacing/>
        <w:rPr>
          <w:rFonts w:ascii="Arial" w:hAnsi="Arial" w:cs="Arial"/>
          <w:bCs/>
          <w:sz w:val="24"/>
          <w:szCs w:val="24"/>
        </w:rPr>
      </w:pPr>
    </w:p>
    <w:p w:rsidR="00D30C9C" w:rsidRPr="00446A81" w:rsidRDefault="00354981" w:rsidP="00461E15">
      <w:pPr>
        <w:pStyle w:val="Prrafodelista"/>
        <w:spacing w:line="480" w:lineRule="auto"/>
        <w:ind w:left="425"/>
        <w:contextualSpacing/>
        <w:jc w:val="center"/>
        <w:rPr>
          <w:rFonts w:ascii="Arial" w:hAnsi="Arial" w:cs="Arial"/>
          <w:bCs/>
          <w:sz w:val="24"/>
          <w:szCs w:val="24"/>
        </w:rPr>
      </w:pPr>
      <w:r w:rsidRPr="00446A81">
        <w:rPr>
          <w:noProof/>
          <w:szCs w:val="24"/>
          <w:lang w:val="es-ES" w:eastAsia="es-ES"/>
        </w:rPr>
        <w:lastRenderedPageBreak/>
        <w:drawing>
          <wp:inline distT="0" distB="0" distL="0" distR="0">
            <wp:extent cx="4867275" cy="6553200"/>
            <wp:effectExtent l="19050" t="0" r="9525" b="0"/>
            <wp:docPr id="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6" cstate="print"/>
                    <a:srcRect/>
                    <a:stretch>
                      <a:fillRect/>
                    </a:stretch>
                  </pic:blipFill>
                  <pic:spPr bwMode="auto">
                    <a:xfrm>
                      <a:off x="0" y="0"/>
                      <a:ext cx="4867275" cy="6553200"/>
                    </a:xfrm>
                    <a:prstGeom prst="rect">
                      <a:avLst/>
                    </a:prstGeom>
                    <a:noFill/>
                    <a:ln w="9525">
                      <a:noFill/>
                      <a:miter lim="800000"/>
                      <a:headEnd/>
                      <a:tailEnd/>
                    </a:ln>
                  </pic:spPr>
                </pic:pic>
              </a:graphicData>
            </a:graphic>
          </wp:inline>
        </w:drawing>
      </w:r>
    </w:p>
    <w:p w:rsidR="00FD43B8" w:rsidRPr="00446A81" w:rsidRDefault="000B5BF7" w:rsidP="00461E15">
      <w:pPr>
        <w:pStyle w:val="Prrafodelista"/>
        <w:spacing w:line="480" w:lineRule="auto"/>
        <w:ind w:left="425"/>
        <w:contextualSpacing/>
        <w:jc w:val="center"/>
        <w:rPr>
          <w:rFonts w:ascii="Arial" w:hAnsi="Arial" w:cs="Arial"/>
          <w:bCs/>
          <w:sz w:val="24"/>
          <w:szCs w:val="24"/>
        </w:rPr>
      </w:pPr>
      <w:r w:rsidRPr="00446A81">
        <w:rPr>
          <w:rFonts w:ascii="Arial" w:hAnsi="Arial" w:cs="Arial"/>
          <w:b/>
          <w:bCs/>
          <w:sz w:val="24"/>
          <w:szCs w:val="24"/>
        </w:rPr>
        <w:t xml:space="preserve">FIGURA # </w:t>
      </w:r>
      <w:r w:rsidR="000F3941" w:rsidRPr="00446A81">
        <w:rPr>
          <w:rFonts w:ascii="Arial" w:hAnsi="Arial" w:cs="Arial"/>
          <w:b/>
          <w:bCs/>
          <w:sz w:val="24"/>
          <w:szCs w:val="24"/>
        </w:rPr>
        <w:t>4</w:t>
      </w:r>
      <w:r w:rsidR="002A4EA8" w:rsidRPr="00446A81">
        <w:rPr>
          <w:rFonts w:ascii="Arial" w:hAnsi="Arial" w:cs="Arial"/>
          <w:b/>
          <w:bCs/>
          <w:sz w:val="24"/>
          <w:szCs w:val="24"/>
        </w:rPr>
        <w:t>3</w:t>
      </w:r>
      <w:r w:rsidR="00D30C9C" w:rsidRPr="00446A81">
        <w:rPr>
          <w:rFonts w:ascii="Arial" w:hAnsi="Arial" w:cs="Arial"/>
          <w:bCs/>
          <w:sz w:val="24"/>
          <w:szCs w:val="24"/>
        </w:rPr>
        <w:t xml:space="preserve"> TARJETA ROJA</w:t>
      </w:r>
    </w:p>
    <w:p w:rsidR="0078039D" w:rsidRPr="00446A81" w:rsidRDefault="0078039D" w:rsidP="00461E15">
      <w:pPr>
        <w:pStyle w:val="Prrafodelista"/>
        <w:spacing w:line="480" w:lineRule="auto"/>
        <w:ind w:left="425"/>
        <w:contextualSpacing/>
        <w:jc w:val="both"/>
        <w:rPr>
          <w:rFonts w:ascii="Arial" w:hAnsi="Arial" w:cs="Arial"/>
          <w:bCs/>
          <w:sz w:val="24"/>
          <w:szCs w:val="24"/>
        </w:rPr>
      </w:pPr>
    </w:p>
    <w:p w:rsidR="00354981" w:rsidRPr="00446A81" w:rsidRDefault="00354981" w:rsidP="00461E15">
      <w:pPr>
        <w:pStyle w:val="Prrafodelista"/>
        <w:spacing w:line="480" w:lineRule="auto"/>
        <w:ind w:left="425"/>
        <w:contextualSpacing/>
        <w:jc w:val="both"/>
        <w:rPr>
          <w:rFonts w:ascii="Arial" w:hAnsi="Arial" w:cs="Arial"/>
          <w:bCs/>
          <w:sz w:val="24"/>
          <w:szCs w:val="24"/>
        </w:rPr>
      </w:pPr>
    </w:p>
    <w:p w:rsidR="00C32B06" w:rsidRPr="00446A81" w:rsidRDefault="00C32B06" w:rsidP="00461E15">
      <w:pPr>
        <w:pStyle w:val="Prrafodelista"/>
        <w:spacing w:line="480" w:lineRule="auto"/>
        <w:ind w:left="425"/>
        <w:contextualSpacing/>
        <w:jc w:val="both"/>
        <w:rPr>
          <w:rFonts w:ascii="Arial" w:hAnsi="Arial" w:cs="Arial"/>
          <w:b/>
          <w:sz w:val="24"/>
          <w:szCs w:val="24"/>
        </w:rPr>
      </w:pPr>
      <w:r w:rsidRPr="00446A81">
        <w:rPr>
          <w:rFonts w:ascii="Arial" w:hAnsi="Arial" w:cs="Arial"/>
          <w:b/>
          <w:sz w:val="24"/>
          <w:szCs w:val="24"/>
        </w:rPr>
        <w:lastRenderedPageBreak/>
        <w:t>Orden</w:t>
      </w:r>
    </w:p>
    <w:p w:rsidR="00C87364" w:rsidRPr="00446A81" w:rsidRDefault="00C87364" w:rsidP="00461E15">
      <w:pPr>
        <w:spacing w:line="480" w:lineRule="auto"/>
        <w:ind w:left="425"/>
        <w:contextualSpacing/>
        <w:jc w:val="both"/>
        <w:rPr>
          <w:rFonts w:ascii="Arial" w:hAnsi="Arial" w:cs="Arial"/>
          <w:sz w:val="24"/>
          <w:szCs w:val="24"/>
        </w:rPr>
      </w:pPr>
    </w:p>
    <w:p w:rsidR="00C87364" w:rsidRPr="00446A81" w:rsidRDefault="00C87364" w:rsidP="00461E15">
      <w:pPr>
        <w:spacing w:line="480" w:lineRule="auto"/>
        <w:ind w:left="425"/>
        <w:contextualSpacing/>
        <w:jc w:val="both"/>
        <w:rPr>
          <w:rFonts w:ascii="Arial" w:hAnsi="Arial" w:cs="Arial"/>
          <w:sz w:val="24"/>
          <w:szCs w:val="24"/>
        </w:rPr>
      </w:pPr>
      <w:r w:rsidRPr="00446A81">
        <w:rPr>
          <w:rFonts w:ascii="Arial" w:hAnsi="Arial" w:cs="Arial"/>
          <w:sz w:val="24"/>
          <w:szCs w:val="24"/>
        </w:rPr>
        <w:t>El objetivo de esta segunda fase de la implementación es definir un lugar para cada objeto de acuerdo a la frecuencia de utilización, para posteriormente realizar las respectivas demarcaciones, un lugar para cada cosa y cada cosa en su lugar.</w:t>
      </w:r>
    </w:p>
    <w:p w:rsidR="00BC758C" w:rsidRPr="00446A81" w:rsidRDefault="00B2468B" w:rsidP="00461E15">
      <w:pPr>
        <w:spacing w:line="480" w:lineRule="auto"/>
        <w:ind w:left="425"/>
        <w:contextualSpacing/>
        <w:jc w:val="both"/>
        <w:rPr>
          <w:rFonts w:ascii="Arial" w:hAnsi="Arial" w:cs="Arial"/>
          <w:sz w:val="24"/>
          <w:szCs w:val="24"/>
        </w:rPr>
      </w:pPr>
      <w:r w:rsidRPr="00446A81">
        <w:rPr>
          <w:rFonts w:ascii="Arial" w:hAnsi="Arial" w:cs="Arial"/>
          <w:sz w:val="24"/>
          <w:szCs w:val="24"/>
        </w:rPr>
        <w:t>En esta parte de la aplicación aquellos ítems que están en el área</w:t>
      </w:r>
      <w:r w:rsidR="00787AF5" w:rsidRPr="00446A81">
        <w:rPr>
          <w:rFonts w:ascii="Arial" w:hAnsi="Arial" w:cs="Arial"/>
          <w:sz w:val="24"/>
          <w:szCs w:val="24"/>
        </w:rPr>
        <w:t>.</w:t>
      </w:r>
    </w:p>
    <w:p w:rsidR="00BC758C" w:rsidRPr="00446A81" w:rsidRDefault="00BC758C" w:rsidP="00461E15">
      <w:pPr>
        <w:spacing w:line="480" w:lineRule="auto"/>
        <w:ind w:left="425"/>
        <w:contextualSpacing/>
        <w:rPr>
          <w:rFonts w:ascii="Arial" w:hAnsi="Arial" w:cs="Arial"/>
          <w:sz w:val="24"/>
          <w:szCs w:val="24"/>
        </w:rPr>
      </w:pPr>
    </w:p>
    <w:p w:rsidR="00BC758C" w:rsidRPr="00446A81" w:rsidRDefault="00461E15" w:rsidP="00461E15">
      <w:pPr>
        <w:spacing w:line="480" w:lineRule="auto"/>
        <w:ind w:left="425"/>
        <w:contextualSpacing/>
        <w:jc w:val="center"/>
        <w:rPr>
          <w:rFonts w:ascii="Arial" w:hAnsi="Arial" w:cs="Arial"/>
          <w:sz w:val="24"/>
          <w:szCs w:val="24"/>
        </w:rPr>
      </w:pPr>
      <w:r w:rsidRPr="00446A81">
        <w:object w:dxaOrig="7454" w:dyaOrig="2352">
          <v:shape id="_x0000_i1034" type="#_x0000_t75" style="width:388.05pt;height:131.85pt" o:ole="">
            <v:imagedata r:id="rId117" o:title=""/>
          </v:shape>
          <o:OLEObject Type="Embed" ProgID="Visio.Drawing.11" ShapeID="_x0000_i1034" DrawAspect="Content" ObjectID="_1405713944" r:id="rId118"/>
        </w:object>
      </w:r>
    </w:p>
    <w:p w:rsidR="000B5BF7" w:rsidRPr="00446A81" w:rsidRDefault="000B5BF7" w:rsidP="00461E15">
      <w:pPr>
        <w:spacing w:line="480" w:lineRule="auto"/>
        <w:ind w:left="425"/>
        <w:contextualSpacing/>
        <w:jc w:val="center"/>
        <w:rPr>
          <w:rFonts w:ascii="Arial" w:hAnsi="Arial" w:cs="Arial"/>
          <w:b/>
          <w:sz w:val="24"/>
          <w:szCs w:val="24"/>
        </w:rPr>
      </w:pPr>
    </w:p>
    <w:p w:rsidR="00BC758C" w:rsidRPr="00446A81" w:rsidRDefault="00BC758C" w:rsidP="00461E15">
      <w:pPr>
        <w:spacing w:line="480" w:lineRule="auto"/>
        <w:ind w:left="425"/>
        <w:contextualSpacing/>
        <w:jc w:val="center"/>
        <w:rPr>
          <w:rFonts w:ascii="Arial" w:hAnsi="Arial" w:cs="Arial"/>
          <w:sz w:val="24"/>
          <w:szCs w:val="24"/>
        </w:rPr>
      </w:pPr>
      <w:r w:rsidRPr="00446A81">
        <w:rPr>
          <w:rFonts w:ascii="Arial" w:hAnsi="Arial" w:cs="Arial"/>
          <w:b/>
          <w:sz w:val="24"/>
          <w:szCs w:val="24"/>
        </w:rPr>
        <w:t xml:space="preserve">FIGURA # </w:t>
      </w:r>
      <w:r w:rsidR="002A4EA8" w:rsidRPr="00446A81">
        <w:rPr>
          <w:rFonts w:ascii="Arial" w:hAnsi="Arial" w:cs="Arial"/>
          <w:b/>
          <w:sz w:val="24"/>
          <w:szCs w:val="24"/>
        </w:rPr>
        <w:t>44</w:t>
      </w:r>
      <w:r w:rsidR="000F3941" w:rsidRPr="00446A81">
        <w:rPr>
          <w:rFonts w:ascii="Arial" w:hAnsi="Arial" w:cs="Arial"/>
          <w:b/>
          <w:sz w:val="24"/>
          <w:szCs w:val="24"/>
        </w:rPr>
        <w:t xml:space="preserve"> </w:t>
      </w:r>
      <w:r w:rsidRPr="00446A81">
        <w:rPr>
          <w:rFonts w:ascii="Arial" w:hAnsi="Arial" w:cs="Arial"/>
          <w:sz w:val="24"/>
          <w:szCs w:val="24"/>
        </w:rPr>
        <w:t>ETAPAS DEL PROCESO DE ORDEN</w:t>
      </w:r>
    </w:p>
    <w:p w:rsidR="000B5BF7" w:rsidRPr="00446A81" w:rsidRDefault="000B5BF7" w:rsidP="00461E15">
      <w:pPr>
        <w:spacing w:line="480" w:lineRule="auto"/>
        <w:ind w:left="425"/>
        <w:contextualSpacing/>
        <w:jc w:val="center"/>
        <w:rPr>
          <w:rFonts w:ascii="Arial" w:hAnsi="Arial" w:cs="Arial"/>
          <w:sz w:val="24"/>
          <w:szCs w:val="24"/>
        </w:rPr>
      </w:pPr>
    </w:p>
    <w:p w:rsidR="00514F25" w:rsidRPr="00446A81" w:rsidRDefault="000B5BF7" w:rsidP="00461E15">
      <w:pPr>
        <w:spacing w:line="480" w:lineRule="auto"/>
        <w:ind w:left="425"/>
        <w:contextualSpacing/>
        <w:jc w:val="both"/>
        <w:rPr>
          <w:rFonts w:ascii="Arial" w:hAnsi="Arial" w:cs="Arial"/>
          <w:sz w:val="24"/>
          <w:szCs w:val="24"/>
        </w:rPr>
      </w:pPr>
      <w:r w:rsidRPr="00446A81">
        <w:rPr>
          <w:rFonts w:ascii="Arial" w:hAnsi="Arial" w:cs="Arial"/>
          <w:sz w:val="24"/>
          <w:szCs w:val="24"/>
        </w:rPr>
        <w:t>Los ítems son</w:t>
      </w:r>
      <w:r w:rsidR="00C87364" w:rsidRPr="00446A81">
        <w:rPr>
          <w:rFonts w:ascii="Arial" w:hAnsi="Arial" w:cs="Arial"/>
          <w:sz w:val="24"/>
          <w:szCs w:val="24"/>
        </w:rPr>
        <w:t xml:space="preserve"> </w:t>
      </w:r>
      <w:r w:rsidR="00B2468B" w:rsidRPr="00446A81">
        <w:rPr>
          <w:rFonts w:ascii="Arial" w:hAnsi="Arial" w:cs="Arial"/>
          <w:sz w:val="24"/>
          <w:szCs w:val="24"/>
        </w:rPr>
        <w:t>colocados en lugares específicos dentro del galpón y reubicados en otras partes de los galpones adyacentes</w:t>
      </w:r>
      <w:r w:rsidR="0065175F" w:rsidRPr="00446A81">
        <w:rPr>
          <w:rFonts w:ascii="Arial" w:hAnsi="Arial" w:cs="Arial"/>
          <w:sz w:val="24"/>
          <w:szCs w:val="24"/>
        </w:rPr>
        <w:t xml:space="preserve">, se </w:t>
      </w:r>
      <w:r w:rsidRPr="00446A81">
        <w:rPr>
          <w:rFonts w:ascii="Arial" w:hAnsi="Arial" w:cs="Arial"/>
          <w:sz w:val="24"/>
          <w:szCs w:val="24"/>
        </w:rPr>
        <w:t>asignan</w:t>
      </w:r>
      <w:r w:rsidR="0065175F" w:rsidRPr="00446A81">
        <w:rPr>
          <w:rFonts w:ascii="Arial" w:hAnsi="Arial" w:cs="Arial"/>
          <w:sz w:val="24"/>
          <w:szCs w:val="24"/>
        </w:rPr>
        <w:t xml:space="preserve"> lugares específicos p</w:t>
      </w:r>
      <w:r w:rsidRPr="00446A81">
        <w:rPr>
          <w:rFonts w:ascii="Arial" w:hAnsi="Arial" w:cs="Arial"/>
          <w:sz w:val="24"/>
          <w:szCs w:val="24"/>
        </w:rPr>
        <w:t xml:space="preserve">ara colocarlos, </w:t>
      </w:r>
      <w:r w:rsidR="0065175F" w:rsidRPr="00446A81">
        <w:rPr>
          <w:rFonts w:ascii="Arial" w:hAnsi="Arial" w:cs="Arial"/>
          <w:sz w:val="24"/>
          <w:szCs w:val="24"/>
        </w:rPr>
        <w:t xml:space="preserve"> los cuales s</w:t>
      </w:r>
      <w:r w:rsidRPr="00446A81">
        <w:rPr>
          <w:rFonts w:ascii="Arial" w:hAnsi="Arial" w:cs="Arial"/>
          <w:sz w:val="24"/>
          <w:szCs w:val="24"/>
        </w:rPr>
        <w:t>on</w:t>
      </w:r>
      <w:r w:rsidR="0065175F" w:rsidRPr="00446A81">
        <w:rPr>
          <w:rFonts w:ascii="Arial" w:hAnsi="Arial" w:cs="Arial"/>
          <w:sz w:val="24"/>
          <w:szCs w:val="24"/>
        </w:rPr>
        <w:t xml:space="preserve"> marcados para ser ocupados solamente con los ítems mencionados.</w:t>
      </w:r>
    </w:p>
    <w:p w:rsidR="00BC058F" w:rsidRPr="00446A81" w:rsidRDefault="00B82AC8" w:rsidP="00461E15">
      <w:pPr>
        <w:spacing w:line="480" w:lineRule="auto"/>
        <w:ind w:left="425"/>
        <w:contextualSpacing/>
        <w:rPr>
          <w:rFonts w:ascii="Arial" w:hAnsi="Arial" w:cs="Arial"/>
          <w:sz w:val="24"/>
          <w:szCs w:val="24"/>
        </w:rPr>
      </w:pPr>
      <w:r w:rsidRPr="00446A81">
        <w:rPr>
          <w:rFonts w:ascii="Arial" w:hAnsi="Arial" w:cs="Arial"/>
          <w:noProof/>
          <w:sz w:val="24"/>
          <w:szCs w:val="24"/>
          <w:lang w:val="es-ES" w:eastAsia="es-ES"/>
        </w:rPr>
        <w:lastRenderedPageBreak/>
        <w:drawing>
          <wp:anchor distT="0" distB="0" distL="114300" distR="114300" simplePos="0" relativeHeight="251766784" behindDoc="0" locked="0" layoutInCell="1" allowOverlap="1">
            <wp:simplePos x="0" y="0"/>
            <wp:positionH relativeFrom="column">
              <wp:posOffset>703580</wp:posOffset>
            </wp:positionH>
            <wp:positionV relativeFrom="paragraph">
              <wp:posOffset>59055</wp:posOffset>
            </wp:positionV>
            <wp:extent cx="4050665" cy="3277235"/>
            <wp:effectExtent l="0" t="0" r="0" b="0"/>
            <wp:wrapSquare wrapText="bothSides"/>
            <wp:docPr id="19" name="Imagen 7" descr="C:\Users\Fernandez.fernandez-PC\Desktop\tesis\IMG_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rnandez.fernandez-PC\Desktop\tesis\IMG_1277.JPG"/>
                    <pic:cNvPicPr>
                      <a:picLocks noChangeAspect="1" noChangeArrowheads="1"/>
                    </pic:cNvPicPr>
                  </pic:nvPicPr>
                  <pic:blipFill>
                    <a:blip r:embed="rId119" cstate="print"/>
                    <a:srcRect/>
                    <a:stretch>
                      <a:fillRect/>
                    </a:stretch>
                  </pic:blipFill>
                  <pic:spPr bwMode="auto">
                    <a:xfrm>
                      <a:off x="0" y="0"/>
                      <a:ext cx="4050665" cy="3277235"/>
                    </a:xfrm>
                    <a:prstGeom prst="rect">
                      <a:avLst/>
                    </a:prstGeom>
                    <a:noFill/>
                    <a:ln w="9525">
                      <a:noFill/>
                      <a:miter lim="800000"/>
                      <a:headEnd/>
                      <a:tailEnd/>
                    </a:ln>
                  </pic:spPr>
                </pic:pic>
              </a:graphicData>
            </a:graphic>
          </wp:anchor>
        </w:drawing>
      </w:r>
    </w:p>
    <w:p w:rsidR="00215CB4" w:rsidRPr="00446A81" w:rsidRDefault="00215CB4" w:rsidP="00461E15">
      <w:pPr>
        <w:spacing w:line="480" w:lineRule="auto"/>
        <w:ind w:left="425"/>
        <w:contextualSpacing/>
        <w:rPr>
          <w:rFonts w:ascii="Arial" w:hAnsi="Arial" w:cs="Arial"/>
          <w:sz w:val="24"/>
          <w:szCs w:val="24"/>
        </w:rPr>
      </w:pPr>
    </w:p>
    <w:p w:rsidR="00215CB4" w:rsidRPr="00446A81" w:rsidRDefault="00215CB4" w:rsidP="00461E15">
      <w:pPr>
        <w:spacing w:line="480" w:lineRule="auto"/>
        <w:ind w:left="425"/>
        <w:contextualSpacing/>
        <w:rPr>
          <w:rFonts w:ascii="Arial" w:hAnsi="Arial" w:cs="Arial"/>
          <w:sz w:val="24"/>
          <w:szCs w:val="24"/>
        </w:rPr>
      </w:pPr>
    </w:p>
    <w:p w:rsidR="00215CB4" w:rsidRPr="00446A81" w:rsidRDefault="00215CB4" w:rsidP="00461E15">
      <w:pPr>
        <w:spacing w:line="480" w:lineRule="auto"/>
        <w:ind w:left="425"/>
        <w:contextualSpacing/>
        <w:rPr>
          <w:rFonts w:ascii="Arial" w:hAnsi="Arial" w:cs="Arial"/>
          <w:sz w:val="24"/>
          <w:szCs w:val="24"/>
        </w:rPr>
      </w:pPr>
    </w:p>
    <w:p w:rsidR="00215CB4" w:rsidRPr="00446A81" w:rsidRDefault="00215CB4" w:rsidP="00461E15">
      <w:pPr>
        <w:spacing w:line="480" w:lineRule="auto"/>
        <w:ind w:left="425"/>
        <w:contextualSpacing/>
        <w:rPr>
          <w:rFonts w:ascii="Arial" w:hAnsi="Arial" w:cs="Arial"/>
          <w:sz w:val="24"/>
          <w:szCs w:val="24"/>
        </w:rPr>
      </w:pPr>
    </w:p>
    <w:p w:rsidR="00215CB4" w:rsidRPr="00446A81" w:rsidRDefault="00215CB4" w:rsidP="00461E15">
      <w:pPr>
        <w:spacing w:line="480" w:lineRule="auto"/>
        <w:ind w:left="425"/>
        <w:contextualSpacing/>
        <w:rPr>
          <w:rFonts w:ascii="Arial" w:hAnsi="Arial" w:cs="Arial"/>
          <w:sz w:val="24"/>
          <w:szCs w:val="24"/>
        </w:rPr>
      </w:pPr>
    </w:p>
    <w:p w:rsidR="00215CB4" w:rsidRPr="00446A81" w:rsidRDefault="00215CB4" w:rsidP="00461E15">
      <w:pPr>
        <w:spacing w:line="480" w:lineRule="auto"/>
        <w:ind w:left="425"/>
        <w:contextualSpacing/>
        <w:rPr>
          <w:rFonts w:ascii="Arial" w:hAnsi="Arial" w:cs="Arial"/>
          <w:sz w:val="24"/>
          <w:szCs w:val="24"/>
        </w:rPr>
      </w:pPr>
    </w:p>
    <w:p w:rsidR="00215CB4" w:rsidRPr="00446A81" w:rsidRDefault="00215CB4" w:rsidP="00461E15">
      <w:pPr>
        <w:spacing w:line="480" w:lineRule="auto"/>
        <w:ind w:left="425"/>
        <w:contextualSpacing/>
        <w:rPr>
          <w:rFonts w:ascii="Arial" w:hAnsi="Arial" w:cs="Arial"/>
          <w:sz w:val="24"/>
          <w:szCs w:val="24"/>
        </w:rPr>
      </w:pPr>
    </w:p>
    <w:p w:rsidR="00215CB4" w:rsidRPr="00446A81" w:rsidRDefault="00215CB4" w:rsidP="00461E15">
      <w:pPr>
        <w:spacing w:line="480" w:lineRule="auto"/>
        <w:ind w:left="425"/>
        <w:contextualSpacing/>
        <w:rPr>
          <w:rFonts w:ascii="Arial" w:hAnsi="Arial" w:cs="Arial"/>
          <w:sz w:val="24"/>
          <w:szCs w:val="24"/>
        </w:rPr>
      </w:pPr>
    </w:p>
    <w:p w:rsidR="00B82AC8" w:rsidRPr="00446A81" w:rsidRDefault="00B82AC8" w:rsidP="00461E15">
      <w:pPr>
        <w:spacing w:line="480" w:lineRule="auto"/>
        <w:ind w:left="425"/>
        <w:contextualSpacing/>
        <w:rPr>
          <w:rFonts w:ascii="Arial" w:hAnsi="Arial" w:cs="Arial"/>
          <w:b/>
          <w:sz w:val="24"/>
          <w:szCs w:val="24"/>
        </w:rPr>
      </w:pPr>
    </w:p>
    <w:p w:rsidR="00B82AC8" w:rsidRPr="00446A81" w:rsidRDefault="002A4EA8" w:rsidP="00461E15">
      <w:pPr>
        <w:spacing w:line="480" w:lineRule="auto"/>
        <w:ind w:left="425"/>
        <w:contextualSpacing/>
        <w:jc w:val="center"/>
        <w:rPr>
          <w:rFonts w:ascii="Arial" w:hAnsi="Arial" w:cs="Arial"/>
          <w:sz w:val="24"/>
          <w:szCs w:val="24"/>
        </w:rPr>
      </w:pPr>
      <w:r w:rsidRPr="00446A81">
        <w:rPr>
          <w:rFonts w:ascii="Arial" w:hAnsi="Arial" w:cs="Arial"/>
          <w:b/>
          <w:sz w:val="24"/>
          <w:szCs w:val="24"/>
        </w:rPr>
        <w:t>FIGURA # 45</w:t>
      </w:r>
      <w:r w:rsidR="005962A5" w:rsidRPr="00446A81">
        <w:rPr>
          <w:rFonts w:ascii="Arial" w:hAnsi="Arial" w:cs="Arial"/>
          <w:b/>
          <w:sz w:val="24"/>
          <w:szCs w:val="24"/>
        </w:rPr>
        <w:t xml:space="preserve"> </w:t>
      </w:r>
      <w:r w:rsidR="00B82AC8" w:rsidRPr="00446A81">
        <w:rPr>
          <w:rFonts w:ascii="Arial" w:hAnsi="Arial" w:cs="Arial"/>
          <w:sz w:val="24"/>
          <w:szCs w:val="24"/>
        </w:rPr>
        <w:t>ORDEN</w:t>
      </w:r>
      <w:r w:rsidR="00787AF5" w:rsidRPr="00446A81">
        <w:rPr>
          <w:rFonts w:ascii="Arial" w:hAnsi="Arial" w:cs="Arial"/>
          <w:sz w:val="24"/>
          <w:szCs w:val="24"/>
        </w:rPr>
        <w:t>AMIENTO DE LOS Í</w:t>
      </w:r>
      <w:r w:rsidR="00B82AC8" w:rsidRPr="00446A81">
        <w:rPr>
          <w:rFonts w:ascii="Arial" w:hAnsi="Arial" w:cs="Arial"/>
          <w:sz w:val="24"/>
          <w:szCs w:val="24"/>
        </w:rPr>
        <w:t>TEMS</w:t>
      </w:r>
    </w:p>
    <w:p w:rsidR="00787AF5" w:rsidRPr="00446A81" w:rsidRDefault="00787AF5" w:rsidP="00461E15">
      <w:pPr>
        <w:spacing w:line="480" w:lineRule="auto"/>
        <w:ind w:left="425"/>
        <w:contextualSpacing/>
        <w:rPr>
          <w:rFonts w:ascii="Arial" w:hAnsi="Arial" w:cs="Arial"/>
          <w:sz w:val="24"/>
          <w:szCs w:val="24"/>
        </w:rPr>
      </w:pPr>
      <w:r w:rsidRPr="00446A81">
        <w:rPr>
          <w:rFonts w:ascii="Arial" w:hAnsi="Arial" w:cs="Arial"/>
          <w:noProof/>
          <w:sz w:val="24"/>
          <w:szCs w:val="24"/>
          <w:lang w:val="es-ES" w:eastAsia="es-ES"/>
        </w:rPr>
        <w:drawing>
          <wp:anchor distT="0" distB="0" distL="114300" distR="114300" simplePos="0" relativeHeight="251795456" behindDoc="0" locked="0" layoutInCell="1" allowOverlap="1">
            <wp:simplePos x="0" y="0"/>
            <wp:positionH relativeFrom="column">
              <wp:posOffset>617220</wp:posOffset>
            </wp:positionH>
            <wp:positionV relativeFrom="paragraph">
              <wp:posOffset>116840</wp:posOffset>
            </wp:positionV>
            <wp:extent cx="4135755" cy="3266440"/>
            <wp:effectExtent l="0" t="0" r="0" b="0"/>
            <wp:wrapSquare wrapText="bothSides"/>
            <wp:docPr id="12" name="Imagen 12" descr="C:\Users\MTRASTLOG3\Desktop\Nueva carpeta\Foto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TRASTLOG3\Desktop\Nueva carpeta\Foto0050.jpg"/>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5755" cy="3266440"/>
                    </a:xfrm>
                    <a:prstGeom prst="rect">
                      <a:avLst/>
                    </a:prstGeom>
                    <a:noFill/>
                    <a:ln>
                      <a:noFill/>
                    </a:ln>
                  </pic:spPr>
                </pic:pic>
              </a:graphicData>
            </a:graphic>
          </wp:anchor>
        </w:drawing>
      </w:r>
    </w:p>
    <w:p w:rsidR="00787AF5" w:rsidRPr="00446A81" w:rsidRDefault="00787AF5" w:rsidP="00461E15">
      <w:pPr>
        <w:spacing w:line="480" w:lineRule="auto"/>
        <w:ind w:left="425"/>
        <w:contextualSpacing/>
        <w:rPr>
          <w:rFonts w:ascii="Arial" w:hAnsi="Arial" w:cs="Arial"/>
          <w:sz w:val="24"/>
          <w:szCs w:val="24"/>
        </w:rPr>
      </w:pPr>
    </w:p>
    <w:p w:rsidR="00787AF5" w:rsidRPr="00446A81" w:rsidRDefault="00787AF5" w:rsidP="00461E15">
      <w:pPr>
        <w:spacing w:line="480" w:lineRule="auto"/>
        <w:ind w:left="425"/>
        <w:contextualSpacing/>
        <w:rPr>
          <w:rFonts w:ascii="Arial" w:hAnsi="Arial" w:cs="Arial"/>
          <w:sz w:val="24"/>
          <w:szCs w:val="24"/>
        </w:rPr>
      </w:pPr>
    </w:p>
    <w:p w:rsidR="00787AF5" w:rsidRPr="00446A81" w:rsidRDefault="00787AF5" w:rsidP="00461E15">
      <w:pPr>
        <w:spacing w:line="480" w:lineRule="auto"/>
        <w:ind w:left="425"/>
        <w:contextualSpacing/>
        <w:rPr>
          <w:rFonts w:ascii="Arial" w:hAnsi="Arial" w:cs="Arial"/>
          <w:sz w:val="24"/>
          <w:szCs w:val="24"/>
        </w:rPr>
      </w:pPr>
    </w:p>
    <w:p w:rsidR="00787AF5" w:rsidRPr="00446A81" w:rsidRDefault="00787AF5" w:rsidP="00461E15">
      <w:pPr>
        <w:spacing w:line="480" w:lineRule="auto"/>
        <w:ind w:left="425"/>
        <w:contextualSpacing/>
        <w:rPr>
          <w:rFonts w:ascii="Arial" w:hAnsi="Arial" w:cs="Arial"/>
          <w:sz w:val="24"/>
          <w:szCs w:val="24"/>
        </w:rPr>
      </w:pPr>
    </w:p>
    <w:p w:rsidR="00787AF5" w:rsidRPr="00446A81" w:rsidRDefault="00787AF5" w:rsidP="00461E15">
      <w:pPr>
        <w:spacing w:line="480" w:lineRule="auto"/>
        <w:ind w:left="425"/>
        <w:contextualSpacing/>
        <w:rPr>
          <w:rFonts w:ascii="Arial" w:hAnsi="Arial" w:cs="Arial"/>
          <w:sz w:val="24"/>
          <w:szCs w:val="24"/>
        </w:rPr>
      </w:pPr>
    </w:p>
    <w:p w:rsidR="00787AF5" w:rsidRPr="00446A81" w:rsidRDefault="00787AF5" w:rsidP="00461E15">
      <w:pPr>
        <w:spacing w:line="480" w:lineRule="auto"/>
        <w:ind w:left="425"/>
        <w:contextualSpacing/>
        <w:rPr>
          <w:rFonts w:ascii="Arial" w:hAnsi="Arial" w:cs="Arial"/>
          <w:sz w:val="24"/>
          <w:szCs w:val="24"/>
        </w:rPr>
      </w:pPr>
    </w:p>
    <w:p w:rsidR="00787AF5" w:rsidRPr="00446A81" w:rsidRDefault="00787AF5" w:rsidP="00461E15">
      <w:pPr>
        <w:spacing w:line="480" w:lineRule="auto"/>
        <w:ind w:left="425"/>
        <w:contextualSpacing/>
        <w:rPr>
          <w:rFonts w:ascii="Arial" w:hAnsi="Arial" w:cs="Arial"/>
          <w:sz w:val="24"/>
          <w:szCs w:val="24"/>
        </w:rPr>
      </w:pPr>
    </w:p>
    <w:p w:rsidR="00787AF5" w:rsidRPr="00446A81" w:rsidRDefault="00787AF5" w:rsidP="00461E15">
      <w:pPr>
        <w:spacing w:line="480" w:lineRule="auto"/>
        <w:ind w:left="425"/>
        <w:contextualSpacing/>
        <w:rPr>
          <w:rFonts w:ascii="Arial" w:hAnsi="Arial" w:cs="Arial"/>
          <w:sz w:val="24"/>
          <w:szCs w:val="24"/>
        </w:rPr>
      </w:pPr>
    </w:p>
    <w:p w:rsidR="00787AF5" w:rsidRPr="00446A81" w:rsidRDefault="00787AF5" w:rsidP="00461E15">
      <w:pPr>
        <w:spacing w:line="480" w:lineRule="auto"/>
        <w:ind w:left="425"/>
        <w:contextualSpacing/>
        <w:rPr>
          <w:rFonts w:ascii="Arial" w:hAnsi="Arial" w:cs="Arial"/>
          <w:sz w:val="24"/>
          <w:szCs w:val="24"/>
        </w:rPr>
      </w:pPr>
    </w:p>
    <w:p w:rsidR="00787AF5" w:rsidRPr="00446A81" w:rsidRDefault="00787AF5" w:rsidP="00461E15">
      <w:pPr>
        <w:spacing w:line="480" w:lineRule="auto"/>
        <w:ind w:left="425"/>
        <w:contextualSpacing/>
        <w:jc w:val="center"/>
        <w:rPr>
          <w:rFonts w:ascii="Arial" w:hAnsi="Arial" w:cs="Arial"/>
          <w:sz w:val="24"/>
          <w:szCs w:val="24"/>
        </w:rPr>
      </w:pPr>
      <w:r w:rsidRPr="00446A81">
        <w:rPr>
          <w:rFonts w:ascii="Arial" w:hAnsi="Arial" w:cs="Arial"/>
          <w:b/>
          <w:sz w:val="24"/>
          <w:szCs w:val="24"/>
        </w:rPr>
        <w:t>FIGURA # 4</w:t>
      </w:r>
      <w:r w:rsidR="002A4EA8" w:rsidRPr="00446A81">
        <w:rPr>
          <w:rFonts w:ascii="Arial" w:hAnsi="Arial" w:cs="Arial"/>
          <w:b/>
          <w:sz w:val="24"/>
          <w:szCs w:val="24"/>
        </w:rPr>
        <w:t>6</w:t>
      </w:r>
      <w:r w:rsidRPr="00446A81">
        <w:rPr>
          <w:rFonts w:ascii="Arial" w:hAnsi="Arial" w:cs="Arial"/>
          <w:sz w:val="24"/>
          <w:szCs w:val="24"/>
        </w:rPr>
        <w:t xml:space="preserve"> DEMARCACIÓN DE LOS ÍTEMS</w:t>
      </w:r>
    </w:p>
    <w:p w:rsidR="00514F25" w:rsidRPr="00446A81" w:rsidRDefault="00514F25" w:rsidP="00461E15">
      <w:pPr>
        <w:spacing w:line="480" w:lineRule="auto"/>
        <w:ind w:left="425"/>
        <w:contextualSpacing/>
        <w:rPr>
          <w:rFonts w:ascii="Arial" w:hAnsi="Arial" w:cs="Arial"/>
          <w:b/>
          <w:sz w:val="24"/>
          <w:szCs w:val="24"/>
        </w:rPr>
      </w:pPr>
      <w:r w:rsidRPr="00446A81">
        <w:rPr>
          <w:rFonts w:ascii="Arial" w:hAnsi="Arial" w:cs="Arial"/>
          <w:b/>
          <w:sz w:val="24"/>
          <w:szCs w:val="24"/>
        </w:rPr>
        <w:lastRenderedPageBreak/>
        <w:t>Limpieza</w:t>
      </w:r>
    </w:p>
    <w:p w:rsidR="00F36DB5" w:rsidRPr="00446A81" w:rsidRDefault="00514F25" w:rsidP="00461E15">
      <w:pPr>
        <w:spacing w:line="480" w:lineRule="auto"/>
        <w:ind w:left="425"/>
        <w:contextualSpacing/>
        <w:jc w:val="both"/>
        <w:rPr>
          <w:rFonts w:ascii="Arial" w:hAnsi="Arial" w:cs="Arial"/>
          <w:sz w:val="24"/>
          <w:szCs w:val="24"/>
        </w:rPr>
      </w:pPr>
      <w:r w:rsidRPr="00446A81">
        <w:rPr>
          <w:rFonts w:ascii="Arial" w:hAnsi="Arial" w:cs="Arial"/>
          <w:sz w:val="24"/>
          <w:szCs w:val="24"/>
        </w:rPr>
        <w:t xml:space="preserve">Esta tiene como finalidad mantener un lugar limpio y seguro para el desarrollo de las </w:t>
      </w:r>
      <w:r w:rsidR="00F36DB5" w:rsidRPr="00446A81">
        <w:rPr>
          <w:rFonts w:ascii="Arial" w:hAnsi="Arial" w:cs="Arial"/>
          <w:sz w:val="24"/>
          <w:szCs w:val="24"/>
        </w:rPr>
        <w:t>actividades, recordando que la mejor manera de limpiar es no ensuciar.</w:t>
      </w:r>
    </w:p>
    <w:p w:rsidR="00F36DB5" w:rsidRPr="00446A81" w:rsidRDefault="00F36DB5" w:rsidP="00461E15">
      <w:pPr>
        <w:spacing w:line="480" w:lineRule="auto"/>
        <w:ind w:left="425"/>
        <w:contextualSpacing/>
        <w:jc w:val="both"/>
        <w:rPr>
          <w:rFonts w:ascii="Arial" w:hAnsi="Arial" w:cs="Arial"/>
          <w:sz w:val="24"/>
          <w:szCs w:val="24"/>
        </w:rPr>
      </w:pPr>
      <w:r w:rsidRPr="00446A81">
        <w:rPr>
          <w:rFonts w:ascii="Arial" w:hAnsi="Arial" w:cs="Arial"/>
          <w:sz w:val="24"/>
          <w:szCs w:val="24"/>
        </w:rPr>
        <w:t>En la figura adjunta se muestra las etapas de la implementación de la limpieza.</w:t>
      </w:r>
    </w:p>
    <w:p w:rsidR="005962A5" w:rsidRPr="00446A81" w:rsidRDefault="005962A5" w:rsidP="00461E15">
      <w:pPr>
        <w:spacing w:line="480" w:lineRule="auto"/>
        <w:ind w:left="425"/>
        <w:contextualSpacing/>
        <w:rPr>
          <w:rFonts w:ascii="Arial" w:hAnsi="Arial" w:cs="Arial"/>
          <w:sz w:val="24"/>
          <w:szCs w:val="24"/>
        </w:rPr>
      </w:pPr>
    </w:p>
    <w:p w:rsidR="005962A5" w:rsidRPr="00446A81" w:rsidRDefault="00461E15" w:rsidP="00461E15">
      <w:pPr>
        <w:spacing w:line="480" w:lineRule="auto"/>
        <w:ind w:left="425"/>
        <w:contextualSpacing/>
        <w:jc w:val="center"/>
        <w:rPr>
          <w:rFonts w:ascii="Arial" w:hAnsi="Arial" w:cs="Arial"/>
          <w:sz w:val="24"/>
          <w:szCs w:val="24"/>
        </w:rPr>
      </w:pPr>
      <w:r w:rsidRPr="00446A81">
        <w:object w:dxaOrig="6224" w:dyaOrig="3064">
          <v:shape id="_x0000_i1035" type="#_x0000_t75" style="width:391.8pt;height:193.55pt" o:ole="">
            <v:imagedata r:id="rId121" o:title=""/>
          </v:shape>
          <o:OLEObject Type="Embed" ProgID="Visio.Drawing.11" ShapeID="_x0000_i1035" DrawAspect="Content" ObjectID="_1405713945" r:id="rId122"/>
        </w:object>
      </w:r>
    </w:p>
    <w:p w:rsidR="00F36DB5" w:rsidRPr="00446A81" w:rsidRDefault="00787AF5" w:rsidP="00461E15">
      <w:pPr>
        <w:spacing w:line="480" w:lineRule="auto"/>
        <w:ind w:left="425"/>
        <w:contextualSpacing/>
        <w:jc w:val="center"/>
        <w:rPr>
          <w:rFonts w:ascii="Arial" w:hAnsi="Arial" w:cs="Arial"/>
          <w:sz w:val="24"/>
          <w:szCs w:val="24"/>
        </w:rPr>
      </w:pPr>
      <w:r w:rsidRPr="00446A81">
        <w:rPr>
          <w:rFonts w:ascii="Arial" w:hAnsi="Arial" w:cs="Arial"/>
          <w:b/>
          <w:sz w:val="24"/>
          <w:szCs w:val="24"/>
        </w:rPr>
        <w:t>FIGURA # 4</w:t>
      </w:r>
      <w:r w:rsidR="002A4EA8" w:rsidRPr="00446A81">
        <w:rPr>
          <w:rFonts w:ascii="Arial" w:hAnsi="Arial" w:cs="Arial"/>
          <w:b/>
          <w:sz w:val="24"/>
          <w:szCs w:val="24"/>
        </w:rPr>
        <w:t>7</w:t>
      </w:r>
      <w:r w:rsidR="0081500B" w:rsidRPr="00446A81">
        <w:rPr>
          <w:rFonts w:ascii="Arial" w:hAnsi="Arial" w:cs="Arial"/>
          <w:sz w:val="24"/>
          <w:szCs w:val="24"/>
        </w:rPr>
        <w:t xml:space="preserve"> ETAPAS DE LA LIMPIEZA</w:t>
      </w:r>
    </w:p>
    <w:p w:rsidR="00F36DB5" w:rsidRPr="00446A81" w:rsidRDefault="00F36DB5" w:rsidP="00461E15">
      <w:pPr>
        <w:spacing w:line="480" w:lineRule="auto"/>
        <w:ind w:left="425"/>
        <w:contextualSpacing/>
        <w:rPr>
          <w:rFonts w:ascii="Arial" w:hAnsi="Arial" w:cs="Arial"/>
          <w:sz w:val="24"/>
          <w:szCs w:val="24"/>
        </w:rPr>
      </w:pPr>
    </w:p>
    <w:p w:rsidR="00F36DB5" w:rsidRPr="00446A81" w:rsidRDefault="00F36DB5" w:rsidP="00461E15">
      <w:pPr>
        <w:spacing w:line="480" w:lineRule="auto"/>
        <w:ind w:left="425"/>
        <w:contextualSpacing/>
        <w:rPr>
          <w:rFonts w:ascii="Arial" w:hAnsi="Arial" w:cs="Arial"/>
          <w:sz w:val="24"/>
          <w:szCs w:val="24"/>
        </w:rPr>
      </w:pPr>
    </w:p>
    <w:p w:rsidR="00F36DB5" w:rsidRPr="00446A81" w:rsidRDefault="00F36DB5" w:rsidP="00461E15">
      <w:pPr>
        <w:spacing w:line="480" w:lineRule="auto"/>
        <w:ind w:left="425"/>
        <w:contextualSpacing/>
        <w:rPr>
          <w:rFonts w:ascii="Arial" w:hAnsi="Arial" w:cs="Arial"/>
          <w:sz w:val="24"/>
          <w:szCs w:val="24"/>
        </w:rPr>
      </w:pPr>
    </w:p>
    <w:p w:rsidR="00F36DB5" w:rsidRPr="00446A81" w:rsidRDefault="00F36DB5" w:rsidP="00461E15">
      <w:pPr>
        <w:spacing w:line="480" w:lineRule="auto"/>
        <w:ind w:left="425"/>
        <w:contextualSpacing/>
        <w:rPr>
          <w:rFonts w:ascii="Arial" w:hAnsi="Arial" w:cs="Arial"/>
          <w:sz w:val="24"/>
          <w:szCs w:val="24"/>
        </w:rPr>
      </w:pPr>
    </w:p>
    <w:p w:rsidR="00F36DB5" w:rsidRPr="00446A81" w:rsidRDefault="00F36DB5" w:rsidP="00461E15">
      <w:pPr>
        <w:spacing w:line="480" w:lineRule="auto"/>
        <w:ind w:left="425"/>
        <w:contextualSpacing/>
        <w:rPr>
          <w:rFonts w:ascii="Arial" w:hAnsi="Arial" w:cs="Arial"/>
          <w:sz w:val="24"/>
          <w:szCs w:val="24"/>
        </w:rPr>
      </w:pPr>
    </w:p>
    <w:p w:rsidR="00461E15" w:rsidRDefault="00461E15" w:rsidP="00461E15">
      <w:pPr>
        <w:pStyle w:val="Prrafodelista"/>
        <w:spacing w:line="480" w:lineRule="auto"/>
        <w:ind w:left="425"/>
        <w:contextualSpacing/>
        <w:rPr>
          <w:rFonts w:ascii="Arial" w:hAnsi="Arial" w:cs="Arial"/>
          <w:sz w:val="24"/>
          <w:szCs w:val="24"/>
        </w:rPr>
      </w:pPr>
    </w:p>
    <w:p w:rsidR="000B4F48" w:rsidRPr="00446A81" w:rsidRDefault="00E46765" w:rsidP="00461E15">
      <w:pPr>
        <w:pStyle w:val="Prrafodelista"/>
        <w:spacing w:line="480" w:lineRule="auto"/>
        <w:ind w:left="425"/>
        <w:contextualSpacing/>
        <w:rPr>
          <w:rFonts w:ascii="Arial" w:hAnsi="Arial" w:cs="Arial"/>
          <w:sz w:val="24"/>
          <w:szCs w:val="24"/>
        </w:rPr>
      </w:pPr>
      <w:r w:rsidRPr="00446A81">
        <w:rPr>
          <w:rFonts w:ascii="Arial" w:hAnsi="Arial" w:cs="Arial"/>
          <w:sz w:val="24"/>
          <w:szCs w:val="24"/>
        </w:rPr>
        <w:lastRenderedPageBreak/>
        <w:t>A con</w:t>
      </w:r>
      <w:r w:rsidR="00086296" w:rsidRPr="00446A81">
        <w:rPr>
          <w:rFonts w:ascii="Arial" w:hAnsi="Arial" w:cs="Arial"/>
          <w:sz w:val="24"/>
          <w:szCs w:val="24"/>
        </w:rPr>
        <w:t xml:space="preserve">tinuación se muestra  los </w:t>
      </w:r>
      <w:r w:rsidR="00446A81" w:rsidRPr="00446A81">
        <w:rPr>
          <w:rFonts w:ascii="Arial" w:hAnsi="Arial" w:cs="Arial"/>
          <w:sz w:val="24"/>
          <w:szCs w:val="24"/>
        </w:rPr>
        <w:t>check list</w:t>
      </w:r>
      <w:r w:rsidR="00E56E07" w:rsidRPr="00446A81">
        <w:rPr>
          <w:rFonts w:ascii="Arial" w:hAnsi="Arial" w:cs="Arial"/>
          <w:sz w:val="24"/>
          <w:szCs w:val="24"/>
        </w:rPr>
        <w:t xml:space="preserve"> que se utilizan</w:t>
      </w:r>
      <w:r w:rsidRPr="00446A81">
        <w:rPr>
          <w:rFonts w:ascii="Arial" w:hAnsi="Arial" w:cs="Arial"/>
          <w:sz w:val="24"/>
          <w:szCs w:val="24"/>
        </w:rPr>
        <w:t xml:space="preserve"> para la limpieza.</w:t>
      </w:r>
    </w:p>
    <w:p w:rsidR="00E46765" w:rsidRPr="00446A81" w:rsidRDefault="00E46765" w:rsidP="00461E15">
      <w:pPr>
        <w:pStyle w:val="Prrafodelista"/>
        <w:spacing w:line="480" w:lineRule="auto"/>
        <w:ind w:left="425"/>
        <w:contextualSpacing/>
        <w:rPr>
          <w:rFonts w:ascii="Arial" w:hAnsi="Arial" w:cs="Arial"/>
          <w:sz w:val="24"/>
          <w:szCs w:val="24"/>
        </w:rPr>
      </w:pPr>
    </w:p>
    <w:p w:rsidR="00441747" w:rsidRPr="00446A81" w:rsidRDefault="00461E15" w:rsidP="00461E15">
      <w:pPr>
        <w:pStyle w:val="Prrafodelista"/>
        <w:spacing w:line="480" w:lineRule="auto"/>
        <w:ind w:left="425"/>
        <w:contextualSpacing/>
        <w:jc w:val="center"/>
        <w:rPr>
          <w:rFonts w:ascii="Arial" w:hAnsi="Arial" w:cs="Arial"/>
          <w:b/>
          <w:sz w:val="24"/>
          <w:szCs w:val="24"/>
        </w:rPr>
      </w:pPr>
      <w:r w:rsidRPr="00446A81">
        <w:rPr>
          <w:rFonts w:ascii="Arial" w:hAnsi="Arial" w:cs="Arial"/>
          <w:noProof/>
          <w:sz w:val="24"/>
          <w:szCs w:val="24"/>
          <w:lang w:val="es-ES" w:eastAsia="es-ES"/>
        </w:rPr>
        <w:drawing>
          <wp:anchor distT="0" distB="0" distL="114300" distR="114300" simplePos="0" relativeHeight="251770880" behindDoc="0" locked="0" layoutInCell="1" allowOverlap="1">
            <wp:simplePos x="0" y="0"/>
            <wp:positionH relativeFrom="column">
              <wp:posOffset>367030</wp:posOffset>
            </wp:positionH>
            <wp:positionV relativeFrom="paragraph">
              <wp:posOffset>144780</wp:posOffset>
            </wp:positionV>
            <wp:extent cx="4810125" cy="1276350"/>
            <wp:effectExtent l="0" t="0" r="0" b="0"/>
            <wp:wrapSquare wrapText="bothSides"/>
            <wp:docPr id="4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cstate="print"/>
                    <a:srcRect/>
                    <a:stretch>
                      <a:fillRect/>
                    </a:stretch>
                  </pic:blipFill>
                  <pic:spPr bwMode="auto">
                    <a:xfrm>
                      <a:off x="0" y="0"/>
                      <a:ext cx="4810125" cy="1276350"/>
                    </a:xfrm>
                    <a:prstGeom prst="rect">
                      <a:avLst/>
                    </a:prstGeom>
                    <a:noFill/>
                    <a:ln w="9525">
                      <a:noFill/>
                      <a:miter lim="800000"/>
                      <a:headEnd/>
                      <a:tailEnd/>
                    </a:ln>
                  </pic:spPr>
                </pic:pic>
              </a:graphicData>
            </a:graphic>
          </wp:anchor>
        </w:drawing>
      </w:r>
    </w:p>
    <w:p w:rsidR="00441747" w:rsidRPr="00446A81" w:rsidRDefault="00441747" w:rsidP="00461E15">
      <w:pPr>
        <w:pStyle w:val="Prrafodelista"/>
        <w:spacing w:line="480" w:lineRule="auto"/>
        <w:ind w:left="425"/>
        <w:contextualSpacing/>
        <w:jc w:val="center"/>
        <w:rPr>
          <w:rFonts w:ascii="Arial" w:hAnsi="Arial" w:cs="Arial"/>
          <w:b/>
          <w:sz w:val="24"/>
          <w:szCs w:val="24"/>
        </w:rPr>
      </w:pPr>
    </w:p>
    <w:p w:rsidR="00441747" w:rsidRPr="00446A81" w:rsidRDefault="00441747" w:rsidP="00461E15">
      <w:pPr>
        <w:pStyle w:val="Prrafodelista"/>
        <w:spacing w:line="480" w:lineRule="auto"/>
        <w:ind w:left="425"/>
        <w:contextualSpacing/>
        <w:jc w:val="center"/>
        <w:rPr>
          <w:rFonts w:ascii="Arial" w:hAnsi="Arial" w:cs="Arial"/>
          <w:b/>
          <w:sz w:val="24"/>
          <w:szCs w:val="24"/>
        </w:rPr>
      </w:pPr>
    </w:p>
    <w:p w:rsidR="00441747" w:rsidRPr="00446A81" w:rsidRDefault="00441747" w:rsidP="00461E15">
      <w:pPr>
        <w:pStyle w:val="Prrafodelista"/>
        <w:spacing w:line="480" w:lineRule="auto"/>
        <w:ind w:left="425"/>
        <w:contextualSpacing/>
        <w:jc w:val="center"/>
        <w:rPr>
          <w:rFonts w:ascii="Arial" w:hAnsi="Arial" w:cs="Arial"/>
          <w:b/>
          <w:sz w:val="24"/>
          <w:szCs w:val="24"/>
        </w:rPr>
      </w:pPr>
    </w:p>
    <w:p w:rsidR="00441747" w:rsidRPr="00446A81" w:rsidRDefault="00441747" w:rsidP="00461E15">
      <w:pPr>
        <w:pStyle w:val="Prrafodelista"/>
        <w:spacing w:line="480" w:lineRule="auto"/>
        <w:ind w:left="425"/>
        <w:contextualSpacing/>
        <w:jc w:val="center"/>
        <w:rPr>
          <w:rFonts w:ascii="Arial" w:hAnsi="Arial" w:cs="Arial"/>
          <w:b/>
          <w:sz w:val="24"/>
          <w:szCs w:val="24"/>
        </w:rPr>
      </w:pPr>
    </w:p>
    <w:p w:rsidR="000B4F48" w:rsidRPr="00446A81" w:rsidRDefault="00461E15" w:rsidP="00461E15">
      <w:pPr>
        <w:pStyle w:val="Prrafodelista"/>
        <w:spacing w:line="480" w:lineRule="auto"/>
        <w:ind w:left="425"/>
        <w:contextualSpacing/>
        <w:jc w:val="center"/>
        <w:rPr>
          <w:rFonts w:ascii="Arial" w:hAnsi="Arial" w:cs="Arial"/>
          <w:b/>
          <w:sz w:val="24"/>
          <w:szCs w:val="24"/>
        </w:rPr>
      </w:pPr>
      <w:r w:rsidRPr="00446A81">
        <w:rPr>
          <w:rFonts w:ascii="Arial" w:hAnsi="Arial" w:cs="Arial"/>
          <w:b/>
          <w:noProof/>
          <w:sz w:val="24"/>
          <w:szCs w:val="24"/>
          <w:lang w:val="es-ES" w:eastAsia="es-ES"/>
        </w:rPr>
        <w:drawing>
          <wp:anchor distT="0" distB="0" distL="114300" distR="114300" simplePos="0" relativeHeight="251768832" behindDoc="0" locked="0" layoutInCell="1" allowOverlap="1">
            <wp:simplePos x="0" y="0"/>
            <wp:positionH relativeFrom="column">
              <wp:posOffset>90805</wp:posOffset>
            </wp:positionH>
            <wp:positionV relativeFrom="paragraph">
              <wp:posOffset>430530</wp:posOffset>
            </wp:positionV>
            <wp:extent cx="5133975" cy="2581275"/>
            <wp:effectExtent l="0" t="0" r="0" b="0"/>
            <wp:wrapSquare wrapText="bothSides"/>
            <wp:docPr id="4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cstate="print"/>
                    <a:srcRect/>
                    <a:stretch>
                      <a:fillRect/>
                    </a:stretch>
                  </pic:blipFill>
                  <pic:spPr bwMode="auto">
                    <a:xfrm>
                      <a:off x="0" y="0"/>
                      <a:ext cx="5133975" cy="2581275"/>
                    </a:xfrm>
                    <a:prstGeom prst="rect">
                      <a:avLst/>
                    </a:prstGeom>
                    <a:noFill/>
                    <a:ln w="9525">
                      <a:noFill/>
                      <a:miter lim="800000"/>
                      <a:headEnd/>
                      <a:tailEnd/>
                    </a:ln>
                  </pic:spPr>
                </pic:pic>
              </a:graphicData>
            </a:graphic>
          </wp:anchor>
        </w:drawing>
      </w:r>
      <w:r w:rsidR="0037392B" w:rsidRPr="00446A81">
        <w:rPr>
          <w:rFonts w:ascii="Arial" w:hAnsi="Arial" w:cs="Arial"/>
          <w:b/>
          <w:sz w:val="24"/>
          <w:szCs w:val="24"/>
        </w:rPr>
        <w:t xml:space="preserve">FIGURA # </w:t>
      </w:r>
      <w:r w:rsidR="002A4EA8" w:rsidRPr="00446A81">
        <w:rPr>
          <w:rFonts w:ascii="Arial" w:hAnsi="Arial" w:cs="Arial"/>
          <w:b/>
          <w:sz w:val="24"/>
          <w:szCs w:val="24"/>
        </w:rPr>
        <w:t>48</w:t>
      </w:r>
      <w:r w:rsidR="00E46765" w:rsidRPr="00446A81">
        <w:rPr>
          <w:rFonts w:ascii="Arial" w:hAnsi="Arial" w:cs="Arial"/>
          <w:b/>
          <w:sz w:val="24"/>
          <w:szCs w:val="24"/>
        </w:rPr>
        <w:t xml:space="preserve"> </w:t>
      </w:r>
      <w:r w:rsidR="00446A81" w:rsidRPr="00446A81">
        <w:rPr>
          <w:rFonts w:ascii="Arial" w:hAnsi="Arial" w:cs="Arial"/>
          <w:sz w:val="24"/>
          <w:szCs w:val="24"/>
        </w:rPr>
        <w:t>CHECK LIST</w:t>
      </w:r>
      <w:r w:rsidR="00E46765" w:rsidRPr="00446A81">
        <w:rPr>
          <w:rFonts w:ascii="Arial" w:hAnsi="Arial" w:cs="Arial"/>
          <w:sz w:val="24"/>
          <w:szCs w:val="24"/>
        </w:rPr>
        <w:t xml:space="preserve"> LIMPIEZA ELEMENTOS DEL STOCK</w:t>
      </w:r>
    </w:p>
    <w:p w:rsidR="00E46765" w:rsidRPr="00446A81" w:rsidRDefault="00E46765" w:rsidP="00461E15">
      <w:pPr>
        <w:pStyle w:val="Prrafodelista"/>
        <w:spacing w:line="480" w:lineRule="auto"/>
        <w:ind w:left="425"/>
        <w:contextualSpacing/>
        <w:rPr>
          <w:rFonts w:ascii="Arial" w:hAnsi="Arial" w:cs="Arial"/>
          <w:b/>
          <w:sz w:val="24"/>
          <w:szCs w:val="24"/>
        </w:rPr>
      </w:pPr>
    </w:p>
    <w:p w:rsidR="00E46765" w:rsidRPr="00446A81" w:rsidRDefault="0037392B" w:rsidP="00461E15">
      <w:pPr>
        <w:pStyle w:val="Prrafodelista"/>
        <w:spacing w:line="480" w:lineRule="auto"/>
        <w:ind w:left="425"/>
        <w:contextualSpacing/>
        <w:jc w:val="center"/>
        <w:rPr>
          <w:rFonts w:ascii="Arial" w:hAnsi="Arial" w:cs="Arial"/>
          <w:sz w:val="24"/>
          <w:szCs w:val="24"/>
        </w:rPr>
      </w:pPr>
      <w:r w:rsidRPr="00446A81">
        <w:rPr>
          <w:rFonts w:ascii="Arial" w:hAnsi="Arial" w:cs="Arial"/>
          <w:b/>
          <w:sz w:val="24"/>
          <w:szCs w:val="24"/>
        </w:rPr>
        <w:t xml:space="preserve">FIGURA # </w:t>
      </w:r>
      <w:r w:rsidR="002A4EA8" w:rsidRPr="00446A81">
        <w:rPr>
          <w:rFonts w:ascii="Arial" w:hAnsi="Arial" w:cs="Arial"/>
          <w:b/>
          <w:sz w:val="24"/>
          <w:szCs w:val="24"/>
        </w:rPr>
        <w:t>49</w:t>
      </w:r>
      <w:r w:rsidR="00E46765" w:rsidRPr="00446A81">
        <w:rPr>
          <w:rFonts w:ascii="Arial" w:hAnsi="Arial" w:cs="Arial"/>
          <w:b/>
          <w:sz w:val="24"/>
          <w:szCs w:val="24"/>
        </w:rPr>
        <w:t xml:space="preserve"> </w:t>
      </w:r>
      <w:r w:rsidR="00144DB4" w:rsidRPr="00446A81">
        <w:rPr>
          <w:rFonts w:ascii="Arial" w:hAnsi="Arial" w:cs="Arial"/>
          <w:sz w:val="24"/>
          <w:szCs w:val="24"/>
        </w:rPr>
        <w:t>CHECK LIST</w:t>
      </w:r>
      <w:r w:rsidR="00E46765" w:rsidRPr="00446A81">
        <w:rPr>
          <w:rFonts w:ascii="Arial" w:hAnsi="Arial" w:cs="Arial"/>
          <w:sz w:val="24"/>
          <w:szCs w:val="24"/>
        </w:rPr>
        <w:t xml:space="preserve"> LIMPIEZA EQUIPO</w:t>
      </w:r>
    </w:p>
    <w:p w:rsidR="00E46765" w:rsidRPr="00446A81" w:rsidRDefault="00E46765" w:rsidP="00461E15">
      <w:pPr>
        <w:pStyle w:val="Prrafodelista"/>
        <w:spacing w:line="480" w:lineRule="auto"/>
        <w:ind w:left="425"/>
        <w:contextualSpacing/>
        <w:jc w:val="center"/>
        <w:rPr>
          <w:rFonts w:ascii="Arial" w:hAnsi="Arial" w:cs="Arial"/>
          <w:sz w:val="24"/>
          <w:szCs w:val="24"/>
        </w:rPr>
      </w:pPr>
      <w:r w:rsidRPr="00446A81">
        <w:rPr>
          <w:rFonts w:ascii="Arial" w:hAnsi="Arial" w:cs="Arial"/>
          <w:noProof/>
          <w:sz w:val="24"/>
          <w:szCs w:val="24"/>
          <w:lang w:val="es-ES" w:eastAsia="es-ES"/>
        </w:rPr>
        <w:lastRenderedPageBreak/>
        <w:drawing>
          <wp:anchor distT="0" distB="0" distL="114300" distR="114300" simplePos="0" relativeHeight="251769856" behindDoc="0" locked="0" layoutInCell="1" allowOverlap="1">
            <wp:simplePos x="0" y="0"/>
            <wp:positionH relativeFrom="column">
              <wp:posOffset>262255</wp:posOffset>
            </wp:positionH>
            <wp:positionV relativeFrom="paragraph">
              <wp:posOffset>152400</wp:posOffset>
            </wp:positionV>
            <wp:extent cx="5029200" cy="2828925"/>
            <wp:effectExtent l="0" t="0" r="0" b="0"/>
            <wp:wrapSquare wrapText="bothSides"/>
            <wp:docPr id="4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cstate="print"/>
                    <a:srcRect/>
                    <a:stretch>
                      <a:fillRect/>
                    </a:stretch>
                  </pic:blipFill>
                  <pic:spPr bwMode="auto">
                    <a:xfrm>
                      <a:off x="0" y="0"/>
                      <a:ext cx="5029200" cy="2828925"/>
                    </a:xfrm>
                    <a:prstGeom prst="rect">
                      <a:avLst/>
                    </a:prstGeom>
                    <a:noFill/>
                    <a:ln w="9525">
                      <a:noFill/>
                      <a:miter lim="800000"/>
                      <a:headEnd/>
                      <a:tailEnd/>
                    </a:ln>
                  </pic:spPr>
                </pic:pic>
              </a:graphicData>
            </a:graphic>
          </wp:anchor>
        </w:drawing>
      </w:r>
    </w:p>
    <w:p w:rsidR="00E46765" w:rsidRPr="00446A81" w:rsidRDefault="0037392B" w:rsidP="00461E15">
      <w:pPr>
        <w:pStyle w:val="Prrafodelista"/>
        <w:spacing w:line="480" w:lineRule="auto"/>
        <w:ind w:left="425"/>
        <w:contextualSpacing/>
        <w:jc w:val="center"/>
        <w:rPr>
          <w:rFonts w:ascii="Arial" w:hAnsi="Arial" w:cs="Arial"/>
          <w:sz w:val="24"/>
          <w:szCs w:val="24"/>
        </w:rPr>
      </w:pPr>
      <w:r w:rsidRPr="00446A81">
        <w:rPr>
          <w:rFonts w:ascii="Arial" w:hAnsi="Arial" w:cs="Arial"/>
          <w:b/>
          <w:sz w:val="24"/>
          <w:szCs w:val="24"/>
        </w:rPr>
        <w:t xml:space="preserve">FIGURA # </w:t>
      </w:r>
      <w:r w:rsidR="002A4EA8" w:rsidRPr="00446A81">
        <w:rPr>
          <w:rFonts w:ascii="Arial" w:hAnsi="Arial" w:cs="Arial"/>
          <w:b/>
          <w:sz w:val="24"/>
          <w:szCs w:val="24"/>
        </w:rPr>
        <w:t>50</w:t>
      </w:r>
      <w:r w:rsidR="00787AF5" w:rsidRPr="00446A81">
        <w:rPr>
          <w:rFonts w:ascii="Arial" w:hAnsi="Arial" w:cs="Arial"/>
          <w:b/>
          <w:sz w:val="24"/>
          <w:szCs w:val="24"/>
        </w:rPr>
        <w:t xml:space="preserve"> </w:t>
      </w:r>
      <w:r w:rsidR="00144DB4" w:rsidRPr="00446A81">
        <w:rPr>
          <w:rFonts w:ascii="Arial" w:hAnsi="Arial" w:cs="Arial"/>
          <w:sz w:val="24"/>
          <w:szCs w:val="24"/>
        </w:rPr>
        <w:t>CHECK LIST</w:t>
      </w:r>
      <w:r w:rsidR="00E56E07" w:rsidRPr="00446A81">
        <w:rPr>
          <w:rFonts w:ascii="Arial" w:hAnsi="Arial" w:cs="Arial"/>
          <w:sz w:val="24"/>
          <w:szCs w:val="24"/>
        </w:rPr>
        <w:t xml:space="preserve"> LIMPIEZA ES</w:t>
      </w:r>
      <w:r w:rsidR="00C63D03" w:rsidRPr="00446A81">
        <w:rPr>
          <w:rFonts w:ascii="Arial" w:hAnsi="Arial" w:cs="Arial"/>
          <w:sz w:val="24"/>
          <w:szCs w:val="24"/>
        </w:rPr>
        <w:t>PACIOS</w:t>
      </w:r>
    </w:p>
    <w:p w:rsidR="00E46765" w:rsidRPr="00446A81" w:rsidRDefault="00E46765" w:rsidP="00461E15">
      <w:pPr>
        <w:pStyle w:val="Prrafodelista"/>
        <w:spacing w:line="480" w:lineRule="auto"/>
        <w:ind w:left="425"/>
        <w:contextualSpacing/>
        <w:rPr>
          <w:rFonts w:ascii="Arial" w:hAnsi="Arial" w:cs="Arial"/>
          <w:b/>
          <w:sz w:val="24"/>
          <w:szCs w:val="24"/>
        </w:rPr>
      </w:pPr>
    </w:p>
    <w:p w:rsidR="00E06C52" w:rsidRPr="00446A81" w:rsidRDefault="0044411A" w:rsidP="00461E15">
      <w:pPr>
        <w:pStyle w:val="Prrafodelista"/>
        <w:spacing w:line="480" w:lineRule="auto"/>
        <w:ind w:left="425"/>
        <w:contextualSpacing/>
        <w:rPr>
          <w:rFonts w:ascii="Arial" w:hAnsi="Arial" w:cs="Arial"/>
          <w:b/>
          <w:sz w:val="24"/>
          <w:szCs w:val="24"/>
        </w:rPr>
      </w:pPr>
      <w:r w:rsidRPr="00446A81">
        <w:rPr>
          <w:rFonts w:ascii="Arial" w:hAnsi="Arial" w:cs="Arial"/>
          <w:b/>
          <w:sz w:val="24"/>
          <w:szCs w:val="24"/>
        </w:rPr>
        <w:t>E</w:t>
      </w:r>
      <w:r w:rsidR="00E06C52" w:rsidRPr="00446A81">
        <w:rPr>
          <w:rFonts w:ascii="Arial" w:hAnsi="Arial" w:cs="Arial"/>
          <w:b/>
          <w:sz w:val="24"/>
          <w:szCs w:val="24"/>
        </w:rPr>
        <w:t>standarización</w:t>
      </w:r>
    </w:p>
    <w:p w:rsidR="00092DDA" w:rsidRPr="00446A81" w:rsidRDefault="003B175A" w:rsidP="00461E15">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El objetivo de esta estandarización es crear reglas y normas, las cuales deben ser seguidas por todos para poder mantener  lo aplicado en los tres pasos sub-siguientes de esta metodología, creando a sus formas de mejorar los procesos.</w:t>
      </w:r>
    </w:p>
    <w:p w:rsidR="003B175A" w:rsidRPr="00446A81" w:rsidRDefault="003B175A" w:rsidP="00461E15">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 xml:space="preserve">Para la aplicación de este punto se </w:t>
      </w:r>
      <w:r w:rsidR="00E56E07" w:rsidRPr="00446A81">
        <w:rPr>
          <w:rFonts w:ascii="Arial" w:hAnsi="Arial" w:cs="Arial"/>
          <w:sz w:val="24"/>
          <w:szCs w:val="24"/>
        </w:rPr>
        <w:t xml:space="preserve">debe tener </w:t>
      </w:r>
      <w:r w:rsidRPr="00446A81">
        <w:rPr>
          <w:rFonts w:ascii="Arial" w:hAnsi="Arial" w:cs="Arial"/>
          <w:sz w:val="24"/>
          <w:szCs w:val="24"/>
        </w:rPr>
        <w:t>como guía el proceso que se muestra en el grafico adjunto.</w:t>
      </w:r>
    </w:p>
    <w:p w:rsidR="003B175A" w:rsidRPr="00446A81" w:rsidRDefault="003B175A" w:rsidP="00461E15">
      <w:pPr>
        <w:pStyle w:val="Prrafodelista"/>
        <w:spacing w:line="480" w:lineRule="auto"/>
        <w:ind w:left="425"/>
        <w:contextualSpacing/>
        <w:rPr>
          <w:rFonts w:ascii="Arial" w:hAnsi="Arial" w:cs="Arial"/>
          <w:sz w:val="24"/>
          <w:szCs w:val="24"/>
        </w:rPr>
      </w:pPr>
    </w:p>
    <w:p w:rsidR="003B175A" w:rsidRPr="00446A81" w:rsidRDefault="00461E15" w:rsidP="00461E15">
      <w:pPr>
        <w:pStyle w:val="Prrafodelista"/>
        <w:spacing w:line="480" w:lineRule="auto"/>
        <w:ind w:left="425"/>
        <w:contextualSpacing/>
        <w:jc w:val="center"/>
        <w:rPr>
          <w:rFonts w:ascii="Arial" w:hAnsi="Arial" w:cs="Arial"/>
          <w:sz w:val="24"/>
          <w:szCs w:val="24"/>
        </w:rPr>
      </w:pPr>
      <w:r w:rsidRPr="00446A81">
        <w:object w:dxaOrig="7454" w:dyaOrig="2352">
          <v:shape id="_x0000_i1036" type="#_x0000_t75" style="width:391.8pt;height:129.05pt" o:ole="">
            <v:imagedata r:id="rId126" o:title=""/>
          </v:shape>
          <o:OLEObject Type="Embed" ProgID="Visio.Drawing.11" ShapeID="_x0000_i1036" DrawAspect="Content" ObjectID="_1405713946" r:id="rId127"/>
        </w:object>
      </w:r>
    </w:p>
    <w:p w:rsidR="004E192A" w:rsidRPr="00446A81" w:rsidRDefault="004E192A" w:rsidP="00461E15">
      <w:pPr>
        <w:pStyle w:val="Prrafodelista"/>
        <w:spacing w:line="480" w:lineRule="auto"/>
        <w:ind w:left="425"/>
        <w:contextualSpacing/>
        <w:jc w:val="center"/>
        <w:rPr>
          <w:rFonts w:ascii="Arial" w:hAnsi="Arial" w:cs="Arial"/>
          <w:sz w:val="24"/>
          <w:szCs w:val="24"/>
        </w:rPr>
      </w:pPr>
      <w:r w:rsidRPr="00446A81">
        <w:rPr>
          <w:rFonts w:ascii="Arial" w:hAnsi="Arial" w:cs="Arial"/>
          <w:b/>
          <w:noProof/>
          <w:sz w:val="24"/>
          <w:szCs w:val="24"/>
          <w:lang w:val="es-ES" w:eastAsia="es-ES"/>
        </w:rPr>
        <w:drawing>
          <wp:anchor distT="0" distB="0" distL="114300" distR="114300" simplePos="0" relativeHeight="251767808" behindDoc="0" locked="0" layoutInCell="1" allowOverlap="1">
            <wp:simplePos x="0" y="0"/>
            <wp:positionH relativeFrom="column">
              <wp:posOffset>702945</wp:posOffset>
            </wp:positionH>
            <wp:positionV relativeFrom="paragraph">
              <wp:posOffset>487045</wp:posOffset>
            </wp:positionV>
            <wp:extent cx="3905250" cy="3733800"/>
            <wp:effectExtent l="19050" t="0" r="0" b="0"/>
            <wp:wrapSquare wrapText="bothSides"/>
            <wp:docPr id="30" name="Imagen 11" descr="C:\Users\Fernandez.fernandez-PC\Desktop\tesis\Foto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rnandez.fernandez-PC\Desktop\tesis\Foto0007.jpg"/>
                    <pic:cNvPicPr>
                      <a:picLocks noChangeAspect="1" noChangeArrowheads="1"/>
                    </pic:cNvPicPr>
                  </pic:nvPicPr>
                  <pic:blipFill>
                    <a:blip r:embed="rId128" cstate="print"/>
                    <a:srcRect/>
                    <a:stretch>
                      <a:fillRect/>
                    </a:stretch>
                  </pic:blipFill>
                  <pic:spPr bwMode="auto">
                    <a:xfrm>
                      <a:off x="0" y="0"/>
                      <a:ext cx="3905250" cy="3733800"/>
                    </a:xfrm>
                    <a:prstGeom prst="rect">
                      <a:avLst/>
                    </a:prstGeom>
                    <a:noFill/>
                    <a:ln w="9525">
                      <a:noFill/>
                      <a:miter lim="800000"/>
                      <a:headEnd/>
                      <a:tailEnd/>
                    </a:ln>
                  </pic:spPr>
                </pic:pic>
              </a:graphicData>
            </a:graphic>
          </wp:anchor>
        </w:drawing>
      </w:r>
      <w:r w:rsidR="00C40EDA" w:rsidRPr="00446A81">
        <w:rPr>
          <w:rFonts w:ascii="Arial" w:hAnsi="Arial" w:cs="Arial"/>
          <w:b/>
          <w:sz w:val="24"/>
          <w:szCs w:val="24"/>
        </w:rPr>
        <w:t xml:space="preserve">FIGURA # </w:t>
      </w:r>
      <w:r w:rsidR="002A4EA8" w:rsidRPr="00446A81">
        <w:rPr>
          <w:rFonts w:ascii="Arial" w:hAnsi="Arial" w:cs="Arial"/>
          <w:b/>
          <w:sz w:val="24"/>
          <w:szCs w:val="24"/>
        </w:rPr>
        <w:t>51</w:t>
      </w:r>
      <w:r w:rsidR="00E56E07" w:rsidRPr="00446A81">
        <w:rPr>
          <w:rFonts w:ascii="Arial" w:hAnsi="Arial" w:cs="Arial"/>
          <w:sz w:val="24"/>
          <w:szCs w:val="24"/>
        </w:rPr>
        <w:t xml:space="preserve"> ETAPAS DE LA ESTANDARIZACIÓ</w:t>
      </w:r>
      <w:r w:rsidR="00C40EDA" w:rsidRPr="00446A81">
        <w:rPr>
          <w:rFonts w:ascii="Arial" w:hAnsi="Arial" w:cs="Arial"/>
          <w:sz w:val="24"/>
          <w:szCs w:val="24"/>
        </w:rPr>
        <w:t>N</w:t>
      </w:r>
    </w:p>
    <w:p w:rsidR="00AD2950" w:rsidRPr="00446A81" w:rsidRDefault="00AD2950" w:rsidP="00461E15">
      <w:pPr>
        <w:pStyle w:val="Prrafodelista"/>
        <w:spacing w:line="480" w:lineRule="auto"/>
        <w:ind w:left="425"/>
        <w:contextualSpacing/>
        <w:jc w:val="center"/>
        <w:rPr>
          <w:rFonts w:ascii="Arial" w:hAnsi="Arial" w:cs="Arial"/>
          <w:sz w:val="24"/>
          <w:szCs w:val="24"/>
        </w:rPr>
      </w:pPr>
      <w:r w:rsidRPr="00446A81">
        <w:rPr>
          <w:rFonts w:ascii="Arial" w:hAnsi="Arial" w:cs="Arial"/>
          <w:b/>
          <w:sz w:val="24"/>
          <w:szCs w:val="24"/>
        </w:rPr>
        <w:t xml:space="preserve">FIGURA # </w:t>
      </w:r>
      <w:r w:rsidR="002A4EA8" w:rsidRPr="00446A81">
        <w:rPr>
          <w:rFonts w:ascii="Arial" w:hAnsi="Arial" w:cs="Arial"/>
          <w:b/>
          <w:sz w:val="24"/>
          <w:szCs w:val="24"/>
        </w:rPr>
        <w:t>52</w:t>
      </w:r>
      <w:r w:rsidR="00E56E07" w:rsidRPr="00446A81">
        <w:rPr>
          <w:rFonts w:ascii="Arial" w:hAnsi="Arial" w:cs="Arial"/>
          <w:sz w:val="24"/>
          <w:szCs w:val="24"/>
        </w:rPr>
        <w:t xml:space="preserve"> </w:t>
      </w:r>
      <w:r w:rsidR="00144DB4" w:rsidRPr="00446A81">
        <w:rPr>
          <w:rFonts w:ascii="Arial" w:hAnsi="Arial" w:cs="Arial"/>
          <w:sz w:val="24"/>
          <w:szCs w:val="24"/>
        </w:rPr>
        <w:t>UTILIZACIÓN</w:t>
      </w:r>
      <w:r w:rsidR="00E56E07" w:rsidRPr="00446A81">
        <w:rPr>
          <w:rFonts w:ascii="Arial" w:hAnsi="Arial" w:cs="Arial"/>
          <w:sz w:val="24"/>
          <w:szCs w:val="24"/>
        </w:rPr>
        <w:t xml:space="preserve"> DE CÓDIGOS DE BARRA EN Í</w:t>
      </w:r>
      <w:r w:rsidRPr="00446A81">
        <w:rPr>
          <w:rFonts w:ascii="Arial" w:hAnsi="Arial" w:cs="Arial"/>
          <w:sz w:val="24"/>
          <w:szCs w:val="24"/>
        </w:rPr>
        <w:t>TEMS</w:t>
      </w:r>
    </w:p>
    <w:p w:rsidR="00AD2950" w:rsidRPr="00446A81" w:rsidRDefault="00AD2950" w:rsidP="00461E15">
      <w:pPr>
        <w:pStyle w:val="Prrafodelista"/>
        <w:spacing w:line="480" w:lineRule="auto"/>
        <w:ind w:left="425"/>
        <w:contextualSpacing/>
        <w:rPr>
          <w:rFonts w:ascii="Arial" w:hAnsi="Arial" w:cs="Arial"/>
          <w:sz w:val="24"/>
          <w:szCs w:val="24"/>
        </w:rPr>
      </w:pPr>
    </w:p>
    <w:p w:rsidR="00E56E07" w:rsidRPr="00446A81" w:rsidRDefault="00E56E07" w:rsidP="00461E15">
      <w:pPr>
        <w:pStyle w:val="Prrafodelista"/>
        <w:spacing w:line="480" w:lineRule="auto"/>
        <w:ind w:left="425"/>
        <w:contextualSpacing/>
        <w:rPr>
          <w:rFonts w:ascii="Arial" w:hAnsi="Arial" w:cs="Arial"/>
          <w:sz w:val="24"/>
          <w:szCs w:val="24"/>
        </w:rPr>
      </w:pPr>
    </w:p>
    <w:p w:rsidR="00E56E07" w:rsidRPr="00446A81" w:rsidRDefault="00E56E07" w:rsidP="00461E15">
      <w:pPr>
        <w:pStyle w:val="Prrafodelista"/>
        <w:spacing w:line="480" w:lineRule="auto"/>
        <w:ind w:left="425"/>
        <w:contextualSpacing/>
        <w:rPr>
          <w:rFonts w:ascii="Arial" w:hAnsi="Arial" w:cs="Arial"/>
          <w:sz w:val="24"/>
          <w:szCs w:val="24"/>
        </w:rPr>
      </w:pPr>
    </w:p>
    <w:p w:rsidR="00617783" w:rsidRPr="00446A81" w:rsidRDefault="00441747" w:rsidP="00461E15">
      <w:pPr>
        <w:pStyle w:val="Prrafodelista"/>
        <w:spacing w:line="480" w:lineRule="auto"/>
        <w:ind w:left="425"/>
        <w:contextualSpacing/>
        <w:rPr>
          <w:rFonts w:ascii="Arial" w:hAnsi="Arial" w:cs="Arial"/>
          <w:sz w:val="24"/>
          <w:szCs w:val="24"/>
        </w:rPr>
      </w:pPr>
      <w:r w:rsidRPr="00446A81">
        <w:rPr>
          <w:rFonts w:ascii="Arial" w:hAnsi="Arial" w:cs="Arial"/>
          <w:noProof/>
          <w:sz w:val="24"/>
          <w:szCs w:val="24"/>
          <w:lang w:val="es-ES" w:eastAsia="es-ES"/>
        </w:rPr>
        <w:lastRenderedPageBreak/>
        <w:drawing>
          <wp:anchor distT="0" distB="0" distL="114300" distR="114300" simplePos="0" relativeHeight="251797504" behindDoc="0" locked="0" layoutInCell="1" allowOverlap="1">
            <wp:simplePos x="0" y="0"/>
            <wp:positionH relativeFrom="column">
              <wp:posOffset>379095</wp:posOffset>
            </wp:positionH>
            <wp:positionV relativeFrom="paragraph">
              <wp:posOffset>-350520</wp:posOffset>
            </wp:positionV>
            <wp:extent cx="4295775" cy="3657600"/>
            <wp:effectExtent l="19050" t="0" r="9525" b="0"/>
            <wp:wrapSquare wrapText="bothSides"/>
            <wp:docPr id="75" name="Imagen 75" descr="C:\Users\MTRASTLOG3\Desktop\Nueva carpeta\Foto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TRASTLOG3\Desktop\Nueva carpeta\Foto0051.jpg"/>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5775" cy="3657600"/>
                    </a:xfrm>
                    <a:prstGeom prst="rect">
                      <a:avLst/>
                    </a:prstGeom>
                    <a:noFill/>
                    <a:ln>
                      <a:noFill/>
                    </a:ln>
                  </pic:spPr>
                </pic:pic>
              </a:graphicData>
            </a:graphic>
          </wp:anchor>
        </w:drawing>
      </w:r>
    </w:p>
    <w:p w:rsidR="00617783" w:rsidRPr="00446A81" w:rsidRDefault="00617783" w:rsidP="00461E15">
      <w:pPr>
        <w:pStyle w:val="Prrafodelista"/>
        <w:spacing w:line="480" w:lineRule="auto"/>
        <w:ind w:left="425"/>
        <w:contextualSpacing/>
        <w:rPr>
          <w:rFonts w:ascii="Arial" w:hAnsi="Arial" w:cs="Arial"/>
          <w:sz w:val="24"/>
          <w:szCs w:val="24"/>
        </w:rPr>
      </w:pPr>
    </w:p>
    <w:p w:rsidR="00617783" w:rsidRPr="00446A81" w:rsidRDefault="00617783" w:rsidP="00461E15">
      <w:pPr>
        <w:pStyle w:val="Prrafodelista"/>
        <w:spacing w:line="480" w:lineRule="auto"/>
        <w:ind w:left="425"/>
        <w:contextualSpacing/>
        <w:rPr>
          <w:rFonts w:ascii="Arial" w:hAnsi="Arial" w:cs="Arial"/>
          <w:sz w:val="24"/>
          <w:szCs w:val="24"/>
        </w:rPr>
      </w:pPr>
    </w:p>
    <w:p w:rsidR="00617783" w:rsidRPr="00446A81" w:rsidRDefault="00617783" w:rsidP="00461E15">
      <w:pPr>
        <w:pStyle w:val="Prrafodelista"/>
        <w:spacing w:line="480" w:lineRule="auto"/>
        <w:ind w:left="425"/>
        <w:contextualSpacing/>
        <w:rPr>
          <w:rFonts w:ascii="Arial" w:hAnsi="Arial" w:cs="Arial"/>
          <w:sz w:val="24"/>
          <w:szCs w:val="24"/>
        </w:rPr>
      </w:pPr>
    </w:p>
    <w:p w:rsidR="00617783" w:rsidRPr="00446A81" w:rsidRDefault="00617783" w:rsidP="00461E15">
      <w:pPr>
        <w:pStyle w:val="Prrafodelista"/>
        <w:spacing w:line="480" w:lineRule="auto"/>
        <w:ind w:left="425"/>
        <w:contextualSpacing/>
        <w:rPr>
          <w:rFonts w:ascii="Arial" w:hAnsi="Arial" w:cs="Arial"/>
          <w:sz w:val="24"/>
          <w:szCs w:val="24"/>
        </w:rPr>
      </w:pPr>
    </w:p>
    <w:p w:rsidR="00617783" w:rsidRPr="00446A81" w:rsidRDefault="00617783" w:rsidP="00461E15">
      <w:pPr>
        <w:pStyle w:val="Prrafodelista"/>
        <w:spacing w:line="480" w:lineRule="auto"/>
        <w:ind w:left="425"/>
        <w:contextualSpacing/>
        <w:rPr>
          <w:rFonts w:ascii="Arial" w:hAnsi="Arial" w:cs="Arial"/>
          <w:sz w:val="24"/>
          <w:szCs w:val="24"/>
        </w:rPr>
      </w:pPr>
    </w:p>
    <w:p w:rsidR="00617783" w:rsidRPr="00446A81" w:rsidRDefault="00617783" w:rsidP="00461E15">
      <w:pPr>
        <w:pStyle w:val="Prrafodelista"/>
        <w:spacing w:line="480" w:lineRule="auto"/>
        <w:ind w:left="425"/>
        <w:contextualSpacing/>
        <w:rPr>
          <w:rFonts w:ascii="Arial" w:hAnsi="Arial" w:cs="Arial"/>
          <w:sz w:val="24"/>
          <w:szCs w:val="24"/>
        </w:rPr>
      </w:pPr>
    </w:p>
    <w:p w:rsidR="00617783" w:rsidRPr="00446A81" w:rsidRDefault="00617783" w:rsidP="00461E15">
      <w:pPr>
        <w:pStyle w:val="Prrafodelista"/>
        <w:spacing w:line="480" w:lineRule="auto"/>
        <w:ind w:left="425"/>
        <w:contextualSpacing/>
        <w:rPr>
          <w:rFonts w:ascii="Arial" w:hAnsi="Arial" w:cs="Arial"/>
          <w:sz w:val="24"/>
          <w:szCs w:val="24"/>
        </w:rPr>
      </w:pPr>
    </w:p>
    <w:p w:rsidR="009618BA" w:rsidRPr="00446A81" w:rsidRDefault="009618BA" w:rsidP="00461E15">
      <w:pPr>
        <w:pStyle w:val="Prrafodelista"/>
        <w:spacing w:line="480" w:lineRule="auto"/>
        <w:ind w:left="425"/>
        <w:contextualSpacing/>
        <w:jc w:val="center"/>
        <w:rPr>
          <w:rFonts w:ascii="Arial" w:hAnsi="Arial" w:cs="Arial"/>
          <w:b/>
          <w:sz w:val="24"/>
          <w:szCs w:val="24"/>
        </w:rPr>
      </w:pPr>
    </w:p>
    <w:p w:rsidR="009618BA" w:rsidRPr="00446A81" w:rsidRDefault="009618BA" w:rsidP="00461E15">
      <w:pPr>
        <w:pStyle w:val="Prrafodelista"/>
        <w:spacing w:line="480" w:lineRule="auto"/>
        <w:ind w:left="425"/>
        <w:contextualSpacing/>
        <w:jc w:val="center"/>
        <w:rPr>
          <w:rFonts w:ascii="Arial" w:hAnsi="Arial" w:cs="Arial"/>
          <w:b/>
          <w:sz w:val="24"/>
          <w:szCs w:val="24"/>
        </w:rPr>
      </w:pPr>
    </w:p>
    <w:p w:rsidR="009618BA" w:rsidRPr="00446A81" w:rsidRDefault="009618BA" w:rsidP="00461E15">
      <w:pPr>
        <w:pStyle w:val="Prrafodelista"/>
        <w:spacing w:line="480" w:lineRule="auto"/>
        <w:ind w:left="425"/>
        <w:contextualSpacing/>
        <w:jc w:val="center"/>
        <w:rPr>
          <w:rFonts w:ascii="Arial" w:hAnsi="Arial" w:cs="Arial"/>
          <w:b/>
          <w:sz w:val="24"/>
          <w:szCs w:val="24"/>
        </w:rPr>
      </w:pPr>
    </w:p>
    <w:p w:rsidR="00617783" w:rsidRPr="00446A81" w:rsidRDefault="002A4EA8" w:rsidP="00461E15">
      <w:pPr>
        <w:pStyle w:val="Prrafodelista"/>
        <w:spacing w:line="480" w:lineRule="auto"/>
        <w:ind w:left="425"/>
        <w:contextualSpacing/>
        <w:jc w:val="center"/>
        <w:rPr>
          <w:rFonts w:ascii="Arial" w:hAnsi="Arial" w:cs="Arial"/>
          <w:sz w:val="24"/>
          <w:szCs w:val="24"/>
        </w:rPr>
      </w:pPr>
      <w:r w:rsidRPr="00446A81">
        <w:rPr>
          <w:rFonts w:ascii="Arial" w:hAnsi="Arial" w:cs="Arial"/>
          <w:b/>
          <w:sz w:val="24"/>
          <w:szCs w:val="24"/>
        </w:rPr>
        <w:t>FIGURA # 53</w:t>
      </w:r>
      <w:r w:rsidR="00617783" w:rsidRPr="00446A81">
        <w:rPr>
          <w:rFonts w:ascii="Arial" w:hAnsi="Arial" w:cs="Arial"/>
          <w:b/>
          <w:sz w:val="24"/>
          <w:szCs w:val="24"/>
        </w:rPr>
        <w:t xml:space="preserve"> </w:t>
      </w:r>
      <w:r w:rsidR="00617783" w:rsidRPr="00446A81">
        <w:rPr>
          <w:rFonts w:ascii="Arial" w:hAnsi="Arial" w:cs="Arial"/>
          <w:sz w:val="24"/>
          <w:szCs w:val="24"/>
        </w:rPr>
        <w:t>UTILIZACIÓN DE TARJETAS CON DESCRIPCIÓN</w:t>
      </w:r>
    </w:p>
    <w:p w:rsidR="009618BA" w:rsidRPr="00446A81" w:rsidRDefault="009618BA" w:rsidP="00461E15">
      <w:pPr>
        <w:pStyle w:val="Prrafodelista"/>
        <w:spacing w:line="480" w:lineRule="auto"/>
        <w:ind w:left="425"/>
        <w:contextualSpacing/>
        <w:rPr>
          <w:rFonts w:ascii="Arial" w:hAnsi="Arial" w:cs="Arial"/>
          <w:sz w:val="24"/>
          <w:szCs w:val="24"/>
        </w:rPr>
      </w:pPr>
    </w:p>
    <w:p w:rsidR="00E56E07" w:rsidRPr="00446A81" w:rsidRDefault="00E56E07" w:rsidP="00461E15">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Para el caso de los ítems se utiliza en el control visual la demarcación de colores los cuales indican los espesores de cada material, como se muestra en la figura adjunto un mismo material pintado de dos colores, este método permite ubicar los espesores de manera más fácil.</w:t>
      </w:r>
    </w:p>
    <w:p w:rsidR="009618BA" w:rsidRPr="00446A81" w:rsidRDefault="009618BA" w:rsidP="00461E15">
      <w:pPr>
        <w:pStyle w:val="Prrafodelista"/>
        <w:spacing w:line="480" w:lineRule="auto"/>
        <w:ind w:left="425"/>
        <w:contextualSpacing/>
        <w:rPr>
          <w:rFonts w:ascii="Arial" w:hAnsi="Arial" w:cs="Arial"/>
          <w:sz w:val="24"/>
          <w:szCs w:val="24"/>
        </w:rPr>
      </w:pPr>
    </w:p>
    <w:p w:rsidR="009618BA" w:rsidRPr="00446A81" w:rsidRDefault="009618BA" w:rsidP="00461E15">
      <w:pPr>
        <w:pStyle w:val="Prrafodelista"/>
        <w:spacing w:line="480" w:lineRule="auto"/>
        <w:ind w:left="425"/>
        <w:contextualSpacing/>
        <w:rPr>
          <w:rFonts w:ascii="Arial" w:hAnsi="Arial" w:cs="Arial"/>
          <w:sz w:val="24"/>
          <w:szCs w:val="24"/>
        </w:rPr>
      </w:pPr>
    </w:p>
    <w:p w:rsidR="009618BA" w:rsidRPr="00446A81" w:rsidRDefault="009618BA" w:rsidP="00461E15">
      <w:pPr>
        <w:pStyle w:val="Prrafodelista"/>
        <w:spacing w:line="480" w:lineRule="auto"/>
        <w:ind w:left="425"/>
        <w:contextualSpacing/>
        <w:rPr>
          <w:rFonts w:ascii="Arial" w:hAnsi="Arial" w:cs="Arial"/>
          <w:sz w:val="24"/>
          <w:szCs w:val="24"/>
        </w:rPr>
      </w:pPr>
    </w:p>
    <w:p w:rsidR="00617783" w:rsidRPr="00446A81" w:rsidRDefault="009618BA" w:rsidP="00461E15">
      <w:pPr>
        <w:pStyle w:val="Prrafodelista"/>
        <w:spacing w:line="480" w:lineRule="auto"/>
        <w:ind w:left="425"/>
        <w:contextualSpacing/>
        <w:rPr>
          <w:rFonts w:ascii="Arial" w:hAnsi="Arial" w:cs="Arial"/>
          <w:sz w:val="24"/>
          <w:szCs w:val="24"/>
        </w:rPr>
      </w:pPr>
      <w:r w:rsidRPr="00446A81">
        <w:rPr>
          <w:rFonts w:ascii="Arial" w:hAnsi="Arial" w:cs="Arial"/>
          <w:noProof/>
          <w:sz w:val="24"/>
          <w:szCs w:val="24"/>
          <w:lang w:val="es-ES" w:eastAsia="es-ES"/>
        </w:rPr>
        <w:lastRenderedPageBreak/>
        <w:drawing>
          <wp:anchor distT="0" distB="0" distL="114300" distR="114300" simplePos="0" relativeHeight="251799552" behindDoc="0" locked="0" layoutInCell="1" allowOverlap="1">
            <wp:simplePos x="0" y="0"/>
            <wp:positionH relativeFrom="column">
              <wp:posOffset>37465</wp:posOffset>
            </wp:positionH>
            <wp:positionV relativeFrom="paragraph">
              <wp:posOffset>100965</wp:posOffset>
            </wp:positionV>
            <wp:extent cx="2668270" cy="2280920"/>
            <wp:effectExtent l="0" t="0" r="0" b="0"/>
            <wp:wrapSquare wrapText="bothSides"/>
            <wp:docPr id="76" name="Imagen 76" descr="C:\Users\MTRASTLOG3\Desktop\Nueva carpeta\Foto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TRASTLOG3\Desktop\Nueva carpeta\Foto0054.jpg"/>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8270" cy="2280920"/>
                    </a:xfrm>
                    <a:prstGeom prst="rect">
                      <a:avLst/>
                    </a:prstGeom>
                    <a:noFill/>
                    <a:ln>
                      <a:noFill/>
                    </a:ln>
                  </pic:spPr>
                </pic:pic>
              </a:graphicData>
            </a:graphic>
          </wp:anchor>
        </w:drawing>
      </w:r>
      <w:r w:rsidRPr="00446A81">
        <w:rPr>
          <w:rFonts w:ascii="Arial" w:hAnsi="Arial" w:cs="Arial"/>
          <w:noProof/>
          <w:sz w:val="24"/>
          <w:szCs w:val="24"/>
          <w:lang w:val="es-ES" w:eastAsia="es-ES"/>
        </w:rPr>
        <w:drawing>
          <wp:anchor distT="0" distB="0" distL="114300" distR="114300" simplePos="0" relativeHeight="251666944" behindDoc="0" locked="0" layoutInCell="1" allowOverlap="1">
            <wp:simplePos x="0" y="0"/>
            <wp:positionH relativeFrom="column">
              <wp:posOffset>2703830</wp:posOffset>
            </wp:positionH>
            <wp:positionV relativeFrom="paragraph">
              <wp:posOffset>100965</wp:posOffset>
            </wp:positionV>
            <wp:extent cx="2491740" cy="2292350"/>
            <wp:effectExtent l="0" t="0" r="0" b="0"/>
            <wp:wrapSquare wrapText="bothSides"/>
            <wp:docPr id="77" name="Imagen 77" descr="C:\Users\MTRASTLOG3\Desktop\Nueva carpeta\Foto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TRASTLOG3\Desktop\Nueva carpeta\Foto0055.jpg"/>
                    <pic:cNvPicPr>
                      <a:picLocks noChangeAspect="1" noChangeArrowheads="1"/>
                    </pic:cNvPicPr>
                  </pic:nvPicPr>
                  <pic:blipFill>
                    <a:blip r:embed="rId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1740" cy="2292350"/>
                    </a:xfrm>
                    <a:prstGeom prst="rect">
                      <a:avLst/>
                    </a:prstGeom>
                    <a:noFill/>
                    <a:ln>
                      <a:noFill/>
                    </a:ln>
                  </pic:spPr>
                </pic:pic>
              </a:graphicData>
            </a:graphic>
          </wp:anchor>
        </w:drawing>
      </w:r>
    </w:p>
    <w:p w:rsidR="00617783" w:rsidRPr="00446A81" w:rsidRDefault="002A4EA8" w:rsidP="00461E15">
      <w:pPr>
        <w:spacing w:line="480" w:lineRule="auto"/>
        <w:ind w:left="425"/>
        <w:contextualSpacing/>
        <w:jc w:val="center"/>
        <w:rPr>
          <w:rFonts w:ascii="Arial" w:hAnsi="Arial" w:cs="Arial"/>
          <w:sz w:val="24"/>
          <w:szCs w:val="24"/>
        </w:rPr>
      </w:pPr>
      <w:r w:rsidRPr="00446A81">
        <w:rPr>
          <w:rFonts w:ascii="Arial" w:hAnsi="Arial" w:cs="Arial"/>
          <w:b/>
          <w:sz w:val="24"/>
          <w:szCs w:val="24"/>
        </w:rPr>
        <w:t>FIGURA # 54</w:t>
      </w:r>
      <w:r w:rsidR="00617783" w:rsidRPr="00446A81">
        <w:rPr>
          <w:rFonts w:ascii="Arial" w:hAnsi="Arial" w:cs="Arial"/>
          <w:b/>
          <w:sz w:val="24"/>
          <w:szCs w:val="24"/>
        </w:rPr>
        <w:t xml:space="preserve"> </w:t>
      </w:r>
      <w:r w:rsidR="00617783" w:rsidRPr="00446A81">
        <w:rPr>
          <w:rFonts w:ascii="Arial" w:hAnsi="Arial" w:cs="Arial"/>
          <w:sz w:val="24"/>
          <w:szCs w:val="24"/>
        </w:rPr>
        <w:t>UTILIZACIÓN DE COLORES</w:t>
      </w:r>
    </w:p>
    <w:p w:rsidR="00F26095" w:rsidRPr="00446A81" w:rsidRDefault="003706C8" w:rsidP="00461E15">
      <w:pPr>
        <w:pStyle w:val="Prrafodelista"/>
        <w:spacing w:line="480" w:lineRule="auto"/>
        <w:ind w:left="425"/>
        <w:contextualSpacing/>
        <w:rPr>
          <w:rFonts w:ascii="Arial" w:hAnsi="Arial" w:cs="Arial"/>
          <w:b/>
          <w:sz w:val="24"/>
          <w:szCs w:val="24"/>
        </w:rPr>
      </w:pPr>
      <w:r w:rsidRPr="00446A81">
        <w:rPr>
          <w:rFonts w:ascii="Arial" w:hAnsi="Arial" w:cs="Arial"/>
          <w:b/>
          <w:sz w:val="24"/>
          <w:szCs w:val="24"/>
        </w:rPr>
        <w:t>Autod</w:t>
      </w:r>
      <w:r w:rsidR="006129B7" w:rsidRPr="00446A81">
        <w:rPr>
          <w:rFonts w:ascii="Arial" w:hAnsi="Arial" w:cs="Arial"/>
          <w:b/>
          <w:sz w:val="24"/>
          <w:szCs w:val="24"/>
        </w:rPr>
        <w:t>isciplina (mejora continua)</w:t>
      </w:r>
    </w:p>
    <w:p w:rsidR="006A0CDE" w:rsidRPr="00446A81" w:rsidRDefault="001E4949" w:rsidP="00461E15">
      <w:pPr>
        <w:pStyle w:val="Prrafodelista"/>
        <w:spacing w:line="480" w:lineRule="auto"/>
        <w:ind w:left="425"/>
        <w:contextualSpacing/>
        <w:jc w:val="both"/>
        <w:rPr>
          <w:rFonts w:ascii="Arial" w:hAnsi="Arial" w:cs="Arial"/>
          <w:sz w:val="24"/>
          <w:szCs w:val="24"/>
        </w:rPr>
      </w:pPr>
      <w:r w:rsidRPr="00446A81">
        <w:rPr>
          <w:rFonts w:ascii="Arial" w:hAnsi="Arial" w:cs="Arial"/>
          <w:sz w:val="24"/>
          <w:szCs w:val="24"/>
        </w:rPr>
        <w:t>Las personas que continuamente practican S</w:t>
      </w:r>
      <w:r w:rsidR="009330A9">
        <w:rPr>
          <w:rFonts w:ascii="Arial" w:hAnsi="Arial" w:cs="Arial"/>
          <w:sz w:val="24"/>
          <w:szCs w:val="24"/>
        </w:rPr>
        <w:t xml:space="preserve">eiri, Seiton, Seiso y seiketsu son </w:t>
      </w:r>
      <w:r w:rsidRPr="00446A81">
        <w:rPr>
          <w:rFonts w:ascii="Arial" w:hAnsi="Arial" w:cs="Arial"/>
          <w:sz w:val="24"/>
          <w:szCs w:val="24"/>
        </w:rPr>
        <w:t xml:space="preserve"> personas que han adquirido el hábito de hacer de estas actividades de su trabajo diario adquieren autodisciplina</w:t>
      </w:r>
      <w:r w:rsidR="00617783" w:rsidRPr="00446A81">
        <w:rPr>
          <w:rFonts w:ascii="Arial" w:hAnsi="Arial" w:cs="Arial"/>
          <w:sz w:val="24"/>
          <w:szCs w:val="24"/>
        </w:rPr>
        <w:t>, c</w:t>
      </w:r>
      <w:r w:rsidR="006A0CDE" w:rsidRPr="00446A81">
        <w:rPr>
          <w:rFonts w:ascii="Arial" w:hAnsi="Arial" w:cs="Arial"/>
          <w:sz w:val="24"/>
          <w:szCs w:val="24"/>
        </w:rPr>
        <w:t>reando con esto una continuidad al programa.</w:t>
      </w:r>
    </w:p>
    <w:p w:rsidR="00F26095" w:rsidRPr="00446A81" w:rsidRDefault="00F26095" w:rsidP="00092DDA">
      <w:pPr>
        <w:pStyle w:val="Prrafodelista"/>
        <w:spacing w:line="480" w:lineRule="auto"/>
        <w:ind w:left="360"/>
        <w:contextualSpacing/>
        <w:rPr>
          <w:rFonts w:ascii="Arial" w:hAnsi="Arial" w:cs="Arial"/>
          <w:sz w:val="24"/>
          <w:szCs w:val="24"/>
        </w:rPr>
      </w:pPr>
    </w:p>
    <w:p w:rsidR="00617783" w:rsidRPr="00446A81" w:rsidRDefault="00617783">
      <w:pPr>
        <w:spacing w:after="0" w:line="240" w:lineRule="auto"/>
        <w:rPr>
          <w:rFonts w:ascii="Arial" w:hAnsi="Arial" w:cs="Arial"/>
          <w:sz w:val="24"/>
          <w:szCs w:val="24"/>
        </w:rPr>
      </w:pPr>
      <w:r w:rsidRPr="00446A81">
        <w:rPr>
          <w:rFonts w:ascii="Arial" w:hAnsi="Arial" w:cs="Arial"/>
          <w:sz w:val="24"/>
          <w:szCs w:val="24"/>
        </w:rPr>
        <w:br w:type="page"/>
      </w:r>
    </w:p>
    <w:p w:rsidR="004E192A" w:rsidRPr="00446A81" w:rsidRDefault="004E192A" w:rsidP="0053762B">
      <w:pPr>
        <w:pStyle w:val="Prrafodelista"/>
        <w:spacing w:line="480" w:lineRule="auto"/>
        <w:contextualSpacing/>
        <w:outlineLvl w:val="0"/>
        <w:rPr>
          <w:rFonts w:ascii="Arial" w:hAnsi="Arial" w:cs="Arial"/>
          <w:b/>
          <w:sz w:val="48"/>
          <w:szCs w:val="48"/>
        </w:rPr>
      </w:pPr>
    </w:p>
    <w:p w:rsidR="004E192A" w:rsidRPr="00446A81" w:rsidRDefault="004E192A" w:rsidP="0053762B">
      <w:pPr>
        <w:pStyle w:val="Prrafodelista"/>
        <w:spacing w:line="480" w:lineRule="auto"/>
        <w:contextualSpacing/>
        <w:outlineLvl w:val="0"/>
        <w:rPr>
          <w:rFonts w:ascii="Arial" w:hAnsi="Arial" w:cs="Arial"/>
          <w:b/>
          <w:sz w:val="48"/>
          <w:szCs w:val="48"/>
        </w:rPr>
      </w:pPr>
    </w:p>
    <w:p w:rsidR="00AA4545" w:rsidRPr="00446A81" w:rsidRDefault="00AA4545" w:rsidP="00461E15">
      <w:pPr>
        <w:pStyle w:val="Prrafodelista"/>
        <w:spacing w:line="480" w:lineRule="auto"/>
        <w:ind w:left="0"/>
        <w:contextualSpacing/>
        <w:jc w:val="center"/>
        <w:outlineLvl w:val="0"/>
        <w:rPr>
          <w:rFonts w:ascii="Arial" w:hAnsi="Arial" w:cs="Arial"/>
          <w:b/>
          <w:sz w:val="48"/>
          <w:szCs w:val="48"/>
        </w:rPr>
      </w:pPr>
      <w:bookmarkStart w:id="144" w:name="_Toc331858685"/>
      <w:r w:rsidRPr="00446A81">
        <w:rPr>
          <w:rFonts w:ascii="Arial" w:hAnsi="Arial" w:cs="Arial"/>
          <w:b/>
          <w:sz w:val="48"/>
          <w:szCs w:val="48"/>
        </w:rPr>
        <w:t>CAPITULO 6</w:t>
      </w:r>
      <w:bookmarkEnd w:id="144"/>
    </w:p>
    <w:p w:rsidR="0053762B" w:rsidRPr="006F630A" w:rsidRDefault="00AA4545" w:rsidP="004E192A">
      <w:pPr>
        <w:pStyle w:val="Prrafodelista"/>
        <w:numPr>
          <w:ilvl w:val="0"/>
          <w:numId w:val="40"/>
        </w:numPr>
        <w:spacing w:line="480" w:lineRule="auto"/>
        <w:outlineLvl w:val="1"/>
        <w:rPr>
          <w:rFonts w:ascii="Arial" w:hAnsi="Arial" w:cs="Arial"/>
          <w:b/>
          <w:sz w:val="32"/>
          <w:szCs w:val="32"/>
        </w:rPr>
      </w:pPr>
      <w:bookmarkStart w:id="145" w:name="_Toc331858686"/>
      <w:r w:rsidRPr="006F630A">
        <w:rPr>
          <w:rFonts w:ascii="Arial" w:hAnsi="Arial" w:cs="Arial"/>
          <w:b/>
          <w:sz w:val="32"/>
          <w:szCs w:val="32"/>
        </w:rPr>
        <w:t>AUDITORÍA</w:t>
      </w:r>
      <w:bookmarkEnd w:id="145"/>
    </w:p>
    <w:p w:rsidR="00AA4545" w:rsidRPr="00446A81" w:rsidRDefault="00032F03" w:rsidP="00461E15">
      <w:pPr>
        <w:pStyle w:val="Prrafodelista"/>
        <w:numPr>
          <w:ilvl w:val="1"/>
          <w:numId w:val="40"/>
        </w:numPr>
        <w:spacing w:line="480" w:lineRule="auto"/>
        <w:ind w:left="425" w:firstLine="0"/>
        <w:outlineLvl w:val="2"/>
        <w:rPr>
          <w:rFonts w:ascii="Arial" w:hAnsi="Arial" w:cs="Arial"/>
          <w:b/>
          <w:sz w:val="24"/>
          <w:szCs w:val="24"/>
        </w:rPr>
      </w:pPr>
      <w:bookmarkStart w:id="146" w:name="_Toc331858687"/>
      <w:r w:rsidRPr="00446A81">
        <w:rPr>
          <w:rFonts w:ascii="Arial" w:hAnsi="Arial" w:cs="Arial"/>
          <w:b/>
          <w:sz w:val="24"/>
          <w:szCs w:val="24"/>
        </w:rPr>
        <w:t xml:space="preserve">Proceso de Auditoría </w:t>
      </w:r>
      <w:r w:rsidR="00446A81" w:rsidRPr="00446A81">
        <w:rPr>
          <w:rFonts w:ascii="Arial" w:hAnsi="Arial" w:cs="Arial"/>
          <w:b/>
          <w:sz w:val="24"/>
          <w:szCs w:val="24"/>
        </w:rPr>
        <w:t>5’S</w:t>
      </w:r>
      <w:bookmarkEnd w:id="146"/>
    </w:p>
    <w:p w:rsidR="00400D02" w:rsidRPr="00446A81" w:rsidRDefault="00400D02" w:rsidP="00461E15">
      <w:pPr>
        <w:spacing w:line="480" w:lineRule="auto"/>
        <w:ind w:left="425"/>
        <w:jc w:val="both"/>
        <w:rPr>
          <w:rFonts w:ascii="Arial" w:hAnsi="Arial" w:cs="Arial"/>
          <w:sz w:val="24"/>
          <w:szCs w:val="24"/>
        </w:rPr>
      </w:pPr>
      <w:r w:rsidRPr="00446A81">
        <w:rPr>
          <w:rFonts w:ascii="Arial" w:hAnsi="Arial" w:cs="Arial"/>
          <w:sz w:val="24"/>
          <w:szCs w:val="24"/>
        </w:rPr>
        <w:t>Existen tres tipos de Auditoria:</w:t>
      </w:r>
    </w:p>
    <w:p w:rsidR="00400D02" w:rsidRPr="00446A81" w:rsidRDefault="006A0CDE" w:rsidP="00461E15">
      <w:pPr>
        <w:pStyle w:val="Prrafodelista"/>
        <w:numPr>
          <w:ilvl w:val="0"/>
          <w:numId w:val="5"/>
        </w:numPr>
        <w:spacing w:line="480" w:lineRule="auto"/>
        <w:ind w:left="993"/>
        <w:jc w:val="both"/>
        <w:rPr>
          <w:rFonts w:ascii="Arial" w:hAnsi="Arial" w:cs="Arial"/>
          <w:sz w:val="24"/>
          <w:szCs w:val="24"/>
        </w:rPr>
      </w:pPr>
      <w:r w:rsidRPr="00446A81">
        <w:rPr>
          <w:rFonts w:ascii="Arial" w:hAnsi="Arial" w:cs="Arial"/>
          <w:sz w:val="24"/>
          <w:szCs w:val="24"/>
        </w:rPr>
        <w:t>Auto Auditorí</w:t>
      </w:r>
      <w:r w:rsidR="00400D02" w:rsidRPr="00446A81">
        <w:rPr>
          <w:rFonts w:ascii="Arial" w:hAnsi="Arial" w:cs="Arial"/>
          <w:sz w:val="24"/>
          <w:szCs w:val="24"/>
        </w:rPr>
        <w:t>a: Realizada por el propio equipo, su papel es para identificar los puntos débiles que  precisan ser atacados.</w:t>
      </w:r>
    </w:p>
    <w:p w:rsidR="00400D02" w:rsidRPr="00446A81" w:rsidRDefault="006A0CDE" w:rsidP="00461E15">
      <w:pPr>
        <w:pStyle w:val="Prrafodelista"/>
        <w:numPr>
          <w:ilvl w:val="0"/>
          <w:numId w:val="5"/>
        </w:numPr>
        <w:spacing w:line="480" w:lineRule="auto"/>
        <w:ind w:left="993"/>
        <w:jc w:val="both"/>
        <w:rPr>
          <w:rFonts w:ascii="Arial" w:hAnsi="Arial" w:cs="Arial"/>
          <w:sz w:val="24"/>
          <w:szCs w:val="24"/>
        </w:rPr>
      </w:pPr>
      <w:r w:rsidRPr="00446A81">
        <w:rPr>
          <w:rFonts w:ascii="Arial" w:hAnsi="Arial" w:cs="Arial"/>
          <w:sz w:val="24"/>
          <w:szCs w:val="24"/>
        </w:rPr>
        <w:t>Auditorí</w:t>
      </w:r>
      <w:r w:rsidR="00400D02" w:rsidRPr="00446A81">
        <w:rPr>
          <w:rFonts w:ascii="Arial" w:hAnsi="Arial" w:cs="Arial"/>
          <w:sz w:val="24"/>
          <w:szCs w:val="24"/>
        </w:rPr>
        <w:t xml:space="preserve">a </w:t>
      </w:r>
      <w:r w:rsidR="009F75CF" w:rsidRPr="00446A81">
        <w:rPr>
          <w:rFonts w:ascii="Arial" w:hAnsi="Arial" w:cs="Arial"/>
          <w:sz w:val="24"/>
          <w:szCs w:val="24"/>
        </w:rPr>
        <w:t>Programada: Solicitada</w:t>
      </w:r>
      <w:r w:rsidR="00400D02" w:rsidRPr="00446A81">
        <w:rPr>
          <w:rFonts w:ascii="Arial" w:hAnsi="Arial" w:cs="Arial"/>
          <w:sz w:val="24"/>
          <w:szCs w:val="24"/>
        </w:rPr>
        <w:t xml:space="preserve"> por el</w:t>
      </w:r>
      <w:r w:rsidR="009F75CF" w:rsidRPr="00446A81">
        <w:rPr>
          <w:rFonts w:ascii="Arial" w:hAnsi="Arial" w:cs="Arial"/>
          <w:sz w:val="24"/>
          <w:szCs w:val="24"/>
        </w:rPr>
        <w:t xml:space="preserve"> </w:t>
      </w:r>
      <w:r w:rsidR="00400D02" w:rsidRPr="00446A81">
        <w:rPr>
          <w:rFonts w:ascii="Arial" w:hAnsi="Arial" w:cs="Arial"/>
          <w:sz w:val="24"/>
          <w:szCs w:val="24"/>
        </w:rPr>
        <w:t>equipo, su papel es</w:t>
      </w:r>
      <w:r w:rsidR="009F75CF" w:rsidRPr="00446A81">
        <w:rPr>
          <w:rFonts w:ascii="Arial" w:hAnsi="Arial" w:cs="Arial"/>
          <w:sz w:val="24"/>
          <w:szCs w:val="24"/>
        </w:rPr>
        <w:t xml:space="preserve"> </w:t>
      </w:r>
      <w:r w:rsidR="00400D02" w:rsidRPr="00446A81">
        <w:rPr>
          <w:rFonts w:ascii="Arial" w:hAnsi="Arial" w:cs="Arial"/>
          <w:sz w:val="24"/>
          <w:szCs w:val="24"/>
        </w:rPr>
        <w:t>para la aprobación</w:t>
      </w:r>
      <w:r w:rsidR="009F75CF" w:rsidRPr="00446A81">
        <w:rPr>
          <w:rFonts w:ascii="Arial" w:hAnsi="Arial" w:cs="Arial"/>
          <w:sz w:val="24"/>
          <w:szCs w:val="24"/>
        </w:rPr>
        <w:t xml:space="preserve"> </w:t>
      </w:r>
      <w:r w:rsidR="00400D02" w:rsidRPr="00446A81">
        <w:rPr>
          <w:rFonts w:ascii="Arial" w:hAnsi="Arial" w:cs="Arial"/>
          <w:sz w:val="24"/>
          <w:szCs w:val="24"/>
        </w:rPr>
        <w:t>del cambio</w:t>
      </w:r>
      <w:r w:rsidR="009F75CF" w:rsidRPr="00446A81">
        <w:rPr>
          <w:rFonts w:ascii="Arial" w:hAnsi="Arial" w:cs="Arial"/>
          <w:sz w:val="24"/>
          <w:szCs w:val="24"/>
        </w:rPr>
        <w:t xml:space="preserve"> </w:t>
      </w:r>
      <w:r w:rsidR="00400D02" w:rsidRPr="00446A81">
        <w:rPr>
          <w:rFonts w:ascii="Arial" w:hAnsi="Arial" w:cs="Arial"/>
          <w:sz w:val="24"/>
          <w:szCs w:val="24"/>
        </w:rPr>
        <w:t>de “S” en</w:t>
      </w:r>
      <w:r w:rsidR="009F75CF" w:rsidRPr="00446A81">
        <w:rPr>
          <w:rFonts w:ascii="Arial" w:hAnsi="Arial" w:cs="Arial"/>
          <w:sz w:val="24"/>
          <w:szCs w:val="24"/>
        </w:rPr>
        <w:t xml:space="preserve"> </w:t>
      </w:r>
      <w:r w:rsidR="00400D02" w:rsidRPr="00446A81">
        <w:rPr>
          <w:rFonts w:ascii="Arial" w:hAnsi="Arial" w:cs="Arial"/>
          <w:sz w:val="24"/>
          <w:szCs w:val="24"/>
        </w:rPr>
        <w:t>actividad.</w:t>
      </w:r>
    </w:p>
    <w:p w:rsidR="009F75CF" w:rsidRPr="00446A81" w:rsidRDefault="006A0CDE" w:rsidP="00461E15">
      <w:pPr>
        <w:pStyle w:val="Prrafodelista"/>
        <w:numPr>
          <w:ilvl w:val="0"/>
          <w:numId w:val="5"/>
        </w:numPr>
        <w:spacing w:line="480" w:lineRule="auto"/>
        <w:ind w:left="993"/>
        <w:jc w:val="both"/>
        <w:rPr>
          <w:rFonts w:ascii="Arial" w:hAnsi="Arial" w:cs="Arial"/>
          <w:sz w:val="24"/>
          <w:szCs w:val="24"/>
        </w:rPr>
      </w:pPr>
      <w:r w:rsidRPr="00446A81">
        <w:rPr>
          <w:rFonts w:ascii="Arial" w:hAnsi="Arial" w:cs="Arial"/>
          <w:sz w:val="24"/>
          <w:szCs w:val="24"/>
        </w:rPr>
        <w:t>Auditorí</w:t>
      </w:r>
      <w:r w:rsidR="009F75CF" w:rsidRPr="00446A81">
        <w:rPr>
          <w:rFonts w:ascii="Arial" w:hAnsi="Arial" w:cs="Arial"/>
          <w:sz w:val="24"/>
          <w:szCs w:val="24"/>
        </w:rPr>
        <w:t>a Sorpresa: Sorteada por los auditores, su papel es para identificar la real situación de la área.</w:t>
      </w:r>
    </w:p>
    <w:p w:rsidR="009F75CF" w:rsidRPr="00446A81" w:rsidRDefault="001C13DC" w:rsidP="00461E15">
      <w:pPr>
        <w:spacing w:line="480" w:lineRule="auto"/>
        <w:ind w:left="425"/>
        <w:jc w:val="both"/>
        <w:rPr>
          <w:rFonts w:ascii="Arial" w:hAnsi="Arial" w:cs="Arial"/>
          <w:sz w:val="24"/>
          <w:szCs w:val="24"/>
        </w:rPr>
      </w:pPr>
      <w:r w:rsidRPr="00446A81">
        <w:rPr>
          <w:rFonts w:ascii="Arial" w:hAnsi="Arial" w:cs="Arial"/>
          <w:sz w:val="24"/>
          <w:szCs w:val="24"/>
        </w:rPr>
        <w:t xml:space="preserve">El  proceso de auditoría del programa </w:t>
      </w:r>
      <w:r w:rsidR="00446A81" w:rsidRPr="00446A81">
        <w:rPr>
          <w:rFonts w:ascii="Arial" w:hAnsi="Arial" w:cs="Arial"/>
          <w:sz w:val="24"/>
          <w:szCs w:val="24"/>
        </w:rPr>
        <w:t>5’S</w:t>
      </w:r>
      <w:r w:rsidRPr="00446A81">
        <w:rPr>
          <w:rFonts w:ascii="Arial" w:hAnsi="Arial" w:cs="Arial"/>
          <w:sz w:val="24"/>
          <w:szCs w:val="24"/>
        </w:rPr>
        <w:t xml:space="preserve"> se detalla a continuación.</w:t>
      </w:r>
    </w:p>
    <w:p w:rsidR="008D2F37" w:rsidRPr="00446A81" w:rsidRDefault="008D2F37" w:rsidP="00461E15">
      <w:pPr>
        <w:spacing w:after="0" w:line="240" w:lineRule="auto"/>
        <w:ind w:left="425"/>
        <w:rPr>
          <w:rFonts w:ascii="Arial" w:hAnsi="Arial" w:cs="Arial"/>
          <w:sz w:val="24"/>
          <w:szCs w:val="24"/>
        </w:rPr>
      </w:pPr>
      <w:r w:rsidRPr="00446A81">
        <w:rPr>
          <w:rFonts w:ascii="Arial" w:hAnsi="Arial" w:cs="Arial"/>
          <w:sz w:val="24"/>
          <w:szCs w:val="24"/>
        </w:rPr>
        <w:br w:type="page"/>
      </w:r>
    </w:p>
    <w:p w:rsidR="003706C8" w:rsidRPr="00446A81" w:rsidRDefault="00461E15" w:rsidP="00461E15">
      <w:pPr>
        <w:spacing w:line="480" w:lineRule="auto"/>
        <w:ind w:left="425"/>
        <w:jc w:val="center"/>
        <w:rPr>
          <w:rFonts w:ascii="Arial" w:hAnsi="Arial" w:cs="Arial"/>
          <w:sz w:val="24"/>
          <w:szCs w:val="24"/>
        </w:rPr>
      </w:pPr>
      <w:r w:rsidRPr="00446A81">
        <w:object w:dxaOrig="7454" w:dyaOrig="2352">
          <v:shape id="_x0000_i1037" type="#_x0000_t75" style="width:395.55pt;height:129.05pt" o:ole="">
            <v:imagedata r:id="rId132" o:title=""/>
          </v:shape>
          <o:OLEObject Type="Embed" ProgID="Visio.Drawing.11" ShapeID="_x0000_i1037" DrawAspect="Content" ObjectID="_1405713947" r:id="rId133"/>
        </w:object>
      </w:r>
    </w:p>
    <w:p w:rsidR="003706C8" w:rsidRPr="00446A81" w:rsidRDefault="003706C8" w:rsidP="00461E15">
      <w:pPr>
        <w:spacing w:line="480" w:lineRule="auto"/>
        <w:ind w:left="425"/>
        <w:jc w:val="center"/>
        <w:rPr>
          <w:rFonts w:ascii="Arial" w:hAnsi="Arial" w:cs="Arial"/>
          <w:sz w:val="24"/>
          <w:szCs w:val="24"/>
        </w:rPr>
      </w:pPr>
      <w:r w:rsidRPr="00446A81">
        <w:rPr>
          <w:rFonts w:ascii="Arial" w:hAnsi="Arial" w:cs="Arial"/>
          <w:b/>
          <w:sz w:val="24"/>
          <w:szCs w:val="24"/>
        </w:rPr>
        <w:t>FIGURA #</w:t>
      </w:r>
      <w:r w:rsidR="002A4EA8" w:rsidRPr="00446A81">
        <w:rPr>
          <w:rFonts w:ascii="Arial" w:hAnsi="Arial" w:cs="Arial"/>
          <w:b/>
          <w:sz w:val="24"/>
          <w:szCs w:val="24"/>
        </w:rPr>
        <w:t>55</w:t>
      </w:r>
      <w:r w:rsidR="00617783" w:rsidRPr="00446A81">
        <w:rPr>
          <w:rFonts w:ascii="Arial" w:hAnsi="Arial" w:cs="Arial"/>
          <w:b/>
          <w:sz w:val="24"/>
          <w:szCs w:val="24"/>
        </w:rPr>
        <w:t xml:space="preserve"> </w:t>
      </w:r>
      <w:r w:rsidR="001B08A3" w:rsidRPr="00446A81">
        <w:rPr>
          <w:rFonts w:ascii="Arial" w:hAnsi="Arial" w:cs="Arial"/>
          <w:sz w:val="24"/>
          <w:szCs w:val="24"/>
        </w:rPr>
        <w:t>FLUJO DE AUDITORÍ</w:t>
      </w:r>
      <w:r w:rsidRPr="00446A81">
        <w:rPr>
          <w:rFonts w:ascii="Arial" w:hAnsi="Arial" w:cs="Arial"/>
          <w:sz w:val="24"/>
          <w:szCs w:val="24"/>
        </w:rPr>
        <w:t>A</w:t>
      </w:r>
    </w:p>
    <w:p w:rsidR="003706C8" w:rsidRPr="00446A81" w:rsidRDefault="003706C8" w:rsidP="00461E15">
      <w:pPr>
        <w:spacing w:line="480" w:lineRule="auto"/>
        <w:ind w:left="425"/>
        <w:rPr>
          <w:rFonts w:ascii="Arial" w:hAnsi="Arial" w:cs="Arial"/>
          <w:sz w:val="24"/>
          <w:szCs w:val="24"/>
        </w:rPr>
      </w:pPr>
    </w:p>
    <w:p w:rsidR="001C13DC" w:rsidRPr="00446A81" w:rsidRDefault="00181803" w:rsidP="00461E15">
      <w:pPr>
        <w:spacing w:line="480" w:lineRule="auto"/>
        <w:ind w:left="425"/>
        <w:jc w:val="both"/>
        <w:rPr>
          <w:rFonts w:ascii="Arial" w:hAnsi="Arial" w:cs="Arial"/>
          <w:sz w:val="24"/>
          <w:szCs w:val="24"/>
        </w:rPr>
      </w:pPr>
      <w:r w:rsidRPr="00446A81">
        <w:rPr>
          <w:rFonts w:ascii="Arial" w:hAnsi="Arial" w:cs="Arial"/>
          <w:sz w:val="24"/>
          <w:szCs w:val="24"/>
        </w:rPr>
        <w:t xml:space="preserve">La auditoria del sistema </w:t>
      </w:r>
      <w:r w:rsidR="00446A81" w:rsidRPr="00446A81">
        <w:rPr>
          <w:rFonts w:ascii="Arial" w:hAnsi="Arial" w:cs="Arial"/>
          <w:sz w:val="24"/>
          <w:szCs w:val="24"/>
        </w:rPr>
        <w:t>5’S</w:t>
      </w:r>
      <w:r w:rsidRPr="00446A81">
        <w:rPr>
          <w:rFonts w:ascii="Arial" w:hAnsi="Arial" w:cs="Arial"/>
          <w:sz w:val="24"/>
          <w:szCs w:val="24"/>
        </w:rPr>
        <w:t xml:space="preserve"> busca verificar el proceso de aprendizaje de las s en las diferentes etapas, marcando aciertos y desatinos para que cada grupo pueda realizar los ajustes necesarios donde y cuando corresponda.</w:t>
      </w:r>
    </w:p>
    <w:p w:rsidR="00181803" w:rsidRPr="00446A81" w:rsidRDefault="00181803" w:rsidP="00461E15">
      <w:pPr>
        <w:spacing w:line="480" w:lineRule="auto"/>
        <w:ind w:left="425"/>
        <w:jc w:val="both"/>
        <w:rPr>
          <w:rFonts w:ascii="Arial" w:hAnsi="Arial" w:cs="Arial"/>
          <w:sz w:val="24"/>
          <w:szCs w:val="24"/>
        </w:rPr>
      </w:pPr>
      <w:r w:rsidRPr="00446A81">
        <w:rPr>
          <w:rFonts w:ascii="Arial" w:hAnsi="Arial" w:cs="Arial"/>
          <w:sz w:val="24"/>
          <w:szCs w:val="24"/>
        </w:rPr>
        <w:t>La designación del cuando se realiza</w:t>
      </w:r>
      <w:r w:rsidR="00135267" w:rsidRPr="00446A81">
        <w:rPr>
          <w:rFonts w:ascii="Arial" w:hAnsi="Arial" w:cs="Arial"/>
          <w:sz w:val="24"/>
          <w:szCs w:val="24"/>
        </w:rPr>
        <w:t>n las auditorí</w:t>
      </w:r>
      <w:r w:rsidRPr="00446A81">
        <w:rPr>
          <w:rFonts w:ascii="Arial" w:hAnsi="Arial" w:cs="Arial"/>
          <w:sz w:val="24"/>
          <w:szCs w:val="24"/>
        </w:rPr>
        <w:t xml:space="preserve">as </w:t>
      </w:r>
      <w:r w:rsidR="00617783" w:rsidRPr="00446A81">
        <w:rPr>
          <w:rFonts w:ascii="Arial" w:hAnsi="Arial" w:cs="Arial"/>
          <w:sz w:val="24"/>
          <w:szCs w:val="24"/>
        </w:rPr>
        <w:t>corren por cuenta del comité, esté</w:t>
      </w:r>
      <w:r w:rsidRPr="00446A81">
        <w:rPr>
          <w:rFonts w:ascii="Arial" w:hAnsi="Arial" w:cs="Arial"/>
          <w:sz w:val="24"/>
          <w:szCs w:val="24"/>
        </w:rPr>
        <w:t xml:space="preserve"> junto con los auditores y lideres </w:t>
      </w:r>
      <w:r w:rsidR="00617783" w:rsidRPr="00446A81">
        <w:rPr>
          <w:rFonts w:ascii="Arial" w:hAnsi="Arial" w:cs="Arial"/>
          <w:sz w:val="24"/>
          <w:szCs w:val="24"/>
        </w:rPr>
        <w:t xml:space="preserve">disponen </w:t>
      </w:r>
      <w:r w:rsidRPr="00446A81">
        <w:rPr>
          <w:rFonts w:ascii="Arial" w:hAnsi="Arial" w:cs="Arial"/>
          <w:sz w:val="24"/>
          <w:szCs w:val="24"/>
        </w:rPr>
        <w:t>las fechas en las que se realizan las mismas.</w:t>
      </w:r>
    </w:p>
    <w:p w:rsidR="00181803" w:rsidRPr="00446A81" w:rsidRDefault="00181803" w:rsidP="00461E15">
      <w:pPr>
        <w:pStyle w:val="Prrafodelista"/>
        <w:spacing w:line="480" w:lineRule="auto"/>
        <w:ind w:left="425"/>
        <w:jc w:val="both"/>
        <w:rPr>
          <w:rFonts w:ascii="Arial" w:hAnsi="Arial" w:cs="Arial"/>
          <w:sz w:val="24"/>
          <w:szCs w:val="24"/>
        </w:rPr>
      </w:pPr>
      <w:r w:rsidRPr="00446A81">
        <w:rPr>
          <w:rFonts w:ascii="Arial" w:hAnsi="Arial" w:cs="Arial"/>
          <w:sz w:val="24"/>
          <w:szCs w:val="24"/>
        </w:rPr>
        <w:t>La finalidad de las auditor</w:t>
      </w:r>
      <w:r w:rsidR="00135267" w:rsidRPr="00446A81">
        <w:rPr>
          <w:rFonts w:ascii="Arial" w:hAnsi="Arial" w:cs="Arial"/>
          <w:sz w:val="24"/>
          <w:szCs w:val="24"/>
        </w:rPr>
        <w:t>í</w:t>
      </w:r>
      <w:r w:rsidRPr="00446A81">
        <w:rPr>
          <w:rFonts w:ascii="Arial" w:hAnsi="Arial" w:cs="Arial"/>
          <w:sz w:val="24"/>
          <w:szCs w:val="24"/>
        </w:rPr>
        <w:t>as es aportar a la construcción de un sistema eficiente.</w:t>
      </w:r>
    </w:p>
    <w:p w:rsidR="00181803" w:rsidRPr="00446A81" w:rsidRDefault="00181803" w:rsidP="00461E15">
      <w:pPr>
        <w:pStyle w:val="Prrafodelista"/>
        <w:spacing w:line="480" w:lineRule="auto"/>
        <w:ind w:left="425"/>
        <w:jc w:val="both"/>
        <w:rPr>
          <w:rFonts w:ascii="Arial" w:hAnsi="Arial" w:cs="Arial"/>
          <w:sz w:val="24"/>
          <w:szCs w:val="24"/>
        </w:rPr>
      </w:pPr>
      <w:r w:rsidRPr="00446A81">
        <w:rPr>
          <w:rFonts w:ascii="Arial" w:hAnsi="Arial" w:cs="Arial"/>
          <w:sz w:val="24"/>
          <w:szCs w:val="24"/>
        </w:rPr>
        <w:t xml:space="preserve">Para evaluar el desempeño de cada grupo se </w:t>
      </w:r>
      <w:r w:rsidR="00135267" w:rsidRPr="00446A81">
        <w:rPr>
          <w:rFonts w:ascii="Arial" w:hAnsi="Arial" w:cs="Arial"/>
          <w:sz w:val="24"/>
          <w:szCs w:val="24"/>
        </w:rPr>
        <w:t>procede</w:t>
      </w:r>
      <w:r w:rsidRPr="00446A81">
        <w:rPr>
          <w:rFonts w:ascii="Arial" w:hAnsi="Arial" w:cs="Arial"/>
          <w:sz w:val="24"/>
          <w:szCs w:val="24"/>
        </w:rPr>
        <w:t xml:space="preserve"> el siguiente procedimiento:</w:t>
      </w:r>
    </w:p>
    <w:p w:rsidR="00181803" w:rsidRPr="00446A81" w:rsidRDefault="00135267" w:rsidP="00461E15">
      <w:pPr>
        <w:pStyle w:val="Prrafodelista"/>
        <w:numPr>
          <w:ilvl w:val="0"/>
          <w:numId w:val="5"/>
        </w:numPr>
        <w:spacing w:line="480" w:lineRule="auto"/>
        <w:ind w:left="993"/>
        <w:jc w:val="both"/>
        <w:rPr>
          <w:rFonts w:ascii="Arial" w:hAnsi="Arial" w:cs="Arial"/>
          <w:sz w:val="24"/>
          <w:szCs w:val="24"/>
        </w:rPr>
      </w:pPr>
      <w:r w:rsidRPr="00446A81">
        <w:rPr>
          <w:rFonts w:ascii="Arial" w:hAnsi="Arial" w:cs="Arial"/>
          <w:sz w:val="24"/>
          <w:szCs w:val="24"/>
        </w:rPr>
        <w:lastRenderedPageBreak/>
        <w:t>Se fija</w:t>
      </w:r>
      <w:r w:rsidR="00181803" w:rsidRPr="00446A81">
        <w:rPr>
          <w:rFonts w:ascii="Arial" w:hAnsi="Arial" w:cs="Arial"/>
          <w:sz w:val="24"/>
          <w:szCs w:val="24"/>
        </w:rPr>
        <w:t xml:space="preserve"> un valor máximo total por au</w:t>
      </w:r>
      <w:r w:rsidR="00617783" w:rsidRPr="00446A81">
        <w:rPr>
          <w:rFonts w:ascii="Arial" w:hAnsi="Arial" w:cs="Arial"/>
          <w:sz w:val="24"/>
          <w:szCs w:val="24"/>
        </w:rPr>
        <w:t>ditorí</w:t>
      </w:r>
      <w:r w:rsidRPr="00446A81">
        <w:rPr>
          <w:rFonts w:ascii="Arial" w:hAnsi="Arial" w:cs="Arial"/>
          <w:sz w:val="24"/>
          <w:szCs w:val="24"/>
        </w:rPr>
        <w:t>a, el mismo que desglosa</w:t>
      </w:r>
      <w:r w:rsidR="00181803" w:rsidRPr="00446A81">
        <w:rPr>
          <w:rFonts w:ascii="Arial" w:hAnsi="Arial" w:cs="Arial"/>
          <w:sz w:val="24"/>
          <w:szCs w:val="24"/>
        </w:rPr>
        <w:t xml:space="preserve"> en cada uno de los ítems a evaluar a los que se </w:t>
      </w:r>
      <w:r w:rsidRPr="00446A81">
        <w:rPr>
          <w:rFonts w:ascii="Arial" w:hAnsi="Arial" w:cs="Arial"/>
          <w:sz w:val="24"/>
          <w:szCs w:val="24"/>
        </w:rPr>
        <w:t>da</w:t>
      </w:r>
      <w:r w:rsidR="00181803" w:rsidRPr="00446A81">
        <w:rPr>
          <w:rFonts w:ascii="Arial" w:hAnsi="Arial" w:cs="Arial"/>
          <w:sz w:val="24"/>
          <w:szCs w:val="24"/>
        </w:rPr>
        <w:t xml:space="preserve"> un puntaje máximo</w:t>
      </w:r>
    </w:p>
    <w:p w:rsidR="00E70EC0" w:rsidRPr="00446A81" w:rsidRDefault="00315FBA" w:rsidP="00461E15">
      <w:pPr>
        <w:pStyle w:val="Prrafodelista"/>
        <w:spacing w:line="480" w:lineRule="auto"/>
        <w:ind w:left="425"/>
        <w:jc w:val="both"/>
        <w:rPr>
          <w:rFonts w:ascii="Arial" w:hAnsi="Arial" w:cs="Arial"/>
          <w:sz w:val="24"/>
          <w:szCs w:val="24"/>
        </w:rPr>
      </w:pPr>
      <w:r w:rsidRPr="00446A81">
        <w:rPr>
          <w:rFonts w:ascii="Arial" w:hAnsi="Arial" w:cs="Arial"/>
          <w:sz w:val="24"/>
          <w:szCs w:val="24"/>
        </w:rPr>
        <w:t>Se</w:t>
      </w:r>
      <w:r w:rsidR="00E70EC0" w:rsidRPr="00446A81">
        <w:rPr>
          <w:rFonts w:ascii="Arial" w:hAnsi="Arial" w:cs="Arial"/>
          <w:sz w:val="24"/>
          <w:szCs w:val="24"/>
        </w:rPr>
        <w:t xml:space="preserve"> ha recomendado realizar </w:t>
      </w:r>
      <w:r w:rsidR="00B43F05" w:rsidRPr="00446A81">
        <w:rPr>
          <w:rFonts w:ascii="Arial" w:hAnsi="Arial" w:cs="Arial"/>
          <w:sz w:val="24"/>
          <w:szCs w:val="24"/>
        </w:rPr>
        <w:t>los siguientes tipos</w:t>
      </w:r>
      <w:r w:rsidR="00E70EC0" w:rsidRPr="00446A81">
        <w:rPr>
          <w:rFonts w:ascii="Arial" w:hAnsi="Arial" w:cs="Arial"/>
          <w:sz w:val="24"/>
          <w:szCs w:val="24"/>
        </w:rPr>
        <w:t xml:space="preserve"> de auditorías para acompañar a las diferentes etapas del proceso, las cuales se realizan cada 4 meses en un comienzo después del término de la implementación.</w:t>
      </w:r>
    </w:p>
    <w:p w:rsidR="00315FBA" w:rsidRPr="00446A81" w:rsidRDefault="00315FBA" w:rsidP="00461E15">
      <w:pPr>
        <w:pStyle w:val="Prrafodelista"/>
        <w:spacing w:line="480" w:lineRule="auto"/>
        <w:ind w:left="425"/>
        <w:jc w:val="both"/>
        <w:rPr>
          <w:rFonts w:ascii="Arial" w:hAnsi="Arial" w:cs="Arial"/>
          <w:sz w:val="24"/>
          <w:szCs w:val="24"/>
        </w:rPr>
      </w:pPr>
    </w:p>
    <w:p w:rsidR="00E70EC0" w:rsidRPr="00446A81" w:rsidRDefault="00135267" w:rsidP="00461E15">
      <w:pPr>
        <w:pStyle w:val="Prrafodelista"/>
        <w:spacing w:line="480" w:lineRule="auto"/>
        <w:ind w:left="425"/>
        <w:jc w:val="both"/>
        <w:rPr>
          <w:rFonts w:ascii="Arial" w:hAnsi="Arial" w:cs="Arial"/>
          <w:b/>
          <w:sz w:val="24"/>
          <w:szCs w:val="24"/>
        </w:rPr>
      </w:pPr>
      <w:r w:rsidRPr="00446A81">
        <w:rPr>
          <w:rFonts w:ascii="Arial" w:hAnsi="Arial" w:cs="Arial"/>
          <w:b/>
          <w:sz w:val="24"/>
          <w:szCs w:val="24"/>
        </w:rPr>
        <w:t>Auditorí</w:t>
      </w:r>
      <w:r w:rsidR="00315FBA" w:rsidRPr="00446A81">
        <w:rPr>
          <w:rFonts w:ascii="Arial" w:hAnsi="Arial" w:cs="Arial"/>
          <w:b/>
          <w:sz w:val="24"/>
          <w:szCs w:val="24"/>
        </w:rPr>
        <w:t>a Inicial</w:t>
      </w:r>
    </w:p>
    <w:p w:rsidR="003706C8" w:rsidRPr="00446A81" w:rsidRDefault="00315FBA" w:rsidP="00461E15">
      <w:pPr>
        <w:pStyle w:val="Prrafodelista"/>
        <w:spacing w:line="480" w:lineRule="auto"/>
        <w:ind w:left="425"/>
        <w:jc w:val="both"/>
        <w:rPr>
          <w:rFonts w:ascii="Arial" w:hAnsi="Arial" w:cs="Arial"/>
          <w:sz w:val="24"/>
          <w:szCs w:val="24"/>
        </w:rPr>
      </w:pPr>
      <w:r w:rsidRPr="00446A81">
        <w:rPr>
          <w:rFonts w:ascii="Arial" w:hAnsi="Arial" w:cs="Arial"/>
          <w:sz w:val="24"/>
          <w:szCs w:val="24"/>
        </w:rPr>
        <w:t xml:space="preserve">Se ha centrado fundamentalmente en la forma de llevar la documentación de la planificación </w:t>
      </w:r>
      <w:r w:rsidR="00446A81" w:rsidRPr="00446A81">
        <w:rPr>
          <w:rFonts w:ascii="Arial" w:hAnsi="Arial" w:cs="Arial"/>
          <w:sz w:val="24"/>
          <w:szCs w:val="24"/>
        </w:rPr>
        <w:t>5’S</w:t>
      </w:r>
      <w:r w:rsidRPr="00446A81">
        <w:rPr>
          <w:rFonts w:ascii="Arial" w:hAnsi="Arial" w:cs="Arial"/>
          <w:sz w:val="24"/>
          <w:szCs w:val="24"/>
        </w:rPr>
        <w:t xml:space="preserve"> (Cronograma y reuniones) y la aplicación de las tres primeras S.</w:t>
      </w:r>
    </w:p>
    <w:p w:rsidR="003706C8" w:rsidRPr="00446A81" w:rsidRDefault="003706C8" w:rsidP="00461E15">
      <w:pPr>
        <w:pStyle w:val="Prrafodelista"/>
        <w:spacing w:line="480" w:lineRule="auto"/>
        <w:ind w:left="425"/>
        <w:jc w:val="both"/>
        <w:rPr>
          <w:rFonts w:ascii="Arial" w:hAnsi="Arial" w:cs="Arial"/>
          <w:sz w:val="24"/>
          <w:szCs w:val="24"/>
        </w:rPr>
      </w:pPr>
    </w:p>
    <w:p w:rsidR="00315FBA" w:rsidRPr="00446A81" w:rsidRDefault="00135267" w:rsidP="00461E15">
      <w:pPr>
        <w:pStyle w:val="Prrafodelista"/>
        <w:spacing w:line="480" w:lineRule="auto"/>
        <w:ind w:left="425"/>
        <w:jc w:val="both"/>
        <w:rPr>
          <w:rFonts w:ascii="Arial" w:hAnsi="Arial" w:cs="Arial"/>
          <w:b/>
          <w:sz w:val="24"/>
          <w:szCs w:val="24"/>
        </w:rPr>
      </w:pPr>
      <w:r w:rsidRPr="00446A81">
        <w:rPr>
          <w:rFonts w:ascii="Arial" w:hAnsi="Arial" w:cs="Arial"/>
          <w:b/>
          <w:sz w:val="24"/>
          <w:szCs w:val="24"/>
        </w:rPr>
        <w:t>Auditorí</w:t>
      </w:r>
      <w:r w:rsidR="00315FBA" w:rsidRPr="00446A81">
        <w:rPr>
          <w:rFonts w:ascii="Arial" w:hAnsi="Arial" w:cs="Arial"/>
          <w:b/>
          <w:sz w:val="24"/>
          <w:szCs w:val="24"/>
        </w:rPr>
        <w:t>a de Desarrollo</w:t>
      </w:r>
    </w:p>
    <w:p w:rsidR="00315FBA" w:rsidRPr="00446A81" w:rsidRDefault="00315FBA" w:rsidP="00461E15">
      <w:pPr>
        <w:pStyle w:val="Prrafodelista"/>
        <w:spacing w:line="480" w:lineRule="auto"/>
        <w:ind w:left="425"/>
        <w:jc w:val="both"/>
        <w:rPr>
          <w:rFonts w:ascii="Arial" w:hAnsi="Arial" w:cs="Arial"/>
          <w:sz w:val="24"/>
          <w:szCs w:val="24"/>
        </w:rPr>
      </w:pPr>
      <w:r w:rsidRPr="00446A81">
        <w:rPr>
          <w:rFonts w:ascii="Arial" w:hAnsi="Arial" w:cs="Arial"/>
          <w:sz w:val="24"/>
          <w:szCs w:val="24"/>
        </w:rPr>
        <w:t>Se centro en cómo se va realizando el aprendizaje en la aplicación de las tres primeras S.</w:t>
      </w:r>
    </w:p>
    <w:p w:rsidR="00315FBA" w:rsidRPr="00446A81" w:rsidRDefault="00315FBA" w:rsidP="00461E15">
      <w:pPr>
        <w:pStyle w:val="Prrafodelista"/>
        <w:spacing w:line="480" w:lineRule="auto"/>
        <w:ind w:left="425"/>
        <w:jc w:val="both"/>
        <w:rPr>
          <w:rFonts w:ascii="Arial" w:hAnsi="Arial" w:cs="Arial"/>
          <w:sz w:val="24"/>
          <w:szCs w:val="24"/>
        </w:rPr>
      </w:pPr>
      <w:r w:rsidRPr="00446A81">
        <w:rPr>
          <w:rFonts w:ascii="Arial" w:hAnsi="Arial" w:cs="Arial"/>
          <w:sz w:val="24"/>
          <w:szCs w:val="24"/>
        </w:rPr>
        <w:t>Esta auditoría es una fase crítica del proceso, donde se puede perder el impulso motivado por el desafío y los primeros logros</w:t>
      </w:r>
      <w:r w:rsidR="00B43F05" w:rsidRPr="00446A81">
        <w:rPr>
          <w:rFonts w:ascii="Arial" w:hAnsi="Arial" w:cs="Arial"/>
          <w:sz w:val="24"/>
          <w:szCs w:val="24"/>
        </w:rPr>
        <w:t xml:space="preserve">, que son importantes para </w:t>
      </w:r>
      <w:r w:rsidR="00770613" w:rsidRPr="00446A81">
        <w:rPr>
          <w:rFonts w:ascii="Arial" w:hAnsi="Arial" w:cs="Arial"/>
          <w:sz w:val="24"/>
          <w:szCs w:val="24"/>
        </w:rPr>
        <w:t>la continuidad y confiabilidad del proceso.</w:t>
      </w:r>
    </w:p>
    <w:p w:rsidR="00D70508" w:rsidRPr="00446A81" w:rsidRDefault="00D70508" w:rsidP="00461E15">
      <w:pPr>
        <w:pStyle w:val="Prrafodelista"/>
        <w:spacing w:line="480" w:lineRule="auto"/>
        <w:ind w:left="425"/>
        <w:jc w:val="both"/>
        <w:rPr>
          <w:rFonts w:ascii="Arial" w:hAnsi="Arial" w:cs="Arial"/>
          <w:sz w:val="24"/>
          <w:szCs w:val="24"/>
        </w:rPr>
      </w:pPr>
      <w:r w:rsidRPr="00446A81">
        <w:rPr>
          <w:rFonts w:ascii="Arial" w:hAnsi="Arial" w:cs="Arial"/>
          <w:sz w:val="24"/>
          <w:szCs w:val="24"/>
        </w:rPr>
        <w:lastRenderedPageBreak/>
        <w:t>En esta fase el sistema aun no se ha consolidado, solamente se ha puesto en marcha</w:t>
      </w:r>
      <w:r w:rsidR="006506C9" w:rsidRPr="00446A81">
        <w:rPr>
          <w:rFonts w:ascii="Arial" w:hAnsi="Arial" w:cs="Arial"/>
          <w:sz w:val="24"/>
          <w:szCs w:val="24"/>
        </w:rPr>
        <w:t>, por l</w:t>
      </w:r>
      <w:r w:rsidR="00770613" w:rsidRPr="00446A81">
        <w:rPr>
          <w:rFonts w:ascii="Arial" w:hAnsi="Arial" w:cs="Arial"/>
          <w:sz w:val="24"/>
          <w:szCs w:val="24"/>
        </w:rPr>
        <w:t>o cual las auditorí</w:t>
      </w:r>
      <w:r w:rsidR="006506C9" w:rsidRPr="00446A81">
        <w:rPr>
          <w:rFonts w:ascii="Arial" w:hAnsi="Arial" w:cs="Arial"/>
          <w:sz w:val="24"/>
          <w:szCs w:val="24"/>
        </w:rPr>
        <w:t>as son fundamentales pues permiten detectar las situaciones no deseadas y corregirlas</w:t>
      </w:r>
    </w:p>
    <w:p w:rsidR="00354B6F" w:rsidRPr="00446A81" w:rsidRDefault="00770613" w:rsidP="00461E15">
      <w:pPr>
        <w:pStyle w:val="Prrafodelista"/>
        <w:spacing w:line="480" w:lineRule="auto"/>
        <w:ind w:left="425"/>
        <w:jc w:val="both"/>
        <w:rPr>
          <w:rFonts w:ascii="Arial" w:hAnsi="Arial" w:cs="Arial"/>
          <w:sz w:val="24"/>
          <w:szCs w:val="24"/>
        </w:rPr>
      </w:pPr>
      <w:r w:rsidRPr="00446A81">
        <w:rPr>
          <w:rFonts w:ascii="Arial" w:hAnsi="Arial" w:cs="Arial"/>
          <w:sz w:val="24"/>
          <w:szCs w:val="24"/>
        </w:rPr>
        <w:t>Esta Auditorí</w:t>
      </w:r>
      <w:r w:rsidR="005C6665" w:rsidRPr="00446A81">
        <w:rPr>
          <w:rFonts w:ascii="Arial" w:hAnsi="Arial" w:cs="Arial"/>
          <w:sz w:val="24"/>
          <w:szCs w:val="24"/>
        </w:rPr>
        <w:t>a se recomienda realizarla cada cuatro o seis meses durante aproximadamente dos años.</w:t>
      </w:r>
    </w:p>
    <w:p w:rsidR="00944511" w:rsidRPr="00446A81" w:rsidRDefault="00944511" w:rsidP="00461E15">
      <w:pPr>
        <w:pStyle w:val="Prrafodelista"/>
        <w:spacing w:line="480" w:lineRule="auto"/>
        <w:ind w:left="425"/>
        <w:jc w:val="both"/>
        <w:rPr>
          <w:rFonts w:ascii="Arial" w:hAnsi="Arial" w:cs="Arial"/>
          <w:b/>
          <w:sz w:val="24"/>
          <w:szCs w:val="24"/>
        </w:rPr>
      </w:pPr>
    </w:p>
    <w:p w:rsidR="005C6665" w:rsidRPr="00446A81" w:rsidRDefault="00770613" w:rsidP="00461E15">
      <w:pPr>
        <w:pStyle w:val="Prrafodelista"/>
        <w:spacing w:line="480" w:lineRule="auto"/>
        <w:ind w:left="425"/>
        <w:jc w:val="both"/>
        <w:rPr>
          <w:rFonts w:ascii="Arial" w:hAnsi="Arial" w:cs="Arial"/>
          <w:b/>
          <w:sz w:val="24"/>
          <w:szCs w:val="24"/>
        </w:rPr>
      </w:pPr>
      <w:r w:rsidRPr="00446A81">
        <w:rPr>
          <w:rFonts w:ascii="Arial" w:hAnsi="Arial" w:cs="Arial"/>
          <w:b/>
          <w:sz w:val="24"/>
          <w:szCs w:val="24"/>
        </w:rPr>
        <w:t>Auditorí</w:t>
      </w:r>
      <w:r w:rsidR="005C6665" w:rsidRPr="00446A81">
        <w:rPr>
          <w:rFonts w:ascii="Arial" w:hAnsi="Arial" w:cs="Arial"/>
          <w:b/>
          <w:sz w:val="24"/>
          <w:szCs w:val="24"/>
        </w:rPr>
        <w:t>a de Consolidación</w:t>
      </w:r>
    </w:p>
    <w:p w:rsidR="004E192A" w:rsidRPr="00446A81" w:rsidRDefault="00505A91" w:rsidP="00461E15">
      <w:pPr>
        <w:pStyle w:val="Prrafodelista"/>
        <w:spacing w:line="480" w:lineRule="auto"/>
        <w:ind w:left="425"/>
        <w:jc w:val="both"/>
        <w:rPr>
          <w:rFonts w:ascii="Arial" w:hAnsi="Arial" w:cs="Arial"/>
          <w:sz w:val="24"/>
          <w:szCs w:val="24"/>
        </w:rPr>
      </w:pPr>
      <w:r w:rsidRPr="00446A81">
        <w:rPr>
          <w:rFonts w:ascii="Arial" w:hAnsi="Arial" w:cs="Arial"/>
          <w:sz w:val="24"/>
          <w:szCs w:val="24"/>
        </w:rPr>
        <w:t>Esta auditoría se realiza cuando se intensifica la aplicación de la cuarta y quinta S</w:t>
      </w:r>
      <w:r w:rsidR="001C7C6F" w:rsidRPr="00446A81">
        <w:rPr>
          <w:rFonts w:ascii="Arial" w:hAnsi="Arial" w:cs="Arial"/>
          <w:sz w:val="24"/>
          <w:szCs w:val="24"/>
        </w:rPr>
        <w:t>.</w:t>
      </w:r>
      <w:r w:rsidR="003706C8" w:rsidRPr="00446A81">
        <w:rPr>
          <w:rFonts w:ascii="Arial" w:hAnsi="Arial" w:cs="Arial"/>
          <w:sz w:val="24"/>
          <w:szCs w:val="24"/>
        </w:rPr>
        <w:t xml:space="preserve"> </w:t>
      </w:r>
      <w:r w:rsidR="001C7C6F" w:rsidRPr="00446A81">
        <w:rPr>
          <w:rFonts w:ascii="Arial" w:hAnsi="Arial" w:cs="Arial"/>
          <w:sz w:val="24"/>
          <w:szCs w:val="24"/>
        </w:rPr>
        <w:t xml:space="preserve">Se da cuando los grupos funcionan de forma autónoma, cuando se realiza un recorrido y se encuentra el área limpia, ordenada y organizada, cuando ocurre esto es cuando las auditorias se van distanciando en el tiempo hasta llegar a un momento en el </w:t>
      </w:r>
      <w:r w:rsidR="00C5222E" w:rsidRPr="00446A81">
        <w:rPr>
          <w:rFonts w:ascii="Arial" w:hAnsi="Arial" w:cs="Arial"/>
          <w:sz w:val="24"/>
          <w:szCs w:val="24"/>
        </w:rPr>
        <w:t>puedan realizarse cada año.</w:t>
      </w:r>
    </w:p>
    <w:p w:rsidR="001B08A3" w:rsidRPr="00446A81" w:rsidRDefault="00441747" w:rsidP="00461E15">
      <w:pPr>
        <w:pStyle w:val="Prrafodelista"/>
        <w:spacing w:line="480" w:lineRule="auto"/>
        <w:ind w:left="425"/>
        <w:jc w:val="both"/>
        <w:rPr>
          <w:rFonts w:ascii="Arial" w:hAnsi="Arial" w:cs="Arial"/>
          <w:sz w:val="24"/>
          <w:szCs w:val="24"/>
        </w:rPr>
      </w:pPr>
      <w:r w:rsidRPr="00446A81">
        <w:rPr>
          <w:noProof/>
          <w:lang w:val="es-ES" w:eastAsia="es-ES"/>
        </w:rPr>
        <w:lastRenderedPageBreak/>
        <w:drawing>
          <wp:anchor distT="0" distB="0" distL="114300" distR="114300" simplePos="0" relativeHeight="251783168" behindDoc="0" locked="0" layoutInCell="1" allowOverlap="1">
            <wp:simplePos x="0" y="0"/>
            <wp:positionH relativeFrom="column">
              <wp:posOffset>350520</wp:posOffset>
            </wp:positionH>
            <wp:positionV relativeFrom="paragraph">
              <wp:posOffset>836295</wp:posOffset>
            </wp:positionV>
            <wp:extent cx="4791075" cy="4610100"/>
            <wp:effectExtent l="1905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075" cy="4610100"/>
                    </a:xfrm>
                    <a:prstGeom prst="rect">
                      <a:avLst/>
                    </a:prstGeom>
                    <a:noFill/>
                    <a:ln>
                      <a:noFill/>
                    </a:ln>
                  </pic:spPr>
                </pic:pic>
              </a:graphicData>
            </a:graphic>
          </wp:anchor>
        </w:drawing>
      </w:r>
      <w:r w:rsidR="00354B6F" w:rsidRPr="00446A81">
        <w:rPr>
          <w:rFonts w:ascii="Arial" w:hAnsi="Arial" w:cs="Arial"/>
          <w:sz w:val="24"/>
          <w:szCs w:val="24"/>
        </w:rPr>
        <w:t xml:space="preserve">Para la realización de la </w:t>
      </w:r>
      <w:r w:rsidR="003706C8" w:rsidRPr="00446A81">
        <w:rPr>
          <w:rFonts w:ascii="Arial" w:hAnsi="Arial" w:cs="Arial"/>
          <w:sz w:val="24"/>
          <w:szCs w:val="24"/>
        </w:rPr>
        <w:t>auditoria</w:t>
      </w:r>
      <w:r w:rsidR="00354B6F" w:rsidRPr="00446A81">
        <w:rPr>
          <w:rFonts w:ascii="Arial" w:hAnsi="Arial" w:cs="Arial"/>
          <w:sz w:val="24"/>
          <w:szCs w:val="24"/>
        </w:rPr>
        <w:t xml:space="preserve"> se </w:t>
      </w:r>
      <w:r w:rsidR="00C5222E" w:rsidRPr="00446A81">
        <w:rPr>
          <w:rFonts w:ascii="Arial" w:hAnsi="Arial" w:cs="Arial"/>
          <w:sz w:val="24"/>
          <w:szCs w:val="24"/>
        </w:rPr>
        <w:t>utiliza</w:t>
      </w:r>
      <w:r w:rsidR="00B602E7" w:rsidRPr="00446A81">
        <w:rPr>
          <w:rFonts w:ascii="Arial" w:hAnsi="Arial" w:cs="Arial"/>
          <w:sz w:val="24"/>
          <w:szCs w:val="24"/>
        </w:rPr>
        <w:t xml:space="preserve"> el formato que</w:t>
      </w:r>
      <w:r w:rsidR="004873B9" w:rsidRPr="00446A81">
        <w:rPr>
          <w:rFonts w:ascii="Arial" w:hAnsi="Arial" w:cs="Arial"/>
          <w:sz w:val="24"/>
          <w:szCs w:val="24"/>
        </w:rPr>
        <w:t xml:space="preserve"> </w:t>
      </w:r>
      <w:r w:rsidR="003706C8" w:rsidRPr="00446A81">
        <w:rPr>
          <w:rFonts w:ascii="Arial" w:hAnsi="Arial" w:cs="Arial"/>
          <w:sz w:val="24"/>
          <w:szCs w:val="24"/>
        </w:rPr>
        <w:t>aparece en la figur</w:t>
      </w:r>
      <w:r w:rsidR="00C5222E" w:rsidRPr="00446A81">
        <w:rPr>
          <w:rFonts w:ascii="Arial" w:hAnsi="Arial" w:cs="Arial"/>
          <w:sz w:val="24"/>
          <w:szCs w:val="24"/>
        </w:rPr>
        <w:t xml:space="preserve">a # </w:t>
      </w:r>
      <w:r w:rsidR="004E192A" w:rsidRPr="00446A81">
        <w:rPr>
          <w:rFonts w:ascii="Arial" w:hAnsi="Arial" w:cs="Arial"/>
          <w:sz w:val="24"/>
          <w:szCs w:val="24"/>
        </w:rPr>
        <w:t>56</w:t>
      </w:r>
    </w:p>
    <w:p w:rsidR="00BD3521" w:rsidRPr="00446A81" w:rsidRDefault="0037392B" w:rsidP="00461E15">
      <w:pPr>
        <w:pStyle w:val="Prrafodelista"/>
        <w:tabs>
          <w:tab w:val="left" w:pos="1122"/>
          <w:tab w:val="center" w:pos="3964"/>
        </w:tabs>
        <w:spacing w:line="480" w:lineRule="auto"/>
        <w:ind w:left="425"/>
        <w:jc w:val="center"/>
        <w:rPr>
          <w:rFonts w:ascii="Arial" w:hAnsi="Arial" w:cs="Arial"/>
          <w:sz w:val="24"/>
          <w:szCs w:val="24"/>
        </w:rPr>
      </w:pPr>
      <w:r w:rsidRPr="00446A81">
        <w:rPr>
          <w:rFonts w:ascii="Arial" w:hAnsi="Arial" w:cs="Arial"/>
          <w:b/>
          <w:sz w:val="24"/>
          <w:szCs w:val="24"/>
        </w:rPr>
        <w:t xml:space="preserve">FIGURA # </w:t>
      </w:r>
      <w:r w:rsidR="005901C8" w:rsidRPr="00446A81">
        <w:rPr>
          <w:rFonts w:ascii="Arial" w:hAnsi="Arial" w:cs="Arial"/>
          <w:b/>
          <w:sz w:val="24"/>
          <w:szCs w:val="24"/>
        </w:rPr>
        <w:t>56</w:t>
      </w:r>
      <w:r w:rsidR="003706C8" w:rsidRPr="00446A81">
        <w:rPr>
          <w:rFonts w:ascii="Arial" w:hAnsi="Arial" w:cs="Arial"/>
          <w:b/>
          <w:sz w:val="24"/>
          <w:szCs w:val="24"/>
        </w:rPr>
        <w:t xml:space="preserve"> </w:t>
      </w:r>
      <w:r w:rsidR="001B08A3" w:rsidRPr="00446A81">
        <w:rPr>
          <w:rFonts w:ascii="Arial" w:hAnsi="Arial" w:cs="Arial"/>
          <w:sz w:val="24"/>
          <w:szCs w:val="24"/>
        </w:rPr>
        <w:t>FORMATO DE AUDITORÍ</w:t>
      </w:r>
      <w:r w:rsidR="003706C8" w:rsidRPr="00446A81">
        <w:rPr>
          <w:rFonts w:ascii="Arial" w:hAnsi="Arial" w:cs="Arial"/>
          <w:sz w:val="24"/>
          <w:szCs w:val="24"/>
        </w:rPr>
        <w:t>A 5 S</w:t>
      </w:r>
    </w:p>
    <w:p w:rsidR="00BD3521" w:rsidRPr="00446A81" w:rsidRDefault="00BD3521" w:rsidP="00461E15">
      <w:pPr>
        <w:pStyle w:val="Prrafodelista"/>
        <w:spacing w:line="480" w:lineRule="auto"/>
        <w:ind w:left="425"/>
        <w:jc w:val="center"/>
        <w:rPr>
          <w:rFonts w:ascii="Arial" w:hAnsi="Arial" w:cs="Arial"/>
          <w:b/>
          <w:sz w:val="24"/>
          <w:szCs w:val="24"/>
        </w:rPr>
      </w:pPr>
    </w:p>
    <w:p w:rsidR="004E192A" w:rsidRPr="00446A81" w:rsidRDefault="004E192A" w:rsidP="00461E15">
      <w:pPr>
        <w:pStyle w:val="Prrafodelista"/>
        <w:spacing w:line="480" w:lineRule="auto"/>
        <w:ind w:left="425"/>
        <w:jc w:val="center"/>
        <w:rPr>
          <w:rFonts w:ascii="Arial" w:hAnsi="Arial" w:cs="Arial"/>
          <w:b/>
          <w:sz w:val="24"/>
          <w:szCs w:val="24"/>
        </w:rPr>
      </w:pPr>
    </w:p>
    <w:p w:rsidR="004E192A" w:rsidRPr="00446A81" w:rsidRDefault="00B56401" w:rsidP="00461E15">
      <w:pPr>
        <w:pStyle w:val="Prrafodelista"/>
        <w:spacing w:line="480" w:lineRule="auto"/>
        <w:ind w:left="425"/>
        <w:jc w:val="center"/>
        <w:rPr>
          <w:rFonts w:ascii="Arial" w:hAnsi="Arial" w:cs="Arial"/>
          <w:b/>
          <w:sz w:val="24"/>
          <w:szCs w:val="24"/>
        </w:rPr>
      </w:pPr>
      <w:r w:rsidRPr="00446A81">
        <w:rPr>
          <w:rFonts w:ascii="Arial" w:hAnsi="Arial" w:cs="Arial"/>
          <w:b/>
          <w:noProof/>
          <w:sz w:val="24"/>
          <w:szCs w:val="24"/>
          <w:lang w:val="es-ES" w:eastAsia="es-ES"/>
        </w:rPr>
        <w:lastRenderedPageBreak/>
        <w:drawing>
          <wp:anchor distT="0" distB="0" distL="114300" distR="114300" simplePos="0" relativeHeight="251773952" behindDoc="0" locked="0" layoutInCell="1" allowOverlap="1">
            <wp:simplePos x="0" y="0"/>
            <wp:positionH relativeFrom="column">
              <wp:posOffset>7620</wp:posOffset>
            </wp:positionH>
            <wp:positionV relativeFrom="paragraph">
              <wp:posOffset>3360420</wp:posOffset>
            </wp:positionV>
            <wp:extent cx="5219700" cy="3276600"/>
            <wp:effectExtent l="19050" t="0" r="0" b="0"/>
            <wp:wrapSquare wrapText="bothSides"/>
            <wp:docPr id="6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5" cstate="print"/>
                    <a:srcRect/>
                    <a:stretch>
                      <a:fillRect/>
                    </a:stretch>
                  </pic:blipFill>
                  <pic:spPr bwMode="auto">
                    <a:xfrm>
                      <a:off x="0" y="0"/>
                      <a:ext cx="5219700" cy="3276600"/>
                    </a:xfrm>
                    <a:prstGeom prst="rect">
                      <a:avLst/>
                    </a:prstGeom>
                    <a:noFill/>
                    <a:ln w="9525">
                      <a:noFill/>
                      <a:miter lim="800000"/>
                      <a:headEnd/>
                      <a:tailEnd/>
                    </a:ln>
                  </pic:spPr>
                </pic:pic>
              </a:graphicData>
            </a:graphic>
          </wp:anchor>
        </w:drawing>
      </w:r>
      <w:r w:rsidRPr="00446A81">
        <w:rPr>
          <w:rFonts w:ascii="Arial" w:hAnsi="Arial" w:cs="Arial"/>
          <w:b/>
          <w:noProof/>
          <w:sz w:val="24"/>
          <w:szCs w:val="24"/>
          <w:lang w:val="es-ES" w:eastAsia="es-ES"/>
        </w:rPr>
        <w:drawing>
          <wp:anchor distT="0" distB="0" distL="114300" distR="114300" simplePos="0" relativeHeight="251822080" behindDoc="0" locked="0" layoutInCell="1" allowOverlap="1">
            <wp:simplePos x="0" y="0"/>
            <wp:positionH relativeFrom="column">
              <wp:posOffset>7620</wp:posOffset>
            </wp:positionH>
            <wp:positionV relativeFrom="paragraph">
              <wp:posOffset>-106680</wp:posOffset>
            </wp:positionV>
            <wp:extent cx="5219700" cy="2495550"/>
            <wp:effectExtent l="19050" t="0" r="0" b="0"/>
            <wp:wrapSquare wrapText="bothSides"/>
            <wp:docPr id="6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cstate="print"/>
                    <a:srcRect/>
                    <a:stretch>
                      <a:fillRect/>
                    </a:stretch>
                  </pic:blipFill>
                  <pic:spPr bwMode="auto">
                    <a:xfrm>
                      <a:off x="0" y="0"/>
                      <a:ext cx="5219700" cy="2495550"/>
                    </a:xfrm>
                    <a:prstGeom prst="rect">
                      <a:avLst/>
                    </a:prstGeom>
                    <a:noFill/>
                    <a:ln w="9525">
                      <a:noFill/>
                      <a:miter lim="800000"/>
                      <a:headEnd/>
                      <a:tailEnd/>
                    </a:ln>
                  </pic:spPr>
                </pic:pic>
              </a:graphicData>
            </a:graphic>
          </wp:anchor>
        </w:drawing>
      </w:r>
    </w:p>
    <w:p w:rsidR="00B56401" w:rsidRPr="00446A81" w:rsidRDefault="009618BA" w:rsidP="00461E15">
      <w:pPr>
        <w:pStyle w:val="Prrafodelista"/>
        <w:spacing w:line="480" w:lineRule="auto"/>
        <w:ind w:left="425"/>
        <w:jc w:val="center"/>
        <w:rPr>
          <w:rFonts w:ascii="Arial" w:hAnsi="Arial" w:cs="Arial"/>
          <w:sz w:val="24"/>
          <w:szCs w:val="24"/>
        </w:rPr>
      </w:pPr>
      <w:r w:rsidRPr="00446A81">
        <w:rPr>
          <w:rFonts w:ascii="Arial" w:hAnsi="Arial" w:cs="Arial"/>
          <w:b/>
          <w:sz w:val="24"/>
          <w:szCs w:val="24"/>
        </w:rPr>
        <w:t xml:space="preserve">FIGURA # 57 </w:t>
      </w:r>
      <w:r w:rsidRPr="00446A81">
        <w:rPr>
          <w:rFonts w:ascii="Arial" w:hAnsi="Arial" w:cs="Arial"/>
          <w:sz w:val="24"/>
          <w:szCs w:val="24"/>
        </w:rPr>
        <w:t>CRITERIOS DE EVALUACIÓN CLASIFICACIÓN</w:t>
      </w:r>
    </w:p>
    <w:p w:rsidR="00B56401" w:rsidRPr="00446A81" w:rsidRDefault="00B56401" w:rsidP="00461E15">
      <w:pPr>
        <w:pStyle w:val="Prrafodelista"/>
        <w:spacing w:line="480" w:lineRule="auto"/>
        <w:ind w:left="425"/>
        <w:jc w:val="center"/>
        <w:rPr>
          <w:rFonts w:ascii="Arial" w:hAnsi="Arial" w:cs="Arial"/>
          <w:sz w:val="24"/>
          <w:szCs w:val="24"/>
        </w:rPr>
      </w:pPr>
    </w:p>
    <w:p w:rsidR="00B56401" w:rsidRPr="00446A81" w:rsidRDefault="00B56401" w:rsidP="00461E15">
      <w:pPr>
        <w:tabs>
          <w:tab w:val="left" w:pos="960"/>
        </w:tabs>
        <w:spacing w:line="480" w:lineRule="auto"/>
        <w:ind w:left="425"/>
        <w:jc w:val="center"/>
        <w:rPr>
          <w:rFonts w:ascii="Arial" w:hAnsi="Arial" w:cs="Arial"/>
          <w:b/>
          <w:sz w:val="24"/>
          <w:szCs w:val="24"/>
        </w:rPr>
      </w:pPr>
      <w:r w:rsidRPr="00446A81">
        <w:rPr>
          <w:rFonts w:ascii="Arial" w:hAnsi="Arial" w:cs="Arial"/>
          <w:b/>
          <w:sz w:val="24"/>
          <w:szCs w:val="24"/>
        </w:rPr>
        <w:t xml:space="preserve">FIGURA # 58 </w:t>
      </w:r>
      <w:r w:rsidRPr="00446A81">
        <w:rPr>
          <w:rFonts w:ascii="Arial" w:hAnsi="Arial" w:cs="Arial"/>
          <w:sz w:val="24"/>
          <w:szCs w:val="24"/>
        </w:rPr>
        <w:t>CRITERIOS DE EVALUACIÓN ORDEN</w:t>
      </w:r>
    </w:p>
    <w:p w:rsidR="00B56401" w:rsidRPr="00446A81" w:rsidRDefault="00B56401" w:rsidP="00461E15">
      <w:pPr>
        <w:spacing w:line="480" w:lineRule="auto"/>
        <w:ind w:left="425"/>
        <w:jc w:val="center"/>
        <w:rPr>
          <w:rFonts w:ascii="Arial" w:hAnsi="Arial" w:cs="Arial"/>
          <w:b/>
          <w:sz w:val="24"/>
          <w:szCs w:val="24"/>
        </w:rPr>
      </w:pPr>
      <w:r w:rsidRPr="00446A81">
        <w:rPr>
          <w:b/>
          <w:noProof/>
          <w:lang w:val="es-ES" w:eastAsia="es-ES"/>
        </w:rPr>
        <w:lastRenderedPageBreak/>
        <w:drawing>
          <wp:anchor distT="0" distB="0" distL="114300" distR="114300" simplePos="0" relativeHeight="251776000" behindDoc="0" locked="0" layoutInCell="1" allowOverlap="1">
            <wp:simplePos x="0" y="0"/>
            <wp:positionH relativeFrom="column">
              <wp:posOffset>39370</wp:posOffset>
            </wp:positionH>
            <wp:positionV relativeFrom="paragraph">
              <wp:posOffset>3963035</wp:posOffset>
            </wp:positionV>
            <wp:extent cx="5110480" cy="3146425"/>
            <wp:effectExtent l="19050" t="0" r="0" b="0"/>
            <wp:wrapSquare wrapText="bothSides"/>
            <wp:docPr id="6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7" cstate="print"/>
                    <a:srcRect/>
                    <a:stretch>
                      <a:fillRect/>
                    </a:stretch>
                  </pic:blipFill>
                  <pic:spPr bwMode="auto">
                    <a:xfrm>
                      <a:off x="0" y="0"/>
                      <a:ext cx="5110480" cy="3146425"/>
                    </a:xfrm>
                    <a:prstGeom prst="rect">
                      <a:avLst/>
                    </a:prstGeom>
                    <a:noFill/>
                    <a:ln w="9525">
                      <a:noFill/>
                      <a:miter lim="800000"/>
                      <a:headEnd/>
                      <a:tailEnd/>
                    </a:ln>
                  </pic:spPr>
                </pic:pic>
              </a:graphicData>
            </a:graphic>
          </wp:anchor>
        </w:drawing>
      </w:r>
      <w:r w:rsidRPr="00446A81">
        <w:rPr>
          <w:b/>
          <w:noProof/>
          <w:lang w:val="es-ES" w:eastAsia="es-ES"/>
        </w:rPr>
        <w:drawing>
          <wp:anchor distT="0" distB="0" distL="114300" distR="114300" simplePos="0" relativeHeight="251663872" behindDoc="0" locked="0" layoutInCell="1" allowOverlap="1">
            <wp:simplePos x="0" y="0"/>
            <wp:positionH relativeFrom="column">
              <wp:posOffset>36195</wp:posOffset>
            </wp:positionH>
            <wp:positionV relativeFrom="paragraph">
              <wp:posOffset>207645</wp:posOffset>
            </wp:positionV>
            <wp:extent cx="5114925" cy="3190875"/>
            <wp:effectExtent l="19050" t="0" r="9525" b="0"/>
            <wp:wrapSquare wrapText="bothSides"/>
            <wp:docPr id="6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cstate="print"/>
                    <a:srcRect/>
                    <a:stretch>
                      <a:fillRect/>
                    </a:stretch>
                  </pic:blipFill>
                  <pic:spPr bwMode="auto">
                    <a:xfrm>
                      <a:off x="0" y="0"/>
                      <a:ext cx="5114925" cy="3190875"/>
                    </a:xfrm>
                    <a:prstGeom prst="rect">
                      <a:avLst/>
                    </a:prstGeom>
                    <a:noFill/>
                    <a:ln w="9525">
                      <a:noFill/>
                      <a:miter lim="800000"/>
                      <a:headEnd/>
                      <a:tailEnd/>
                    </a:ln>
                  </pic:spPr>
                </pic:pic>
              </a:graphicData>
            </a:graphic>
          </wp:anchor>
        </w:drawing>
      </w:r>
      <w:r w:rsidR="007E0A03" w:rsidRPr="00446A81">
        <w:rPr>
          <w:rFonts w:ascii="Arial" w:hAnsi="Arial" w:cs="Arial"/>
          <w:b/>
          <w:sz w:val="24"/>
          <w:szCs w:val="24"/>
        </w:rPr>
        <w:t xml:space="preserve">FIGURA # </w:t>
      </w:r>
      <w:r w:rsidR="001B08A3" w:rsidRPr="00446A81">
        <w:rPr>
          <w:rFonts w:ascii="Arial" w:hAnsi="Arial" w:cs="Arial"/>
          <w:b/>
          <w:sz w:val="24"/>
          <w:szCs w:val="24"/>
        </w:rPr>
        <w:t>5</w:t>
      </w:r>
      <w:r w:rsidR="005901C8" w:rsidRPr="00446A81">
        <w:rPr>
          <w:rFonts w:ascii="Arial" w:hAnsi="Arial" w:cs="Arial"/>
          <w:b/>
          <w:sz w:val="24"/>
          <w:szCs w:val="24"/>
        </w:rPr>
        <w:t>9</w:t>
      </w:r>
      <w:r w:rsidR="007E0A03" w:rsidRPr="00446A81">
        <w:rPr>
          <w:rFonts w:ascii="Arial" w:hAnsi="Arial" w:cs="Arial"/>
          <w:b/>
          <w:sz w:val="24"/>
          <w:szCs w:val="24"/>
        </w:rPr>
        <w:t xml:space="preserve"> </w:t>
      </w:r>
      <w:r w:rsidR="001B08A3" w:rsidRPr="00446A81">
        <w:rPr>
          <w:rFonts w:ascii="Arial" w:hAnsi="Arial" w:cs="Arial"/>
          <w:sz w:val="24"/>
          <w:szCs w:val="24"/>
        </w:rPr>
        <w:t>CRITERIO DE EVALUACIÓ</w:t>
      </w:r>
      <w:r w:rsidR="007E0A03" w:rsidRPr="00446A81">
        <w:rPr>
          <w:rFonts w:ascii="Arial" w:hAnsi="Arial" w:cs="Arial"/>
          <w:sz w:val="24"/>
          <w:szCs w:val="24"/>
        </w:rPr>
        <w:t>N LIMPIEZA</w:t>
      </w:r>
    </w:p>
    <w:p w:rsidR="00BD3521" w:rsidRPr="00446A81" w:rsidRDefault="00BD3521" w:rsidP="00461E15">
      <w:pPr>
        <w:spacing w:line="480" w:lineRule="auto"/>
        <w:ind w:left="425"/>
        <w:jc w:val="center"/>
        <w:rPr>
          <w:rFonts w:ascii="Arial" w:hAnsi="Arial" w:cs="Arial"/>
          <w:b/>
          <w:sz w:val="24"/>
          <w:szCs w:val="24"/>
        </w:rPr>
      </w:pPr>
    </w:p>
    <w:p w:rsidR="00BD3521" w:rsidRPr="00446A81" w:rsidRDefault="005901C8" w:rsidP="00461E15">
      <w:pPr>
        <w:pStyle w:val="Prrafodelista"/>
        <w:spacing w:line="480" w:lineRule="auto"/>
        <w:ind w:left="425"/>
        <w:rPr>
          <w:rFonts w:ascii="Arial" w:hAnsi="Arial" w:cs="Arial"/>
          <w:sz w:val="24"/>
          <w:szCs w:val="24"/>
        </w:rPr>
      </w:pPr>
      <w:r w:rsidRPr="00446A81">
        <w:rPr>
          <w:rFonts w:ascii="Arial" w:hAnsi="Arial" w:cs="Arial"/>
          <w:b/>
          <w:sz w:val="24"/>
          <w:szCs w:val="24"/>
        </w:rPr>
        <w:t>FIGURA # 60</w:t>
      </w:r>
      <w:r w:rsidR="007E0A03" w:rsidRPr="00446A81">
        <w:rPr>
          <w:rFonts w:ascii="Arial" w:hAnsi="Arial" w:cs="Arial"/>
          <w:b/>
          <w:sz w:val="24"/>
          <w:szCs w:val="24"/>
        </w:rPr>
        <w:t xml:space="preserve"> </w:t>
      </w:r>
      <w:r w:rsidR="001B08A3" w:rsidRPr="00446A81">
        <w:rPr>
          <w:rFonts w:ascii="Arial" w:hAnsi="Arial" w:cs="Arial"/>
          <w:sz w:val="24"/>
          <w:szCs w:val="24"/>
        </w:rPr>
        <w:t>CRITERIO DE EVALUACIÓN ESTANDARIZACIÓ</w:t>
      </w:r>
      <w:r w:rsidR="007E0A03" w:rsidRPr="00446A81">
        <w:rPr>
          <w:rFonts w:ascii="Arial" w:hAnsi="Arial" w:cs="Arial"/>
          <w:sz w:val="24"/>
          <w:szCs w:val="24"/>
        </w:rPr>
        <w:t>N</w:t>
      </w:r>
    </w:p>
    <w:p w:rsidR="00BD3521" w:rsidRPr="00446A81" w:rsidRDefault="00BD3521" w:rsidP="00461E15">
      <w:pPr>
        <w:spacing w:after="0" w:line="240" w:lineRule="auto"/>
        <w:ind w:left="425"/>
      </w:pPr>
    </w:p>
    <w:p w:rsidR="00BD3521" w:rsidRPr="00446A81" w:rsidRDefault="00BD3521" w:rsidP="00461E15">
      <w:pPr>
        <w:pStyle w:val="Prrafodelista"/>
        <w:spacing w:line="480" w:lineRule="auto"/>
        <w:ind w:left="425"/>
        <w:rPr>
          <w:rFonts w:ascii="Arial" w:hAnsi="Arial" w:cs="Arial"/>
          <w:sz w:val="24"/>
          <w:szCs w:val="24"/>
        </w:rPr>
      </w:pPr>
      <w:r w:rsidRPr="00446A81">
        <w:rPr>
          <w:noProof/>
          <w:szCs w:val="24"/>
          <w:lang w:val="es-ES" w:eastAsia="es-ES"/>
        </w:rPr>
        <w:drawing>
          <wp:anchor distT="0" distB="0" distL="114300" distR="114300" simplePos="0" relativeHeight="251777024" behindDoc="0" locked="0" layoutInCell="1" allowOverlap="1">
            <wp:simplePos x="0" y="0"/>
            <wp:positionH relativeFrom="column">
              <wp:posOffset>55245</wp:posOffset>
            </wp:positionH>
            <wp:positionV relativeFrom="paragraph">
              <wp:posOffset>238125</wp:posOffset>
            </wp:positionV>
            <wp:extent cx="5276850" cy="3419475"/>
            <wp:effectExtent l="0" t="0" r="0" b="9525"/>
            <wp:wrapSquare wrapText="bothSides"/>
            <wp:docPr id="6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9" cstate="print"/>
                    <a:srcRect/>
                    <a:stretch>
                      <a:fillRect/>
                    </a:stretch>
                  </pic:blipFill>
                  <pic:spPr bwMode="auto">
                    <a:xfrm>
                      <a:off x="0" y="0"/>
                      <a:ext cx="5276850" cy="3419475"/>
                    </a:xfrm>
                    <a:prstGeom prst="rect">
                      <a:avLst/>
                    </a:prstGeom>
                    <a:noFill/>
                    <a:ln w="9525">
                      <a:noFill/>
                      <a:miter lim="800000"/>
                      <a:headEnd/>
                      <a:tailEnd/>
                    </a:ln>
                  </pic:spPr>
                </pic:pic>
              </a:graphicData>
            </a:graphic>
          </wp:anchor>
        </w:drawing>
      </w:r>
    </w:p>
    <w:p w:rsidR="00A57C43" w:rsidRPr="00446A81" w:rsidRDefault="005901C8" w:rsidP="00461E15">
      <w:pPr>
        <w:pStyle w:val="Prrafodelista"/>
        <w:spacing w:line="480" w:lineRule="auto"/>
        <w:ind w:left="425"/>
        <w:jc w:val="center"/>
        <w:rPr>
          <w:rFonts w:ascii="Arial" w:hAnsi="Arial" w:cs="Arial"/>
          <w:sz w:val="24"/>
          <w:szCs w:val="24"/>
        </w:rPr>
      </w:pPr>
      <w:r w:rsidRPr="00446A81">
        <w:rPr>
          <w:rFonts w:ascii="Arial" w:hAnsi="Arial" w:cs="Arial"/>
          <w:b/>
          <w:sz w:val="24"/>
          <w:szCs w:val="24"/>
        </w:rPr>
        <w:t>FIGURA # 61</w:t>
      </w:r>
      <w:r w:rsidR="00B26F97" w:rsidRPr="00446A81">
        <w:rPr>
          <w:rFonts w:ascii="Arial" w:hAnsi="Arial" w:cs="Arial"/>
          <w:b/>
          <w:sz w:val="24"/>
          <w:szCs w:val="24"/>
        </w:rPr>
        <w:t xml:space="preserve"> </w:t>
      </w:r>
      <w:r w:rsidR="001B08A3" w:rsidRPr="00446A81">
        <w:rPr>
          <w:rFonts w:ascii="Arial" w:hAnsi="Arial" w:cs="Arial"/>
          <w:sz w:val="24"/>
          <w:szCs w:val="24"/>
        </w:rPr>
        <w:t>CRITERIO DE EVALUACIÓ</w:t>
      </w:r>
      <w:r w:rsidR="00B26F97" w:rsidRPr="00446A81">
        <w:rPr>
          <w:rFonts w:ascii="Arial" w:hAnsi="Arial" w:cs="Arial"/>
          <w:sz w:val="24"/>
          <w:szCs w:val="24"/>
        </w:rPr>
        <w:t>N AUTODISCIPLINA</w:t>
      </w:r>
    </w:p>
    <w:p w:rsidR="00BD3521" w:rsidRPr="00446A81" w:rsidRDefault="00BD3521" w:rsidP="00461E15">
      <w:pPr>
        <w:spacing w:after="0" w:line="240" w:lineRule="auto"/>
        <w:ind w:left="425"/>
        <w:rPr>
          <w:rFonts w:ascii="Arial" w:hAnsi="Arial" w:cs="Arial"/>
          <w:sz w:val="24"/>
          <w:szCs w:val="24"/>
        </w:rPr>
      </w:pPr>
      <w:r w:rsidRPr="00446A81">
        <w:rPr>
          <w:rFonts w:ascii="Arial" w:hAnsi="Arial" w:cs="Arial"/>
          <w:sz w:val="24"/>
          <w:szCs w:val="24"/>
        </w:rPr>
        <w:br w:type="page"/>
      </w:r>
    </w:p>
    <w:p w:rsidR="00B62013" w:rsidRPr="00446A81" w:rsidRDefault="00944511" w:rsidP="00461E15">
      <w:pPr>
        <w:pStyle w:val="Prrafodelista"/>
        <w:numPr>
          <w:ilvl w:val="1"/>
          <w:numId w:val="40"/>
        </w:numPr>
        <w:spacing w:line="480" w:lineRule="auto"/>
        <w:ind w:left="1145"/>
        <w:outlineLvl w:val="2"/>
        <w:rPr>
          <w:rFonts w:ascii="Arial" w:hAnsi="Arial" w:cs="Arial"/>
          <w:b/>
          <w:sz w:val="24"/>
          <w:szCs w:val="24"/>
        </w:rPr>
      </w:pPr>
      <w:bookmarkStart w:id="147" w:name="_Toc331858688"/>
      <w:r w:rsidRPr="00446A81">
        <w:rPr>
          <w:rFonts w:ascii="Arial" w:hAnsi="Arial" w:cs="Arial"/>
          <w:b/>
          <w:sz w:val="24"/>
          <w:szCs w:val="24"/>
        </w:rPr>
        <w:lastRenderedPageBreak/>
        <w:t>Proceso de Auditoría Sistema de Control</w:t>
      </w:r>
      <w:bookmarkEnd w:id="147"/>
      <w:r w:rsidRPr="00446A81">
        <w:rPr>
          <w:rFonts w:ascii="Arial" w:hAnsi="Arial" w:cs="Arial"/>
          <w:b/>
          <w:sz w:val="24"/>
          <w:szCs w:val="24"/>
        </w:rPr>
        <w:t xml:space="preserve"> </w:t>
      </w:r>
    </w:p>
    <w:p w:rsidR="00B62013" w:rsidRPr="00446A81" w:rsidRDefault="00B62013" w:rsidP="00461E15">
      <w:pPr>
        <w:tabs>
          <w:tab w:val="left" w:pos="284"/>
        </w:tabs>
        <w:spacing w:line="480" w:lineRule="auto"/>
        <w:ind w:left="425"/>
        <w:jc w:val="both"/>
        <w:rPr>
          <w:rFonts w:ascii="Arial" w:hAnsi="Arial" w:cs="Arial"/>
          <w:b/>
          <w:sz w:val="24"/>
          <w:szCs w:val="24"/>
        </w:rPr>
      </w:pPr>
      <w:r w:rsidRPr="00446A81">
        <w:rPr>
          <w:rFonts w:ascii="Arial" w:hAnsi="Arial" w:cs="Arial"/>
          <w:b/>
          <w:sz w:val="24"/>
          <w:szCs w:val="24"/>
        </w:rPr>
        <w:t xml:space="preserve"> Objetivo</w:t>
      </w:r>
    </w:p>
    <w:p w:rsidR="00B62013" w:rsidRPr="00446A81" w:rsidRDefault="00B62013" w:rsidP="00461E15">
      <w:pPr>
        <w:pStyle w:val="Prrafodelista"/>
        <w:numPr>
          <w:ilvl w:val="0"/>
          <w:numId w:val="29"/>
        </w:numPr>
        <w:spacing w:line="480" w:lineRule="auto"/>
        <w:ind w:left="1134"/>
        <w:jc w:val="both"/>
        <w:rPr>
          <w:rFonts w:ascii="Arial" w:hAnsi="Arial" w:cs="Arial"/>
          <w:sz w:val="24"/>
          <w:szCs w:val="24"/>
        </w:rPr>
      </w:pPr>
      <w:r w:rsidRPr="00446A81">
        <w:rPr>
          <w:rFonts w:ascii="Arial" w:hAnsi="Arial" w:cs="Arial"/>
          <w:sz w:val="24"/>
          <w:szCs w:val="24"/>
        </w:rPr>
        <w:t>Corroborar a través del seguimiento que el sistema este funcionando correctamente mediante un control diario de los formatos planteados en Excel.</w:t>
      </w:r>
    </w:p>
    <w:p w:rsidR="00B62013" w:rsidRPr="00446A81" w:rsidRDefault="00B62013" w:rsidP="00461E15">
      <w:pPr>
        <w:pStyle w:val="Prrafodelista"/>
        <w:numPr>
          <w:ilvl w:val="0"/>
          <w:numId w:val="29"/>
        </w:numPr>
        <w:spacing w:line="480" w:lineRule="auto"/>
        <w:ind w:left="1134"/>
        <w:jc w:val="both"/>
        <w:rPr>
          <w:rFonts w:ascii="Arial" w:hAnsi="Arial" w:cs="Arial"/>
          <w:sz w:val="24"/>
          <w:szCs w:val="24"/>
        </w:rPr>
      </w:pPr>
      <w:r w:rsidRPr="00446A81">
        <w:rPr>
          <w:rFonts w:ascii="Arial" w:hAnsi="Arial" w:cs="Arial"/>
          <w:sz w:val="24"/>
          <w:szCs w:val="24"/>
        </w:rPr>
        <w:t>Verificar la confiabilidad de los datos.</w:t>
      </w:r>
    </w:p>
    <w:p w:rsidR="00B62013" w:rsidRPr="00446A81" w:rsidRDefault="00B62013" w:rsidP="00461E15">
      <w:pPr>
        <w:pStyle w:val="Prrafodelista"/>
        <w:numPr>
          <w:ilvl w:val="0"/>
          <w:numId w:val="29"/>
        </w:numPr>
        <w:spacing w:line="480" w:lineRule="auto"/>
        <w:ind w:left="1134"/>
        <w:jc w:val="both"/>
        <w:rPr>
          <w:rFonts w:ascii="Arial" w:hAnsi="Arial" w:cs="Arial"/>
          <w:sz w:val="24"/>
          <w:szCs w:val="24"/>
        </w:rPr>
      </w:pPr>
      <w:r w:rsidRPr="00446A81">
        <w:rPr>
          <w:rFonts w:ascii="Arial" w:hAnsi="Arial" w:cs="Arial"/>
          <w:sz w:val="24"/>
          <w:szCs w:val="24"/>
        </w:rPr>
        <w:t xml:space="preserve"> Controlar que el sistema de despacho se encuentre alineado desde</w:t>
      </w:r>
      <w:r w:rsidR="00610BCE" w:rsidRPr="00446A81">
        <w:rPr>
          <w:rFonts w:ascii="Arial" w:hAnsi="Arial" w:cs="Arial"/>
          <w:sz w:val="24"/>
          <w:szCs w:val="24"/>
        </w:rPr>
        <w:t xml:space="preserve"> producción hasta bodega</w:t>
      </w:r>
      <w:r w:rsidRPr="00446A81">
        <w:rPr>
          <w:rFonts w:ascii="Arial" w:hAnsi="Arial" w:cs="Arial"/>
          <w:sz w:val="24"/>
          <w:szCs w:val="24"/>
        </w:rPr>
        <w:t xml:space="preserve">. </w:t>
      </w:r>
    </w:p>
    <w:p w:rsidR="00B62013" w:rsidRPr="00446A81" w:rsidRDefault="00B62013" w:rsidP="00461E15">
      <w:pPr>
        <w:pStyle w:val="Prrafodelista"/>
        <w:numPr>
          <w:ilvl w:val="0"/>
          <w:numId w:val="29"/>
        </w:numPr>
        <w:spacing w:line="480" w:lineRule="auto"/>
        <w:ind w:left="1134"/>
        <w:jc w:val="both"/>
        <w:rPr>
          <w:rFonts w:ascii="Arial" w:hAnsi="Arial" w:cs="Arial"/>
          <w:sz w:val="24"/>
          <w:szCs w:val="24"/>
        </w:rPr>
      </w:pPr>
      <w:r w:rsidRPr="00446A81">
        <w:rPr>
          <w:rFonts w:ascii="Arial" w:hAnsi="Arial" w:cs="Arial"/>
          <w:sz w:val="24"/>
          <w:szCs w:val="24"/>
        </w:rPr>
        <w:t xml:space="preserve">Realizar un monitoreo constante de la tendencia de  indicadores propuesto para el área de logística. </w:t>
      </w:r>
    </w:p>
    <w:p w:rsidR="00B62013" w:rsidRPr="00446A81" w:rsidRDefault="00B62013" w:rsidP="00461E15">
      <w:pPr>
        <w:pStyle w:val="Prrafodelista"/>
        <w:numPr>
          <w:ilvl w:val="0"/>
          <w:numId w:val="29"/>
        </w:numPr>
        <w:spacing w:line="480" w:lineRule="auto"/>
        <w:ind w:left="1134"/>
        <w:jc w:val="both"/>
        <w:rPr>
          <w:rFonts w:ascii="Arial" w:hAnsi="Arial" w:cs="Arial"/>
          <w:sz w:val="24"/>
          <w:szCs w:val="24"/>
        </w:rPr>
      </w:pPr>
      <w:r w:rsidRPr="00446A81">
        <w:rPr>
          <w:rFonts w:ascii="Arial" w:hAnsi="Arial" w:cs="Arial"/>
          <w:sz w:val="24"/>
          <w:szCs w:val="24"/>
        </w:rPr>
        <w:t xml:space="preserve">Realizar análisis sobre la tendencia de los indicadores propuestos en reuniones mensuales. </w:t>
      </w:r>
    </w:p>
    <w:p w:rsidR="00B62013" w:rsidRPr="00446A81" w:rsidRDefault="00B62013" w:rsidP="00461E15">
      <w:pPr>
        <w:spacing w:line="480" w:lineRule="auto"/>
        <w:ind w:left="425"/>
        <w:jc w:val="both"/>
        <w:rPr>
          <w:rFonts w:ascii="Arial" w:hAnsi="Arial" w:cs="Arial"/>
          <w:b/>
          <w:sz w:val="24"/>
          <w:szCs w:val="24"/>
        </w:rPr>
      </w:pPr>
      <w:r w:rsidRPr="00446A81">
        <w:rPr>
          <w:rFonts w:ascii="Arial" w:hAnsi="Arial" w:cs="Arial"/>
          <w:b/>
          <w:sz w:val="24"/>
          <w:szCs w:val="24"/>
        </w:rPr>
        <w:t xml:space="preserve"> Alcance de la Auditoría</w:t>
      </w:r>
    </w:p>
    <w:p w:rsidR="00B62013" w:rsidRPr="00446A81" w:rsidRDefault="00B62013" w:rsidP="00461E15">
      <w:pPr>
        <w:spacing w:line="480" w:lineRule="auto"/>
        <w:ind w:left="425"/>
        <w:jc w:val="both"/>
        <w:rPr>
          <w:rFonts w:ascii="Arial" w:hAnsi="Arial" w:cs="Arial"/>
          <w:sz w:val="24"/>
          <w:szCs w:val="24"/>
        </w:rPr>
      </w:pPr>
      <w:r w:rsidRPr="00446A81">
        <w:rPr>
          <w:rFonts w:ascii="Arial" w:hAnsi="Arial" w:cs="Arial"/>
          <w:sz w:val="24"/>
          <w:szCs w:val="24"/>
        </w:rPr>
        <w:t xml:space="preserve">Aplica a todas las áreas de bodegas, distribución y despacho; personal operativo y administrativo, así como a todas las actividades que se realicen fuera y dentro de las instalaciones de la bodega de la planta. </w:t>
      </w:r>
    </w:p>
    <w:p w:rsidR="00B62013" w:rsidRPr="00446A81" w:rsidRDefault="00B62013" w:rsidP="00461E15">
      <w:pPr>
        <w:spacing w:line="480" w:lineRule="auto"/>
        <w:ind w:left="425" w:right="283"/>
        <w:jc w:val="both"/>
        <w:rPr>
          <w:rFonts w:ascii="Arial" w:hAnsi="Arial" w:cs="Arial"/>
          <w:sz w:val="24"/>
          <w:szCs w:val="24"/>
        </w:rPr>
      </w:pPr>
      <w:r w:rsidRPr="00446A81">
        <w:rPr>
          <w:rFonts w:ascii="Arial" w:hAnsi="Arial" w:cs="Arial"/>
          <w:sz w:val="24"/>
          <w:szCs w:val="24"/>
        </w:rPr>
        <w:t>Al realizar las auditorías se deben constatar todos los indicadores propuestos en el cuadro de mando integral.</w:t>
      </w:r>
    </w:p>
    <w:p w:rsidR="00BD3521" w:rsidRPr="00446A81" w:rsidRDefault="00BD3521" w:rsidP="00461E15">
      <w:pPr>
        <w:spacing w:line="480" w:lineRule="auto"/>
        <w:ind w:left="425"/>
        <w:jc w:val="both"/>
        <w:rPr>
          <w:rFonts w:ascii="Arial" w:hAnsi="Arial" w:cs="Arial"/>
          <w:bCs/>
          <w:i/>
          <w:sz w:val="24"/>
          <w:szCs w:val="24"/>
        </w:rPr>
      </w:pPr>
    </w:p>
    <w:p w:rsidR="00B62013" w:rsidRPr="00446A81" w:rsidRDefault="00B62013" w:rsidP="00461E15">
      <w:pPr>
        <w:spacing w:line="480" w:lineRule="auto"/>
        <w:ind w:left="425"/>
        <w:jc w:val="both"/>
        <w:rPr>
          <w:rFonts w:ascii="Arial" w:hAnsi="Arial" w:cs="Arial"/>
          <w:b/>
          <w:i/>
          <w:sz w:val="24"/>
          <w:szCs w:val="24"/>
        </w:rPr>
      </w:pPr>
      <w:r w:rsidRPr="00446A81">
        <w:rPr>
          <w:rFonts w:ascii="Arial" w:hAnsi="Arial" w:cs="Arial"/>
          <w:bCs/>
          <w:i/>
          <w:sz w:val="24"/>
          <w:szCs w:val="24"/>
        </w:rPr>
        <w:lastRenderedPageBreak/>
        <w:t>Responsabilidad</w:t>
      </w:r>
      <w:r w:rsidRPr="00446A81">
        <w:rPr>
          <w:rFonts w:ascii="Arial" w:hAnsi="Arial" w:cs="Arial"/>
          <w:b/>
          <w:i/>
          <w:sz w:val="24"/>
          <w:szCs w:val="24"/>
        </w:rPr>
        <w:t>:</w:t>
      </w:r>
    </w:p>
    <w:p w:rsidR="00B62013" w:rsidRPr="00446A81" w:rsidRDefault="00B62013" w:rsidP="00461E15">
      <w:pPr>
        <w:spacing w:line="480" w:lineRule="auto"/>
        <w:ind w:left="425"/>
        <w:jc w:val="both"/>
        <w:rPr>
          <w:rFonts w:ascii="Arial" w:hAnsi="Arial" w:cs="Arial"/>
          <w:sz w:val="24"/>
          <w:szCs w:val="24"/>
        </w:rPr>
      </w:pPr>
      <w:r w:rsidRPr="00446A81">
        <w:rPr>
          <w:rFonts w:ascii="Arial" w:hAnsi="Arial" w:cs="Arial"/>
          <w:sz w:val="24"/>
          <w:szCs w:val="24"/>
        </w:rPr>
        <w:t xml:space="preserve">La responsabilidad de implantación es del jefe de logística y la aplicación de este sistema es de todo el personal involucrado con los movimientos de la bodega. </w:t>
      </w:r>
    </w:p>
    <w:p w:rsidR="00B62013" w:rsidRPr="00446A81" w:rsidRDefault="00B62013" w:rsidP="00461E15">
      <w:pPr>
        <w:spacing w:line="480" w:lineRule="auto"/>
        <w:ind w:left="425"/>
        <w:jc w:val="both"/>
        <w:rPr>
          <w:rFonts w:ascii="Arial" w:hAnsi="Arial" w:cs="Arial"/>
          <w:b/>
          <w:sz w:val="24"/>
          <w:szCs w:val="24"/>
        </w:rPr>
      </w:pPr>
      <w:r w:rsidRPr="00446A81">
        <w:rPr>
          <w:rFonts w:ascii="Arial" w:hAnsi="Arial" w:cs="Arial"/>
          <w:bCs/>
          <w:i/>
          <w:sz w:val="24"/>
          <w:szCs w:val="24"/>
        </w:rPr>
        <w:t>Cronograma de auditoría</w:t>
      </w:r>
    </w:p>
    <w:p w:rsidR="00B62013" w:rsidRPr="00446A81" w:rsidRDefault="00B62013" w:rsidP="00461E15">
      <w:pPr>
        <w:spacing w:line="480" w:lineRule="auto"/>
        <w:ind w:left="425"/>
        <w:jc w:val="both"/>
        <w:rPr>
          <w:rFonts w:ascii="Arial" w:hAnsi="Arial" w:cs="Arial"/>
          <w:sz w:val="24"/>
          <w:szCs w:val="24"/>
        </w:rPr>
      </w:pPr>
      <w:r w:rsidRPr="00446A81">
        <w:rPr>
          <w:rFonts w:ascii="Arial" w:hAnsi="Arial" w:cs="Arial"/>
          <w:sz w:val="24"/>
          <w:szCs w:val="24"/>
        </w:rPr>
        <w:t>Las auditorías deben ser realizadas mínimo una vez cada tres meses por responsables capacitados.</w:t>
      </w:r>
    </w:p>
    <w:p w:rsidR="00B62013" w:rsidRPr="00446A81" w:rsidRDefault="00B62013" w:rsidP="00461E15">
      <w:pPr>
        <w:spacing w:line="480" w:lineRule="auto"/>
        <w:ind w:left="425"/>
        <w:jc w:val="both"/>
        <w:rPr>
          <w:rFonts w:ascii="Arial" w:hAnsi="Arial" w:cs="Arial"/>
          <w:b/>
          <w:sz w:val="24"/>
          <w:szCs w:val="24"/>
        </w:rPr>
      </w:pPr>
      <w:r w:rsidRPr="00446A81">
        <w:rPr>
          <w:rFonts w:ascii="Arial" w:hAnsi="Arial" w:cs="Arial"/>
          <w:b/>
          <w:sz w:val="24"/>
          <w:szCs w:val="24"/>
        </w:rPr>
        <w:t>Procedimiento de la auditoría</w:t>
      </w:r>
    </w:p>
    <w:p w:rsidR="00B62013" w:rsidRPr="00446A81" w:rsidRDefault="00B62013" w:rsidP="00461E15">
      <w:pPr>
        <w:spacing w:line="480" w:lineRule="auto"/>
        <w:ind w:left="425" w:right="283"/>
        <w:rPr>
          <w:rFonts w:ascii="Arial" w:hAnsi="Arial" w:cs="Arial"/>
          <w:sz w:val="24"/>
        </w:rPr>
      </w:pPr>
      <w:r w:rsidRPr="00446A81">
        <w:rPr>
          <w:rFonts w:ascii="Arial" w:hAnsi="Arial" w:cs="Arial"/>
          <w:sz w:val="24"/>
        </w:rPr>
        <w:t>El proceso de auditoría</w:t>
      </w:r>
      <w:r w:rsidR="00E44A76" w:rsidRPr="00446A81">
        <w:rPr>
          <w:rFonts w:ascii="Arial" w:hAnsi="Arial" w:cs="Arial"/>
          <w:sz w:val="24"/>
        </w:rPr>
        <w:t xml:space="preserve"> consiste en que él</w:t>
      </w:r>
      <w:r w:rsidRPr="00446A81">
        <w:rPr>
          <w:rFonts w:ascii="Arial" w:hAnsi="Arial" w:cs="Arial"/>
          <w:sz w:val="24"/>
        </w:rPr>
        <w:t xml:space="preserve"> o los auditores reúnan evidencia, evalúen fortalezas y debilidades de los controles existentes y se realice un informe claro y objetivo para gerencia.</w:t>
      </w:r>
    </w:p>
    <w:p w:rsidR="00B62013" w:rsidRPr="00446A81" w:rsidRDefault="00B62013" w:rsidP="00461E15">
      <w:pPr>
        <w:spacing w:line="480" w:lineRule="auto"/>
        <w:ind w:left="425" w:right="283"/>
        <w:rPr>
          <w:rFonts w:ascii="Arial" w:hAnsi="Arial" w:cs="Arial"/>
          <w:sz w:val="24"/>
        </w:rPr>
      </w:pPr>
      <w:r w:rsidRPr="00446A81">
        <w:rPr>
          <w:rFonts w:ascii="Arial" w:hAnsi="Arial" w:cs="Arial"/>
          <w:sz w:val="24"/>
        </w:rPr>
        <w:t xml:space="preserve"> Para esto se debe asegurar la disponibilidad de los recursos necesarios para realizar el trabajo de auditoría.</w:t>
      </w:r>
    </w:p>
    <w:p w:rsidR="00B62013" w:rsidRPr="00446A81" w:rsidRDefault="00B62013" w:rsidP="00461E15">
      <w:pPr>
        <w:spacing w:line="480" w:lineRule="auto"/>
        <w:ind w:left="425" w:right="283"/>
        <w:rPr>
          <w:rFonts w:ascii="Arial" w:hAnsi="Arial" w:cs="Arial"/>
          <w:sz w:val="24"/>
        </w:rPr>
      </w:pPr>
      <w:r w:rsidRPr="00446A81">
        <w:rPr>
          <w:rFonts w:ascii="Arial" w:hAnsi="Arial" w:cs="Arial"/>
          <w:sz w:val="24"/>
        </w:rPr>
        <w:t>Se deben realizar revisiones de seguimiento sobre las acciones correctivas emprendidas.</w:t>
      </w:r>
      <w:r w:rsidR="00F0130B" w:rsidRPr="00446A81">
        <w:rPr>
          <w:rFonts w:ascii="Arial" w:hAnsi="Arial" w:cs="Arial"/>
          <w:sz w:val="24"/>
        </w:rPr>
        <w:t xml:space="preserve"> A continuación se muestra el flujo de la Auditoria</w:t>
      </w:r>
      <w:r w:rsidR="00C758AB" w:rsidRPr="00446A81">
        <w:rPr>
          <w:rFonts w:ascii="Arial" w:hAnsi="Arial" w:cs="Arial"/>
          <w:sz w:val="24"/>
        </w:rPr>
        <w:t xml:space="preserve"> planificado.</w:t>
      </w:r>
    </w:p>
    <w:p w:rsidR="00B62013" w:rsidRPr="00446A81" w:rsidRDefault="00BD3521" w:rsidP="00461E15">
      <w:pPr>
        <w:spacing w:line="480" w:lineRule="auto"/>
        <w:ind w:left="425"/>
        <w:jc w:val="center"/>
        <w:rPr>
          <w:rFonts w:ascii="Arial" w:hAnsi="Arial" w:cs="Arial"/>
          <w:b/>
          <w:sz w:val="24"/>
          <w:szCs w:val="24"/>
        </w:rPr>
      </w:pPr>
      <w:r w:rsidRPr="00446A81">
        <w:object w:dxaOrig="2322" w:dyaOrig="8588">
          <v:shape id="_x0000_i1038" type="#_x0000_t75" style="width:116.9pt;height:431.05pt" o:ole="">
            <v:imagedata r:id="rId140" o:title=""/>
          </v:shape>
          <o:OLEObject Type="Embed" ProgID="Visio.Drawing.11" ShapeID="_x0000_i1038" DrawAspect="Content" ObjectID="_1405713948" r:id="rId141"/>
        </w:object>
      </w:r>
    </w:p>
    <w:p w:rsidR="00BD3521" w:rsidRPr="00446A81" w:rsidRDefault="00BD3521" w:rsidP="00461E15">
      <w:pPr>
        <w:spacing w:line="480" w:lineRule="auto"/>
        <w:ind w:left="425" w:right="283"/>
        <w:jc w:val="both"/>
        <w:rPr>
          <w:rFonts w:ascii="Arial" w:hAnsi="Arial" w:cs="Arial"/>
          <w:sz w:val="24"/>
        </w:rPr>
      </w:pPr>
    </w:p>
    <w:p w:rsidR="00B62013" w:rsidRPr="00446A81" w:rsidRDefault="00B62013" w:rsidP="00461E15">
      <w:pPr>
        <w:spacing w:line="480" w:lineRule="auto"/>
        <w:ind w:left="425" w:right="283"/>
        <w:jc w:val="both"/>
        <w:rPr>
          <w:rFonts w:ascii="Arial" w:hAnsi="Arial" w:cs="Arial"/>
          <w:sz w:val="24"/>
        </w:rPr>
      </w:pPr>
      <w:r w:rsidRPr="00446A81">
        <w:rPr>
          <w:rFonts w:ascii="Arial" w:hAnsi="Arial" w:cs="Arial"/>
          <w:sz w:val="24"/>
        </w:rPr>
        <w:t>A continuación se muestra la tabla que se utiliza para la auditoría del sistema de control en cada indicador.</w:t>
      </w:r>
    </w:p>
    <w:p w:rsidR="00B62013" w:rsidRPr="00446A81" w:rsidRDefault="00B62013" w:rsidP="00461E15">
      <w:pPr>
        <w:tabs>
          <w:tab w:val="left" w:pos="720"/>
        </w:tabs>
        <w:autoSpaceDE w:val="0"/>
        <w:autoSpaceDN w:val="0"/>
        <w:adjustRightInd w:val="0"/>
        <w:spacing w:after="0" w:line="480" w:lineRule="auto"/>
        <w:ind w:left="425" w:right="18"/>
        <w:jc w:val="both"/>
        <w:rPr>
          <w:rFonts w:ascii="Arial" w:hAnsi="Arial" w:cs="Arial"/>
          <w:color w:val="000000"/>
          <w:sz w:val="24"/>
          <w:szCs w:val="24"/>
        </w:rPr>
      </w:pPr>
      <w:r w:rsidRPr="00446A81">
        <w:rPr>
          <w:rFonts w:ascii="Arial" w:hAnsi="Arial" w:cs="Arial"/>
          <w:color w:val="000000"/>
          <w:sz w:val="24"/>
          <w:szCs w:val="24"/>
        </w:rPr>
        <w:lastRenderedPageBreak/>
        <w:t>Nota: Para el caso del control de los demás indicadores del control se repite el mismo formato cambiando el objetivo y el nombre del indicador a controlar</w:t>
      </w:r>
    </w:p>
    <w:tbl>
      <w:tblPr>
        <w:tblW w:w="8102" w:type="dxa"/>
        <w:jc w:val="center"/>
        <w:tblInd w:w="1413" w:type="dxa"/>
        <w:tblCellMar>
          <w:left w:w="70" w:type="dxa"/>
          <w:right w:w="70" w:type="dxa"/>
        </w:tblCellMar>
        <w:tblLook w:val="04A0"/>
      </w:tblPr>
      <w:tblGrid>
        <w:gridCol w:w="1843"/>
        <w:gridCol w:w="2619"/>
        <w:gridCol w:w="1421"/>
        <w:gridCol w:w="1016"/>
        <w:gridCol w:w="1203"/>
      </w:tblGrid>
      <w:tr w:rsidR="00B62013" w:rsidRPr="00446A81" w:rsidTr="00A9441F">
        <w:trPr>
          <w:trHeight w:val="300"/>
          <w:jc w:val="center"/>
        </w:trPr>
        <w:tc>
          <w:tcPr>
            <w:tcW w:w="8102" w:type="dxa"/>
            <w:gridSpan w:val="5"/>
            <w:tcBorders>
              <w:top w:val="single" w:sz="4" w:space="0" w:color="auto"/>
              <w:left w:val="single" w:sz="4" w:space="0" w:color="auto"/>
              <w:bottom w:val="single" w:sz="4" w:space="0" w:color="auto"/>
              <w:right w:val="single" w:sz="4" w:space="0" w:color="auto"/>
            </w:tcBorders>
            <w:shd w:val="clear" w:color="000000" w:fill="C0504D"/>
            <w:noWrap/>
            <w:vAlign w:val="bottom"/>
            <w:hideMark/>
          </w:tcPr>
          <w:p w:rsidR="00B62013" w:rsidRPr="00446A81" w:rsidRDefault="00B62013" w:rsidP="00461E15">
            <w:pPr>
              <w:spacing w:after="0" w:line="240" w:lineRule="auto"/>
              <w:ind w:left="425"/>
              <w:jc w:val="center"/>
              <w:rPr>
                <w:rFonts w:eastAsia="Times New Roman" w:cs="Times New Roman"/>
                <w:b/>
                <w:bCs/>
                <w:color w:val="000000"/>
                <w:lang w:eastAsia="es-ES"/>
              </w:rPr>
            </w:pPr>
            <w:r w:rsidRPr="00446A81">
              <w:rPr>
                <w:rFonts w:eastAsia="Times New Roman" w:cs="Times New Roman"/>
                <w:b/>
                <w:bCs/>
                <w:color w:val="000000"/>
                <w:lang w:eastAsia="es-ES"/>
              </w:rPr>
              <w:t>Formato para Auditorías de Indicadores</w:t>
            </w:r>
          </w:p>
        </w:tc>
      </w:tr>
      <w:tr w:rsidR="00B62013" w:rsidRPr="00446A81" w:rsidTr="00A9441F">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B62013" w:rsidRPr="00446A81" w:rsidRDefault="00B62013" w:rsidP="00461E15">
            <w:pPr>
              <w:spacing w:after="0" w:line="240" w:lineRule="auto"/>
              <w:ind w:left="425"/>
              <w:rPr>
                <w:rFonts w:eastAsia="Times New Roman" w:cs="Times New Roman"/>
                <w:b/>
                <w:bCs/>
                <w:color w:val="000000"/>
                <w:lang w:eastAsia="es-ES"/>
              </w:rPr>
            </w:pPr>
            <w:r w:rsidRPr="00446A81">
              <w:rPr>
                <w:rFonts w:eastAsia="Times New Roman" w:cs="Times New Roman"/>
                <w:b/>
                <w:bCs/>
                <w:color w:val="000000"/>
                <w:lang w:eastAsia="es-ES"/>
              </w:rPr>
              <w:t>Numero de Auditoría</w:t>
            </w:r>
          </w:p>
        </w:tc>
        <w:tc>
          <w:tcPr>
            <w:tcW w:w="2619" w:type="dxa"/>
            <w:tcBorders>
              <w:top w:val="nil"/>
              <w:left w:val="nil"/>
              <w:bottom w:val="single" w:sz="4" w:space="0" w:color="auto"/>
              <w:right w:val="single" w:sz="4" w:space="0" w:color="auto"/>
            </w:tcBorders>
            <w:shd w:val="clear" w:color="auto" w:fill="auto"/>
            <w:noWrap/>
            <w:vAlign w:val="bottom"/>
            <w:hideMark/>
          </w:tcPr>
          <w:p w:rsidR="00B62013" w:rsidRPr="00446A81" w:rsidRDefault="00B62013" w:rsidP="00461E15">
            <w:pPr>
              <w:spacing w:after="0" w:line="240" w:lineRule="auto"/>
              <w:ind w:left="425"/>
              <w:jc w:val="center"/>
              <w:rPr>
                <w:rFonts w:eastAsia="Times New Roman" w:cs="Times New Roman"/>
                <w:b/>
                <w:bCs/>
                <w:color w:val="000000"/>
                <w:lang w:eastAsia="es-ES"/>
              </w:rPr>
            </w:pPr>
            <w:r w:rsidRPr="00446A81">
              <w:rPr>
                <w:rFonts w:eastAsia="Times New Roman" w:cs="Times New Roman"/>
                <w:b/>
                <w:bCs/>
                <w:color w:val="000000"/>
                <w:lang w:eastAsia="es-ES"/>
              </w:rPr>
              <w:t>Hora de Inicio</w:t>
            </w:r>
          </w:p>
        </w:tc>
        <w:tc>
          <w:tcPr>
            <w:tcW w:w="1421" w:type="dxa"/>
            <w:tcBorders>
              <w:top w:val="nil"/>
              <w:left w:val="nil"/>
              <w:bottom w:val="single" w:sz="4" w:space="0" w:color="auto"/>
              <w:right w:val="single" w:sz="4" w:space="0" w:color="auto"/>
            </w:tcBorders>
            <w:shd w:val="clear" w:color="auto" w:fill="auto"/>
            <w:noWrap/>
            <w:vAlign w:val="bottom"/>
            <w:hideMark/>
          </w:tcPr>
          <w:p w:rsidR="00B62013" w:rsidRPr="00446A81" w:rsidRDefault="00B62013" w:rsidP="00461E15">
            <w:pPr>
              <w:spacing w:after="0" w:line="240" w:lineRule="auto"/>
              <w:ind w:left="425"/>
              <w:jc w:val="center"/>
              <w:rPr>
                <w:rFonts w:eastAsia="Times New Roman" w:cs="Times New Roman"/>
                <w:b/>
                <w:bCs/>
                <w:color w:val="000000"/>
                <w:lang w:eastAsia="es-ES"/>
              </w:rPr>
            </w:pPr>
            <w:r w:rsidRPr="00446A81">
              <w:rPr>
                <w:rFonts w:eastAsia="Times New Roman" w:cs="Times New Roman"/>
                <w:b/>
                <w:bCs/>
                <w:color w:val="000000"/>
                <w:lang w:eastAsia="es-ES"/>
              </w:rPr>
              <w:t>Hora Fin</w:t>
            </w:r>
          </w:p>
        </w:tc>
        <w:tc>
          <w:tcPr>
            <w:tcW w:w="2219" w:type="dxa"/>
            <w:gridSpan w:val="2"/>
            <w:tcBorders>
              <w:top w:val="single" w:sz="4" w:space="0" w:color="auto"/>
              <w:left w:val="nil"/>
              <w:bottom w:val="single" w:sz="4" w:space="0" w:color="auto"/>
              <w:right w:val="single" w:sz="4" w:space="0" w:color="auto"/>
            </w:tcBorders>
            <w:shd w:val="clear" w:color="auto" w:fill="auto"/>
            <w:noWrap/>
            <w:vAlign w:val="bottom"/>
            <w:hideMark/>
          </w:tcPr>
          <w:p w:rsidR="00B62013" w:rsidRPr="00446A81" w:rsidRDefault="00B62013" w:rsidP="00461E15">
            <w:pPr>
              <w:spacing w:after="0" w:line="240" w:lineRule="auto"/>
              <w:ind w:left="425"/>
              <w:jc w:val="center"/>
              <w:rPr>
                <w:rFonts w:eastAsia="Times New Roman" w:cs="Times New Roman"/>
                <w:b/>
                <w:bCs/>
                <w:color w:val="000000"/>
                <w:lang w:eastAsia="es-ES"/>
              </w:rPr>
            </w:pPr>
            <w:r w:rsidRPr="00446A81">
              <w:rPr>
                <w:rFonts w:eastAsia="Times New Roman" w:cs="Times New Roman"/>
                <w:b/>
                <w:bCs/>
                <w:color w:val="000000"/>
                <w:lang w:eastAsia="es-ES"/>
              </w:rPr>
              <w:t>Auditor/es</w:t>
            </w:r>
          </w:p>
        </w:tc>
      </w:tr>
      <w:tr w:rsidR="00B62013" w:rsidRPr="00446A81" w:rsidTr="00A9441F">
        <w:trPr>
          <w:trHeight w:val="300"/>
          <w:jc w:val="center"/>
        </w:trPr>
        <w:tc>
          <w:tcPr>
            <w:tcW w:w="1843"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62013" w:rsidRPr="00446A81" w:rsidRDefault="00B62013" w:rsidP="00461E15">
            <w:pPr>
              <w:spacing w:after="0" w:line="240" w:lineRule="auto"/>
              <w:ind w:left="425"/>
              <w:jc w:val="center"/>
              <w:rPr>
                <w:rFonts w:eastAsia="Times New Roman" w:cs="Times New Roman"/>
                <w:b/>
                <w:bCs/>
                <w:color w:val="000000"/>
                <w:lang w:eastAsia="es-ES"/>
              </w:rPr>
            </w:pPr>
            <w:r w:rsidRPr="00446A81">
              <w:rPr>
                <w:rFonts w:eastAsia="Times New Roman" w:cs="Times New Roman"/>
                <w:b/>
                <w:bCs/>
                <w:color w:val="000000"/>
                <w:lang w:eastAsia="es-ES"/>
              </w:rPr>
              <w:t> </w:t>
            </w:r>
            <w:r w:rsidR="00AD5C12" w:rsidRPr="00446A81">
              <w:rPr>
                <w:rFonts w:eastAsia="Times New Roman" w:cs="Times New Roman"/>
                <w:b/>
                <w:bCs/>
                <w:color w:val="000000"/>
                <w:lang w:eastAsia="es-ES"/>
              </w:rPr>
              <w:t>01</w:t>
            </w:r>
          </w:p>
        </w:tc>
        <w:tc>
          <w:tcPr>
            <w:tcW w:w="261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62013" w:rsidRPr="00446A81" w:rsidRDefault="00AD5C12" w:rsidP="00461E15">
            <w:pPr>
              <w:spacing w:after="0" w:line="240" w:lineRule="auto"/>
              <w:ind w:left="425"/>
              <w:jc w:val="center"/>
              <w:rPr>
                <w:rFonts w:eastAsia="Times New Roman" w:cs="Times New Roman"/>
                <w:b/>
                <w:bCs/>
                <w:color w:val="000000"/>
                <w:lang w:eastAsia="es-ES"/>
              </w:rPr>
            </w:pPr>
            <w:r w:rsidRPr="00446A81">
              <w:rPr>
                <w:rFonts w:eastAsia="Times New Roman" w:cs="Times New Roman"/>
                <w:b/>
                <w:bCs/>
                <w:color w:val="000000"/>
                <w:lang w:eastAsia="es-ES"/>
              </w:rPr>
              <w:t>11:00</w:t>
            </w:r>
          </w:p>
        </w:tc>
        <w:tc>
          <w:tcPr>
            <w:tcW w:w="1421"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62013" w:rsidRPr="00446A81" w:rsidRDefault="00AD5C12" w:rsidP="00461E15">
            <w:pPr>
              <w:spacing w:after="0" w:line="240" w:lineRule="auto"/>
              <w:ind w:left="425"/>
              <w:jc w:val="center"/>
              <w:rPr>
                <w:rFonts w:eastAsia="Times New Roman" w:cs="Times New Roman"/>
                <w:b/>
                <w:bCs/>
                <w:color w:val="000000"/>
                <w:lang w:eastAsia="es-ES"/>
              </w:rPr>
            </w:pPr>
            <w:r w:rsidRPr="00446A81">
              <w:rPr>
                <w:rFonts w:eastAsia="Times New Roman" w:cs="Times New Roman"/>
                <w:b/>
                <w:bCs/>
                <w:color w:val="000000"/>
                <w:lang w:eastAsia="es-ES"/>
              </w:rPr>
              <w:t>13:00</w:t>
            </w:r>
          </w:p>
        </w:tc>
        <w:tc>
          <w:tcPr>
            <w:tcW w:w="22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62013" w:rsidRPr="00446A81" w:rsidRDefault="00AD5C12" w:rsidP="00461E15">
            <w:pPr>
              <w:spacing w:after="0" w:line="240" w:lineRule="auto"/>
              <w:ind w:left="425"/>
              <w:jc w:val="center"/>
              <w:rPr>
                <w:rFonts w:eastAsia="Times New Roman" w:cs="Times New Roman"/>
                <w:b/>
                <w:bCs/>
                <w:color w:val="000000"/>
                <w:lang w:eastAsia="es-ES"/>
              </w:rPr>
            </w:pPr>
            <w:r w:rsidRPr="00446A81">
              <w:rPr>
                <w:rFonts w:eastAsia="Times New Roman" w:cs="Times New Roman"/>
                <w:b/>
                <w:bCs/>
                <w:color w:val="000000"/>
                <w:lang w:eastAsia="es-ES"/>
              </w:rPr>
              <w:t xml:space="preserve">Sr. Xavier </w:t>
            </w:r>
            <w:r w:rsidR="00E304F9" w:rsidRPr="00446A81">
              <w:rPr>
                <w:rFonts w:eastAsia="Times New Roman" w:cs="Times New Roman"/>
                <w:b/>
                <w:bCs/>
                <w:color w:val="000000"/>
                <w:lang w:eastAsia="es-ES"/>
              </w:rPr>
              <w:t>Vélez</w:t>
            </w:r>
            <w:r w:rsidRPr="00446A81">
              <w:rPr>
                <w:rFonts w:eastAsia="Times New Roman" w:cs="Times New Roman"/>
                <w:b/>
                <w:bCs/>
                <w:color w:val="000000"/>
                <w:lang w:eastAsia="es-ES"/>
              </w:rPr>
              <w:t xml:space="preserve"> </w:t>
            </w:r>
          </w:p>
        </w:tc>
      </w:tr>
      <w:tr w:rsidR="00B62013" w:rsidRPr="00446A81" w:rsidTr="00A9441F">
        <w:trPr>
          <w:trHeight w:val="300"/>
          <w:jc w:val="center"/>
        </w:trPr>
        <w:tc>
          <w:tcPr>
            <w:tcW w:w="1843" w:type="dxa"/>
            <w:vMerge/>
            <w:tcBorders>
              <w:top w:val="nil"/>
              <w:left w:val="single" w:sz="4" w:space="0" w:color="auto"/>
              <w:bottom w:val="single" w:sz="4" w:space="0" w:color="000000"/>
              <w:right w:val="single" w:sz="4" w:space="0" w:color="auto"/>
            </w:tcBorders>
            <w:vAlign w:val="center"/>
            <w:hideMark/>
          </w:tcPr>
          <w:p w:rsidR="00B62013" w:rsidRPr="00446A81" w:rsidRDefault="00B62013" w:rsidP="00461E15">
            <w:pPr>
              <w:spacing w:after="0" w:line="240" w:lineRule="auto"/>
              <w:ind w:left="425"/>
              <w:rPr>
                <w:rFonts w:eastAsia="Times New Roman" w:cs="Times New Roman"/>
                <w:b/>
                <w:bCs/>
                <w:color w:val="000000"/>
                <w:lang w:eastAsia="es-ES"/>
              </w:rPr>
            </w:pPr>
          </w:p>
        </w:tc>
        <w:tc>
          <w:tcPr>
            <w:tcW w:w="2619" w:type="dxa"/>
            <w:vMerge/>
            <w:tcBorders>
              <w:top w:val="nil"/>
              <w:left w:val="single" w:sz="4" w:space="0" w:color="auto"/>
              <w:bottom w:val="single" w:sz="4" w:space="0" w:color="000000"/>
              <w:right w:val="single" w:sz="4" w:space="0" w:color="auto"/>
            </w:tcBorders>
            <w:vAlign w:val="center"/>
            <w:hideMark/>
          </w:tcPr>
          <w:p w:rsidR="00B62013" w:rsidRPr="00446A81" w:rsidRDefault="00B62013" w:rsidP="00461E15">
            <w:pPr>
              <w:spacing w:after="0" w:line="240" w:lineRule="auto"/>
              <w:ind w:left="425"/>
              <w:rPr>
                <w:rFonts w:eastAsia="Times New Roman" w:cs="Times New Roman"/>
                <w:b/>
                <w:bCs/>
                <w:color w:val="000000"/>
                <w:lang w:eastAsia="es-ES"/>
              </w:rPr>
            </w:pPr>
          </w:p>
        </w:tc>
        <w:tc>
          <w:tcPr>
            <w:tcW w:w="1421" w:type="dxa"/>
            <w:vMerge/>
            <w:tcBorders>
              <w:top w:val="nil"/>
              <w:left w:val="single" w:sz="4" w:space="0" w:color="auto"/>
              <w:bottom w:val="single" w:sz="4" w:space="0" w:color="000000"/>
              <w:right w:val="single" w:sz="4" w:space="0" w:color="auto"/>
            </w:tcBorders>
            <w:vAlign w:val="center"/>
            <w:hideMark/>
          </w:tcPr>
          <w:p w:rsidR="00B62013" w:rsidRPr="00446A81" w:rsidRDefault="00B62013" w:rsidP="00461E15">
            <w:pPr>
              <w:spacing w:after="0" w:line="240" w:lineRule="auto"/>
              <w:ind w:left="425"/>
              <w:rPr>
                <w:rFonts w:eastAsia="Times New Roman" w:cs="Times New Roman"/>
                <w:b/>
                <w:bCs/>
                <w:color w:val="000000"/>
                <w:lang w:eastAsia="es-ES"/>
              </w:rPr>
            </w:pPr>
          </w:p>
        </w:tc>
        <w:tc>
          <w:tcPr>
            <w:tcW w:w="22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62013" w:rsidRPr="00446A81" w:rsidRDefault="00B62013" w:rsidP="00461E15">
            <w:pPr>
              <w:spacing w:after="0" w:line="240" w:lineRule="auto"/>
              <w:ind w:left="425"/>
              <w:jc w:val="center"/>
              <w:rPr>
                <w:rFonts w:eastAsia="Times New Roman" w:cs="Times New Roman"/>
                <w:b/>
                <w:bCs/>
                <w:color w:val="000000"/>
                <w:lang w:eastAsia="es-ES"/>
              </w:rPr>
            </w:pPr>
            <w:r w:rsidRPr="00446A81">
              <w:rPr>
                <w:rFonts w:eastAsia="Times New Roman" w:cs="Times New Roman"/>
                <w:b/>
                <w:bCs/>
                <w:color w:val="000000"/>
                <w:lang w:eastAsia="es-ES"/>
              </w:rPr>
              <w:t> </w:t>
            </w:r>
            <w:r w:rsidR="00AD5C12" w:rsidRPr="00446A81">
              <w:rPr>
                <w:rFonts w:eastAsia="Times New Roman" w:cs="Times New Roman"/>
                <w:b/>
                <w:bCs/>
                <w:color w:val="000000"/>
                <w:lang w:eastAsia="es-ES"/>
              </w:rPr>
              <w:t>Sr. César Fernández</w:t>
            </w:r>
          </w:p>
        </w:tc>
      </w:tr>
      <w:tr w:rsidR="00B62013" w:rsidRPr="00446A81" w:rsidTr="00A9441F">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B62013" w:rsidRPr="00446A81" w:rsidRDefault="00B62013" w:rsidP="00461E15">
            <w:pPr>
              <w:spacing w:after="0" w:line="240" w:lineRule="auto"/>
              <w:ind w:left="425"/>
              <w:rPr>
                <w:rFonts w:eastAsia="Times New Roman" w:cs="Times New Roman"/>
                <w:b/>
                <w:bCs/>
                <w:color w:val="000000"/>
                <w:lang w:eastAsia="es-ES"/>
              </w:rPr>
            </w:pPr>
            <w:r w:rsidRPr="00446A81">
              <w:rPr>
                <w:rFonts w:eastAsia="Times New Roman" w:cs="Times New Roman"/>
                <w:b/>
                <w:bCs/>
                <w:color w:val="000000"/>
                <w:lang w:eastAsia="es-ES"/>
              </w:rPr>
              <w:t>Indicador Auditado</w:t>
            </w:r>
          </w:p>
        </w:tc>
        <w:tc>
          <w:tcPr>
            <w:tcW w:w="6259" w:type="dxa"/>
            <w:gridSpan w:val="4"/>
            <w:tcBorders>
              <w:top w:val="single" w:sz="4" w:space="0" w:color="auto"/>
              <w:left w:val="nil"/>
              <w:bottom w:val="single" w:sz="4" w:space="0" w:color="auto"/>
              <w:right w:val="single" w:sz="4" w:space="0" w:color="auto"/>
            </w:tcBorders>
            <w:shd w:val="clear" w:color="auto" w:fill="auto"/>
            <w:noWrap/>
            <w:vAlign w:val="bottom"/>
            <w:hideMark/>
          </w:tcPr>
          <w:p w:rsidR="00B62013" w:rsidRPr="00446A81" w:rsidRDefault="00B62013" w:rsidP="00461E15">
            <w:pPr>
              <w:spacing w:after="0" w:line="240" w:lineRule="auto"/>
              <w:ind w:left="425"/>
              <w:jc w:val="center"/>
              <w:rPr>
                <w:rFonts w:eastAsia="Times New Roman" w:cs="Times New Roman"/>
                <w:b/>
                <w:bCs/>
                <w:color w:val="000000"/>
                <w:lang w:eastAsia="es-ES"/>
              </w:rPr>
            </w:pPr>
            <w:r w:rsidRPr="00446A81">
              <w:rPr>
                <w:rFonts w:eastAsia="Times New Roman" w:cs="Times New Roman"/>
                <w:b/>
                <w:bCs/>
                <w:color w:val="000000"/>
                <w:lang w:eastAsia="es-ES"/>
              </w:rPr>
              <w:t>Despachos Completados y Entregados</w:t>
            </w:r>
          </w:p>
        </w:tc>
      </w:tr>
      <w:tr w:rsidR="00B62013" w:rsidRPr="00446A81" w:rsidTr="00A9441F">
        <w:trPr>
          <w:trHeight w:val="630"/>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B62013" w:rsidRPr="00446A81" w:rsidRDefault="00B62013" w:rsidP="00461E15">
            <w:pPr>
              <w:spacing w:after="0" w:line="240" w:lineRule="auto"/>
              <w:ind w:left="425"/>
              <w:rPr>
                <w:rFonts w:eastAsia="Times New Roman" w:cs="Times New Roman"/>
                <w:b/>
                <w:bCs/>
                <w:color w:val="000000"/>
                <w:lang w:eastAsia="es-ES"/>
              </w:rPr>
            </w:pPr>
            <w:r w:rsidRPr="00446A81">
              <w:rPr>
                <w:rFonts w:eastAsia="Times New Roman" w:cs="Times New Roman"/>
                <w:b/>
                <w:bCs/>
                <w:color w:val="000000"/>
                <w:lang w:eastAsia="es-ES"/>
              </w:rPr>
              <w:t>Objetivo</w:t>
            </w:r>
          </w:p>
        </w:tc>
        <w:tc>
          <w:tcPr>
            <w:tcW w:w="6259" w:type="dxa"/>
            <w:gridSpan w:val="4"/>
            <w:tcBorders>
              <w:top w:val="single" w:sz="4" w:space="0" w:color="auto"/>
              <w:left w:val="nil"/>
              <w:bottom w:val="single" w:sz="4" w:space="0" w:color="auto"/>
              <w:right w:val="single" w:sz="4" w:space="0" w:color="000000"/>
            </w:tcBorders>
            <w:shd w:val="clear" w:color="auto" w:fill="auto"/>
            <w:vAlign w:val="center"/>
            <w:hideMark/>
          </w:tcPr>
          <w:p w:rsidR="00B62013" w:rsidRPr="00446A81" w:rsidRDefault="00AD5C12" w:rsidP="00461E15">
            <w:pPr>
              <w:spacing w:after="0" w:line="240" w:lineRule="auto"/>
              <w:ind w:left="425"/>
              <w:jc w:val="center"/>
              <w:rPr>
                <w:rFonts w:eastAsia="Times New Roman" w:cs="Times New Roman"/>
                <w:color w:val="000000"/>
                <w:lang w:eastAsia="es-ES"/>
              </w:rPr>
            </w:pPr>
            <w:r w:rsidRPr="00446A81">
              <w:rPr>
                <w:rFonts w:eastAsia="Times New Roman" w:cs="Times New Roman"/>
                <w:color w:val="000000"/>
                <w:lang w:eastAsia="es-ES"/>
              </w:rPr>
              <w:t>Cumplir al 100% con los pedidos completados y despachados</w:t>
            </w:r>
          </w:p>
        </w:tc>
      </w:tr>
      <w:tr w:rsidR="00B62013" w:rsidRPr="00446A81" w:rsidTr="00A9441F">
        <w:trPr>
          <w:trHeight w:val="990"/>
          <w:jc w:val="center"/>
        </w:trPr>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62013" w:rsidRPr="00446A81" w:rsidRDefault="00B62013" w:rsidP="00461E15">
            <w:pPr>
              <w:spacing w:after="0" w:line="240" w:lineRule="auto"/>
              <w:ind w:left="425"/>
              <w:rPr>
                <w:rFonts w:eastAsia="Times New Roman" w:cs="Times New Roman"/>
                <w:b/>
                <w:bCs/>
                <w:color w:val="000000"/>
                <w:lang w:eastAsia="es-ES"/>
              </w:rPr>
            </w:pPr>
            <w:r w:rsidRPr="00446A81">
              <w:rPr>
                <w:rFonts w:eastAsia="Times New Roman" w:cs="Times New Roman"/>
                <w:b/>
                <w:bCs/>
                <w:color w:val="000000"/>
                <w:lang w:eastAsia="es-ES"/>
              </w:rPr>
              <w:t>Aspectos a Verificar</w:t>
            </w:r>
          </w:p>
        </w:tc>
        <w:tc>
          <w:tcPr>
            <w:tcW w:w="404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DE4D58" w:rsidRPr="00446A81" w:rsidRDefault="00DE4D58" w:rsidP="00461E15">
            <w:pPr>
              <w:spacing w:after="0" w:line="240" w:lineRule="auto"/>
              <w:ind w:left="425"/>
              <w:rPr>
                <w:rFonts w:eastAsia="Times New Roman" w:cs="Times New Roman"/>
                <w:color w:val="000000"/>
                <w:lang w:eastAsia="es-ES"/>
              </w:rPr>
            </w:pPr>
          </w:p>
          <w:p w:rsidR="00B62013" w:rsidRPr="00446A81" w:rsidRDefault="00DE4D58" w:rsidP="00461E15">
            <w:pPr>
              <w:spacing w:after="0" w:line="240" w:lineRule="auto"/>
              <w:ind w:left="425"/>
              <w:rPr>
                <w:rFonts w:eastAsia="Times New Roman" w:cs="Times New Roman"/>
                <w:color w:val="000000"/>
                <w:lang w:eastAsia="es-ES"/>
              </w:rPr>
            </w:pPr>
            <w:r w:rsidRPr="00446A81">
              <w:rPr>
                <w:rFonts w:eastAsia="Times New Roman" w:cs="Times New Roman"/>
                <w:color w:val="000000"/>
                <w:lang w:eastAsia="es-ES"/>
              </w:rPr>
              <w:t>Verificar que todo los pedidos sean despachados en el tiempo establecido</w:t>
            </w:r>
          </w:p>
        </w:tc>
        <w:tc>
          <w:tcPr>
            <w:tcW w:w="22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62013" w:rsidRPr="00446A81" w:rsidRDefault="00B62013" w:rsidP="00461E15">
            <w:pPr>
              <w:spacing w:after="0" w:line="240" w:lineRule="auto"/>
              <w:ind w:left="425"/>
              <w:jc w:val="center"/>
              <w:rPr>
                <w:rFonts w:eastAsia="Times New Roman" w:cs="Times New Roman"/>
                <w:b/>
                <w:bCs/>
                <w:color w:val="000000"/>
                <w:lang w:eastAsia="es-ES"/>
              </w:rPr>
            </w:pPr>
            <w:r w:rsidRPr="00446A81">
              <w:rPr>
                <w:rFonts w:eastAsia="Times New Roman" w:cs="Times New Roman"/>
                <w:b/>
                <w:bCs/>
                <w:color w:val="000000"/>
                <w:lang w:eastAsia="es-ES"/>
              </w:rPr>
              <w:t>Concordancia de datos</w:t>
            </w:r>
          </w:p>
        </w:tc>
      </w:tr>
      <w:tr w:rsidR="00B62013" w:rsidRPr="00446A81" w:rsidTr="00A9441F">
        <w:trPr>
          <w:trHeight w:val="300"/>
          <w:jc w:val="center"/>
        </w:trPr>
        <w:tc>
          <w:tcPr>
            <w:tcW w:w="1843" w:type="dxa"/>
            <w:vMerge/>
            <w:tcBorders>
              <w:top w:val="nil"/>
              <w:left w:val="single" w:sz="4" w:space="0" w:color="auto"/>
              <w:bottom w:val="single" w:sz="4" w:space="0" w:color="auto"/>
              <w:right w:val="single" w:sz="4" w:space="0" w:color="auto"/>
            </w:tcBorders>
            <w:vAlign w:val="center"/>
            <w:hideMark/>
          </w:tcPr>
          <w:p w:rsidR="00B62013" w:rsidRPr="00446A81" w:rsidRDefault="00B62013" w:rsidP="00461E15">
            <w:pPr>
              <w:spacing w:after="0" w:line="240" w:lineRule="auto"/>
              <w:ind w:left="425"/>
              <w:rPr>
                <w:rFonts w:eastAsia="Times New Roman" w:cs="Times New Roman"/>
                <w:b/>
                <w:bCs/>
                <w:color w:val="000000"/>
                <w:lang w:eastAsia="es-ES"/>
              </w:rPr>
            </w:pPr>
          </w:p>
        </w:tc>
        <w:tc>
          <w:tcPr>
            <w:tcW w:w="4040" w:type="dxa"/>
            <w:gridSpan w:val="2"/>
            <w:vMerge/>
            <w:tcBorders>
              <w:top w:val="single" w:sz="4" w:space="0" w:color="auto"/>
              <w:left w:val="single" w:sz="4" w:space="0" w:color="auto"/>
              <w:bottom w:val="single" w:sz="4" w:space="0" w:color="000000"/>
              <w:right w:val="single" w:sz="4" w:space="0" w:color="000000"/>
            </w:tcBorders>
            <w:vAlign w:val="center"/>
            <w:hideMark/>
          </w:tcPr>
          <w:p w:rsidR="00B62013" w:rsidRPr="00446A81" w:rsidRDefault="00B62013" w:rsidP="00461E15">
            <w:pPr>
              <w:spacing w:after="0" w:line="240" w:lineRule="auto"/>
              <w:ind w:left="425"/>
              <w:rPr>
                <w:rFonts w:eastAsia="Times New Roman" w:cs="Times New Roman"/>
                <w:color w:val="000000"/>
                <w:lang w:eastAsia="es-ES"/>
              </w:rPr>
            </w:pPr>
          </w:p>
        </w:tc>
        <w:tc>
          <w:tcPr>
            <w:tcW w:w="1016" w:type="dxa"/>
            <w:tcBorders>
              <w:top w:val="nil"/>
              <w:left w:val="nil"/>
              <w:bottom w:val="single" w:sz="4" w:space="0" w:color="auto"/>
              <w:right w:val="single" w:sz="4" w:space="0" w:color="auto"/>
            </w:tcBorders>
            <w:shd w:val="clear" w:color="auto" w:fill="auto"/>
            <w:noWrap/>
            <w:vAlign w:val="bottom"/>
            <w:hideMark/>
          </w:tcPr>
          <w:p w:rsidR="00B62013" w:rsidRPr="00446A81" w:rsidRDefault="00B62013" w:rsidP="00461E15">
            <w:pPr>
              <w:spacing w:after="0" w:line="240" w:lineRule="auto"/>
              <w:ind w:left="425"/>
              <w:rPr>
                <w:rFonts w:eastAsia="Times New Roman" w:cs="Times New Roman"/>
                <w:b/>
                <w:bCs/>
                <w:color w:val="000000"/>
                <w:lang w:eastAsia="es-ES"/>
              </w:rPr>
            </w:pPr>
            <w:r w:rsidRPr="00446A81">
              <w:rPr>
                <w:rFonts w:eastAsia="Times New Roman" w:cs="Times New Roman"/>
                <w:b/>
                <w:bCs/>
                <w:color w:val="000000"/>
                <w:lang w:eastAsia="es-ES"/>
              </w:rPr>
              <w:t xml:space="preserve">Si     </w:t>
            </w:r>
            <w:r w:rsidRPr="00446A81">
              <w:rPr>
                <w:rFonts w:ascii="Arial" w:eastAsia="Times New Roman" w:hAnsi="Arial" w:cs="Arial"/>
                <w:b/>
                <w:bCs/>
                <w:color w:val="000000"/>
                <w:lang w:eastAsia="es-ES"/>
              </w:rPr>
              <w:t>□</w:t>
            </w:r>
          </w:p>
        </w:tc>
        <w:tc>
          <w:tcPr>
            <w:tcW w:w="1203" w:type="dxa"/>
            <w:tcBorders>
              <w:top w:val="nil"/>
              <w:left w:val="nil"/>
              <w:bottom w:val="single" w:sz="4" w:space="0" w:color="auto"/>
              <w:right w:val="single" w:sz="4" w:space="0" w:color="auto"/>
            </w:tcBorders>
            <w:shd w:val="clear" w:color="auto" w:fill="auto"/>
            <w:noWrap/>
            <w:vAlign w:val="bottom"/>
            <w:hideMark/>
          </w:tcPr>
          <w:p w:rsidR="00B62013" w:rsidRPr="00446A81" w:rsidRDefault="00DE4D58" w:rsidP="00461E15">
            <w:pPr>
              <w:spacing w:after="0" w:line="240" w:lineRule="auto"/>
              <w:ind w:left="425"/>
              <w:rPr>
                <w:rFonts w:eastAsia="Times New Roman" w:cs="Times New Roman"/>
                <w:b/>
                <w:bCs/>
                <w:color w:val="000000"/>
                <w:lang w:eastAsia="es-ES"/>
              </w:rPr>
            </w:pPr>
            <w:r w:rsidRPr="00446A81">
              <w:rPr>
                <w:rFonts w:eastAsia="Times New Roman" w:cs="Times New Roman"/>
                <w:b/>
                <w:bCs/>
                <w:color w:val="000000"/>
                <w:lang w:eastAsia="es-ES"/>
              </w:rPr>
              <w:t>No   x</w:t>
            </w:r>
          </w:p>
        </w:tc>
      </w:tr>
      <w:tr w:rsidR="00B62013" w:rsidRPr="00446A81" w:rsidTr="00A9441F">
        <w:trPr>
          <w:trHeight w:val="300"/>
          <w:jc w:val="center"/>
        </w:trPr>
        <w:tc>
          <w:tcPr>
            <w:tcW w:w="810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013" w:rsidRPr="00446A81" w:rsidRDefault="00B62013" w:rsidP="00461E15">
            <w:pPr>
              <w:spacing w:after="0" w:line="240" w:lineRule="auto"/>
              <w:ind w:left="425"/>
              <w:jc w:val="center"/>
              <w:rPr>
                <w:rFonts w:eastAsia="Times New Roman" w:cs="Times New Roman"/>
                <w:b/>
                <w:bCs/>
                <w:color w:val="000000"/>
                <w:lang w:eastAsia="es-ES"/>
              </w:rPr>
            </w:pPr>
            <w:r w:rsidRPr="00446A81">
              <w:rPr>
                <w:rFonts w:eastAsia="Times New Roman" w:cs="Times New Roman"/>
                <w:b/>
                <w:bCs/>
                <w:color w:val="000000"/>
                <w:lang w:eastAsia="es-ES"/>
              </w:rPr>
              <w:t>Incumplimiento</w:t>
            </w:r>
          </w:p>
        </w:tc>
      </w:tr>
      <w:tr w:rsidR="00B62013" w:rsidRPr="00446A81" w:rsidTr="00A9441F">
        <w:trPr>
          <w:trHeight w:val="300"/>
          <w:jc w:val="center"/>
        </w:trPr>
        <w:tc>
          <w:tcPr>
            <w:tcW w:w="44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2013" w:rsidRPr="00446A81" w:rsidRDefault="00B62013" w:rsidP="00461E15">
            <w:pPr>
              <w:spacing w:after="0" w:line="240" w:lineRule="auto"/>
              <w:ind w:left="425"/>
              <w:jc w:val="center"/>
              <w:rPr>
                <w:rFonts w:eastAsia="Times New Roman" w:cs="Times New Roman"/>
                <w:b/>
                <w:bCs/>
                <w:color w:val="000000"/>
                <w:lang w:eastAsia="es-ES"/>
              </w:rPr>
            </w:pPr>
            <w:r w:rsidRPr="00446A81">
              <w:rPr>
                <w:rFonts w:eastAsia="Times New Roman" w:cs="Times New Roman"/>
                <w:b/>
                <w:bCs/>
                <w:color w:val="000000"/>
                <w:lang w:eastAsia="es-ES"/>
              </w:rPr>
              <w:t>Descripción de No Conformidad</w:t>
            </w:r>
          </w:p>
        </w:tc>
        <w:tc>
          <w:tcPr>
            <w:tcW w:w="3640" w:type="dxa"/>
            <w:gridSpan w:val="3"/>
            <w:tcBorders>
              <w:top w:val="single" w:sz="4" w:space="0" w:color="auto"/>
              <w:left w:val="nil"/>
              <w:bottom w:val="single" w:sz="4" w:space="0" w:color="auto"/>
              <w:right w:val="single" w:sz="4" w:space="0" w:color="auto"/>
            </w:tcBorders>
            <w:shd w:val="clear" w:color="auto" w:fill="auto"/>
            <w:noWrap/>
            <w:vAlign w:val="bottom"/>
            <w:hideMark/>
          </w:tcPr>
          <w:p w:rsidR="00B62013" w:rsidRPr="00446A81" w:rsidRDefault="00B62013" w:rsidP="00461E15">
            <w:pPr>
              <w:spacing w:after="0" w:line="240" w:lineRule="auto"/>
              <w:ind w:left="425"/>
              <w:jc w:val="center"/>
              <w:rPr>
                <w:rFonts w:eastAsia="Times New Roman" w:cs="Times New Roman"/>
                <w:b/>
                <w:bCs/>
                <w:color w:val="000000"/>
                <w:lang w:eastAsia="es-ES"/>
              </w:rPr>
            </w:pPr>
            <w:r w:rsidRPr="00446A81">
              <w:rPr>
                <w:rFonts w:eastAsia="Times New Roman" w:cs="Times New Roman"/>
                <w:b/>
                <w:bCs/>
                <w:color w:val="000000"/>
                <w:lang w:eastAsia="es-ES"/>
              </w:rPr>
              <w:t>Evidencias</w:t>
            </w:r>
          </w:p>
        </w:tc>
      </w:tr>
      <w:tr w:rsidR="00DE4D58" w:rsidRPr="00446A81" w:rsidTr="00A9441F">
        <w:trPr>
          <w:trHeight w:val="397"/>
          <w:jc w:val="center"/>
        </w:trPr>
        <w:tc>
          <w:tcPr>
            <w:tcW w:w="446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4D58" w:rsidRPr="00446A81" w:rsidRDefault="00DE4D58" w:rsidP="00461E15">
            <w:pPr>
              <w:ind w:left="425"/>
              <w:jc w:val="center"/>
              <w:rPr>
                <w:bCs/>
                <w:color w:val="000000"/>
                <w:sz w:val="14"/>
                <w:szCs w:val="14"/>
                <w:lang w:eastAsia="es-ES"/>
              </w:rPr>
            </w:pPr>
            <w:r w:rsidRPr="00446A81">
              <w:rPr>
                <w:rFonts w:eastAsia="Times New Roman" w:cs="Times New Roman"/>
                <w:color w:val="000000"/>
                <w:lang w:eastAsia="es-ES"/>
              </w:rPr>
              <w:t>Caídas del sistema informático que lleva esta información.</w:t>
            </w:r>
          </w:p>
        </w:tc>
        <w:tc>
          <w:tcPr>
            <w:tcW w:w="364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4D58" w:rsidRPr="00446A81" w:rsidRDefault="00DE4D58" w:rsidP="00461E15">
            <w:pPr>
              <w:spacing w:after="0" w:line="240" w:lineRule="auto"/>
              <w:ind w:left="425"/>
              <w:jc w:val="center"/>
              <w:rPr>
                <w:rFonts w:eastAsia="Times New Roman" w:cs="Times New Roman"/>
                <w:bCs/>
                <w:color w:val="000000"/>
                <w:lang w:eastAsia="es-ES"/>
              </w:rPr>
            </w:pPr>
            <w:r w:rsidRPr="00446A81">
              <w:rPr>
                <w:rFonts w:eastAsia="Times New Roman" w:cs="Times New Roman"/>
                <w:bCs/>
                <w:color w:val="000000"/>
                <w:lang w:eastAsia="es-ES"/>
              </w:rPr>
              <w:t>Se encontró pedidos que no han sido registrados en el sistema que constan físicamente en los documentos   </w:t>
            </w:r>
          </w:p>
        </w:tc>
      </w:tr>
      <w:tr w:rsidR="00DE4D58" w:rsidRPr="00446A81" w:rsidTr="00A9441F">
        <w:trPr>
          <w:trHeight w:val="300"/>
          <w:jc w:val="center"/>
        </w:trPr>
        <w:tc>
          <w:tcPr>
            <w:tcW w:w="4462" w:type="dxa"/>
            <w:gridSpan w:val="2"/>
            <w:vMerge/>
            <w:tcBorders>
              <w:top w:val="single" w:sz="4" w:space="0" w:color="auto"/>
              <w:left w:val="single" w:sz="4" w:space="0" w:color="auto"/>
              <w:bottom w:val="single" w:sz="4" w:space="0" w:color="auto"/>
              <w:right w:val="single" w:sz="4" w:space="0" w:color="auto"/>
            </w:tcBorders>
            <w:vAlign w:val="center"/>
            <w:hideMark/>
          </w:tcPr>
          <w:p w:rsidR="00DE4D58" w:rsidRPr="00446A81" w:rsidRDefault="00DE4D58" w:rsidP="00461E15">
            <w:pPr>
              <w:spacing w:after="0" w:line="240" w:lineRule="auto"/>
              <w:ind w:left="425"/>
              <w:rPr>
                <w:rFonts w:eastAsia="Times New Roman" w:cs="Times New Roman"/>
                <w:b/>
                <w:bCs/>
                <w:color w:val="000000"/>
                <w:lang w:eastAsia="es-ES"/>
              </w:rPr>
            </w:pPr>
          </w:p>
        </w:tc>
        <w:tc>
          <w:tcPr>
            <w:tcW w:w="3640" w:type="dxa"/>
            <w:gridSpan w:val="3"/>
            <w:vMerge/>
            <w:tcBorders>
              <w:top w:val="single" w:sz="4" w:space="0" w:color="auto"/>
              <w:left w:val="single" w:sz="4" w:space="0" w:color="auto"/>
              <w:bottom w:val="single" w:sz="4" w:space="0" w:color="auto"/>
              <w:right w:val="single" w:sz="4" w:space="0" w:color="auto"/>
            </w:tcBorders>
            <w:vAlign w:val="center"/>
            <w:hideMark/>
          </w:tcPr>
          <w:p w:rsidR="00DE4D58" w:rsidRPr="00446A81" w:rsidRDefault="00DE4D58" w:rsidP="00461E15">
            <w:pPr>
              <w:spacing w:after="0" w:line="240" w:lineRule="auto"/>
              <w:ind w:left="425"/>
              <w:rPr>
                <w:rFonts w:eastAsia="Times New Roman" w:cs="Times New Roman"/>
                <w:b/>
                <w:bCs/>
                <w:color w:val="000000"/>
                <w:lang w:eastAsia="es-ES"/>
              </w:rPr>
            </w:pPr>
          </w:p>
        </w:tc>
      </w:tr>
      <w:tr w:rsidR="00DE4D58" w:rsidRPr="00446A81" w:rsidTr="00A9441F">
        <w:trPr>
          <w:trHeight w:val="300"/>
          <w:jc w:val="center"/>
        </w:trPr>
        <w:tc>
          <w:tcPr>
            <w:tcW w:w="4462" w:type="dxa"/>
            <w:gridSpan w:val="2"/>
            <w:vMerge/>
            <w:tcBorders>
              <w:top w:val="single" w:sz="4" w:space="0" w:color="auto"/>
              <w:left w:val="single" w:sz="4" w:space="0" w:color="auto"/>
              <w:bottom w:val="single" w:sz="4" w:space="0" w:color="auto"/>
              <w:right w:val="single" w:sz="4" w:space="0" w:color="auto"/>
            </w:tcBorders>
            <w:vAlign w:val="center"/>
            <w:hideMark/>
          </w:tcPr>
          <w:p w:rsidR="00DE4D58" w:rsidRPr="00446A81" w:rsidRDefault="00DE4D58" w:rsidP="00461E15">
            <w:pPr>
              <w:spacing w:after="0" w:line="240" w:lineRule="auto"/>
              <w:ind w:left="425"/>
              <w:rPr>
                <w:rFonts w:eastAsia="Times New Roman" w:cs="Times New Roman"/>
                <w:b/>
                <w:bCs/>
                <w:color w:val="000000"/>
                <w:lang w:eastAsia="es-ES"/>
              </w:rPr>
            </w:pPr>
          </w:p>
        </w:tc>
        <w:tc>
          <w:tcPr>
            <w:tcW w:w="3640" w:type="dxa"/>
            <w:gridSpan w:val="3"/>
            <w:vMerge/>
            <w:tcBorders>
              <w:top w:val="single" w:sz="4" w:space="0" w:color="auto"/>
              <w:left w:val="single" w:sz="4" w:space="0" w:color="auto"/>
              <w:bottom w:val="single" w:sz="4" w:space="0" w:color="auto"/>
              <w:right w:val="single" w:sz="4" w:space="0" w:color="auto"/>
            </w:tcBorders>
            <w:vAlign w:val="center"/>
            <w:hideMark/>
          </w:tcPr>
          <w:p w:rsidR="00DE4D58" w:rsidRPr="00446A81" w:rsidRDefault="00DE4D58" w:rsidP="00461E15">
            <w:pPr>
              <w:spacing w:after="0" w:line="240" w:lineRule="auto"/>
              <w:ind w:left="425"/>
              <w:rPr>
                <w:rFonts w:eastAsia="Times New Roman" w:cs="Times New Roman"/>
                <w:b/>
                <w:bCs/>
                <w:color w:val="000000"/>
                <w:lang w:eastAsia="es-ES"/>
              </w:rPr>
            </w:pPr>
          </w:p>
        </w:tc>
      </w:tr>
      <w:tr w:rsidR="00DE4D58" w:rsidRPr="00446A81" w:rsidTr="00A9441F">
        <w:trPr>
          <w:trHeight w:val="300"/>
          <w:jc w:val="center"/>
        </w:trPr>
        <w:tc>
          <w:tcPr>
            <w:tcW w:w="810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4D58" w:rsidRPr="00446A81" w:rsidRDefault="00DE4D58" w:rsidP="00461E15">
            <w:pPr>
              <w:spacing w:after="0" w:line="240" w:lineRule="auto"/>
              <w:ind w:left="425"/>
              <w:jc w:val="center"/>
              <w:rPr>
                <w:rFonts w:eastAsia="Times New Roman" w:cs="Times New Roman"/>
                <w:b/>
                <w:bCs/>
                <w:color w:val="000000"/>
                <w:lang w:eastAsia="es-ES"/>
              </w:rPr>
            </w:pPr>
            <w:r w:rsidRPr="00446A81">
              <w:rPr>
                <w:rFonts w:eastAsia="Times New Roman" w:cs="Times New Roman"/>
                <w:b/>
                <w:bCs/>
                <w:color w:val="000000"/>
                <w:lang w:eastAsia="es-ES"/>
              </w:rPr>
              <w:t>Acciones Correctivas</w:t>
            </w:r>
          </w:p>
        </w:tc>
      </w:tr>
      <w:tr w:rsidR="00DE4D58" w:rsidRPr="00446A81" w:rsidTr="00A9441F">
        <w:trPr>
          <w:trHeight w:val="300"/>
          <w:jc w:val="center"/>
        </w:trPr>
        <w:tc>
          <w:tcPr>
            <w:tcW w:w="8102" w:type="dxa"/>
            <w:gridSpan w:val="5"/>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E4D58" w:rsidRPr="00446A81" w:rsidRDefault="00DE4D58" w:rsidP="00461E15">
            <w:pPr>
              <w:spacing w:after="0" w:line="240" w:lineRule="auto"/>
              <w:ind w:left="425"/>
              <w:rPr>
                <w:rFonts w:eastAsia="Times New Roman" w:cs="Times New Roman"/>
                <w:b/>
                <w:bCs/>
                <w:color w:val="000000"/>
                <w:lang w:eastAsia="es-ES"/>
              </w:rPr>
            </w:pPr>
            <w:r w:rsidRPr="00446A81">
              <w:rPr>
                <w:rFonts w:eastAsia="Times New Roman" w:cs="Times New Roman"/>
                <w:b/>
                <w:bCs/>
                <w:color w:val="000000"/>
                <w:lang w:eastAsia="es-ES"/>
              </w:rPr>
              <w:t xml:space="preserve">Recomendaciones: </w:t>
            </w:r>
            <w:r w:rsidRPr="00446A81">
              <w:rPr>
                <w:rFonts w:eastAsia="Times New Roman" w:cs="Times New Roman"/>
                <w:bCs/>
                <w:color w:val="000000"/>
                <w:lang w:eastAsia="es-ES"/>
              </w:rPr>
              <w:t>Revisar las bases datos y los algoritmos del sistema.</w:t>
            </w:r>
          </w:p>
        </w:tc>
      </w:tr>
      <w:tr w:rsidR="00DE4D58" w:rsidRPr="00446A81" w:rsidTr="00A9441F">
        <w:trPr>
          <w:trHeight w:val="300"/>
          <w:jc w:val="center"/>
        </w:trPr>
        <w:tc>
          <w:tcPr>
            <w:tcW w:w="8102" w:type="dxa"/>
            <w:gridSpan w:val="5"/>
            <w:vMerge/>
            <w:tcBorders>
              <w:top w:val="single" w:sz="4" w:space="0" w:color="auto"/>
              <w:left w:val="single" w:sz="4" w:space="0" w:color="auto"/>
              <w:bottom w:val="single" w:sz="4" w:space="0" w:color="auto"/>
              <w:right w:val="single" w:sz="4" w:space="0" w:color="auto"/>
            </w:tcBorders>
            <w:vAlign w:val="center"/>
            <w:hideMark/>
          </w:tcPr>
          <w:p w:rsidR="00DE4D58" w:rsidRPr="00446A81" w:rsidRDefault="00DE4D58" w:rsidP="00461E15">
            <w:pPr>
              <w:spacing w:after="0" w:line="240" w:lineRule="auto"/>
              <w:ind w:left="425"/>
              <w:rPr>
                <w:rFonts w:eastAsia="Times New Roman" w:cs="Times New Roman"/>
                <w:b/>
                <w:bCs/>
                <w:color w:val="000000"/>
                <w:lang w:eastAsia="es-ES"/>
              </w:rPr>
            </w:pPr>
          </w:p>
        </w:tc>
      </w:tr>
      <w:tr w:rsidR="00DE4D58" w:rsidRPr="00446A81" w:rsidTr="00A9441F">
        <w:trPr>
          <w:trHeight w:val="300"/>
          <w:jc w:val="center"/>
        </w:trPr>
        <w:tc>
          <w:tcPr>
            <w:tcW w:w="8102" w:type="dxa"/>
            <w:gridSpan w:val="5"/>
            <w:vMerge/>
            <w:tcBorders>
              <w:top w:val="single" w:sz="4" w:space="0" w:color="auto"/>
              <w:left w:val="single" w:sz="4" w:space="0" w:color="auto"/>
              <w:bottom w:val="single" w:sz="4" w:space="0" w:color="auto"/>
              <w:right w:val="single" w:sz="4" w:space="0" w:color="auto"/>
            </w:tcBorders>
            <w:vAlign w:val="center"/>
            <w:hideMark/>
          </w:tcPr>
          <w:p w:rsidR="00DE4D58" w:rsidRPr="00446A81" w:rsidRDefault="00DE4D58" w:rsidP="00461E15">
            <w:pPr>
              <w:spacing w:after="0" w:line="240" w:lineRule="auto"/>
              <w:ind w:left="425"/>
              <w:rPr>
                <w:rFonts w:eastAsia="Times New Roman" w:cs="Times New Roman"/>
                <w:b/>
                <w:bCs/>
                <w:color w:val="000000"/>
                <w:lang w:eastAsia="es-ES"/>
              </w:rPr>
            </w:pPr>
          </w:p>
        </w:tc>
      </w:tr>
      <w:tr w:rsidR="00DE4D58" w:rsidRPr="00446A81" w:rsidTr="00A9441F">
        <w:trPr>
          <w:trHeight w:val="300"/>
          <w:jc w:val="center"/>
        </w:trPr>
        <w:tc>
          <w:tcPr>
            <w:tcW w:w="8102" w:type="dxa"/>
            <w:gridSpan w:val="5"/>
            <w:vMerge/>
            <w:tcBorders>
              <w:top w:val="single" w:sz="4" w:space="0" w:color="auto"/>
              <w:left w:val="single" w:sz="4" w:space="0" w:color="auto"/>
              <w:bottom w:val="single" w:sz="4" w:space="0" w:color="auto"/>
              <w:right w:val="single" w:sz="4" w:space="0" w:color="auto"/>
            </w:tcBorders>
            <w:vAlign w:val="center"/>
            <w:hideMark/>
          </w:tcPr>
          <w:p w:rsidR="00DE4D58" w:rsidRPr="00446A81" w:rsidRDefault="00DE4D58" w:rsidP="00461E15">
            <w:pPr>
              <w:spacing w:after="0" w:line="240" w:lineRule="auto"/>
              <w:ind w:left="425"/>
              <w:rPr>
                <w:rFonts w:eastAsia="Times New Roman" w:cs="Times New Roman"/>
                <w:b/>
                <w:bCs/>
                <w:color w:val="000000"/>
                <w:lang w:eastAsia="es-ES"/>
              </w:rPr>
            </w:pPr>
          </w:p>
        </w:tc>
      </w:tr>
      <w:tr w:rsidR="00DE4D58" w:rsidRPr="00446A81" w:rsidTr="00A9441F">
        <w:trPr>
          <w:trHeight w:val="300"/>
          <w:jc w:val="center"/>
        </w:trPr>
        <w:tc>
          <w:tcPr>
            <w:tcW w:w="588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4D58" w:rsidRPr="00446A81" w:rsidRDefault="00DE4D58" w:rsidP="00461E15">
            <w:pPr>
              <w:spacing w:after="0" w:line="240" w:lineRule="auto"/>
              <w:ind w:left="425"/>
              <w:rPr>
                <w:rFonts w:eastAsia="Times New Roman" w:cs="Times New Roman"/>
                <w:b/>
                <w:bCs/>
                <w:color w:val="000000"/>
                <w:lang w:eastAsia="es-ES"/>
              </w:rPr>
            </w:pPr>
            <w:r w:rsidRPr="00446A81">
              <w:rPr>
                <w:rFonts w:eastAsia="Times New Roman" w:cs="Times New Roman"/>
                <w:b/>
                <w:bCs/>
                <w:color w:val="000000"/>
                <w:lang w:eastAsia="es-ES"/>
              </w:rPr>
              <w:t>Calificar N.C. según:</w:t>
            </w:r>
          </w:p>
        </w:tc>
        <w:tc>
          <w:tcPr>
            <w:tcW w:w="2219" w:type="dxa"/>
            <w:gridSpan w:val="2"/>
            <w:tcBorders>
              <w:top w:val="single" w:sz="4" w:space="0" w:color="auto"/>
              <w:left w:val="nil"/>
              <w:bottom w:val="single" w:sz="4" w:space="0" w:color="auto"/>
              <w:right w:val="single" w:sz="4" w:space="0" w:color="auto"/>
            </w:tcBorders>
            <w:shd w:val="clear" w:color="auto" w:fill="auto"/>
            <w:noWrap/>
            <w:vAlign w:val="bottom"/>
            <w:hideMark/>
          </w:tcPr>
          <w:p w:rsidR="00DE4D58" w:rsidRPr="00446A81" w:rsidRDefault="00DE4D58" w:rsidP="00461E15">
            <w:pPr>
              <w:spacing w:after="0" w:line="240" w:lineRule="auto"/>
              <w:ind w:left="425"/>
              <w:jc w:val="center"/>
              <w:rPr>
                <w:rFonts w:eastAsia="Times New Roman" w:cs="Times New Roman"/>
                <w:b/>
                <w:bCs/>
                <w:color w:val="000000"/>
                <w:lang w:eastAsia="es-ES"/>
              </w:rPr>
            </w:pPr>
            <w:r w:rsidRPr="00446A81">
              <w:rPr>
                <w:rFonts w:eastAsia="Times New Roman" w:cs="Times New Roman"/>
                <w:b/>
                <w:bCs/>
                <w:color w:val="000000"/>
                <w:lang w:eastAsia="es-ES"/>
              </w:rPr>
              <w:t>Calificación Total N.C</w:t>
            </w:r>
          </w:p>
        </w:tc>
      </w:tr>
      <w:tr w:rsidR="00DE4D58" w:rsidRPr="00446A81" w:rsidTr="00A9441F">
        <w:trPr>
          <w:trHeight w:val="300"/>
          <w:jc w:val="center"/>
        </w:trPr>
        <w:tc>
          <w:tcPr>
            <w:tcW w:w="588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4D58" w:rsidRPr="00446A81" w:rsidRDefault="00DE4D58" w:rsidP="00461E15">
            <w:pPr>
              <w:spacing w:after="0" w:line="240" w:lineRule="auto"/>
              <w:ind w:left="425"/>
              <w:rPr>
                <w:rFonts w:eastAsia="Times New Roman" w:cs="Times New Roman"/>
                <w:b/>
                <w:bCs/>
                <w:color w:val="000000"/>
                <w:lang w:eastAsia="es-ES"/>
              </w:rPr>
            </w:pPr>
            <w:r w:rsidRPr="00446A81">
              <w:rPr>
                <w:rFonts w:eastAsia="Times New Roman" w:cs="Times New Roman"/>
                <w:b/>
                <w:bCs/>
                <w:color w:val="000000"/>
                <w:lang w:eastAsia="es-ES"/>
              </w:rPr>
              <w:t>1.- Desviación menor: afecta poco al resultado de los procesos</w:t>
            </w:r>
          </w:p>
        </w:tc>
        <w:tc>
          <w:tcPr>
            <w:tcW w:w="221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4D58" w:rsidRPr="00446A81" w:rsidRDefault="00DE4D58" w:rsidP="00461E15">
            <w:pPr>
              <w:spacing w:after="0" w:line="240" w:lineRule="auto"/>
              <w:ind w:left="425"/>
              <w:jc w:val="center"/>
              <w:rPr>
                <w:rFonts w:eastAsia="Times New Roman" w:cs="Times New Roman"/>
                <w:bCs/>
                <w:color w:val="000000"/>
                <w:lang w:eastAsia="es-ES"/>
              </w:rPr>
            </w:pPr>
            <w:r w:rsidRPr="00446A81">
              <w:rPr>
                <w:rFonts w:eastAsia="Times New Roman" w:cs="Times New Roman"/>
                <w:bCs/>
                <w:color w:val="000000"/>
                <w:lang w:eastAsia="es-ES"/>
              </w:rPr>
              <w:t> </w:t>
            </w:r>
            <w:r w:rsidR="006619AA" w:rsidRPr="00446A81">
              <w:rPr>
                <w:rFonts w:eastAsia="Times New Roman" w:cs="Times New Roman"/>
                <w:bCs/>
                <w:color w:val="000000"/>
                <w:lang w:eastAsia="es-ES"/>
              </w:rPr>
              <w:t>DESVIACIÓN</w:t>
            </w:r>
            <w:r w:rsidRPr="00446A81">
              <w:rPr>
                <w:rFonts w:eastAsia="Times New Roman" w:cs="Times New Roman"/>
                <w:bCs/>
                <w:color w:val="000000"/>
                <w:lang w:eastAsia="es-ES"/>
              </w:rPr>
              <w:t xml:space="preserve"> IMPORTANTE</w:t>
            </w:r>
          </w:p>
        </w:tc>
      </w:tr>
      <w:tr w:rsidR="00DE4D58" w:rsidRPr="00446A81" w:rsidTr="00A9441F">
        <w:trPr>
          <w:trHeight w:val="300"/>
          <w:jc w:val="center"/>
        </w:trPr>
        <w:tc>
          <w:tcPr>
            <w:tcW w:w="588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4D58" w:rsidRPr="00446A81" w:rsidRDefault="00DE4D58" w:rsidP="00461E15">
            <w:pPr>
              <w:spacing w:after="0" w:line="240" w:lineRule="auto"/>
              <w:ind w:left="425"/>
              <w:rPr>
                <w:rFonts w:eastAsia="Times New Roman" w:cs="Times New Roman"/>
                <w:b/>
                <w:bCs/>
                <w:color w:val="000000"/>
                <w:lang w:eastAsia="es-ES"/>
              </w:rPr>
            </w:pPr>
            <w:r w:rsidRPr="00446A81">
              <w:rPr>
                <w:rFonts w:eastAsia="Times New Roman" w:cs="Times New Roman"/>
                <w:b/>
                <w:bCs/>
                <w:color w:val="000000"/>
                <w:lang w:eastAsia="es-ES"/>
              </w:rPr>
              <w:t>2.- Desviación Moderada: En ciertas condiciones puede afectar a los procesos</w:t>
            </w:r>
          </w:p>
        </w:tc>
        <w:tc>
          <w:tcPr>
            <w:tcW w:w="2219" w:type="dxa"/>
            <w:gridSpan w:val="2"/>
            <w:vMerge/>
            <w:tcBorders>
              <w:top w:val="single" w:sz="4" w:space="0" w:color="auto"/>
              <w:left w:val="single" w:sz="4" w:space="0" w:color="auto"/>
              <w:bottom w:val="single" w:sz="4" w:space="0" w:color="auto"/>
              <w:right w:val="single" w:sz="4" w:space="0" w:color="auto"/>
            </w:tcBorders>
            <w:vAlign w:val="center"/>
            <w:hideMark/>
          </w:tcPr>
          <w:p w:rsidR="00DE4D58" w:rsidRPr="00446A81" w:rsidRDefault="00DE4D58" w:rsidP="00461E15">
            <w:pPr>
              <w:spacing w:after="0" w:line="240" w:lineRule="auto"/>
              <w:ind w:left="425"/>
              <w:rPr>
                <w:rFonts w:eastAsia="Times New Roman" w:cs="Times New Roman"/>
                <w:b/>
                <w:bCs/>
                <w:color w:val="000000"/>
                <w:lang w:eastAsia="es-ES"/>
              </w:rPr>
            </w:pPr>
          </w:p>
        </w:tc>
      </w:tr>
      <w:tr w:rsidR="00DE4D58" w:rsidRPr="00446A81" w:rsidTr="00A9441F">
        <w:trPr>
          <w:trHeight w:val="615"/>
          <w:jc w:val="center"/>
        </w:trPr>
        <w:tc>
          <w:tcPr>
            <w:tcW w:w="588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E4D58" w:rsidRPr="00446A81" w:rsidRDefault="00DE4D58" w:rsidP="00461E15">
            <w:pPr>
              <w:spacing w:after="0" w:line="240" w:lineRule="auto"/>
              <w:ind w:left="425"/>
              <w:rPr>
                <w:rFonts w:eastAsia="Times New Roman" w:cs="Times New Roman"/>
                <w:b/>
                <w:bCs/>
                <w:color w:val="000000"/>
                <w:lang w:eastAsia="es-ES"/>
              </w:rPr>
            </w:pPr>
            <w:r w:rsidRPr="00446A81">
              <w:rPr>
                <w:rFonts w:eastAsia="Times New Roman" w:cs="Times New Roman"/>
                <w:b/>
                <w:bCs/>
                <w:color w:val="000000"/>
                <w:lang w:eastAsia="es-ES"/>
              </w:rPr>
              <w:t>3.- Desviación importante: Puede provocar defectos o errores que afecten a la satisfacción del cliente</w:t>
            </w:r>
          </w:p>
        </w:tc>
        <w:tc>
          <w:tcPr>
            <w:tcW w:w="2219" w:type="dxa"/>
            <w:gridSpan w:val="2"/>
            <w:vMerge/>
            <w:tcBorders>
              <w:top w:val="single" w:sz="4" w:space="0" w:color="auto"/>
              <w:left w:val="single" w:sz="4" w:space="0" w:color="auto"/>
              <w:bottom w:val="single" w:sz="4" w:space="0" w:color="auto"/>
              <w:right w:val="single" w:sz="4" w:space="0" w:color="auto"/>
            </w:tcBorders>
            <w:vAlign w:val="center"/>
            <w:hideMark/>
          </w:tcPr>
          <w:p w:rsidR="00DE4D58" w:rsidRPr="00446A81" w:rsidRDefault="00DE4D58" w:rsidP="00461E15">
            <w:pPr>
              <w:spacing w:after="0" w:line="240" w:lineRule="auto"/>
              <w:ind w:left="425"/>
              <w:rPr>
                <w:rFonts w:eastAsia="Times New Roman" w:cs="Times New Roman"/>
                <w:b/>
                <w:bCs/>
                <w:color w:val="000000"/>
                <w:lang w:eastAsia="es-ES"/>
              </w:rPr>
            </w:pPr>
          </w:p>
        </w:tc>
      </w:tr>
    </w:tbl>
    <w:p w:rsidR="00C831E3" w:rsidRPr="00446A81" w:rsidRDefault="00C831E3" w:rsidP="00F754E8">
      <w:pPr>
        <w:tabs>
          <w:tab w:val="left" w:pos="720"/>
        </w:tabs>
        <w:autoSpaceDE w:val="0"/>
        <w:autoSpaceDN w:val="0"/>
        <w:adjustRightInd w:val="0"/>
        <w:spacing w:after="0" w:line="480" w:lineRule="auto"/>
        <w:ind w:left="425" w:right="18"/>
        <w:jc w:val="center"/>
        <w:rPr>
          <w:rFonts w:ascii="Arial" w:hAnsi="Arial" w:cs="Arial"/>
          <w:color w:val="000000"/>
          <w:sz w:val="24"/>
          <w:szCs w:val="24"/>
        </w:rPr>
      </w:pPr>
      <w:r w:rsidRPr="00446A81">
        <w:rPr>
          <w:rFonts w:ascii="Arial" w:hAnsi="Arial" w:cs="Arial"/>
          <w:b/>
          <w:color w:val="000000"/>
          <w:sz w:val="24"/>
          <w:szCs w:val="24"/>
        </w:rPr>
        <w:t xml:space="preserve">TABLA # </w:t>
      </w:r>
      <w:r w:rsidR="006E00DB" w:rsidRPr="00446A81">
        <w:rPr>
          <w:rFonts w:ascii="Arial" w:hAnsi="Arial" w:cs="Arial"/>
          <w:b/>
          <w:color w:val="000000"/>
          <w:sz w:val="24"/>
          <w:szCs w:val="24"/>
        </w:rPr>
        <w:t>9</w:t>
      </w:r>
      <w:r w:rsidRPr="00446A81">
        <w:rPr>
          <w:rFonts w:ascii="Arial" w:hAnsi="Arial" w:cs="Arial"/>
          <w:color w:val="000000"/>
          <w:sz w:val="24"/>
          <w:szCs w:val="24"/>
        </w:rPr>
        <w:t xml:space="preserve"> FORMATO DE REPORTE</w:t>
      </w:r>
      <w:r w:rsidR="00C25F61" w:rsidRPr="00446A81">
        <w:rPr>
          <w:rFonts w:ascii="Arial" w:hAnsi="Arial" w:cs="Arial"/>
          <w:color w:val="000000"/>
          <w:sz w:val="24"/>
          <w:szCs w:val="24"/>
        </w:rPr>
        <w:t xml:space="preserve"> DE </w:t>
      </w:r>
      <w:r w:rsidRPr="00446A81">
        <w:rPr>
          <w:rFonts w:ascii="Arial" w:hAnsi="Arial" w:cs="Arial"/>
          <w:color w:val="000000"/>
          <w:sz w:val="24"/>
          <w:szCs w:val="24"/>
        </w:rPr>
        <w:t xml:space="preserve"> AUDITORIA</w:t>
      </w:r>
    </w:p>
    <w:p w:rsidR="00B62013" w:rsidRPr="00446A81" w:rsidRDefault="00B62013" w:rsidP="00B62013">
      <w:pPr>
        <w:tabs>
          <w:tab w:val="left" w:pos="720"/>
        </w:tabs>
        <w:autoSpaceDE w:val="0"/>
        <w:autoSpaceDN w:val="0"/>
        <w:adjustRightInd w:val="0"/>
        <w:spacing w:after="0" w:line="480" w:lineRule="auto"/>
        <w:ind w:left="709" w:right="18"/>
        <w:jc w:val="both"/>
      </w:pPr>
    </w:p>
    <w:p w:rsidR="00B62013" w:rsidRPr="00446A81" w:rsidRDefault="00B62013" w:rsidP="00B65DDA">
      <w:pPr>
        <w:spacing w:line="480" w:lineRule="auto"/>
        <w:contextualSpacing/>
        <w:rPr>
          <w:rFonts w:ascii="Arial" w:hAnsi="Arial" w:cs="Arial"/>
          <w:color w:val="000000"/>
          <w:sz w:val="24"/>
          <w:szCs w:val="24"/>
        </w:rPr>
      </w:pPr>
    </w:p>
    <w:p w:rsidR="00F754E8" w:rsidRPr="00F754E8" w:rsidRDefault="00F754E8" w:rsidP="007F374C">
      <w:pPr>
        <w:pStyle w:val="Ttulo1"/>
        <w:jc w:val="center"/>
        <w:rPr>
          <w:rFonts w:ascii="Arial" w:hAnsi="Arial" w:cs="Arial"/>
          <w:bCs w:val="0"/>
          <w:caps/>
          <w:color w:val="auto"/>
          <w:sz w:val="6"/>
          <w:szCs w:val="6"/>
        </w:rPr>
      </w:pPr>
    </w:p>
    <w:p w:rsidR="00E06C52" w:rsidRPr="00446A81" w:rsidRDefault="00AA4545" w:rsidP="007F374C">
      <w:pPr>
        <w:pStyle w:val="Ttulo1"/>
        <w:jc w:val="center"/>
        <w:rPr>
          <w:rFonts w:ascii="Arial" w:hAnsi="Arial" w:cs="Arial"/>
          <w:bCs w:val="0"/>
          <w:caps/>
          <w:color w:val="auto"/>
          <w:sz w:val="48"/>
          <w:szCs w:val="48"/>
        </w:rPr>
      </w:pPr>
      <w:bookmarkStart w:id="148" w:name="_Toc331858689"/>
      <w:r w:rsidRPr="00446A81">
        <w:rPr>
          <w:rFonts w:ascii="Arial" w:hAnsi="Arial" w:cs="Arial"/>
          <w:bCs w:val="0"/>
          <w:caps/>
          <w:color w:val="auto"/>
          <w:sz w:val="48"/>
          <w:szCs w:val="48"/>
        </w:rPr>
        <w:t>CAPÍTULO 7</w:t>
      </w:r>
      <w:bookmarkEnd w:id="148"/>
    </w:p>
    <w:p w:rsidR="007F374C" w:rsidRPr="006F630A" w:rsidRDefault="007F374C" w:rsidP="007F374C">
      <w:pPr>
        <w:rPr>
          <w:sz w:val="32"/>
          <w:szCs w:val="32"/>
        </w:rPr>
      </w:pPr>
    </w:p>
    <w:p w:rsidR="00AA4545" w:rsidRPr="006F630A" w:rsidRDefault="00AA4545" w:rsidP="0053762B">
      <w:pPr>
        <w:pStyle w:val="Prrafodelista"/>
        <w:numPr>
          <w:ilvl w:val="0"/>
          <w:numId w:val="40"/>
        </w:numPr>
        <w:spacing w:after="0" w:line="480" w:lineRule="auto"/>
        <w:outlineLvl w:val="1"/>
        <w:rPr>
          <w:rFonts w:ascii="Arial" w:hAnsi="Arial" w:cs="Arial"/>
          <w:b/>
          <w:bCs/>
          <w:sz w:val="32"/>
          <w:szCs w:val="32"/>
        </w:rPr>
      </w:pPr>
      <w:bookmarkStart w:id="149" w:name="_Toc331858690"/>
      <w:r w:rsidRPr="006F630A">
        <w:rPr>
          <w:rFonts w:ascii="Arial" w:hAnsi="Arial" w:cs="Arial"/>
          <w:b/>
          <w:bCs/>
          <w:sz w:val="32"/>
          <w:szCs w:val="32"/>
        </w:rPr>
        <w:t>ANÁLISIS DE RESULTADOS</w:t>
      </w:r>
      <w:bookmarkEnd w:id="149"/>
    </w:p>
    <w:p w:rsidR="00AA4545" w:rsidRPr="00446A81" w:rsidRDefault="00944511" w:rsidP="00F754E8">
      <w:pPr>
        <w:pStyle w:val="Prrafodelista"/>
        <w:numPr>
          <w:ilvl w:val="1"/>
          <w:numId w:val="40"/>
        </w:numPr>
        <w:spacing w:after="0" w:line="480" w:lineRule="auto"/>
        <w:ind w:left="1145"/>
        <w:outlineLvl w:val="2"/>
        <w:rPr>
          <w:rFonts w:ascii="Arial" w:hAnsi="Arial" w:cs="Arial"/>
          <w:b/>
          <w:bCs/>
          <w:sz w:val="24"/>
          <w:szCs w:val="24"/>
        </w:rPr>
      </w:pPr>
      <w:bookmarkStart w:id="150" w:name="_Toc331858691"/>
      <w:r w:rsidRPr="00446A81">
        <w:rPr>
          <w:rFonts w:ascii="Arial" w:hAnsi="Arial" w:cs="Arial"/>
          <w:b/>
          <w:bCs/>
          <w:sz w:val="24"/>
          <w:szCs w:val="24"/>
        </w:rPr>
        <w:t>Análisis de los Resultados Obtenidos</w:t>
      </w:r>
      <w:bookmarkEnd w:id="150"/>
    </w:p>
    <w:p w:rsidR="00AA4545" w:rsidRPr="00446A81" w:rsidRDefault="00AA4545" w:rsidP="00F754E8">
      <w:pPr>
        <w:spacing w:line="480" w:lineRule="auto"/>
        <w:ind w:left="425"/>
        <w:rPr>
          <w:rFonts w:ascii="Arial" w:hAnsi="Arial" w:cs="Arial"/>
          <w:sz w:val="24"/>
          <w:szCs w:val="24"/>
        </w:rPr>
      </w:pPr>
      <w:r w:rsidRPr="00446A81">
        <w:rPr>
          <w:rFonts w:ascii="Arial" w:hAnsi="Arial" w:cs="Arial"/>
          <w:sz w:val="24"/>
          <w:szCs w:val="24"/>
        </w:rPr>
        <w:t>A continuación mostraremos los respectivos gráficos de tendencia comparando la situación anterior y luego de la implantación del sistema de control operativo.</w:t>
      </w:r>
    </w:p>
    <w:tbl>
      <w:tblPr>
        <w:tblW w:w="7560" w:type="dxa"/>
        <w:tblInd w:w="55" w:type="dxa"/>
        <w:tblCellMar>
          <w:left w:w="70" w:type="dxa"/>
          <w:right w:w="70" w:type="dxa"/>
        </w:tblCellMar>
        <w:tblLook w:val="04A0"/>
      </w:tblPr>
      <w:tblGrid>
        <w:gridCol w:w="1840"/>
        <w:gridCol w:w="3220"/>
        <w:gridCol w:w="2500"/>
      </w:tblGrid>
      <w:tr w:rsidR="00DD6178" w:rsidRPr="00446A81" w:rsidTr="00140CE5">
        <w:trPr>
          <w:trHeight w:val="300"/>
        </w:trPr>
        <w:tc>
          <w:tcPr>
            <w:tcW w:w="1840" w:type="dxa"/>
            <w:tcBorders>
              <w:top w:val="single" w:sz="8" w:space="0" w:color="auto"/>
              <w:left w:val="single" w:sz="8" w:space="0" w:color="auto"/>
              <w:bottom w:val="single" w:sz="4" w:space="0" w:color="auto"/>
              <w:right w:val="single" w:sz="4" w:space="0" w:color="auto"/>
            </w:tcBorders>
            <w:shd w:val="clear" w:color="000000" w:fill="4F81BD"/>
            <w:noWrap/>
            <w:vAlign w:val="bottom"/>
            <w:hideMark/>
          </w:tcPr>
          <w:p w:rsidR="00DD6178" w:rsidRPr="00446A81" w:rsidRDefault="00DD6178" w:rsidP="00140CE5">
            <w:pPr>
              <w:spacing w:after="0" w:line="240" w:lineRule="auto"/>
              <w:jc w:val="center"/>
              <w:rPr>
                <w:rFonts w:eastAsia="Times New Roman"/>
                <w:b/>
                <w:bCs/>
                <w:color w:val="FFFFFF"/>
                <w:lang w:eastAsia="es-ES"/>
              </w:rPr>
            </w:pPr>
            <w:r w:rsidRPr="00446A81">
              <w:rPr>
                <w:rFonts w:eastAsia="Times New Roman"/>
                <w:b/>
                <w:bCs/>
                <w:color w:val="FFFFFF"/>
                <w:lang w:eastAsia="es-ES"/>
              </w:rPr>
              <w:t>TABLERO GENERAL</w:t>
            </w:r>
          </w:p>
        </w:tc>
        <w:tc>
          <w:tcPr>
            <w:tcW w:w="3220" w:type="dxa"/>
            <w:tcBorders>
              <w:top w:val="single" w:sz="8" w:space="0" w:color="auto"/>
              <w:left w:val="nil"/>
              <w:bottom w:val="single" w:sz="4" w:space="0" w:color="auto"/>
              <w:right w:val="single" w:sz="4" w:space="0" w:color="auto"/>
            </w:tcBorders>
            <w:shd w:val="clear" w:color="000000" w:fill="4F81BD"/>
            <w:noWrap/>
            <w:vAlign w:val="bottom"/>
            <w:hideMark/>
          </w:tcPr>
          <w:p w:rsidR="00DD6178" w:rsidRPr="00446A81" w:rsidRDefault="00DD6178" w:rsidP="00140CE5">
            <w:pPr>
              <w:spacing w:after="0" w:line="240" w:lineRule="auto"/>
              <w:jc w:val="center"/>
              <w:rPr>
                <w:rFonts w:eastAsia="Times New Roman"/>
                <w:b/>
                <w:bCs/>
                <w:color w:val="FFFFFF"/>
                <w:lang w:eastAsia="es-ES"/>
              </w:rPr>
            </w:pPr>
            <w:r w:rsidRPr="00446A81">
              <w:rPr>
                <w:rFonts w:eastAsia="Times New Roman"/>
                <w:b/>
                <w:bCs/>
                <w:color w:val="FFFFFF"/>
                <w:lang w:eastAsia="es-ES"/>
              </w:rPr>
              <w:t>JULIO-11</w:t>
            </w:r>
          </w:p>
        </w:tc>
        <w:tc>
          <w:tcPr>
            <w:tcW w:w="2500" w:type="dxa"/>
            <w:tcBorders>
              <w:top w:val="single" w:sz="8" w:space="0" w:color="auto"/>
              <w:left w:val="nil"/>
              <w:bottom w:val="single" w:sz="4" w:space="0" w:color="auto"/>
              <w:right w:val="single" w:sz="8" w:space="0" w:color="auto"/>
            </w:tcBorders>
            <w:shd w:val="clear" w:color="000000" w:fill="4F81BD"/>
            <w:noWrap/>
            <w:vAlign w:val="bottom"/>
            <w:hideMark/>
          </w:tcPr>
          <w:p w:rsidR="00DD6178" w:rsidRPr="00446A81" w:rsidRDefault="00DD6178" w:rsidP="00140CE5">
            <w:pPr>
              <w:spacing w:after="0" w:line="240" w:lineRule="auto"/>
              <w:jc w:val="center"/>
              <w:rPr>
                <w:rFonts w:eastAsia="Times New Roman"/>
                <w:b/>
                <w:bCs/>
                <w:color w:val="FFFFFF"/>
                <w:lang w:eastAsia="es-ES"/>
              </w:rPr>
            </w:pPr>
            <w:r w:rsidRPr="00446A81">
              <w:rPr>
                <w:rFonts w:eastAsia="Times New Roman"/>
                <w:b/>
                <w:bCs/>
                <w:color w:val="FFFFFF"/>
                <w:lang w:eastAsia="es-ES"/>
              </w:rPr>
              <w:t>DICIEMBRE-11</w:t>
            </w:r>
          </w:p>
        </w:tc>
      </w:tr>
      <w:tr w:rsidR="00DD6178" w:rsidRPr="00446A81" w:rsidTr="00140CE5">
        <w:trPr>
          <w:trHeight w:val="2400"/>
        </w:trPr>
        <w:tc>
          <w:tcPr>
            <w:tcW w:w="1840" w:type="dxa"/>
            <w:tcBorders>
              <w:top w:val="nil"/>
              <w:left w:val="single" w:sz="8" w:space="0" w:color="auto"/>
              <w:bottom w:val="single" w:sz="4" w:space="0" w:color="auto"/>
              <w:right w:val="single" w:sz="4" w:space="0" w:color="auto"/>
            </w:tcBorders>
            <w:shd w:val="clear" w:color="000000" w:fill="C5D9F1"/>
            <w:vAlign w:val="center"/>
            <w:hideMark/>
          </w:tcPr>
          <w:p w:rsidR="00DD6178" w:rsidRPr="00446A81" w:rsidRDefault="00DD6178" w:rsidP="00140CE5">
            <w:pPr>
              <w:spacing w:after="0" w:line="240" w:lineRule="auto"/>
              <w:jc w:val="center"/>
              <w:rPr>
                <w:rFonts w:eastAsia="Times New Roman"/>
                <w:color w:val="000000"/>
                <w:lang w:eastAsia="es-ES"/>
              </w:rPr>
            </w:pPr>
            <w:r w:rsidRPr="00446A81">
              <w:rPr>
                <w:rFonts w:eastAsia="Times New Roman"/>
                <w:color w:val="000000"/>
                <w:lang w:eastAsia="es-ES"/>
              </w:rPr>
              <w:t>Despachos completados y entregados</w:t>
            </w:r>
          </w:p>
        </w:tc>
        <w:tc>
          <w:tcPr>
            <w:tcW w:w="3220" w:type="dxa"/>
            <w:tcBorders>
              <w:top w:val="nil"/>
              <w:left w:val="nil"/>
              <w:bottom w:val="single" w:sz="4" w:space="0" w:color="auto"/>
              <w:right w:val="single" w:sz="4" w:space="0" w:color="auto"/>
            </w:tcBorders>
            <w:shd w:val="clear" w:color="000000" w:fill="C5D9F1"/>
            <w:vAlign w:val="center"/>
            <w:hideMark/>
          </w:tcPr>
          <w:p w:rsidR="00DD6178" w:rsidRPr="00446A81" w:rsidRDefault="00DD6178" w:rsidP="00140CE5">
            <w:pPr>
              <w:spacing w:after="0" w:line="240" w:lineRule="auto"/>
              <w:rPr>
                <w:rFonts w:eastAsia="Times New Roman"/>
                <w:color w:val="000000"/>
                <w:lang w:eastAsia="es-ES"/>
              </w:rPr>
            </w:pPr>
            <w:r w:rsidRPr="00446A81">
              <w:rPr>
                <w:rFonts w:eastAsia="Times New Roman"/>
                <w:color w:val="000000"/>
                <w:lang w:eastAsia="es-ES"/>
              </w:rPr>
              <w:t xml:space="preserve">Como se puede ver en el primer trimestre de la aplicación se ha </w:t>
            </w:r>
            <w:r>
              <w:rPr>
                <w:rFonts w:eastAsia="Times New Roman"/>
                <w:color w:val="000000"/>
                <w:lang w:eastAsia="es-ES"/>
              </w:rPr>
              <w:t>mantenido constante con un 99,47</w:t>
            </w:r>
            <w:r w:rsidRPr="00446A81">
              <w:rPr>
                <w:rFonts w:eastAsia="Times New Roman"/>
                <w:color w:val="000000"/>
                <w:lang w:eastAsia="es-ES"/>
              </w:rPr>
              <w:t>% de los pedidos completados y despachados.</w:t>
            </w:r>
          </w:p>
        </w:tc>
        <w:tc>
          <w:tcPr>
            <w:tcW w:w="2500" w:type="dxa"/>
            <w:tcBorders>
              <w:top w:val="nil"/>
              <w:left w:val="nil"/>
              <w:bottom w:val="single" w:sz="4" w:space="0" w:color="auto"/>
              <w:right w:val="single" w:sz="8" w:space="0" w:color="auto"/>
            </w:tcBorders>
            <w:shd w:val="clear" w:color="000000" w:fill="C5D9F1"/>
            <w:vAlign w:val="center"/>
            <w:hideMark/>
          </w:tcPr>
          <w:p w:rsidR="00DD6178" w:rsidRPr="00446A81" w:rsidRDefault="00DD6178" w:rsidP="00140CE5">
            <w:pPr>
              <w:spacing w:after="0" w:line="240" w:lineRule="auto"/>
              <w:rPr>
                <w:rFonts w:eastAsia="Times New Roman"/>
                <w:color w:val="000000"/>
                <w:lang w:eastAsia="es-ES"/>
              </w:rPr>
            </w:pPr>
            <w:r w:rsidRPr="00446A81">
              <w:rPr>
                <w:rFonts w:eastAsia="Times New Roman"/>
                <w:color w:val="000000"/>
                <w:lang w:eastAsia="es-ES"/>
              </w:rPr>
              <w:t>En este me</w:t>
            </w:r>
            <w:r>
              <w:rPr>
                <w:rFonts w:eastAsia="Times New Roman"/>
                <w:color w:val="000000"/>
                <w:lang w:eastAsia="es-ES"/>
              </w:rPr>
              <w:t xml:space="preserve">s se puede observar que un 99,80 </w:t>
            </w:r>
            <w:r w:rsidRPr="00446A81">
              <w:rPr>
                <w:rFonts w:eastAsia="Times New Roman"/>
                <w:color w:val="000000"/>
                <w:lang w:eastAsia="es-ES"/>
              </w:rPr>
              <w:t xml:space="preserve">% de cumplimiento los pedidos completados y despachados siguen estando iguales respecto al primer mes de la implementación. </w:t>
            </w:r>
          </w:p>
        </w:tc>
      </w:tr>
      <w:tr w:rsidR="00DD6178" w:rsidRPr="00446A81" w:rsidTr="00140CE5">
        <w:trPr>
          <w:trHeight w:val="2700"/>
        </w:trPr>
        <w:tc>
          <w:tcPr>
            <w:tcW w:w="1840" w:type="dxa"/>
            <w:tcBorders>
              <w:top w:val="nil"/>
              <w:left w:val="single" w:sz="8" w:space="0" w:color="auto"/>
              <w:bottom w:val="single" w:sz="4" w:space="0" w:color="auto"/>
              <w:right w:val="single" w:sz="4" w:space="0" w:color="auto"/>
            </w:tcBorders>
            <w:shd w:val="clear" w:color="000000" w:fill="C5D9F1"/>
            <w:vAlign w:val="center"/>
            <w:hideMark/>
          </w:tcPr>
          <w:p w:rsidR="00DD6178" w:rsidRPr="00446A81" w:rsidRDefault="00DD6178" w:rsidP="00140CE5">
            <w:pPr>
              <w:spacing w:after="0" w:line="240" w:lineRule="auto"/>
              <w:jc w:val="center"/>
              <w:rPr>
                <w:rFonts w:eastAsia="Times New Roman"/>
                <w:color w:val="000000"/>
                <w:lang w:eastAsia="es-ES"/>
              </w:rPr>
            </w:pPr>
            <w:r w:rsidRPr="00446A81">
              <w:rPr>
                <w:rFonts w:eastAsia="Times New Roman"/>
                <w:color w:val="000000"/>
                <w:lang w:eastAsia="es-ES"/>
              </w:rPr>
              <w:t>Pedidos Pendientes de Despacho</w:t>
            </w:r>
          </w:p>
        </w:tc>
        <w:tc>
          <w:tcPr>
            <w:tcW w:w="3220" w:type="dxa"/>
            <w:tcBorders>
              <w:top w:val="nil"/>
              <w:left w:val="nil"/>
              <w:bottom w:val="single" w:sz="4" w:space="0" w:color="auto"/>
              <w:right w:val="single" w:sz="4" w:space="0" w:color="auto"/>
            </w:tcBorders>
            <w:shd w:val="clear" w:color="000000" w:fill="C5D9F1"/>
            <w:vAlign w:val="center"/>
            <w:hideMark/>
          </w:tcPr>
          <w:p w:rsidR="00DD6178" w:rsidRPr="00446A81" w:rsidRDefault="00DD6178" w:rsidP="00140CE5">
            <w:pPr>
              <w:spacing w:after="0" w:line="240" w:lineRule="auto"/>
              <w:rPr>
                <w:rFonts w:eastAsia="Times New Roman"/>
                <w:color w:val="000000"/>
                <w:lang w:eastAsia="es-ES"/>
              </w:rPr>
            </w:pPr>
            <w:r w:rsidRPr="00446A81">
              <w:rPr>
                <w:rFonts w:eastAsia="Times New Roman"/>
                <w:color w:val="000000"/>
                <w:lang w:eastAsia="es-ES"/>
              </w:rPr>
              <w:t>En los gráficos de tendencia, se puede observar que el porcentaje de cumplimiento de los pedidos pend</w:t>
            </w:r>
            <w:r>
              <w:rPr>
                <w:rFonts w:eastAsia="Times New Roman"/>
                <w:color w:val="000000"/>
                <w:lang w:eastAsia="es-ES"/>
              </w:rPr>
              <w:t>ientes de Despacho es de un 0,42</w:t>
            </w:r>
            <w:r w:rsidRPr="00446A81">
              <w:rPr>
                <w:rFonts w:eastAsia="Times New Roman"/>
                <w:color w:val="000000"/>
                <w:lang w:eastAsia="es-ES"/>
              </w:rPr>
              <w:t>%</w:t>
            </w:r>
          </w:p>
        </w:tc>
        <w:tc>
          <w:tcPr>
            <w:tcW w:w="2500" w:type="dxa"/>
            <w:tcBorders>
              <w:top w:val="nil"/>
              <w:left w:val="nil"/>
              <w:bottom w:val="single" w:sz="4" w:space="0" w:color="auto"/>
              <w:right w:val="single" w:sz="8" w:space="0" w:color="auto"/>
            </w:tcBorders>
            <w:shd w:val="clear" w:color="000000" w:fill="C5D9F1"/>
            <w:vAlign w:val="center"/>
            <w:hideMark/>
          </w:tcPr>
          <w:p w:rsidR="00DD6178" w:rsidRPr="00446A81" w:rsidRDefault="00DD6178" w:rsidP="00140CE5">
            <w:pPr>
              <w:spacing w:after="0" w:line="240" w:lineRule="auto"/>
              <w:rPr>
                <w:rFonts w:eastAsia="Times New Roman"/>
                <w:color w:val="000000"/>
                <w:lang w:eastAsia="es-ES"/>
              </w:rPr>
            </w:pPr>
            <w:r w:rsidRPr="00446A81">
              <w:rPr>
                <w:rFonts w:eastAsia="Times New Roman"/>
                <w:color w:val="000000"/>
                <w:lang w:eastAsia="es-ES"/>
              </w:rPr>
              <w:t>Para el mes de Diciembre se puede apreciar que relativamente s</w:t>
            </w:r>
            <w:r>
              <w:rPr>
                <w:rFonts w:eastAsia="Times New Roman"/>
                <w:color w:val="000000"/>
                <w:lang w:eastAsia="es-ES"/>
              </w:rPr>
              <w:t>e mantiene constante con un 0,09</w:t>
            </w:r>
            <w:r w:rsidRPr="00446A81">
              <w:rPr>
                <w:rFonts w:eastAsia="Times New Roman"/>
                <w:color w:val="000000"/>
                <w:lang w:eastAsia="es-ES"/>
              </w:rPr>
              <w:t>% comparado con el inicio de la implementación, cumpliendo con los objetivos</w:t>
            </w:r>
          </w:p>
        </w:tc>
      </w:tr>
      <w:tr w:rsidR="00DD6178" w:rsidRPr="00446A81" w:rsidTr="00140CE5">
        <w:trPr>
          <w:trHeight w:val="1500"/>
        </w:trPr>
        <w:tc>
          <w:tcPr>
            <w:tcW w:w="1840" w:type="dxa"/>
            <w:tcBorders>
              <w:top w:val="nil"/>
              <w:left w:val="single" w:sz="8" w:space="0" w:color="auto"/>
              <w:bottom w:val="single" w:sz="4" w:space="0" w:color="auto"/>
              <w:right w:val="single" w:sz="4" w:space="0" w:color="auto"/>
            </w:tcBorders>
            <w:shd w:val="clear" w:color="000000" w:fill="C5D9F1"/>
            <w:vAlign w:val="center"/>
            <w:hideMark/>
          </w:tcPr>
          <w:p w:rsidR="00DD6178" w:rsidRPr="00446A81" w:rsidRDefault="00DD6178" w:rsidP="00140CE5">
            <w:pPr>
              <w:spacing w:after="0" w:line="240" w:lineRule="auto"/>
              <w:jc w:val="center"/>
              <w:rPr>
                <w:rFonts w:eastAsia="Times New Roman"/>
                <w:color w:val="000000"/>
                <w:lang w:eastAsia="es-ES"/>
              </w:rPr>
            </w:pPr>
            <w:r w:rsidRPr="00446A81">
              <w:rPr>
                <w:rFonts w:eastAsia="Times New Roman"/>
                <w:color w:val="000000"/>
                <w:lang w:eastAsia="es-ES"/>
              </w:rPr>
              <w:lastRenderedPageBreak/>
              <w:t xml:space="preserve">Tiempo de Carga </w:t>
            </w:r>
          </w:p>
        </w:tc>
        <w:tc>
          <w:tcPr>
            <w:tcW w:w="3220" w:type="dxa"/>
            <w:tcBorders>
              <w:top w:val="nil"/>
              <w:left w:val="nil"/>
              <w:bottom w:val="single" w:sz="4" w:space="0" w:color="auto"/>
              <w:right w:val="single" w:sz="4" w:space="0" w:color="auto"/>
            </w:tcBorders>
            <w:shd w:val="clear" w:color="000000" w:fill="C5D9F1"/>
            <w:vAlign w:val="center"/>
            <w:hideMark/>
          </w:tcPr>
          <w:p w:rsidR="00DD6178" w:rsidRPr="00446A81" w:rsidRDefault="00DD6178" w:rsidP="00140CE5">
            <w:pPr>
              <w:spacing w:after="0" w:line="240" w:lineRule="auto"/>
              <w:rPr>
                <w:rFonts w:eastAsia="Times New Roman"/>
                <w:color w:val="000000"/>
                <w:lang w:eastAsia="es-ES"/>
              </w:rPr>
            </w:pPr>
            <w:r w:rsidRPr="00446A81">
              <w:rPr>
                <w:rFonts w:eastAsia="Times New Roman"/>
                <w:color w:val="000000"/>
                <w:lang w:eastAsia="es-ES"/>
              </w:rPr>
              <w:t>Se evidencia que el tiempo de carga para el mes de Julio fue de un 1,21 MIN/TON</w:t>
            </w:r>
          </w:p>
        </w:tc>
        <w:tc>
          <w:tcPr>
            <w:tcW w:w="2500" w:type="dxa"/>
            <w:tcBorders>
              <w:top w:val="nil"/>
              <w:left w:val="nil"/>
              <w:bottom w:val="single" w:sz="4" w:space="0" w:color="auto"/>
              <w:right w:val="single" w:sz="8" w:space="0" w:color="auto"/>
            </w:tcBorders>
            <w:shd w:val="clear" w:color="000000" w:fill="C5D9F1"/>
            <w:vAlign w:val="center"/>
            <w:hideMark/>
          </w:tcPr>
          <w:p w:rsidR="00DD6178" w:rsidRPr="00446A81" w:rsidRDefault="00DD6178" w:rsidP="00140CE5">
            <w:pPr>
              <w:spacing w:after="0" w:line="240" w:lineRule="auto"/>
              <w:rPr>
                <w:rFonts w:eastAsia="Times New Roman"/>
                <w:color w:val="000000"/>
                <w:lang w:eastAsia="es-ES"/>
              </w:rPr>
            </w:pPr>
            <w:r w:rsidRPr="00446A81">
              <w:rPr>
                <w:rFonts w:eastAsia="Times New Roman"/>
                <w:color w:val="000000"/>
                <w:lang w:eastAsia="es-ES"/>
              </w:rPr>
              <w:t>Se evidencia que en este indicador par</w:t>
            </w:r>
            <w:r>
              <w:rPr>
                <w:rFonts w:eastAsia="Times New Roman"/>
                <w:color w:val="000000"/>
                <w:lang w:eastAsia="es-ES"/>
              </w:rPr>
              <w:t xml:space="preserve">a el mes de Diciembre tuvo 1.065 </w:t>
            </w:r>
            <w:r w:rsidRPr="00446A81">
              <w:rPr>
                <w:rFonts w:eastAsia="Times New Roman"/>
                <w:color w:val="000000"/>
                <w:lang w:eastAsia="es-ES"/>
              </w:rPr>
              <w:t>MIN/TON cumpliendo con la meta establecida</w:t>
            </w:r>
          </w:p>
        </w:tc>
      </w:tr>
      <w:tr w:rsidR="00DD6178" w:rsidRPr="00446A81" w:rsidTr="00140CE5">
        <w:trPr>
          <w:trHeight w:val="2100"/>
        </w:trPr>
        <w:tc>
          <w:tcPr>
            <w:tcW w:w="1840" w:type="dxa"/>
            <w:tcBorders>
              <w:top w:val="nil"/>
              <w:left w:val="single" w:sz="8" w:space="0" w:color="auto"/>
              <w:bottom w:val="single" w:sz="4" w:space="0" w:color="auto"/>
              <w:right w:val="single" w:sz="4" w:space="0" w:color="auto"/>
            </w:tcBorders>
            <w:shd w:val="clear" w:color="000000" w:fill="C5D9F1"/>
            <w:vAlign w:val="center"/>
            <w:hideMark/>
          </w:tcPr>
          <w:p w:rsidR="00DD6178" w:rsidRPr="00446A81" w:rsidRDefault="00DD6178" w:rsidP="00140CE5">
            <w:pPr>
              <w:spacing w:after="0" w:line="240" w:lineRule="auto"/>
              <w:jc w:val="center"/>
              <w:rPr>
                <w:rFonts w:eastAsia="Times New Roman"/>
                <w:color w:val="000000"/>
                <w:lang w:eastAsia="es-ES"/>
              </w:rPr>
            </w:pPr>
            <w:r w:rsidRPr="00446A81">
              <w:rPr>
                <w:rFonts w:eastAsia="Times New Roman"/>
                <w:color w:val="000000"/>
                <w:lang w:eastAsia="es-ES"/>
              </w:rPr>
              <w:t>Toneladas Despachadas al mes</w:t>
            </w:r>
          </w:p>
        </w:tc>
        <w:tc>
          <w:tcPr>
            <w:tcW w:w="3220" w:type="dxa"/>
            <w:tcBorders>
              <w:top w:val="nil"/>
              <w:left w:val="nil"/>
              <w:bottom w:val="single" w:sz="4" w:space="0" w:color="auto"/>
              <w:right w:val="single" w:sz="4" w:space="0" w:color="auto"/>
            </w:tcBorders>
            <w:shd w:val="clear" w:color="000000" w:fill="C5D9F1"/>
            <w:vAlign w:val="center"/>
            <w:hideMark/>
          </w:tcPr>
          <w:p w:rsidR="00DD6178" w:rsidRPr="00446A81" w:rsidRDefault="00DD6178" w:rsidP="00140CE5">
            <w:pPr>
              <w:spacing w:after="0" w:line="240" w:lineRule="auto"/>
              <w:rPr>
                <w:rFonts w:eastAsia="Times New Roman"/>
                <w:color w:val="000000"/>
                <w:lang w:eastAsia="es-ES"/>
              </w:rPr>
            </w:pPr>
            <w:r w:rsidRPr="00446A81">
              <w:rPr>
                <w:rFonts w:eastAsia="Times New Roman"/>
                <w:color w:val="000000"/>
                <w:lang w:eastAsia="es-ES"/>
              </w:rPr>
              <w:t>Se evidencia que las toneladas</w:t>
            </w:r>
            <w:r>
              <w:rPr>
                <w:rFonts w:eastAsia="Times New Roman"/>
                <w:color w:val="000000"/>
                <w:lang w:eastAsia="es-ES"/>
              </w:rPr>
              <w:t xml:space="preserve"> despachadas al mes fue de 12318</w:t>
            </w:r>
            <w:r w:rsidRPr="00446A81">
              <w:rPr>
                <w:rFonts w:eastAsia="Times New Roman"/>
                <w:color w:val="000000"/>
                <w:lang w:eastAsia="es-ES"/>
              </w:rPr>
              <w:t>,85</w:t>
            </w:r>
            <w:r>
              <w:rPr>
                <w:rFonts w:eastAsia="Times New Roman"/>
                <w:color w:val="000000"/>
                <w:lang w:eastAsia="es-ES"/>
              </w:rPr>
              <w:t xml:space="preserve"> TON </w:t>
            </w:r>
            <w:r w:rsidRPr="00446A81">
              <w:rPr>
                <w:rFonts w:eastAsia="Times New Roman"/>
                <w:color w:val="000000"/>
                <w:lang w:eastAsia="es-ES"/>
              </w:rPr>
              <w:t xml:space="preserve"> estando en un rango aceptable</w:t>
            </w:r>
          </w:p>
        </w:tc>
        <w:tc>
          <w:tcPr>
            <w:tcW w:w="2500" w:type="dxa"/>
            <w:tcBorders>
              <w:top w:val="nil"/>
              <w:left w:val="nil"/>
              <w:bottom w:val="single" w:sz="4" w:space="0" w:color="auto"/>
              <w:right w:val="single" w:sz="8" w:space="0" w:color="auto"/>
            </w:tcBorders>
            <w:shd w:val="clear" w:color="000000" w:fill="C5D9F1"/>
            <w:vAlign w:val="center"/>
            <w:hideMark/>
          </w:tcPr>
          <w:p w:rsidR="00DD6178" w:rsidRPr="00446A81" w:rsidRDefault="00DD6178" w:rsidP="00140CE5">
            <w:pPr>
              <w:spacing w:after="0" w:line="240" w:lineRule="auto"/>
              <w:rPr>
                <w:rFonts w:eastAsia="Times New Roman"/>
                <w:color w:val="000000"/>
                <w:lang w:eastAsia="es-ES"/>
              </w:rPr>
            </w:pPr>
            <w:r w:rsidRPr="00446A81">
              <w:rPr>
                <w:rFonts w:eastAsia="Times New Roman"/>
                <w:color w:val="000000"/>
                <w:lang w:eastAsia="es-ES"/>
              </w:rPr>
              <w:t>Se evidencia que para el mes de Septiembre hubo un incremento de las TON despa</w:t>
            </w:r>
            <w:r>
              <w:rPr>
                <w:rFonts w:eastAsia="Times New Roman"/>
                <w:color w:val="000000"/>
                <w:lang w:eastAsia="es-ES"/>
              </w:rPr>
              <w:t xml:space="preserve">chadas con un aproximado de 14188.52 </w:t>
            </w:r>
            <w:r w:rsidRPr="00446A81">
              <w:rPr>
                <w:rFonts w:eastAsia="Times New Roman"/>
                <w:color w:val="000000"/>
                <w:lang w:eastAsia="es-ES"/>
              </w:rPr>
              <w:t xml:space="preserve"> TON, teniendo un nivel excepcional</w:t>
            </w:r>
          </w:p>
        </w:tc>
      </w:tr>
      <w:tr w:rsidR="00DD6178" w:rsidRPr="00446A81" w:rsidTr="00140CE5">
        <w:trPr>
          <w:trHeight w:val="1800"/>
        </w:trPr>
        <w:tc>
          <w:tcPr>
            <w:tcW w:w="1840" w:type="dxa"/>
            <w:tcBorders>
              <w:top w:val="nil"/>
              <w:left w:val="single" w:sz="8" w:space="0" w:color="auto"/>
              <w:bottom w:val="single" w:sz="4" w:space="0" w:color="auto"/>
              <w:right w:val="single" w:sz="4" w:space="0" w:color="auto"/>
            </w:tcBorders>
            <w:shd w:val="clear" w:color="000000" w:fill="C5D9F1"/>
            <w:vAlign w:val="center"/>
            <w:hideMark/>
          </w:tcPr>
          <w:p w:rsidR="00DD6178" w:rsidRPr="00446A81" w:rsidRDefault="00DD6178" w:rsidP="00140CE5">
            <w:pPr>
              <w:spacing w:after="0" w:line="240" w:lineRule="auto"/>
              <w:jc w:val="center"/>
              <w:rPr>
                <w:rFonts w:eastAsia="Times New Roman"/>
                <w:color w:val="000000"/>
                <w:lang w:eastAsia="es-ES"/>
              </w:rPr>
            </w:pPr>
            <w:r w:rsidRPr="00446A81">
              <w:rPr>
                <w:rFonts w:eastAsia="Times New Roman"/>
                <w:color w:val="000000"/>
                <w:lang w:eastAsia="es-ES"/>
              </w:rPr>
              <w:t>Capacitaciones Realizadas</w:t>
            </w:r>
          </w:p>
        </w:tc>
        <w:tc>
          <w:tcPr>
            <w:tcW w:w="3220" w:type="dxa"/>
            <w:tcBorders>
              <w:top w:val="nil"/>
              <w:left w:val="nil"/>
              <w:bottom w:val="single" w:sz="4" w:space="0" w:color="auto"/>
              <w:right w:val="single" w:sz="4" w:space="0" w:color="auto"/>
            </w:tcBorders>
            <w:shd w:val="clear" w:color="000000" w:fill="C5D9F1"/>
            <w:vAlign w:val="center"/>
            <w:hideMark/>
          </w:tcPr>
          <w:p w:rsidR="00DD6178" w:rsidRPr="00446A81" w:rsidRDefault="00DD6178" w:rsidP="00140CE5">
            <w:pPr>
              <w:spacing w:after="0" w:line="240" w:lineRule="auto"/>
              <w:rPr>
                <w:rFonts w:eastAsia="Times New Roman"/>
                <w:color w:val="000000"/>
                <w:lang w:eastAsia="es-ES"/>
              </w:rPr>
            </w:pPr>
            <w:r w:rsidRPr="00446A81">
              <w:rPr>
                <w:rFonts w:eastAsia="Times New Roman"/>
                <w:color w:val="000000"/>
                <w:lang w:eastAsia="es-ES"/>
              </w:rPr>
              <w:t>Se evidencia que las capacitaciones realizad</w:t>
            </w:r>
            <w:r>
              <w:rPr>
                <w:rFonts w:eastAsia="Times New Roman"/>
                <w:color w:val="000000"/>
                <w:lang w:eastAsia="es-ES"/>
              </w:rPr>
              <w:t>as para el mes de Julio es de 100</w:t>
            </w:r>
            <w:r w:rsidRPr="00446A81">
              <w:rPr>
                <w:rFonts w:eastAsia="Times New Roman"/>
                <w:color w:val="000000"/>
                <w:lang w:eastAsia="es-ES"/>
              </w:rPr>
              <w:t>%</w:t>
            </w:r>
          </w:p>
        </w:tc>
        <w:tc>
          <w:tcPr>
            <w:tcW w:w="2500" w:type="dxa"/>
            <w:tcBorders>
              <w:top w:val="nil"/>
              <w:left w:val="nil"/>
              <w:bottom w:val="single" w:sz="4" w:space="0" w:color="auto"/>
              <w:right w:val="single" w:sz="8" w:space="0" w:color="auto"/>
            </w:tcBorders>
            <w:shd w:val="clear" w:color="000000" w:fill="C5D9F1"/>
            <w:vAlign w:val="center"/>
            <w:hideMark/>
          </w:tcPr>
          <w:p w:rsidR="00DD6178" w:rsidRPr="00446A81" w:rsidRDefault="00DD6178" w:rsidP="00140CE5">
            <w:pPr>
              <w:spacing w:after="0" w:line="240" w:lineRule="auto"/>
              <w:rPr>
                <w:rFonts w:eastAsia="Times New Roman"/>
                <w:color w:val="000000"/>
                <w:lang w:eastAsia="es-ES"/>
              </w:rPr>
            </w:pPr>
            <w:r w:rsidRPr="00446A81">
              <w:rPr>
                <w:rFonts w:eastAsia="Times New Roman"/>
                <w:color w:val="000000"/>
                <w:lang w:eastAsia="es-ES"/>
              </w:rPr>
              <w:t>Se evidencia que para el mes de Diciembre se mantiene el porcentaje de capacitaciones realizadas desde que inició la implementación</w:t>
            </w:r>
          </w:p>
        </w:tc>
      </w:tr>
      <w:tr w:rsidR="00DD6178" w:rsidRPr="00446A81" w:rsidTr="00140CE5">
        <w:trPr>
          <w:trHeight w:val="1500"/>
        </w:trPr>
        <w:tc>
          <w:tcPr>
            <w:tcW w:w="1840" w:type="dxa"/>
            <w:tcBorders>
              <w:top w:val="nil"/>
              <w:left w:val="single" w:sz="8" w:space="0" w:color="auto"/>
              <w:bottom w:val="single" w:sz="4" w:space="0" w:color="auto"/>
              <w:right w:val="single" w:sz="4" w:space="0" w:color="auto"/>
            </w:tcBorders>
            <w:shd w:val="clear" w:color="000000" w:fill="C5D9F1"/>
            <w:vAlign w:val="center"/>
            <w:hideMark/>
          </w:tcPr>
          <w:p w:rsidR="00DD6178" w:rsidRPr="00446A81" w:rsidRDefault="00DD6178" w:rsidP="00140CE5">
            <w:pPr>
              <w:spacing w:after="0" w:line="240" w:lineRule="auto"/>
              <w:jc w:val="center"/>
              <w:rPr>
                <w:rFonts w:eastAsia="Times New Roman"/>
                <w:color w:val="000000"/>
                <w:lang w:eastAsia="es-ES"/>
              </w:rPr>
            </w:pPr>
            <w:r w:rsidRPr="00446A81">
              <w:rPr>
                <w:rFonts w:eastAsia="Times New Roman"/>
                <w:color w:val="000000"/>
                <w:lang w:eastAsia="es-ES"/>
              </w:rPr>
              <w:t>Eficiencia en Costo</w:t>
            </w:r>
          </w:p>
        </w:tc>
        <w:tc>
          <w:tcPr>
            <w:tcW w:w="3220" w:type="dxa"/>
            <w:tcBorders>
              <w:top w:val="nil"/>
              <w:left w:val="nil"/>
              <w:bottom w:val="single" w:sz="4" w:space="0" w:color="auto"/>
              <w:right w:val="single" w:sz="4" w:space="0" w:color="auto"/>
            </w:tcBorders>
            <w:shd w:val="clear" w:color="000000" w:fill="C5D9F1"/>
            <w:vAlign w:val="center"/>
            <w:hideMark/>
          </w:tcPr>
          <w:p w:rsidR="00DD6178" w:rsidRPr="00446A81" w:rsidRDefault="00DD6178" w:rsidP="00140CE5">
            <w:pPr>
              <w:spacing w:after="0" w:line="240" w:lineRule="auto"/>
              <w:rPr>
                <w:rFonts w:eastAsia="Times New Roman"/>
                <w:color w:val="000000"/>
                <w:lang w:eastAsia="es-ES"/>
              </w:rPr>
            </w:pPr>
            <w:r w:rsidRPr="00446A81">
              <w:rPr>
                <w:rFonts w:eastAsia="Times New Roman"/>
                <w:color w:val="000000"/>
                <w:lang w:eastAsia="es-ES"/>
              </w:rPr>
              <w:t>Se evidencia que para el mes de Julio el indicador de Eficiencia en Costo cumple con un  18,87 $/TON</w:t>
            </w:r>
          </w:p>
        </w:tc>
        <w:tc>
          <w:tcPr>
            <w:tcW w:w="2500" w:type="dxa"/>
            <w:tcBorders>
              <w:top w:val="nil"/>
              <w:left w:val="nil"/>
              <w:bottom w:val="single" w:sz="4" w:space="0" w:color="auto"/>
              <w:right w:val="single" w:sz="8" w:space="0" w:color="auto"/>
            </w:tcBorders>
            <w:shd w:val="clear" w:color="000000" w:fill="C5D9F1"/>
            <w:vAlign w:val="center"/>
            <w:hideMark/>
          </w:tcPr>
          <w:p w:rsidR="00DD6178" w:rsidRPr="00446A81" w:rsidRDefault="00DD6178" w:rsidP="00140CE5">
            <w:pPr>
              <w:spacing w:after="0" w:line="240" w:lineRule="auto"/>
              <w:rPr>
                <w:rFonts w:eastAsia="Times New Roman"/>
                <w:color w:val="000000"/>
                <w:lang w:eastAsia="es-ES"/>
              </w:rPr>
            </w:pPr>
            <w:r w:rsidRPr="00446A81">
              <w:rPr>
                <w:rFonts w:eastAsia="Times New Roman"/>
                <w:color w:val="000000"/>
                <w:lang w:eastAsia="es-ES"/>
              </w:rPr>
              <w:t>Se evidencia que para este mes sube 19,79 $/TON manteniéndose en los límites de tolerancia</w:t>
            </w:r>
          </w:p>
        </w:tc>
      </w:tr>
      <w:tr w:rsidR="00DD6178" w:rsidRPr="00446A81" w:rsidTr="00140CE5">
        <w:trPr>
          <w:trHeight w:val="1515"/>
        </w:trPr>
        <w:tc>
          <w:tcPr>
            <w:tcW w:w="1840" w:type="dxa"/>
            <w:tcBorders>
              <w:top w:val="nil"/>
              <w:left w:val="single" w:sz="8" w:space="0" w:color="auto"/>
              <w:bottom w:val="single" w:sz="8" w:space="0" w:color="auto"/>
              <w:right w:val="single" w:sz="4" w:space="0" w:color="auto"/>
            </w:tcBorders>
            <w:shd w:val="clear" w:color="000000" w:fill="C5D9F1"/>
            <w:vAlign w:val="center"/>
            <w:hideMark/>
          </w:tcPr>
          <w:p w:rsidR="00DD6178" w:rsidRPr="00446A81" w:rsidRDefault="00DD6178" w:rsidP="00140CE5">
            <w:pPr>
              <w:spacing w:after="0" w:line="240" w:lineRule="auto"/>
              <w:jc w:val="center"/>
              <w:rPr>
                <w:rFonts w:eastAsia="Times New Roman"/>
                <w:color w:val="000000"/>
                <w:lang w:eastAsia="es-ES"/>
              </w:rPr>
            </w:pPr>
            <w:r w:rsidRPr="00446A81">
              <w:rPr>
                <w:rFonts w:eastAsia="Times New Roman"/>
                <w:color w:val="000000"/>
                <w:lang w:eastAsia="es-ES"/>
              </w:rPr>
              <w:t xml:space="preserve">Tiempo de Búsqueda </w:t>
            </w:r>
          </w:p>
        </w:tc>
        <w:tc>
          <w:tcPr>
            <w:tcW w:w="3220" w:type="dxa"/>
            <w:tcBorders>
              <w:top w:val="nil"/>
              <w:left w:val="nil"/>
              <w:bottom w:val="single" w:sz="8" w:space="0" w:color="auto"/>
              <w:right w:val="single" w:sz="4" w:space="0" w:color="auto"/>
            </w:tcBorders>
            <w:shd w:val="clear" w:color="000000" w:fill="C5D9F1"/>
            <w:vAlign w:val="center"/>
            <w:hideMark/>
          </w:tcPr>
          <w:p w:rsidR="00DD6178" w:rsidRPr="00446A81" w:rsidRDefault="00DD6178" w:rsidP="00140CE5">
            <w:pPr>
              <w:spacing w:after="0" w:line="240" w:lineRule="auto"/>
              <w:rPr>
                <w:rFonts w:eastAsia="Times New Roman"/>
                <w:color w:val="000000"/>
                <w:lang w:eastAsia="es-ES"/>
              </w:rPr>
            </w:pPr>
            <w:r w:rsidRPr="00446A81">
              <w:rPr>
                <w:rFonts w:eastAsia="Times New Roman"/>
                <w:color w:val="000000"/>
                <w:lang w:eastAsia="es-ES"/>
              </w:rPr>
              <w:t xml:space="preserve">Se evidencia que el cumplimiento en el tiempo de búsqueda para el mes </w:t>
            </w:r>
            <w:r>
              <w:rPr>
                <w:rFonts w:eastAsia="Times New Roman"/>
                <w:color w:val="000000"/>
                <w:lang w:eastAsia="es-ES"/>
              </w:rPr>
              <w:t>de Julio es de 6.75 minutos</w:t>
            </w:r>
            <w:r w:rsidRPr="00446A81">
              <w:rPr>
                <w:rFonts w:eastAsia="Times New Roman"/>
                <w:color w:val="000000"/>
                <w:lang w:eastAsia="es-ES"/>
              </w:rPr>
              <w:t xml:space="preserve"> teniendo un nivel aceptable</w:t>
            </w:r>
          </w:p>
        </w:tc>
        <w:tc>
          <w:tcPr>
            <w:tcW w:w="2500" w:type="dxa"/>
            <w:tcBorders>
              <w:top w:val="nil"/>
              <w:left w:val="nil"/>
              <w:bottom w:val="single" w:sz="8" w:space="0" w:color="auto"/>
              <w:right w:val="single" w:sz="8" w:space="0" w:color="auto"/>
            </w:tcBorders>
            <w:shd w:val="clear" w:color="000000" w:fill="C5D9F1"/>
            <w:vAlign w:val="center"/>
            <w:hideMark/>
          </w:tcPr>
          <w:p w:rsidR="00DD6178" w:rsidRPr="00446A81" w:rsidRDefault="00DD6178" w:rsidP="00140CE5">
            <w:pPr>
              <w:spacing w:after="0" w:line="240" w:lineRule="auto"/>
              <w:rPr>
                <w:rFonts w:eastAsia="Times New Roman"/>
                <w:color w:val="000000"/>
                <w:lang w:eastAsia="es-ES"/>
              </w:rPr>
            </w:pPr>
            <w:r w:rsidRPr="00446A81">
              <w:rPr>
                <w:rFonts w:eastAsia="Times New Roman"/>
                <w:color w:val="000000"/>
                <w:lang w:eastAsia="es-ES"/>
              </w:rPr>
              <w:t>Se evidencia que se mantiene el tiempo de búsqueda con respecto al primer mes de la implementación</w:t>
            </w:r>
            <w:r>
              <w:rPr>
                <w:rFonts w:eastAsia="Times New Roman"/>
                <w:color w:val="000000"/>
                <w:lang w:eastAsia="es-ES"/>
              </w:rPr>
              <w:t xml:space="preserve"> llegando al mes de Diciembre a 6.24 minutos.</w:t>
            </w:r>
          </w:p>
        </w:tc>
      </w:tr>
    </w:tbl>
    <w:p w:rsidR="00AA4545" w:rsidRPr="00446A81" w:rsidRDefault="00AA4545" w:rsidP="00F754E8">
      <w:pPr>
        <w:ind w:left="425"/>
      </w:pPr>
    </w:p>
    <w:p w:rsidR="00BD3521" w:rsidRPr="00446A81" w:rsidRDefault="00BD3521" w:rsidP="00F754E8">
      <w:pPr>
        <w:spacing w:after="0" w:line="240" w:lineRule="auto"/>
        <w:ind w:left="425"/>
        <w:rPr>
          <w:rFonts w:ascii="Arial" w:hAnsi="Arial" w:cs="Arial"/>
          <w:b/>
          <w:bCs/>
          <w:sz w:val="24"/>
          <w:szCs w:val="24"/>
        </w:rPr>
      </w:pPr>
      <w:r w:rsidRPr="00446A81">
        <w:rPr>
          <w:rFonts w:ascii="Arial" w:hAnsi="Arial" w:cs="Arial"/>
          <w:b/>
          <w:bCs/>
          <w:sz w:val="24"/>
          <w:szCs w:val="24"/>
        </w:rPr>
        <w:br w:type="page"/>
      </w:r>
    </w:p>
    <w:p w:rsidR="00AA4545" w:rsidRPr="00446A81" w:rsidRDefault="00944511" w:rsidP="00F754E8">
      <w:pPr>
        <w:pStyle w:val="Prrafodelista"/>
        <w:numPr>
          <w:ilvl w:val="1"/>
          <w:numId w:val="40"/>
        </w:numPr>
        <w:spacing w:after="0" w:line="480" w:lineRule="auto"/>
        <w:ind w:left="425"/>
        <w:outlineLvl w:val="2"/>
        <w:rPr>
          <w:rFonts w:ascii="Arial" w:hAnsi="Arial" w:cs="Arial"/>
          <w:b/>
          <w:bCs/>
          <w:sz w:val="24"/>
          <w:szCs w:val="24"/>
        </w:rPr>
      </w:pPr>
      <w:bookmarkStart w:id="151" w:name="_Toc331858692"/>
      <w:r w:rsidRPr="00446A81">
        <w:rPr>
          <w:rFonts w:ascii="Arial" w:hAnsi="Arial" w:cs="Arial"/>
          <w:b/>
          <w:bCs/>
          <w:sz w:val="24"/>
          <w:szCs w:val="24"/>
        </w:rPr>
        <w:lastRenderedPageBreak/>
        <w:t>Resultados Proyectados</w:t>
      </w:r>
      <w:bookmarkEnd w:id="151"/>
    </w:p>
    <w:p w:rsidR="00982FF1" w:rsidRPr="00446A81" w:rsidRDefault="00982FF1" w:rsidP="00F754E8">
      <w:pPr>
        <w:spacing w:after="0" w:line="240" w:lineRule="auto"/>
        <w:ind w:left="425"/>
        <w:rPr>
          <w:b/>
        </w:rPr>
      </w:pPr>
    </w:p>
    <w:tbl>
      <w:tblPr>
        <w:tblW w:w="7260" w:type="dxa"/>
        <w:tblInd w:w="55" w:type="dxa"/>
        <w:tblCellMar>
          <w:left w:w="70" w:type="dxa"/>
          <w:right w:w="70" w:type="dxa"/>
        </w:tblCellMar>
        <w:tblLook w:val="04A0"/>
      </w:tblPr>
      <w:tblGrid>
        <w:gridCol w:w="3740"/>
        <w:gridCol w:w="3520"/>
      </w:tblGrid>
      <w:tr w:rsidR="00982FF1" w:rsidRPr="00446A81" w:rsidTr="00982FF1">
        <w:trPr>
          <w:trHeight w:val="720"/>
        </w:trPr>
        <w:tc>
          <w:tcPr>
            <w:tcW w:w="3740" w:type="dxa"/>
            <w:tcBorders>
              <w:top w:val="single" w:sz="4" w:space="0" w:color="auto"/>
              <w:left w:val="single" w:sz="4" w:space="0" w:color="auto"/>
              <w:bottom w:val="single" w:sz="4" w:space="0" w:color="auto"/>
              <w:right w:val="single" w:sz="4" w:space="0" w:color="auto"/>
            </w:tcBorders>
            <w:shd w:val="clear" w:color="000000" w:fill="8DB4E2"/>
            <w:vAlign w:val="center"/>
            <w:hideMark/>
          </w:tcPr>
          <w:p w:rsidR="00982FF1" w:rsidRPr="00446A81" w:rsidRDefault="00982FF1" w:rsidP="00F754E8">
            <w:pPr>
              <w:spacing w:after="0" w:line="240" w:lineRule="auto"/>
              <w:ind w:left="229"/>
              <w:jc w:val="center"/>
              <w:rPr>
                <w:rFonts w:eastAsia="Times New Roman"/>
                <w:b/>
                <w:bCs/>
                <w:color w:val="000000"/>
                <w:lang w:eastAsia="es-EC"/>
              </w:rPr>
            </w:pPr>
            <w:r w:rsidRPr="00446A81">
              <w:rPr>
                <w:rFonts w:eastAsia="Times New Roman"/>
                <w:b/>
                <w:bCs/>
                <w:color w:val="000000"/>
                <w:lang w:eastAsia="es-EC"/>
              </w:rPr>
              <w:t>OBJETIVOS DE LOGÍSTICA</w:t>
            </w:r>
          </w:p>
        </w:tc>
        <w:tc>
          <w:tcPr>
            <w:tcW w:w="3520" w:type="dxa"/>
            <w:tcBorders>
              <w:top w:val="single" w:sz="4" w:space="0" w:color="auto"/>
              <w:left w:val="nil"/>
              <w:bottom w:val="single" w:sz="4" w:space="0" w:color="auto"/>
              <w:right w:val="single" w:sz="4" w:space="0" w:color="auto"/>
            </w:tcBorders>
            <w:shd w:val="clear" w:color="000000" w:fill="8DB4E2"/>
            <w:vAlign w:val="center"/>
            <w:hideMark/>
          </w:tcPr>
          <w:p w:rsidR="00982FF1" w:rsidRPr="00446A81" w:rsidRDefault="00982FF1" w:rsidP="00F754E8">
            <w:pPr>
              <w:spacing w:after="0" w:line="240" w:lineRule="auto"/>
              <w:ind w:left="425"/>
              <w:jc w:val="center"/>
              <w:rPr>
                <w:rFonts w:eastAsia="Times New Roman"/>
                <w:b/>
                <w:bCs/>
                <w:color w:val="000000"/>
                <w:lang w:eastAsia="es-EC"/>
              </w:rPr>
            </w:pPr>
            <w:r w:rsidRPr="00446A81">
              <w:rPr>
                <w:rFonts w:eastAsia="Times New Roman"/>
                <w:b/>
                <w:bCs/>
                <w:color w:val="000000"/>
                <w:lang w:eastAsia="es-EC"/>
              </w:rPr>
              <w:t>RESULTADOS ESPERADOS</w:t>
            </w:r>
          </w:p>
        </w:tc>
      </w:tr>
      <w:tr w:rsidR="00982FF1" w:rsidRPr="00446A81" w:rsidTr="00F754E8">
        <w:trPr>
          <w:trHeight w:val="1412"/>
        </w:trPr>
        <w:tc>
          <w:tcPr>
            <w:tcW w:w="3740" w:type="dxa"/>
            <w:tcBorders>
              <w:top w:val="nil"/>
              <w:left w:val="single" w:sz="4" w:space="0" w:color="auto"/>
              <w:bottom w:val="single" w:sz="4" w:space="0" w:color="auto"/>
              <w:right w:val="single" w:sz="4" w:space="0" w:color="auto"/>
            </w:tcBorders>
            <w:shd w:val="clear" w:color="000000" w:fill="DCE6F1"/>
            <w:noWrap/>
            <w:vAlign w:val="center"/>
            <w:hideMark/>
          </w:tcPr>
          <w:p w:rsidR="00982FF1" w:rsidRPr="00446A81" w:rsidRDefault="00982FF1" w:rsidP="00F754E8">
            <w:pPr>
              <w:spacing w:after="0" w:line="240" w:lineRule="auto"/>
              <w:ind w:left="425"/>
              <w:jc w:val="center"/>
              <w:rPr>
                <w:rFonts w:eastAsia="Times New Roman"/>
                <w:color w:val="000000"/>
                <w:lang w:eastAsia="es-EC"/>
              </w:rPr>
            </w:pPr>
            <w:r w:rsidRPr="00446A81">
              <w:rPr>
                <w:rFonts w:eastAsia="Times New Roman"/>
                <w:color w:val="000000"/>
                <w:lang w:eastAsia="es-EC"/>
              </w:rPr>
              <w:t>Despachos completados y entregados</w:t>
            </w:r>
          </w:p>
        </w:tc>
        <w:tc>
          <w:tcPr>
            <w:tcW w:w="3520" w:type="dxa"/>
            <w:tcBorders>
              <w:top w:val="nil"/>
              <w:left w:val="nil"/>
              <w:bottom w:val="single" w:sz="4" w:space="0" w:color="auto"/>
              <w:right w:val="single" w:sz="4" w:space="0" w:color="auto"/>
            </w:tcBorders>
            <w:shd w:val="clear" w:color="auto" w:fill="auto"/>
            <w:vAlign w:val="center"/>
            <w:hideMark/>
          </w:tcPr>
          <w:p w:rsidR="00982FF1" w:rsidRPr="00446A81" w:rsidRDefault="00982FF1" w:rsidP="00F754E8">
            <w:pPr>
              <w:spacing w:after="0" w:line="240" w:lineRule="auto"/>
              <w:ind w:left="174"/>
              <w:rPr>
                <w:rFonts w:eastAsia="Times New Roman"/>
                <w:color w:val="000000"/>
                <w:lang w:eastAsia="es-EC"/>
              </w:rPr>
            </w:pPr>
            <w:r w:rsidRPr="00446A81">
              <w:rPr>
                <w:rFonts w:eastAsia="Times New Roman"/>
                <w:color w:val="000000"/>
                <w:lang w:eastAsia="es-EC"/>
              </w:rPr>
              <w:t>Para el primer trimestre del 2012 se  haya aumentado las Toneladas despachadas en un 10%, mediante el control continuo de los formatos establecidos.</w:t>
            </w:r>
          </w:p>
        </w:tc>
      </w:tr>
      <w:tr w:rsidR="00982FF1" w:rsidRPr="00446A81" w:rsidTr="00BD3521">
        <w:trPr>
          <w:trHeight w:val="1190"/>
        </w:trPr>
        <w:tc>
          <w:tcPr>
            <w:tcW w:w="3740" w:type="dxa"/>
            <w:tcBorders>
              <w:top w:val="nil"/>
              <w:left w:val="single" w:sz="4" w:space="0" w:color="auto"/>
              <w:bottom w:val="single" w:sz="4" w:space="0" w:color="auto"/>
              <w:right w:val="single" w:sz="4" w:space="0" w:color="auto"/>
            </w:tcBorders>
            <w:shd w:val="clear" w:color="000000" w:fill="DCE6F1"/>
            <w:noWrap/>
            <w:vAlign w:val="center"/>
            <w:hideMark/>
          </w:tcPr>
          <w:p w:rsidR="00982FF1" w:rsidRPr="00446A81" w:rsidRDefault="00982FF1" w:rsidP="00F754E8">
            <w:pPr>
              <w:spacing w:after="0" w:line="240" w:lineRule="auto"/>
              <w:ind w:left="425"/>
              <w:jc w:val="center"/>
              <w:rPr>
                <w:rFonts w:eastAsia="Times New Roman"/>
                <w:color w:val="000000"/>
                <w:lang w:eastAsia="es-EC"/>
              </w:rPr>
            </w:pPr>
            <w:r w:rsidRPr="00446A81">
              <w:rPr>
                <w:rFonts w:eastAsia="Times New Roman"/>
                <w:color w:val="000000"/>
                <w:lang w:eastAsia="es-EC"/>
              </w:rPr>
              <w:t>Pedidos Pendientes de Despacho</w:t>
            </w:r>
          </w:p>
        </w:tc>
        <w:tc>
          <w:tcPr>
            <w:tcW w:w="3520" w:type="dxa"/>
            <w:tcBorders>
              <w:top w:val="nil"/>
              <w:left w:val="nil"/>
              <w:bottom w:val="single" w:sz="4" w:space="0" w:color="auto"/>
              <w:right w:val="single" w:sz="4" w:space="0" w:color="auto"/>
            </w:tcBorders>
            <w:shd w:val="clear" w:color="auto" w:fill="auto"/>
            <w:vAlign w:val="center"/>
            <w:hideMark/>
          </w:tcPr>
          <w:p w:rsidR="00982FF1" w:rsidRPr="00446A81" w:rsidRDefault="00982FF1" w:rsidP="00F754E8">
            <w:pPr>
              <w:spacing w:after="0" w:line="240" w:lineRule="auto"/>
              <w:ind w:left="174"/>
              <w:rPr>
                <w:rFonts w:eastAsia="Times New Roman"/>
                <w:color w:val="000000"/>
                <w:lang w:eastAsia="es-EC"/>
              </w:rPr>
            </w:pPr>
            <w:r w:rsidRPr="00446A81">
              <w:rPr>
                <w:rFonts w:eastAsia="Times New Roman"/>
                <w:color w:val="000000"/>
                <w:lang w:eastAsia="es-EC"/>
              </w:rPr>
              <w:t>Se propone que para el primer trimestre del 2012 no exista ningún pedido pendiente de Despacho, llevando un adecuado cronograma de inventario.</w:t>
            </w:r>
          </w:p>
        </w:tc>
      </w:tr>
      <w:tr w:rsidR="00982FF1" w:rsidRPr="00446A81" w:rsidTr="00BD3521">
        <w:trPr>
          <w:trHeight w:val="1526"/>
        </w:trPr>
        <w:tc>
          <w:tcPr>
            <w:tcW w:w="3740" w:type="dxa"/>
            <w:tcBorders>
              <w:top w:val="nil"/>
              <w:left w:val="single" w:sz="4" w:space="0" w:color="auto"/>
              <w:bottom w:val="single" w:sz="4" w:space="0" w:color="auto"/>
              <w:right w:val="single" w:sz="4" w:space="0" w:color="auto"/>
            </w:tcBorders>
            <w:shd w:val="clear" w:color="000000" w:fill="DCE6F1"/>
            <w:noWrap/>
            <w:vAlign w:val="center"/>
            <w:hideMark/>
          </w:tcPr>
          <w:p w:rsidR="00982FF1" w:rsidRPr="00446A81" w:rsidRDefault="00982FF1" w:rsidP="00F754E8">
            <w:pPr>
              <w:spacing w:after="0" w:line="240" w:lineRule="auto"/>
              <w:ind w:left="425"/>
              <w:jc w:val="center"/>
              <w:rPr>
                <w:rFonts w:eastAsia="Times New Roman"/>
                <w:color w:val="000000"/>
                <w:lang w:eastAsia="es-EC"/>
              </w:rPr>
            </w:pPr>
            <w:r w:rsidRPr="00446A81">
              <w:rPr>
                <w:rFonts w:eastAsia="Times New Roman"/>
                <w:color w:val="000000"/>
                <w:lang w:eastAsia="es-EC"/>
              </w:rPr>
              <w:t xml:space="preserve">Tiempo de Carga </w:t>
            </w:r>
          </w:p>
        </w:tc>
        <w:tc>
          <w:tcPr>
            <w:tcW w:w="3520" w:type="dxa"/>
            <w:tcBorders>
              <w:top w:val="nil"/>
              <w:left w:val="nil"/>
              <w:bottom w:val="single" w:sz="4" w:space="0" w:color="auto"/>
              <w:right w:val="single" w:sz="4" w:space="0" w:color="auto"/>
            </w:tcBorders>
            <w:shd w:val="clear" w:color="auto" w:fill="auto"/>
            <w:vAlign w:val="center"/>
            <w:hideMark/>
          </w:tcPr>
          <w:p w:rsidR="00982FF1" w:rsidRPr="00446A81" w:rsidRDefault="00982FF1" w:rsidP="00F754E8">
            <w:pPr>
              <w:spacing w:after="0" w:line="240" w:lineRule="auto"/>
              <w:ind w:left="174"/>
              <w:rPr>
                <w:rFonts w:eastAsia="Times New Roman"/>
                <w:color w:val="000000"/>
                <w:lang w:eastAsia="es-EC"/>
              </w:rPr>
            </w:pPr>
            <w:r w:rsidRPr="00446A81">
              <w:rPr>
                <w:rFonts w:eastAsia="Times New Roman"/>
                <w:color w:val="000000"/>
                <w:lang w:eastAsia="es-EC"/>
              </w:rPr>
              <w:t>Se espera que para el primer trimestre del 2012, disminuir en un 0,01h el tiempo de carga mediante la estandarización de los procedimientos con el fin de eliminar errores de movimiento.</w:t>
            </w:r>
          </w:p>
        </w:tc>
      </w:tr>
      <w:tr w:rsidR="00982FF1" w:rsidRPr="00446A81" w:rsidTr="00BD3521">
        <w:trPr>
          <w:trHeight w:val="779"/>
        </w:trPr>
        <w:tc>
          <w:tcPr>
            <w:tcW w:w="3740" w:type="dxa"/>
            <w:tcBorders>
              <w:top w:val="nil"/>
              <w:left w:val="single" w:sz="4" w:space="0" w:color="auto"/>
              <w:bottom w:val="single" w:sz="4" w:space="0" w:color="auto"/>
              <w:right w:val="single" w:sz="4" w:space="0" w:color="auto"/>
            </w:tcBorders>
            <w:shd w:val="clear" w:color="000000" w:fill="DCE6F1"/>
            <w:noWrap/>
            <w:vAlign w:val="center"/>
            <w:hideMark/>
          </w:tcPr>
          <w:p w:rsidR="00982FF1" w:rsidRPr="00446A81" w:rsidRDefault="00982FF1" w:rsidP="00F754E8">
            <w:pPr>
              <w:spacing w:after="0" w:line="240" w:lineRule="auto"/>
              <w:ind w:left="425"/>
              <w:jc w:val="center"/>
              <w:rPr>
                <w:rFonts w:eastAsia="Times New Roman"/>
                <w:color w:val="000000"/>
                <w:lang w:eastAsia="es-EC"/>
              </w:rPr>
            </w:pPr>
            <w:r w:rsidRPr="00446A81">
              <w:rPr>
                <w:rFonts w:eastAsia="Times New Roman"/>
                <w:color w:val="000000"/>
                <w:lang w:eastAsia="es-EC"/>
              </w:rPr>
              <w:t>Toneladas Despachadas al mes</w:t>
            </w:r>
          </w:p>
        </w:tc>
        <w:tc>
          <w:tcPr>
            <w:tcW w:w="3520" w:type="dxa"/>
            <w:tcBorders>
              <w:top w:val="nil"/>
              <w:left w:val="nil"/>
              <w:bottom w:val="single" w:sz="4" w:space="0" w:color="auto"/>
              <w:right w:val="single" w:sz="4" w:space="0" w:color="auto"/>
            </w:tcBorders>
            <w:shd w:val="clear" w:color="auto" w:fill="auto"/>
            <w:vAlign w:val="center"/>
            <w:hideMark/>
          </w:tcPr>
          <w:p w:rsidR="00982FF1" w:rsidRPr="00446A81" w:rsidRDefault="00982FF1" w:rsidP="00F754E8">
            <w:pPr>
              <w:spacing w:after="0" w:line="240" w:lineRule="auto"/>
              <w:ind w:left="174"/>
              <w:rPr>
                <w:rFonts w:eastAsia="Times New Roman"/>
                <w:color w:val="000000"/>
                <w:lang w:eastAsia="es-EC"/>
              </w:rPr>
            </w:pPr>
            <w:r w:rsidRPr="00446A81">
              <w:rPr>
                <w:rFonts w:eastAsia="Times New Roman"/>
                <w:color w:val="000000"/>
                <w:lang w:eastAsia="es-EC"/>
              </w:rPr>
              <w:t xml:space="preserve">Se espera que para los primeros meses del 2012 las toneladas despachadas al mes sean del 100% </w:t>
            </w:r>
          </w:p>
        </w:tc>
      </w:tr>
      <w:tr w:rsidR="00982FF1" w:rsidRPr="00446A81" w:rsidTr="00BD3521">
        <w:trPr>
          <w:trHeight w:val="1243"/>
        </w:trPr>
        <w:tc>
          <w:tcPr>
            <w:tcW w:w="3740" w:type="dxa"/>
            <w:tcBorders>
              <w:top w:val="nil"/>
              <w:left w:val="single" w:sz="4" w:space="0" w:color="auto"/>
              <w:bottom w:val="single" w:sz="4" w:space="0" w:color="auto"/>
              <w:right w:val="single" w:sz="4" w:space="0" w:color="auto"/>
            </w:tcBorders>
            <w:shd w:val="clear" w:color="000000" w:fill="DCE6F1"/>
            <w:noWrap/>
            <w:vAlign w:val="center"/>
            <w:hideMark/>
          </w:tcPr>
          <w:p w:rsidR="00982FF1" w:rsidRPr="00446A81" w:rsidRDefault="00982FF1" w:rsidP="00F754E8">
            <w:pPr>
              <w:spacing w:after="0" w:line="240" w:lineRule="auto"/>
              <w:ind w:left="425"/>
              <w:jc w:val="center"/>
              <w:rPr>
                <w:rFonts w:eastAsia="Times New Roman"/>
                <w:color w:val="000000"/>
                <w:lang w:eastAsia="es-EC"/>
              </w:rPr>
            </w:pPr>
            <w:r w:rsidRPr="00446A81">
              <w:rPr>
                <w:rFonts w:eastAsia="Times New Roman"/>
                <w:color w:val="000000"/>
                <w:lang w:eastAsia="es-EC"/>
              </w:rPr>
              <w:t>Capacitaciones Realizadas</w:t>
            </w:r>
          </w:p>
        </w:tc>
        <w:tc>
          <w:tcPr>
            <w:tcW w:w="3520" w:type="dxa"/>
            <w:tcBorders>
              <w:top w:val="nil"/>
              <w:left w:val="nil"/>
              <w:bottom w:val="single" w:sz="4" w:space="0" w:color="auto"/>
              <w:right w:val="single" w:sz="4" w:space="0" w:color="auto"/>
            </w:tcBorders>
            <w:shd w:val="clear" w:color="auto" w:fill="auto"/>
            <w:vAlign w:val="center"/>
            <w:hideMark/>
          </w:tcPr>
          <w:p w:rsidR="00982FF1" w:rsidRPr="00446A81" w:rsidRDefault="00982FF1" w:rsidP="00F754E8">
            <w:pPr>
              <w:spacing w:after="0" w:line="240" w:lineRule="auto"/>
              <w:ind w:left="174"/>
              <w:rPr>
                <w:rFonts w:eastAsia="Times New Roman"/>
                <w:color w:val="000000"/>
                <w:lang w:eastAsia="es-EC"/>
              </w:rPr>
            </w:pPr>
            <w:r w:rsidRPr="00446A81">
              <w:rPr>
                <w:rFonts w:eastAsia="Times New Roman"/>
                <w:color w:val="000000"/>
                <w:lang w:eastAsia="es-EC"/>
              </w:rPr>
              <w:t xml:space="preserve">Se propone tener un plan de capacitación cada 3 meses para el 2012, cumpliendo con un 100% de meta y de esta manera se va a poder evitar errores y pérdidas </w:t>
            </w:r>
            <w:r w:rsidR="00844DAE" w:rsidRPr="00446A81">
              <w:rPr>
                <w:rFonts w:eastAsia="Times New Roman"/>
                <w:color w:val="000000"/>
                <w:lang w:eastAsia="es-EC"/>
              </w:rPr>
              <w:t>significativas</w:t>
            </w:r>
          </w:p>
        </w:tc>
      </w:tr>
      <w:tr w:rsidR="00982FF1" w:rsidRPr="00446A81" w:rsidTr="00BD3521">
        <w:trPr>
          <w:trHeight w:val="1877"/>
        </w:trPr>
        <w:tc>
          <w:tcPr>
            <w:tcW w:w="3740" w:type="dxa"/>
            <w:tcBorders>
              <w:top w:val="nil"/>
              <w:left w:val="single" w:sz="4" w:space="0" w:color="auto"/>
              <w:bottom w:val="single" w:sz="4" w:space="0" w:color="auto"/>
              <w:right w:val="single" w:sz="4" w:space="0" w:color="auto"/>
            </w:tcBorders>
            <w:shd w:val="clear" w:color="000000" w:fill="DCE6F1"/>
            <w:noWrap/>
            <w:vAlign w:val="center"/>
            <w:hideMark/>
          </w:tcPr>
          <w:p w:rsidR="00982FF1" w:rsidRPr="00446A81" w:rsidRDefault="00982FF1" w:rsidP="00F754E8">
            <w:pPr>
              <w:spacing w:after="0" w:line="240" w:lineRule="auto"/>
              <w:ind w:left="425"/>
              <w:jc w:val="center"/>
              <w:rPr>
                <w:rFonts w:eastAsia="Times New Roman"/>
                <w:color w:val="000000"/>
                <w:lang w:eastAsia="es-EC"/>
              </w:rPr>
            </w:pPr>
            <w:r w:rsidRPr="00446A81">
              <w:rPr>
                <w:rFonts w:eastAsia="Times New Roman"/>
                <w:color w:val="000000"/>
                <w:lang w:eastAsia="es-EC"/>
              </w:rPr>
              <w:t>Eficiencia en Costo</w:t>
            </w:r>
          </w:p>
        </w:tc>
        <w:tc>
          <w:tcPr>
            <w:tcW w:w="3520" w:type="dxa"/>
            <w:tcBorders>
              <w:top w:val="nil"/>
              <w:left w:val="nil"/>
              <w:bottom w:val="single" w:sz="4" w:space="0" w:color="auto"/>
              <w:right w:val="single" w:sz="4" w:space="0" w:color="auto"/>
            </w:tcBorders>
            <w:shd w:val="clear" w:color="auto" w:fill="auto"/>
            <w:vAlign w:val="center"/>
            <w:hideMark/>
          </w:tcPr>
          <w:p w:rsidR="00982FF1" w:rsidRPr="00446A81" w:rsidRDefault="00982FF1" w:rsidP="00F754E8">
            <w:pPr>
              <w:spacing w:after="0" w:line="240" w:lineRule="auto"/>
              <w:ind w:left="174"/>
              <w:rPr>
                <w:rFonts w:eastAsia="Times New Roman"/>
                <w:color w:val="000000"/>
                <w:lang w:eastAsia="es-EC"/>
              </w:rPr>
            </w:pPr>
            <w:r w:rsidRPr="00446A81">
              <w:rPr>
                <w:rFonts w:eastAsia="Times New Roman"/>
                <w:color w:val="000000"/>
                <w:lang w:eastAsia="es-EC"/>
              </w:rPr>
              <w:t>Se propone para los meses de Febrero y Abril del 2012 adecuar la distribución de los productos en los transportes, ocupando el mayor espacio disponible mediante un control continuo de registros, disminuyendo en 2000$/TON.</w:t>
            </w:r>
          </w:p>
        </w:tc>
      </w:tr>
      <w:tr w:rsidR="00982FF1" w:rsidRPr="00446A81" w:rsidTr="00BD3521">
        <w:trPr>
          <w:trHeight w:val="1266"/>
        </w:trPr>
        <w:tc>
          <w:tcPr>
            <w:tcW w:w="374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982FF1" w:rsidRPr="00446A81" w:rsidRDefault="00982FF1" w:rsidP="00F754E8">
            <w:pPr>
              <w:spacing w:after="0" w:line="240" w:lineRule="auto"/>
              <w:ind w:left="425"/>
              <w:jc w:val="center"/>
              <w:rPr>
                <w:rFonts w:eastAsia="Times New Roman"/>
                <w:color w:val="000000"/>
                <w:lang w:eastAsia="es-EC"/>
              </w:rPr>
            </w:pPr>
            <w:r w:rsidRPr="00446A81">
              <w:rPr>
                <w:rFonts w:eastAsia="Times New Roman"/>
                <w:color w:val="000000"/>
                <w:lang w:eastAsia="es-EC"/>
              </w:rPr>
              <w:t xml:space="preserve">Tiempo de Búsqueda </w:t>
            </w:r>
          </w:p>
        </w:tc>
        <w:tc>
          <w:tcPr>
            <w:tcW w:w="3520" w:type="dxa"/>
            <w:tcBorders>
              <w:top w:val="single" w:sz="4" w:space="0" w:color="auto"/>
              <w:left w:val="nil"/>
              <w:bottom w:val="single" w:sz="4" w:space="0" w:color="auto"/>
              <w:right w:val="single" w:sz="4" w:space="0" w:color="auto"/>
            </w:tcBorders>
            <w:shd w:val="clear" w:color="auto" w:fill="auto"/>
            <w:vAlign w:val="center"/>
            <w:hideMark/>
          </w:tcPr>
          <w:p w:rsidR="00982FF1" w:rsidRPr="00446A81" w:rsidRDefault="00982FF1" w:rsidP="00F754E8">
            <w:pPr>
              <w:spacing w:after="0" w:line="240" w:lineRule="auto"/>
              <w:ind w:left="174"/>
              <w:rPr>
                <w:rFonts w:eastAsia="Times New Roman"/>
                <w:color w:val="000000"/>
                <w:lang w:eastAsia="es-EC"/>
              </w:rPr>
            </w:pPr>
            <w:r w:rsidRPr="00446A81">
              <w:rPr>
                <w:rFonts w:eastAsia="Times New Roman"/>
                <w:color w:val="000000"/>
                <w:lang w:eastAsia="es-EC"/>
              </w:rPr>
              <w:t xml:space="preserve">Se espera que para los primeros meses del 2012 se eliminen los tiempos de búsqueda de los materiales, mediante la implementación de las </w:t>
            </w:r>
            <w:r w:rsidR="00446A81" w:rsidRPr="00446A81">
              <w:rPr>
                <w:rFonts w:eastAsia="Times New Roman"/>
                <w:color w:val="000000"/>
                <w:lang w:eastAsia="es-EC"/>
              </w:rPr>
              <w:t>5’S</w:t>
            </w:r>
            <w:r w:rsidRPr="00446A81">
              <w:rPr>
                <w:rFonts w:eastAsia="Times New Roman"/>
                <w:color w:val="000000"/>
                <w:lang w:eastAsia="es-EC"/>
              </w:rPr>
              <w:t>.</w:t>
            </w:r>
          </w:p>
        </w:tc>
      </w:tr>
    </w:tbl>
    <w:p w:rsidR="00CE42FA" w:rsidRPr="00446A81" w:rsidRDefault="00CE42FA">
      <w:pPr>
        <w:spacing w:after="0" w:line="240" w:lineRule="auto"/>
        <w:rPr>
          <w:b/>
        </w:rPr>
      </w:pPr>
    </w:p>
    <w:p w:rsidR="00B32E27" w:rsidRPr="00446A81" w:rsidRDefault="00B32E27" w:rsidP="00982FF1">
      <w:pPr>
        <w:pStyle w:val="Prrafodelista"/>
        <w:spacing w:line="480" w:lineRule="auto"/>
        <w:contextualSpacing/>
        <w:outlineLvl w:val="0"/>
        <w:rPr>
          <w:rFonts w:ascii="Arial" w:hAnsi="Arial" w:cs="Arial"/>
          <w:b/>
          <w:sz w:val="48"/>
          <w:szCs w:val="48"/>
        </w:rPr>
      </w:pPr>
    </w:p>
    <w:p w:rsidR="007F374C" w:rsidRPr="00446A81" w:rsidRDefault="007F374C" w:rsidP="007F374C">
      <w:pPr>
        <w:pStyle w:val="Ttulo1"/>
        <w:jc w:val="center"/>
        <w:rPr>
          <w:rFonts w:ascii="Arial" w:hAnsi="Arial" w:cs="Arial"/>
          <w:bCs w:val="0"/>
          <w:caps/>
          <w:color w:val="auto"/>
          <w:sz w:val="48"/>
          <w:szCs w:val="48"/>
        </w:rPr>
      </w:pPr>
    </w:p>
    <w:p w:rsidR="007F374C" w:rsidRPr="00446A81" w:rsidRDefault="007F374C" w:rsidP="007F374C"/>
    <w:p w:rsidR="007F374C" w:rsidRPr="00446A81" w:rsidRDefault="007F374C" w:rsidP="007F374C"/>
    <w:p w:rsidR="007F374C" w:rsidRPr="00446A81" w:rsidRDefault="007F374C" w:rsidP="007F374C"/>
    <w:p w:rsidR="00CE42FA" w:rsidRPr="00446A81" w:rsidRDefault="00CE42FA" w:rsidP="007F374C">
      <w:pPr>
        <w:pStyle w:val="Ttulo1"/>
        <w:jc w:val="center"/>
        <w:rPr>
          <w:rFonts w:ascii="Arial" w:hAnsi="Arial" w:cs="Arial"/>
          <w:bCs w:val="0"/>
          <w:caps/>
          <w:color w:val="auto"/>
          <w:sz w:val="48"/>
          <w:szCs w:val="48"/>
        </w:rPr>
      </w:pPr>
      <w:bookmarkStart w:id="152" w:name="_Toc331858693"/>
      <w:r w:rsidRPr="00446A81">
        <w:rPr>
          <w:rFonts w:ascii="Arial" w:hAnsi="Arial" w:cs="Arial"/>
          <w:bCs w:val="0"/>
          <w:caps/>
          <w:color w:val="auto"/>
          <w:sz w:val="48"/>
          <w:szCs w:val="48"/>
        </w:rPr>
        <w:t>CAPÍTULO 8</w:t>
      </w:r>
      <w:bookmarkEnd w:id="152"/>
    </w:p>
    <w:p w:rsidR="007F374C" w:rsidRPr="00446A81" w:rsidRDefault="007F374C" w:rsidP="007F374C">
      <w:pPr>
        <w:pStyle w:val="Prrafodelista"/>
        <w:ind w:left="390"/>
        <w:outlineLvl w:val="1"/>
        <w:rPr>
          <w:rFonts w:ascii="Arial" w:hAnsi="Arial" w:cs="Arial"/>
          <w:b/>
        </w:rPr>
      </w:pPr>
    </w:p>
    <w:p w:rsidR="00CE42FA" w:rsidRPr="006F630A" w:rsidRDefault="00CE42FA" w:rsidP="0053762B">
      <w:pPr>
        <w:pStyle w:val="Prrafodelista"/>
        <w:numPr>
          <w:ilvl w:val="0"/>
          <w:numId w:val="40"/>
        </w:numPr>
        <w:outlineLvl w:val="1"/>
        <w:rPr>
          <w:rFonts w:ascii="Arial" w:hAnsi="Arial" w:cs="Arial"/>
          <w:b/>
          <w:sz w:val="32"/>
          <w:szCs w:val="32"/>
        </w:rPr>
      </w:pPr>
      <w:bookmarkStart w:id="153" w:name="_Toc331858694"/>
      <w:r w:rsidRPr="006F630A">
        <w:rPr>
          <w:rFonts w:ascii="Arial" w:hAnsi="Arial" w:cs="Arial"/>
          <w:b/>
          <w:sz w:val="32"/>
          <w:szCs w:val="32"/>
        </w:rPr>
        <w:t>CONCLUSIONES Y RECOMENDACIONES</w:t>
      </w:r>
      <w:bookmarkEnd w:id="153"/>
    </w:p>
    <w:p w:rsidR="00D836C5" w:rsidRPr="00CA638F" w:rsidRDefault="00D836C5" w:rsidP="00CA638F">
      <w:pPr>
        <w:pStyle w:val="Prrafodelista"/>
        <w:numPr>
          <w:ilvl w:val="1"/>
          <w:numId w:val="40"/>
        </w:numPr>
        <w:ind w:left="1145"/>
        <w:outlineLvl w:val="2"/>
        <w:rPr>
          <w:rFonts w:ascii="Arial" w:hAnsi="Arial" w:cs="Arial"/>
          <w:b/>
          <w:sz w:val="24"/>
          <w:szCs w:val="24"/>
        </w:rPr>
      </w:pPr>
      <w:bookmarkStart w:id="154" w:name="_Toc331858695"/>
      <w:r w:rsidRPr="00CA638F">
        <w:rPr>
          <w:rFonts w:ascii="Arial" w:hAnsi="Arial" w:cs="Arial"/>
          <w:b/>
          <w:sz w:val="24"/>
          <w:szCs w:val="24"/>
        </w:rPr>
        <w:t>CONCLUSIONES</w:t>
      </w:r>
      <w:bookmarkEnd w:id="154"/>
    </w:p>
    <w:p w:rsidR="00CE42FA" w:rsidRPr="00446A81" w:rsidRDefault="00CE42FA" w:rsidP="00D836C5">
      <w:pPr>
        <w:rPr>
          <w:rFonts w:ascii="Arial" w:hAnsi="Arial" w:cs="Arial"/>
          <w:b/>
        </w:rPr>
      </w:pPr>
    </w:p>
    <w:p w:rsidR="00D836C5" w:rsidRPr="00CA638F" w:rsidRDefault="00D836C5" w:rsidP="00CA638F">
      <w:pPr>
        <w:pStyle w:val="Prrafodelista"/>
        <w:numPr>
          <w:ilvl w:val="0"/>
          <w:numId w:val="35"/>
        </w:numPr>
        <w:tabs>
          <w:tab w:val="num" w:pos="1440"/>
        </w:tabs>
        <w:spacing w:line="480" w:lineRule="auto"/>
        <w:ind w:left="851"/>
        <w:jc w:val="both"/>
        <w:rPr>
          <w:rFonts w:ascii="Arial" w:hAnsi="Arial" w:cs="Arial"/>
          <w:sz w:val="24"/>
          <w:szCs w:val="24"/>
        </w:rPr>
      </w:pPr>
      <w:r w:rsidRPr="00446A81">
        <w:rPr>
          <w:rFonts w:ascii="Arial" w:hAnsi="Arial" w:cs="Arial"/>
          <w:sz w:val="24"/>
          <w:szCs w:val="24"/>
        </w:rPr>
        <w:t xml:space="preserve">Por medio de la metodología utilizada de las 5’S permite eliminar la </w:t>
      </w:r>
      <w:r w:rsidRPr="00CA638F">
        <w:rPr>
          <w:rFonts w:ascii="Arial" w:hAnsi="Arial" w:cs="Arial"/>
          <w:sz w:val="24"/>
          <w:szCs w:val="24"/>
        </w:rPr>
        <w:t>causa raíz definida y ayuda así al mejoramiento continuo de los procesos en el área Logística.</w:t>
      </w:r>
    </w:p>
    <w:p w:rsidR="00D836C5" w:rsidRPr="00CA638F" w:rsidRDefault="00D836C5" w:rsidP="00CA638F">
      <w:pPr>
        <w:pStyle w:val="Prrafodelista"/>
        <w:numPr>
          <w:ilvl w:val="0"/>
          <w:numId w:val="35"/>
        </w:numPr>
        <w:tabs>
          <w:tab w:val="num" w:pos="1440"/>
        </w:tabs>
        <w:spacing w:line="480" w:lineRule="auto"/>
        <w:ind w:left="851"/>
        <w:jc w:val="both"/>
        <w:rPr>
          <w:rFonts w:ascii="Arial" w:hAnsi="Arial" w:cs="Arial"/>
          <w:sz w:val="24"/>
          <w:szCs w:val="24"/>
        </w:rPr>
      </w:pPr>
      <w:r w:rsidRPr="00CA638F">
        <w:rPr>
          <w:rFonts w:ascii="Arial" w:hAnsi="Arial" w:cs="Arial"/>
          <w:sz w:val="24"/>
          <w:szCs w:val="24"/>
        </w:rPr>
        <w:t>Los indicadores se establecen a partir de los objetivos estratégicos y permiten un monitoreo constante del desempeño de las diversas actividades de la empresa a fin de lograr la estrategia planteada.</w:t>
      </w:r>
    </w:p>
    <w:p w:rsidR="00D836C5" w:rsidRPr="00CA638F" w:rsidRDefault="00D836C5" w:rsidP="00CA638F">
      <w:pPr>
        <w:pStyle w:val="Prrafodelista"/>
        <w:numPr>
          <w:ilvl w:val="0"/>
          <w:numId w:val="35"/>
        </w:numPr>
        <w:spacing w:line="480" w:lineRule="auto"/>
        <w:ind w:left="851"/>
        <w:contextualSpacing/>
        <w:jc w:val="both"/>
        <w:rPr>
          <w:rFonts w:ascii="Arial" w:hAnsi="Arial" w:cs="Arial"/>
          <w:sz w:val="24"/>
          <w:szCs w:val="24"/>
        </w:rPr>
      </w:pPr>
      <w:r w:rsidRPr="00CA638F">
        <w:rPr>
          <w:rFonts w:ascii="Arial" w:hAnsi="Arial" w:cs="Arial"/>
          <w:sz w:val="24"/>
          <w:szCs w:val="24"/>
        </w:rPr>
        <w:t xml:space="preserve">Los indicadores diseñados permiten medir el desempeño de aspectos trascendentes de la empresa y cumplir los objetivos estratégicos, los cuales se busca muestren resultados excepcionales, </w:t>
      </w:r>
      <w:r w:rsidRPr="00CA638F">
        <w:rPr>
          <w:rFonts w:ascii="Arial" w:hAnsi="Arial" w:cs="Arial"/>
          <w:sz w:val="24"/>
          <w:szCs w:val="24"/>
        </w:rPr>
        <w:lastRenderedPageBreak/>
        <w:t xml:space="preserve">mediante la evaluación de criterios establecidos en cada una de las métricas definidas. Estos indicadores, son además medibles a través del tiempo. </w:t>
      </w:r>
    </w:p>
    <w:p w:rsidR="00D836C5" w:rsidRPr="00CA638F" w:rsidRDefault="00D836C5" w:rsidP="00CA638F">
      <w:pPr>
        <w:pStyle w:val="Prrafodelista"/>
        <w:numPr>
          <w:ilvl w:val="0"/>
          <w:numId w:val="35"/>
        </w:numPr>
        <w:tabs>
          <w:tab w:val="num" w:pos="1440"/>
        </w:tabs>
        <w:spacing w:line="480" w:lineRule="auto"/>
        <w:ind w:left="851"/>
        <w:jc w:val="both"/>
        <w:rPr>
          <w:rFonts w:ascii="Arial" w:hAnsi="Arial" w:cs="Arial"/>
          <w:sz w:val="24"/>
          <w:szCs w:val="24"/>
        </w:rPr>
      </w:pPr>
      <w:r w:rsidRPr="00CA638F">
        <w:rPr>
          <w:rFonts w:ascii="Arial" w:hAnsi="Arial" w:cs="Arial"/>
          <w:sz w:val="24"/>
          <w:szCs w:val="24"/>
        </w:rPr>
        <w:t>La herramienta del tablero de control permite una fácil comprensión visual del desempeño de los indicadores establecidos por su resultado en rojo (inaceptable), amarillo (aceptable) y verde (excepcional).</w:t>
      </w:r>
    </w:p>
    <w:p w:rsidR="00D836C5" w:rsidRPr="00CA638F" w:rsidRDefault="00D836C5" w:rsidP="00CA638F">
      <w:pPr>
        <w:pStyle w:val="Prrafodelista"/>
        <w:numPr>
          <w:ilvl w:val="0"/>
          <w:numId w:val="35"/>
        </w:numPr>
        <w:tabs>
          <w:tab w:val="num" w:pos="1440"/>
        </w:tabs>
        <w:spacing w:line="480" w:lineRule="auto"/>
        <w:ind w:left="851"/>
        <w:jc w:val="both"/>
        <w:rPr>
          <w:rFonts w:ascii="Arial" w:hAnsi="Arial" w:cs="Arial"/>
          <w:sz w:val="24"/>
          <w:szCs w:val="24"/>
        </w:rPr>
      </w:pPr>
      <w:r w:rsidRPr="00CA638F">
        <w:rPr>
          <w:rFonts w:ascii="Arial" w:hAnsi="Arial" w:cs="Arial"/>
          <w:sz w:val="24"/>
          <w:szCs w:val="24"/>
        </w:rPr>
        <w:t xml:space="preserve">Mediante los formatos para auditorías, </w:t>
      </w:r>
      <w:r w:rsidR="00C769B4" w:rsidRPr="00CA638F">
        <w:rPr>
          <w:rFonts w:ascii="Arial" w:hAnsi="Arial" w:cs="Arial"/>
          <w:sz w:val="24"/>
          <w:szCs w:val="24"/>
        </w:rPr>
        <w:t xml:space="preserve">se </w:t>
      </w:r>
      <w:r w:rsidRPr="00CA638F">
        <w:rPr>
          <w:rFonts w:ascii="Arial" w:hAnsi="Arial" w:cs="Arial"/>
          <w:sz w:val="24"/>
          <w:szCs w:val="24"/>
        </w:rPr>
        <w:t>establece un estándar detallado de actividades para llevar el respectivo control y seguimiento. Con esto, se obtuv</w:t>
      </w:r>
      <w:r w:rsidR="00C769B4" w:rsidRPr="00CA638F">
        <w:rPr>
          <w:rFonts w:ascii="Arial" w:hAnsi="Arial" w:cs="Arial"/>
          <w:sz w:val="24"/>
          <w:szCs w:val="24"/>
        </w:rPr>
        <w:t>ieron</w:t>
      </w:r>
      <w:r w:rsidRPr="00CA638F">
        <w:rPr>
          <w:rFonts w:ascii="Arial" w:hAnsi="Arial" w:cs="Arial"/>
          <w:sz w:val="24"/>
          <w:szCs w:val="24"/>
        </w:rPr>
        <w:t xml:space="preserve"> una referencia para calificar el desarrollo de cada una de las herramientas aplicadas.</w:t>
      </w:r>
    </w:p>
    <w:p w:rsidR="00D836C5" w:rsidRPr="00CA638F" w:rsidRDefault="00D836C5" w:rsidP="00CA638F">
      <w:pPr>
        <w:pStyle w:val="Prrafodelista"/>
        <w:numPr>
          <w:ilvl w:val="0"/>
          <w:numId w:val="35"/>
        </w:numPr>
        <w:tabs>
          <w:tab w:val="num" w:pos="1440"/>
        </w:tabs>
        <w:spacing w:line="480" w:lineRule="auto"/>
        <w:ind w:left="851"/>
        <w:jc w:val="both"/>
        <w:rPr>
          <w:rFonts w:ascii="Arial" w:hAnsi="Arial" w:cs="Arial"/>
          <w:sz w:val="24"/>
          <w:szCs w:val="24"/>
        </w:rPr>
      </w:pPr>
      <w:r w:rsidRPr="00CA638F">
        <w:rPr>
          <w:rFonts w:ascii="Arial" w:hAnsi="Arial" w:cs="Arial"/>
          <w:sz w:val="24"/>
          <w:szCs w:val="24"/>
        </w:rPr>
        <w:t>La auditoría es una función de dirección que permite analizar y verificar que los resultados se estén presentando confiablemente con el fin de garantizar la integridad del patrimonio de la organización, la veracidad de su información y el mantenimiento de la eficacia de su sistema de gestión.</w:t>
      </w:r>
    </w:p>
    <w:p w:rsidR="00D836C5" w:rsidRPr="00CA638F" w:rsidRDefault="00D836C5" w:rsidP="00CA638F">
      <w:pPr>
        <w:pStyle w:val="Prrafodelista"/>
        <w:numPr>
          <w:ilvl w:val="0"/>
          <w:numId w:val="35"/>
        </w:numPr>
        <w:tabs>
          <w:tab w:val="num" w:pos="1440"/>
        </w:tabs>
        <w:spacing w:line="480" w:lineRule="auto"/>
        <w:ind w:left="851"/>
        <w:jc w:val="both"/>
        <w:rPr>
          <w:rFonts w:ascii="Arial" w:hAnsi="Arial" w:cs="Arial"/>
          <w:sz w:val="24"/>
          <w:szCs w:val="24"/>
        </w:rPr>
      </w:pPr>
      <w:r w:rsidRPr="00CA638F">
        <w:rPr>
          <w:rFonts w:ascii="Arial" w:hAnsi="Arial" w:cs="Arial"/>
          <w:sz w:val="24"/>
          <w:szCs w:val="24"/>
        </w:rPr>
        <w:t xml:space="preserve">Son necesarias las reuniones de seguimiento puesto que es aquí donde se analizan los resultados y se toman acciones correctivas y preventivas. </w:t>
      </w:r>
    </w:p>
    <w:p w:rsidR="00D836C5" w:rsidRPr="00CA638F" w:rsidRDefault="00D836C5" w:rsidP="00CA638F">
      <w:pPr>
        <w:pStyle w:val="Prrafodelista"/>
        <w:numPr>
          <w:ilvl w:val="0"/>
          <w:numId w:val="35"/>
        </w:numPr>
        <w:tabs>
          <w:tab w:val="num" w:pos="1440"/>
        </w:tabs>
        <w:spacing w:line="480" w:lineRule="auto"/>
        <w:ind w:left="851"/>
        <w:jc w:val="both"/>
        <w:rPr>
          <w:rFonts w:ascii="Arial" w:hAnsi="Arial" w:cs="Arial"/>
          <w:sz w:val="24"/>
          <w:szCs w:val="24"/>
        </w:rPr>
      </w:pPr>
      <w:r w:rsidRPr="00CA638F">
        <w:rPr>
          <w:rFonts w:ascii="Arial" w:hAnsi="Arial" w:cs="Arial"/>
          <w:sz w:val="24"/>
          <w:szCs w:val="24"/>
        </w:rPr>
        <w:t xml:space="preserve">Mediante el desarrollo de la Iniciativa 5’S se logra un orden y clasificación de los materiales, productos y equipos manejados en el </w:t>
      </w:r>
      <w:r w:rsidRPr="00CA638F">
        <w:rPr>
          <w:rFonts w:ascii="Arial" w:hAnsi="Arial" w:cs="Arial"/>
          <w:sz w:val="24"/>
          <w:szCs w:val="24"/>
        </w:rPr>
        <w:lastRenderedPageBreak/>
        <w:t xml:space="preserve">área Logística así como la evaluación continua y seguimiento de las actividades. </w:t>
      </w:r>
    </w:p>
    <w:p w:rsidR="00D836C5" w:rsidRPr="00CA638F" w:rsidRDefault="00D836C5" w:rsidP="00CA638F">
      <w:pPr>
        <w:pStyle w:val="Prrafodelista"/>
        <w:numPr>
          <w:ilvl w:val="0"/>
          <w:numId w:val="35"/>
        </w:numPr>
        <w:tabs>
          <w:tab w:val="num" w:pos="1440"/>
        </w:tabs>
        <w:spacing w:line="480" w:lineRule="auto"/>
        <w:ind w:left="851"/>
        <w:jc w:val="both"/>
        <w:rPr>
          <w:rFonts w:ascii="Arial" w:hAnsi="Arial" w:cs="Arial"/>
          <w:sz w:val="24"/>
          <w:szCs w:val="24"/>
        </w:rPr>
      </w:pPr>
      <w:r w:rsidRPr="00CA638F">
        <w:rPr>
          <w:rFonts w:ascii="Arial" w:hAnsi="Arial" w:cs="Arial"/>
          <w:sz w:val="24"/>
          <w:szCs w:val="24"/>
        </w:rPr>
        <w:t>Es fundamental el compromiso e involucramiento de la alta gerencia para poder asegurar el éxito del sistema de control de gestión.</w:t>
      </w:r>
    </w:p>
    <w:p w:rsidR="00D836C5" w:rsidRPr="00CA638F" w:rsidRDefault="00D836C5" w:rsidP="00CA638F">
      <w:pPr>
        <w:pStyle w:val="Prrafodelista"/>
        <w:numPr>
          <w:ilvl w:val="0"/>
          <w:numId w:val="35"/>
        </w:numPr>
        <w:spacing w:line="480" w:lineRule="auto"/>
        <w:ind w:left="851"/>
        <w:contextualSpacing/>
        <w:jc w:val="both"/>
        <w:rPr>
          <w:rFonts w:ascii="Arial" w:hAnsi="Arial" w:cs="Arial"/>
          <w:sz w:val="24"/>
          <w:szCs w:val="24"/>
        </w:rPr>
      </w:pPr>
      <w:r w:rsidRPr="00CA638F">
        <w:rPr>
          <w:rFonts w:ascii="Arial" w:hAnsi="Arial" w:cs="Arial"/>
          <w:sz w:val="24"/>
          <w:szCs w:val="24"/>
        </w:rPr>
        <w:t xml:space="preserve"> El Monitoreo le da sostenibilidad al sistema mientras que la auditoría asegura la confiabilidad del mismo.</w:t>
      </w:r>
    </w:p>
    <w:p w:rsidR="00D836C5" w:rsidRPr="00446A81" w:rsidRDefault="00D836C5" w:rsidP="00CA638F">
      <w:pPr>
        <w:pStyle w:val="Prrafodelista"/>
        <w:tabs>
          <w:tab w:val="num" w:pos="1440"/>
        </w:tabs>
        <w:spacing w:line="480" w:lineRule="auto"/>
        <w:ind w:left="851"/>
        <w:jc w:val="both"/>
        <w:rPr>
          <w:rFonts w:ascii="Arial" w:hAnsi="Arial" w:cs="Arial"/>
          <w:sz w:val="24"/>
          <w:szCs w:val="24"/>
        </w:rPr>
      </w:pPr>
    </w:p>
    <w:p w:rsidR="00D836C5" w:rsidRPr="00446A81" w:rsidRDefault="00944511" w:rsidP="00CA638F">
      <w:pPr>
        <w:pStyle w:val="Prrafodelista"/>
        <w:numPr>
          <w:ilvl w:val="1"/>
          <w:numId w:val="40"/>
        </w:numPr>
        <w:spacing w:line="480" w:lineRule="auto"/>
        <w:ind w:left="425"/>
        <w:jc w:val="both"/>
        <w:outlineLvl w:val="2"/>
        <w:rPr>
          <w:rFonts w:ascii="Arial" w:hAnsi="Arial" w:cs="Arial"/>
          <w:b/>
          <w:sz w:val="24"/>
          <w:szCs w:val="24"/>
        </w:rPr>
      </w:pPr>
      <w:bookmarkStart w:id="155" w:name="_Toc331858696"/>
      <w:r w:rsidRPr="00446A81">
        <w:rPr>
          <w:rFonts w:ascii="Arial" w:hAnsi="Arial" w:cs="Arial"/>
          <w:b/>
          <w:sz w:val="24"/>
          <w:szCs w:val="24"/>
        </w:rPr>
        <w:t>RECOMENDACIONES</w:t>
      </w:r>
      <w:bookmarkEnd w:id="155"/>
    </w:p>
    <w:p w:rsidR="00D836C5" w:rsidRPr="00446A81" w:rsidRDefault="00446A81" w:rsidP="00CA638F">
      <w:pPr>
        <w:pStyle w:val="Prrafodelista"/>
        <w:numPr>
          <w:ilvl w:val="0"/>
          <w:numId w:val="36"/>
        </w:numPr>
        <w:spacing w:line="480" w:lineRule="auto"/>
        <w:ind w:left="851"/>
        <w:jc w:val="both"/>
        <w:rPr>
          <w:rFonts w:ascii="Arial" w:hAnsi="Arial" w:cs="Arial"/>
          <w:sz w:val="24"/>
          <w:szCs w:val="24"/>
        </w:rPr>
      </w:pPr>
      <w:r w:rsidRPr="00446A81">
        <w:rPr>
          <w:rFonts w:ascii="Arial" w:hAnsi="Arial" w:cs="Arial"/>
          <w:sz w:val="24"/>
          <w:szCs w:val="24"/>
        </w:rPr>
        <w:t>Cumplir con los intervalos de revisión de los indicadores y analizar la tendencia de los mismos a fin de tomar decisiones oportunas, con la utilización de la</w:t>
      </w:r>
      <w:r>
        <w:rPr>
          <w:rFonts w:ascii="Arial" w:hAnsi="Arial" w:cs="Arial"/>
          <w:sz w:val="24"/>
          <w:szCs w:val="24"/>
        </w:rPr>
        <w:t>s</w:t>
      </w:r>
      <w:r w:rsidRPr="00446A81">
        <w:rPr>
          <w:rFonts w:ascii="Arial" w:hAnsi="Arial" w:cs="Arial"/>
          <w:sz w:val="24"/>
          <w:szCs w:val="24"/>
        </w:rPr>
        <w:t xml:space="preserve"> tablas según el tipo de indicador a revisar.</w:t>
      </w:r>
    </w:p>
    <w:p w:rsidR="00D836C5" w:rsidRPr="00446A81" w:rsidRDefault="00D836C5" w:rsidP="00CA638F">
      <w:pPr>
        <w:pStyle w:val="Prrafodelista"/>
        <w:numPr>
          <w:ilvl w:val="0"/>
          <w:numId w:val="36"/>
        </w:numPr>
        <w:spacing w:line="480" w:lineRule="auto"/>
        <w:ind w:left="851"/>
        <w:contextualSpacing/>
        <w:jc w:val="both"/>
        <w:rPr>
          <w:rFonts w:ascii="Arial" w:hAnsi="Arial" w:cs="Arial"/>
          <w:sz w:val="24"/>
          <w:szCs w:val="24"/>
        </w:rPr>
      </w:pPr>
      <w:r w:rsidRPr="00446A81">
        <w:rPr>
          <w:rFonts w:ascii="Arial" w:hAnsi="Arial" w:cs="Arial"/>
          <w:sz w:val="24"/>
          <w:szCs w:val="24"/>
        </w:rPr>
        <w:t>Diseñar métodos que permitan evaluar la satisfacción de los clientes en cuanto a entrega de productos o calidad de atención, estos pueden ser realizado por medio de encuestas electrónicas, telefónicas así como también mediante un buzón de sugerencias, con el fin de retroalimentar a los colaboradores.</w:t>
      </w:r>
    </w:p>
    <w:p w:rsidR="00D836C5" w:rsidRPr="00446A81" w:rsidRDefault="00D836C5" w:rsidP="00CA638F">
      <w:pPr>
        <w:pStyle w:val="Prrafodelista"/>
        <w:spacing w:line="480" w:lineRule="auto"/>
        <w:ind w:left="851"/>
        <w:contextualSpacing/>
        <w:jc w:val="both"/>
        <w:rPr>
          <w:rFonts w:ascii="Arial" w:hAnsi="Arial" w:cs="Arial"/>
          <w:sz w:val="24"/>
          <w:szCs w:val="24"/>
        </w:rPr>
      </w:pPr>
    </w:p>
    <w:p w:rsidR="00D836C5" w:rsidRPr="00446A81" w:rsidRDefault="00D836C5" w:rsidP="00CA638F">
      <w:pPr>
        <w:pStyle w:val="Prrafodelista"/>
        <w:numPr>
          <w:ilvl w:val="0"/>
          <w:numId w:val="36"/>
        </w:numPr>
        <w:spacing w:line="480" w:lineRule="auto"/>
        <w:ind w:left="851"/>
        <w:jc w:val="both"/>
        <w:rPr>
          <w:rFonts w:ascii="Arial" w:hAnsi="Arial" w:cs="Arial"/>
          <w:sz w:val="24"/>
          <w:szCs w:val="24"/>
        </w:rPr>
      </w:pPr>
      <w:r w:rsidRPr="00446A81">
        <w:rPr>
          <w:rFonts w:ascii="Arial" w:hAnsi="Arial" w:cs="Arial"/>
          <w:sz w:val="24"/>
          <w:szCs w:val="24"/>
        </w:rPr>
        <w:t xml:space="preserve">Realizar inducciones sobre política y procedimientos de la empresa a todo personal que ingrese para evitar pérdidas y desorden por falta de conocimiento. </w:t>
      </w:r>
    </w:p>
    <w:p w:rsidR="00D836C5" w:rsidRPr="00446A81" w:rsidRDefault="00D836C5" w:rsidP="00CA638F">
      <w:pPr>
        <w:pStyle w:val="Prrafodelista"/>
        <w:numPr>
          <w:ilvl w:val="0"/>
          <w:numId w:val="36"/>
        </w:numPr>
        <w:spacing w:line="480" w:lineRule="auto"/>
        <w:ind w:left="851"/>
        <w:jc w:val="both"/>
        <w:rPr>
          <w:rFonts w:ascii="Arial" w:hAnsi="Arial" w:cs="Arial"/>
          <w:sz w:val="24"/>
          <w:szCs w:val="24"/>
        </w:rPr>
      </w:pPr>
      <w:r w:rsidRPr="00446A81">
        <w:rPr>
          <w:rFonts w:ascii="Arial" w:hAnsi="Arial" w:cs="Arial"/>
          <w:sz w:val="24"/>
          <w:szCs w:val="24"/>
        </w:rPr>
        <w:lastRenderedPageBreak/>
        <w:t>Tener un personal altamente capacitado y medir el resultado de sus funciones a través de evaluaciones de desempeño anuales.</w:t>
      </w:r>
    </w:p>
    <w:p w:rsidR="00D836C5" w:rsidRPr="00446A81" w:rsidRDefault="00C769B4" w:rsidP="00CA638F">
      <w:pPr>
        <w:pStyle w:val="Prrafodelista"/>
        <w:numPr>
          <w:ilvl w:val="0"/>
          <w:numId w:val="36"/>
        </w:numPr>
        <w:spacing w:line="480" w:lineRule="auto"/>
        <w:ind w:left="851"/>
        <w:jc w:val="both"/>
        <w:rPr>
          <w:rFonts w:ascii="Arial" w:hAnsi="Arial" w:cs="Arial"/>
          <w:sz w:val="24"/>
          <w:szCs w:val="24"/>
        </w:rPr>
      </w:pPr>
      <w:r w:rsidRPr="00446A81">
        <w:rPr>
          <w:rFonts w:ascii="Arial" w:hAnsi="Arial" w:cs="Arial"/>
          <w:sz w:val="24"/>
          <w:szCs w:val="24"/>
        </w:rPr>
        <w:t xml:space="preserve">Cumplir con las auditorías </w:t>
      </w:r>
      <w:r w:rsidR="00446A81" w:rsidRPr="00446A81">
        <w:rPr>
          <w:rFonts w:ascii="Arial" w:hAnsi="Arial" w:cs="Arial"/>
          <w:sz w:val="24"/>
          <w:szCs w:val="24"/>
        </w:rPr>
        <w:t>5’S</w:t>
      </w:r>
      <w:r w:rsidRPr="00446A81">
        <w:rPr>
          <w:rFonts w:ascii="Arial" w:hAnsi="Arial" w:cs="Arial"/>
          <w:sz w:val="24"/>
          <w:szCs w:val="24"/>
        </w:rPr>
        <w:t xml:space="preserve"> a seguir mediante los formatos establecidos.</w:t>
      </w:r>
    </w:p>
    <w:p w:rsidR="00D836C5" w:rsidRPr="00446A81" w:rsidRDefault="00D836C5" w:rsidP="00CA638F">
      <w:pPr>
        <w:pStyle w:val="Prrafodelista"/>
        <w:numPr>
          <w:ilvl w:val="0"/>
          <w:numId w:val="36"/>
        </w:numPr>
        <w:spacing w:line="480" w:lineRule="auto"/>
        <w:ind w:left="851"/>
        <w:jc w:val="both"/>
        <w:rPr>
          <w:rFonts w:ascii="Arial" w:hAnsi="Arial" w:cs="Arial"/>
          <w:sz w:val="24"/>
          <w:szCs w:val="24"/>
        </w:rPr>
      </w:pPr>
      <w:r w:rsidRPr="00446A81">
        <w:rPr>
          <w:rFonts w:ascii="Arial" w:hAnsi="Arial" w:cs="Arial"/>
          <w:sz w:val="24"/>
          <w:szCs w:val="24"/>
        </w:rPr>
        <w:t xml:space="preserve">Mantener registros </w:t>
      </w:r>
      <w:r w:rsidR="00C769B4" w:rsidRPr="00446A81">
        <w:rPr>
          <w:rFonts w:ascii="Arial" w:hAnsi="Arial" w:cs="Arial"/>
          <w:sz w:val="24"/>
          <w:szCs w:val="24"/>
        </w:rPr>
        <w:t xml:space="preserve">según los formatos establecidos </w:t>
      </w:r>
      <w:r w:rsidRPr="00446A81">
        <w:rPr>
          <w:rFonts w:ascii="Arial" w:hAnsi="Arial" w:cs="Arial"/>
          <w:sz w:val="24"/>
          <w:szCs w:val="24"/>
        </w:rPr>
        <w:t>conforme se realicen las reuniones de seguimiento mensuales en donde se indique las resoluciones tomadas, se establezcan plazos para el desarrollo de las acciones planteadas y los responsables de desarrollarlas.</w:t>
      </w:r>
    </w:p>
    <w:p w:rsidR="00D836C5" w:rsidRPr="00446A81" w:rsidRDefault="00D836C5" w:rsidP="00CA638F">
      <w:pPr>
        <w:pStyle w:val="Prrafodelista"/>
        <w:numPr>
          <w:ilvl w:val="0"/>
          <w:numId w:val="36"/>
        </w:numPr>
        <w:spacing w:line="480" w:lineRule="auto"/>
        <w:ind w:left="851"/>
        <w:jc w:val="both"/>
        <w:rPr>
          <w:rFonts w:ascii="Arial" w:hAnsi="Arial" w:cs="Arial"/>
          <w:sz w:val="24"/>
          <w:szCs w:val="24"/>
        </w:rPr>
      </w:pPr>
      <w:r w:rsidRPr="00446A81">
        <w:rPr>
          <w:rFonts w:ascii="Arial" w:hAnsi="Arial" w:cs="Arial"/>
          <w:sz w:val="24"/>
          <w:szCs w:val="24"/>
        </w:rPr>
        <w:t xml:space="preserve">Desarrollar una aplicación informática que permita un mejor control de ingresos y egresos de materiales en la bodega y que a su vez permita integrar toda la información para que en conjunto se pueda realizar el monitoreo de los indicadores de logística. </w:t>
      </w:r>
    </w:p>
    <w:p w:rsidR="00DA321B" w:rsidRPr="00446A81" w:rsidRDefault="00DA321B" w:rsidP="00DA321B">
      <w:pPr>
        <w:pStyle w:val="Prrafodelista"/>
        <w:spacing w:line="480" w:lineRule="auto"/>
        <w:ind w:left="1353"/>
        <w:jc w:val="both"/>
        <w:rPr>
          <w:rFonts w:ascii="Arial" w:hAnsi="Arial" w:cs="Arial"/>
          <w:sz w:val="24"/>
          <w:szCs w:val="24"/>
        </w:rPr>
      </w:pPr>
    </w:p>
    <w:p w:rsidR="00DA321B" w:rsidRPr="00446A81" w:rsidRDefault="00DA321B" w:rsidP="00DA321B">
      <w:pPr>
        <w:pStyle w:val="Prrafodelista"/>
        <w:spacing w:line="480" w:lineRule="auto"/>
        <w:ind w:left="1353"/>
        <w:jc w:val="both"/>
        <w:rPr>
          <w:rFonts w:ascii="Arial" w:hAnsi="Arial" w:cs="Arial"/>
          <w:sz w:val="24"/>
          <w:szCs w:val="24"/>
        </w:rPr>
      </w:pPr>
    </w:p>
    <w:p w:rsidR="00DA321B" w:rsidRPr="00446A81" w:rsidRDefault="00DA321B" w:rsidP="00DA321B">
      <w:pPr>
        <w:pStyle w:val="Prrafodelista"/>
        <w:spacing w:line="480" w:lineRule="auto"/>
        <w:ind w:left="1353"/>
        <w:jc w:val="both"/>
        <w:rPr>
          <w:rFonts w:ascii="Arial" w:hAnsi="Arial" w:cs="Arial"/>
          <w:sz w:val="24"/>
          <w:szCs w:val="24"/>
        </w:rPr>
      </w:pPr>
    </w:p>
    <w:p w:rsidR="00D836C5" w:rsidRPr="00446A81" w:rsidRDefault="00DA321B" w:rsidP="0053762B">
      <w:pPr>
        <w:pStyle w:val="Prrafodelista"/>
        <w:spacing w:after="0" w:line="480" w:lineRule="auto"/>
        <w:ind w:left="360"/>
        <w:outlineLvl w:val="1"/>
        <w:rPr>
          <w:rFonts w:ascii="Arial" w:hAnsi="Arial" w:cs="Arial"/>
          <w:b/>
          <w:bCs/>
          <w:sz w:val="24"/>
          <w:szCs w:val="24"/>
        </w:rPr>
      </w:pPr>
      <w:bookmarkStart w:id="156" w:name="_Toc331858697"/>
      <w:r w:rsidRPr="00446A81">
        <w:rPr>
          <w:rFonts w:ascii="Arial" w:hAnsi="Arial" w:cs="Arial"/>
          <w:b/>
          <w:bCs/>
          <w:noProof/>
          <w:sz w:val="24"/>
          <w:szCs w:val="24"/>
          <w:lang w:val="es-ES" w:eastAsia="es-ES"/>
        </w:rPr>
        <w:lastRenderedPageBreak/>
        <w:drawing>
          <wp:anchor distT="0" distB="0" distL="114300" distR="114300" simplePos="0" relativeHeight="251825152" behindDoc="0" locked="0" layoutInCell="1" allowOverlap="1">
            <wp:simplePos x="0" y="0"/>
            <wp:positionH relativeFrom="column">
              <wp:posOffset>7620</wp:posOffset>
            </wp:positionH>
            <wp:positionV relativeFrom="paragraph">
              <wp:posOffset>350520</wp:posOffset>
            </wp:positionV>
            <wp:extent cx="5457825" cy="6448425"/>
            <wp:effectExtent l="19050" t="0" r="9525" b="0"/>
            <wp:wrapSquare wrapText="bothSides"/>
            <wp:docPr id="1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2" cstate="print"/>
                    <a:srcRect/>
                    <a:stretch>
                      <a:fillRect/>
                    </a:stretch>
                  </pic:blipFill>
                  <pic:spPr bwMode="auto">
                    <a:xfrm>
                      <a:off x="0" y="0"/>
                      <a:ext cx="5457825" cy="6448425"/>
                    </a:xfrm>
                    <a:prstGeom prst="rect">
                      <a:avLst/>
                    </a:prstGeom>
                    <a:noFill/>
                    <a:ln w="9525">
                      <a:noFill/>
                      <a:miter lim="800000"/>
                      <a:headEnd/>
                      <a:tailEnd/>
                    </a:ln>
                  </pic:spPr>
                </pic:pic>
              </a:graphicData>
            </a:graphic>
          </wp:anchor>
        </w:drawing>
      </w:r>
      <w:r w:rsidR="00CE42FA" w:rsidRPr="00446A81">
        <w:rPr>
          <w:rFonts w:ascii="Arial" w:hAnsi="Arial" w:cs="Arial"/>
          <w:b/>
          <w:bCs/>
          <w:sz w:val="24"/>
          <w:szCs w:val="24"/>
        </w:rPr>
        <w:t>ANEXOS</w:t>
      </w:r>
      <w:bookmarkEnd w:id="156"/>
    </w:p>
    <w:p w:rsidR="00DA321B" w:rsidRPr="00446A81" w:rsidRDefault="00DA321B" w:rsidP="0053762B">
      <w:pPr>
        <w:pStyle w:val="Prrafodelista"/>
        <w:spacing w:after="0" w:line="480" w:lineRule="auto"/>
        <w:ind w:left="360"/>
        <w:outlineLvl w:val="1"/>
        <w:rPr>
          <w:rFonts w:ascii="Arial" w:hAnsi="Arial" w:cs="Arial"/>
          <w:b/>
          <w:bCs/>
          <w:sz w:val="24"/>
          <w:szCs w:val="24"/>
        </w:rPr>
      </w:pPr>
    </w:p>
    <w:p w:rsidR="00DA321B" w:rsidRPr="00446A81" w:rsidRDefault="00DA321B" w:rsidP="00DA321B">
      <w:pPr>
        <w:pStyle w:val="Prrafodelista"/>
        <w:spacing w:after="0" w:line="480" w:lineRule="auto"/>
        <w:ind w:left="360"/>
        <w:jc w:val="center"/>
        <w:outlineLvl w:val="1"/>
        <w:rPr>
          <w:rFonts w:ascii="Arial" w:hAnsi="Arial" w:cs="Arial"/>
          <w:b/>
          <w:bCs/>
          <w:sz w:val="24"/>
          <w:szCs w:val="24"/>
        </w:rPr>
      </w:pPr>
      <w:bookmarkStart w:id="157" w:name="_Toc330243202"/>
      <w:bookmarkStart w:id="158" w:name="_Toc331858428"/>
      <w:bookmarkStart w:id="159" w:name="_Toc331858698"/>
      <w:r w:rsidRPr="00446A81">
        <w:rPr>
          <w:rFonts w:ascii="Arial" w:hAnsi="Arial" w:cs="Arial"/>
          <w:b/>
          <w:bCs/>
          <w:sz w:val="24"/>
          <w:szCs w:val="24"/>
        </w:rPr>
        <w:t xml:space="preserve">ANEXO # 1 </w:t>
      </w:r>
      <w:r w:rsidRPr="00446A81">
        <w:rPr>
          <w:rFonts w:ascii="Arial" w:hAnsi="Arial" w:cs="Arial"/>
          <w:bCs/>
          <w:sz w:val="24"/>
          <w:szCs w:val="24"/>
        </w:rPr>
        <w:t>PLAN DE CAPACITACIÓN AÑO 2011</w:t>
      </w:r>
      <w:bookmarkEnd w:id="157"/>
      <w:bookmarkEnd w:id="158"/>
      <w:bookmarkEnd w:id="159"/>
    </w:p>
    <w:p w:rsidR="00FC11E6" w:rsidRPr="00446A81" w:rsidRDefault="00FC11E6" w:rsidP="00FC11E6">
      <w:pPr>
        <w:spacing w:after="0" w:line="480" w:lineRule="auto"/>
        <w:outlineLvl w:val="1"/>
        <w:rPr>
          <w:rFonts w:ascii="Arial" w:hAnsi="Arial" w:cs="Arial"/>
          <w:b/>
          <w:bCs/>
          <w:sz w:val="24"/>
          <w:szCs w:val="24"/>
        </w:rPr>
      </w:pPr>
    </w:p>
    <w:p w:rsidR="00FC11E6" w:rsidRPr="00446A81" w:rsidRDefault="00FC11E6" w:rsidP="0053762B">
      <w:pPr>
        <w:pStyle w:val="Prrafodelista"/>
        <w:spacing w:after="0" w:line="480" w:lineRule="auto"/>
        <w:ind w:left="360"/>
        <w:outlineLvl w:val="1"/>
        <w:rPr>
          <w:rFonts w:ascii="Arial" w:hAnsi="Arial" w:cs="Arial"/>
          <w:b/>
          <w:bCs/>
          <w:sz w:val="24"/>
          <w:szCs w:val="24"/>
        </w:rPr>
      </w:pPr>
      <w:bookmarkStart w:id="160" w:name="_Toc331858429"/>
      <w:bookmarkStart w:id="161" w:name="_Toc331858699"/>
      <w:r w:rsidRPr="00446A81">
        <w:rPr>
          <w:noProof/>
          <w:szCs w:val="24"/>
          <w:lang w:val="es-ES" w:eastAsia="es-ES"/>
        </w:rPr>
        <w:lastRenderedPageBreak/>
        <w:drawing>
          <wp:inline distT="0" distB="0" distL="0" distR="0">
            <wp:extent cx="5255895" cy="1572190"/>
            <wp:effectExtent l="19050" t="0" r="1905"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3" cstate="print"/>
                    <a:srcRect/>
                    <a:stretch>
                      <a:fillRect/>
                    </a:stretch>
                  </pic:blipFill>
                  <pic:spPr bwMode="auto">
                    <a:xfrm>
                      <a:off x="0" y="0"/>
                      <a:ext cx="5255895" cy="1572190"/>
                    </a:xfrm>
                    <a:prstGeom prst="rect">
                      <a:avLst/>
                    </a:prstGeom>
                    <a:noFill/>
                    <a:ln w="9525">
                      <a:noFill/>
                      <a:miter lim="800000"/>
                      <a:headEnd/>
                      <a:tailEnd/>
                    </a:ln>
                  </pic:spPr>
                </pic:pic>
              </a:graphicData>
            </a:graphic>
          </wp:inline>
        </w:drawing>
      </w:r>
      <w:bookmarkEnd w:id="160"/>
      <w:bookmarkEnd w:id="161"/>
    </w:p>
    <w:p w:rsidR="00FC11E6" w:rsidRPr="00446A81" w:rsidRDefault="00FC11E6" w:rsidP="00FC11E6">
      <w:pPr>
        <w:pStyle w:val="Prrafodelista"/>
        <w:spacing w:after="0" w:line="480" w:lineRule="auto"/>
        <w:ind w:left="142"/>
        <w:outlineLvl w:val="1"/>
        <w:rPr>
          <w:rFonts w:ascii="Arial" w:hAnsi="Arial" w:cs="Arial"/>
          <w:b/>
          <w:bCs/>
          <w:sz w:val="24"/>
          <w:szCs w:val="24"/>
        </w:rPr>
      </w:pPr>
      <w:bookmarkStart w:id="162" w:name="_Toc331858430"/>
      <w:bookmarkStart w:id="163" w:name="_Toc331858700"/>
      <w:r w:rsidRPr="00446A81">
        <w:rPr>
          <w:noProof/>
          <w:szCs w:val="24"/>
          <w:lang w:val="es-ES" w:eastAsia="es-ES"/>
        </w:rPr>
        <w:drawing>
          <wp:inline distT="0" distB="0" distL="0" distR="0">
            <wp:extent cx="4602461" cy="5622877"/>
            <wp:effectExtent l="19050" t="0" r="7639"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4" cstate="print"/>
                    <a:srcRect/>
                    <a:stretch>
                      <a:fillRect/>
                    </a:stretch>
                  </pic:blipFill>
                  <pic:spPr bwMode="auto">
                    <a:xfrm>
                      <a:off x="0" y="0"/>
                      <a:ext cx="4612539" cy="5635189"/>
                    </a:xfrm>
                    <a:prstGeom prst="rect">
                      <a:avLst/>
                    </a:prstGeom>
                    <a:noFill/>
                    <a:ln w="9525">
                      <a:noFill/>
                      <a:miter lim="800000"/>
                      <a:headEnd/>
                      <a:tailEnd/>
                    </a:ln>
                  </pic:spPr>
                </pic:pic>
              </a:graphicData>
            </a:graphic>
          </wp:inline>
        </w:drawing>
      </w:r>
      <w:bookmarkEnd w:id="162"/>
      <w:bookmarkEnd w:id="163"/>
    </w:p>
    <w:p w:rsidR="00FC11E6" w:rsidRPr="00446A81" w:rsidRDefault="00FC11E6" w:rsidP="00FC11E6">
      <w:pPr>
        <w:pStyle w:val="Prrafodelista"/>
        <w:spacing w:after="0" w:line="480" w:lineRule="auto"/>
        <w:ind w:left="360"/>
        <w:jc w:val="center"/>
        <w:outlineLvl w:val="1"/>
        <w:rPr>
          <w:rFonts w:ascii="Arial" w:hAnsi="Arial" w:cs="Arial"/>
          <w:b/>
          <w:bCs/>
          <w:sz w:val="24"/>
          <w:szCs w:val="24"/>
        </w:rPr>
      </w:pPr>
      <w:bookmarkStart w:id="164" w:name="_Toc330243203"/>
      <w:bookmarkStart w:id="165" w:name="_Toc331858431"/>
      <w:bookmarkStart w:id="166" w:name="_Toc331858701"/>
      <w:r w:rsidRPr="00446A81">
        <w:rPr>
          <w:rFonts w:ascii="Arial" w:hAnsi="Arial" w:cs="Arial"/>
          <w:b/>
          <w:bCs/>
          <w:sz w:val="24"/>
          <w:szCs w:val="24"/>
        </w:rPr>
        <w:t xml:space="preserve">ANEXO # 2 </w:t>
      </w:r>
      <w:r w:rsidRPr="00446A81">
        <w:rPr>
          <w:rFonts w:ascii="Arial" w:hAnsi="Arial" w:cs="Arial"/>
          <w:bCs/>
          <w:sz w:val="24"/>
          <w:szCs w:val="24"/>
        </w:rPr>
        <w:t>ANÁLISIS DE DATOS DE TOMA DE TIEMPOS</w:t>
      </w:r>
      <w:bookmarkEnd w:id="164"/>
      <w:bookmarkEnd w:id="165"/>
      <w:bookmarkEnd w:id="166"/>
    </w:p>
    <w:p w:rsidR="00FC11E6" w:rsidRPr="00446A81" w:rsidRDefault="00FC11E6" w:rsidP="00FC11E6">
      <w:pPr>
        <w:spacing w:after="0" w:line="480" w:lineRule="auto"/>
        <w:outlineLvl w:val="1"/>
        <w:rPr>
          <w:rFonts w:ascii="Arial" w:hAnsi="Arial" w:cs="Arial"/>
          <w:b/>
          <w:bCs/>
          <w:sz w:val="24"/>
          <w:szCs w:val="24"/>
        </w:rPr>
      </w:pPr>
    </w:p>
    <w:p w:rsidR="00CE42FA" w:rsidRPr="00446A81" w:rsidRDefault="00D439E6" w:rsidP="0053762B">
      <w:pPr>
        <w:pStyle w:val="Prrafodelista"/>
        <w:spacing w:after="0" w:line="480" w:lineRule="auto"/>
        <w:ind w:left="360"/>
        <w:outlineLvl w:val="1"/>
        <w:rPr>
          <w:rFonts w:ascii="Arial" w:hAnsi="Arial" w:cs="Arial"/>
          <w:b/>
          <w:bCs/>
          <w:sz w:val="24"/>
          <w:szCs w:val="24"/>
        </w:rPr>
      </w:pPr>
      <w:bookmarkStart w:id="167" w:name="_Toc331858702"/>
      <w:r w:rsidRPr="00446A81">
        <w:rPr>
          <w:rFonts w:ascii="Arial" w:hAnsi="Arial" w:cs="Arial"/>
          <w:b/>
          <w:bCs/>
          <w:sz w:val="24"/>
          <w:szCs w:val="24"/>
        </w:rPr>
        <w:t>REFERENCIAS BIBLIOGRÁFIC</w:t>
      </w:r>
      <w:r w:rsidR="00CE42FA" w:rsidRPr="00446A81">
        <w:rPr>
          <w:rFonts w:ascii="Arial" w:hAnsi="Arial" w:cs="Arial"/>
          <w:b/>
          <w:bCs/>
          <w:sz w:val="24"/>
          <w:szCs w:val="24"/>
        </w:rPr>
        <w:t>AS</w:t>
      </w:r>
      <w:bookmarkEnd w:id="167"/>
    </w:p>
    <w:p w:rsidR="00A8213F" w:rsidRPr="00446A81" w:rsidRDefault="00A8213F" w:rsidP="0053762B">
      <w:pPr>
        <w:pStyle w:val="Prrafodelista"/>
        <w:spacing w:after="0" w:line="480" w:lineRule="auto"/>
        <w:ind w:left="360"/>
        <w:outlineLvl w:val="1"/>
        <w:rPr>
          <w:rFonts w:ascii="Arial" w:hAnsi="Arial" w:cs="Arial"/>
          <w:b/>
          <w:bCs/>
          <w:sz w:val="24"/>
          <w:szCs w:val="24"/>
        </w:rPr>
      </w:pPr>
    </w:p>
    <w:p w:rsidR="00A8213F" w:rsidRPr="00446A81" w:rsidRDefault="00A8213F" w:rsidP="00A8213F">
      <w:pPr>
        <w:pStyle w:val="Prrafodelista"/>
        <w:numPr>
          <w:ilvl w:val="0"/>
          <w:numId w:val="41"/>
        </w:numPr>
        <w:spacing w:after="0" w:line="480" w:lineRule="auto"/>
        <w:outlineLvl w:val="1"/>
        <w:rPr>
          <w:rFonts w:ascii="Arial" w:hAnsi="Arial" w:cs="Arial"/>
          <w:bCs/>
          <w:sz w:val="24"/>
          <w:szCs w:val="24"/>
        </w:rPr>
      </w:pPr>
      <w:bookmarkStart w:id="168" w:name="_Toc330243205"/>
      <w:bookmarkStart w:id="169" w:name="_Toc331858433"/>
      <w:bookmarkStart w:id="170" w:name="_Toc331858703"/>
      <w:r w:rsidRPr="00446A81">
        <w:rPr>
          <w:rFonts w:ascii="Arial" w:hAnsi="Arial" w:cs="Arial"/>
          <w:bCs/>
          <w:sz w:val="24"/>
          <w:szCs w:val="24"/>
        </w:rPr>
        <w:t>ROBERT S. KAPLAN Y DAVID P. NORTON (2001), “La Organización focalizada en la Estrategia (Cómo implementar el Balanced Scorecard)”, Editorial Gestión 2000, España.</w:t>
      </w:r>
      <w:bookmarkEnd w:id="168"/>
      <w:bookmarkEnd w:id="169"/>
      <w:bookmarkEnd w:id="170"/>
    </w:p>
    <w:p w:rsidR="00A8213F" w:rsidRPr="00446A81" w:rsidRDefault="00A8213F" w:rsidP="00A8213F">
      <w:pPr>
        <w:pStyle w:val="Prrafodelista"/>
        <w:numPr>
          <w:ilvl w:val="0"/>
          <w:numId w:val="41"/>
        </w:numPr>
        <w:spacing w:after="0" w:line="480" w:lineRule="auto"/>
        <w:outlineLvl w:val="1"/>
        <w:rPr>
          <w:rFonts w:ascii="Arial" w:hAnsi="Arial" w:cs="Arial"/>
          <w:bCs/>
          <w:sz w:val="24"/>
          <w:szCs w:val="24"/>
        </w:rPr>
      </w:pPr>
      <w:r w:rsidRPr="00446A81">
        <w:rPr>
          <w:rFonts w:ascii="Arial" w:hAnsi="Arial" w:cs="Arial"/>
          <w:bCs/>
          <w:sz w:val="24"/>
          <w:szCs w:val="24"/>
        </w:rPr>
        <w:t xml:space="preserve"> </w:t>
      </w:r>
      <w:bookmarkStart w:id="171" w:name="_Toc330243206"/>
      <w:bookmarkStart w:id="172" w:name="_Toc331858434"/>
      <w:bookmarkStart w:id="173" w:name="_Toc331858704"/>
      <w:r w:rsidRPr="00446A81">
        <w:rPr>
          <w:rFonts w:ascii="Arial" w:hAnsi="Arial" w:cs="Arial"/>
          <w:bCs/>
          <w:sz w:val="24"/>
          <w:szCs w:val="24"/>
        </w:rPr>
        <w:t>ROBERT S. KAPLAN Y DAVID P. NORTON (2009), “El cuadro de mando integral (The Balanced Scorecard)”, Editorial Gestión 2000, España.</w:t>
      </w:r>
      <w:bookmarkEnd w:id="171"/>
      <w:bookmarkEnd w:id="172"/>
      <w:bookmarkEnd w:id="173"/>
    </w:p>
    <w:p w:rsidR="00A8213F" w:rsidRPr="00446A81" w:rsidRDefault="00A8213F" w:rsidP="00A8213F">
      <w:pPr>
        <w:pStyle w:val="Prrafodelista"/>
        <w:numPr>
          <w:ilvl w:val="0"/>
          <w:numId w:val="41"/>
        </w:numPr>
        <w:spacing w:after="0" w:line="480" w:lineRule="auto"/>
        <w:outlineLvl w:val="1"/>
        <w:rPr>
          <w:rFonts w:ascii="Arial" w:hAnsi="Arial" w:cs="Arial"/>
          <w:bCs/>
          <w:sz w:val="24"/>
          <w:szCs w:val="24"/>
        </w:rPr>
      </w:pPr>
      <w:bookmarkStart w:id="174" w:name="_Toc330243207"/>
      <w:bookmarkStart w:id="175" w:name="_Toc331858435"/>
      <w:bookmarkStart w:id="176" w:name="_Toc331858705"/>
      <w:r w:rsidRPr="00446A81">
        <w:rPr>
          <w:rFonts w:ascii="Arial" w:hAnsi="Arial" w:cs="Arial"/>
          <w:bCs/>
          <w:sz w:val="24"/>
          <w:szCs w:val="24"/>
        </w:rPr>
        <w:t>IDALBERTO CHIAVENATO, “Gestión del Talento Humano” (2002), Editorial MCGRAW HILL.</w:t>
      </w:r>
      <w:bookmarkEnd w:id="174"/>
      <w:bookmarkEnd w:id="175"/>
      <w:bookmarkEnd w:id="176"/>
    </w:p>
    <w:p w:rsidR="005F078D" w:rsidRPr="00446A81" w:rsidRDefault="005F078D" w:rsidP="005F078D">
      <w:pPr>
        <w:pStyle w:val="Prrafodelista"/>
        <w:numPr>
          <w:ilvl w:val="0"/>
          <w:numId w:val="41"/>
        </w:numPr>
        <w:spacing w:after="0" w:line="480" w:lineRule="auto"/>
        <w:outlineLvl w:val="1"/>
        <w:rPr>
          <w:rFonts w:ascii="Arial" w:hAnsi="Arial" w:cs="Arial"/>
          <w:bCs/>
          <w:sz w:val="24"/>
          <w:szCs w:val="24"/>
        </w:rPr>
      </w:pPr>
      <w:bookmarkStart w:id="177" w:name="_Toc330243208"/>
      <w:bookmarkStart w:id="178" w:name="_Toc331858436"/>
      <w:bookmarkStart w:id="179" w:name="_Toc331858706"/>
      <w:r w:rsidRPr="00225CE3">
        <w:rPr>
          <w:rFonts w:ascii="Arial" w:hAnsi="Arial" w:cs="Arial"/>
          <w:bCs/>
          <w:sz w:val="24"/>
          <w:szCs w:val="24"/>
          <w:lang w:val="en-US"/>
        </w:rPr>
        <w:t xml:space="preserve">Dupont Chandler A., "Strategy &amp; Structure”, Harvard University. </w:t>
      </w:r>
      <w:r w:rsidRPr="00446A81">
        <w:rPr>
          <w:rFonts w:ascii="Arial" w:hAnsi="Arial" w:cs="Arial"/>
          <w:bCs/>
          <w:sz w:val="24"/>
          <w:szCs w:val="24"/>
        </w:rPr>
        <w:t>(1962).</w:t>
      </w:r>
      <w:bookmarkEnd w:id="177"/>
      <w:bookmarkEnd w:id="178"/>
      <w:bookmarkEnd w:id="179"/>
      <w:r w:rsidRPr="00446A81">
        <w:rPr>
          <w:rFonts w:ascii="Arial" w:hAnsi="Arial" w:cs="Arial"/>
          <w:bCs/>
          <w:sz w:val="24"/>
          <w:szCs w:val="24"/>
        </w:rPr>
        <w:t xml:space="preserve"> </w:t>
      </w:r>
    </w:p>
    <w:p w:rsidR="005F078D" w:rsidRPr="00446A81" w:rsidRDefault="005F078D" w:rsidP="005F078D">
      <w:pPr>
        <w:pStyle w:val="Prrafodelista"/>
        <w:numPr>
          <w:ilvl w:val="0"/>
          <w:numId w:val="41"/>
        </w:numPr>
        <w:spacing w:after="0" w:line="480" w:lineRule="auto"/>
        <w:outlineLvl w:val="1"/>
        <w:rPr>
          <w:rFonts w:ascii="Arial" w:hAnsi="Arial" w:cs="Arial"/>
          <w:bCs/>
          <w:sz w:val="24"/>
          <w:szCs w:val="24"/>
        </w:rPr>
      </w:pPr>
      <w:bookmarkStart w:id="180" w:name="_Toc330243209"/>
      <w:bookmarkStart w:id="181" w:name="_Toc331858437"/>
      <w:bookmarkStart w:id="182" w:name="_Toc331858707"/>
      <w:r w:rsidRPr="00446A81">
        <w:rPr>
          <w:rFonts w:ascii="Arial" w:hAnsi="Arial" w:cs="Arial"/>
          <w:bCs/>
          <w:sz w:val="24"/>
          <w:szCs w:val="24"/>
        </w:rPr>
        <w:t>Thompson, Strickland "Dirección y Administración Estratégica", McGraw Hill (1994)</w:t>
      </w:r>
      <w:bookmarkEnd w:id="180"/>
      <w:bookmarkEnd w:id="181"/>
      <w:bookmarkEnd w:id="182"/>
      <w:r w:rsidRPr="00446A81">
        <w:rPr>
          <w:rFonts w:ascii="Arial" w:hAnsi="Arial" w:cs="Arial"/>
          <w:bCs/>
          <w:sz w:val="24"/>
          <w:szCs w:val="24"/>
        </w:rPr>
        <w:t xml:space="preserve"> </w:t>
      </w:r>
    </w:p>
    <w:p w:rsidR="005F078D" w:rsidRPr="00446A81" w:rsidRDefault="005F078D" w:rsidP="005F078D">
      <w:pPr>
        <w:pStyle w:val="Prrafodelista"/>
        <w:numPr>
          <w:ilvl w:val="0"/>
          <w:numId w:val="41"/>
        </w:numPr>
        <w:spacing w:after="0" w:line="480" w:lineRule="auto"/>
        <w:outlineLvl w:val="1"/>
        <w:rPr>
          <w:rFonts w:ascii="Arial" w:hAnsi="Arial" w:cs="Arial"/>
          <w:bCs/>
          <w:sz w:val="24"/>
          <w:szCs w:val="24"/>
        </w:rPr>
      </w:pPr>
      <w:bookmarkStart w:id="183" w:name="_Toc330243210"/>
      <w:bookmarkStart w:id="184" w:name="_Toc331858438"/>
      <w:bookmarkStart w:id="185" w:name="_Toc331858708"/>
      <w:r w:rsidRPr="00446A81">
        <w:rPr>
          <w:rFonts w:ascii="Arial" w:hAnsi="Arial" w:cs="Arial"/>
          <w:bCs/>
          <w:sz w:val="24"/>
          <w:szCs w:val="24"/>
        </w:rPr>
        <w:t>Kaplan R, Norton D “Alignment”, Editorial Gestión 200, 2005.</w:t>
      </w:r>
      <w:bookmarkEnd w:id="183"/>
      <w:bookmarkEnd w:id="184"/>
      <w:bookmarkEnd w:id="185"/>
      <w:r w:rsidRPr="00446A81">
        <w:rPr>
          <w:rFonts w:ascii="Arial" w:hAnsi="Arial" w:cs="Arial"/>
          <w:bCs/>
          <w:sz w:val="24"/>
          <w:szCs w:val="24"/>
        </w:rPr>
        <w:t xml:space="preserve"> </w:t>
      </w:r>
    </w:p>
    <w:p w:rsidR="005F078D" w:rsidRPr="00446A81" w:rsidRDefault="005F078D" w:rsidP="005F078D">
      <w:pPr>
        <w:pStyle w:val="Prrafodelista"/>
        <w:spacing w:after="0" w:line="480" w:lineRule="auto"/>
        <w:outlineLvl w:val="1"/>
        <w:rPr>
          <w:rFonts w:ascii="Arial" w:hAnsi="Arial" w:cs="Arial"/>
          <w:bCs/>
          <w:sz w:val="24"/>
          <w:szCs w:val="24"/>
        </w:rPr>
      </w:pPr>
    </w:p>
    <w:sectPr w:rsidR="005F078D" w:rsidRPr="00446A81" w:rsidSect="00FA0F27">
      <w:type w:val="nextColumn"/>
      <w:pgSz w:w="11906" w:h="16838"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DA9" w:rsidRDefault="00D80DA9" w:rsidP="00403FAC">
      <w:pPr>
        <w:spacing w:after="0" w:line="240" w:lineRule="auto"/>
      </w:pPr>
      <w:r>
        <w:separator/>
      </w:r>
    </w:p>
  </w:endnote>
  <w:endnote w:type="continuationSeparator" w:id="0">
    <w:p w:rsidR="00D80DA9" w:rsidRDefault="00D80DA9" w:rsidP="00403F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BD1" w:rsidRDefault="00213BD1">
    <w:pPr>
      <w:pStyle w:val="Piedepgina"/>
      <w:jc w:val="right"/>
    </w:pPr>
  </w:p>
  <w:p w:rsidR="00213BD1" w:rsidRDefault="00213BD1">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54487"/>
      <w:docPartObj>
        <w:docPartGallery w:val="Page Numbers (Bottom of Page)"/>
        <w:docPartUnique/>
      </w:docPartObj>
    </w:sdtPr>
    <w:sdtEndPr>
      <w:rPr>
        <w:b/>
      </w:rPr>
    </w:sdtEndPr>
    <w:sdtContent>
      <w:p w:rsidR="00213BD1" w:rsidRDefault="00213BD1" w:rsidP="00A51D3F">
        <w:pPr>
          <w:pStyle w:val="Piedepgina"/>
          <w:jc w:val="center"/>
        </w:pPr>
        <w:r>
          <w:t xml:space="preserve">      </w:t>
        </w:r>
        <w:r>
          <w:tab/>
        </w:r>
        <w:r>
          <w:tab/>
        </w:r>
      </w:p>
    </w:sdtContent>
  </w:sdt>
  <w:p w:rsidR="00213BD1" w:rsidRDefault="00213BD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DA9" w:rsidRDefault="00D80DA9" w:rsidP="00403FAC">
      <w:pPr>
        <w:spacing w:after="0" w:line="240" w:lineRule="auto"/>
      </w:pPr>
      <w:r>
        <w:separator/>
      </w:r>
    </w:p>
  </w:footnote>
  <w:footnote w:type="continuationSeparator" w:id="0">
    <w:p w:rsidR="00D80DA9" w:rsidRDefault="00D80DA9" w:rsidP="00403FAC">
      <w:pPr>
        <w:spacing w:after="0" w:line="240" w:lineRule="auto"/>
      </w:pPr>
      <w:r>
        <w:continuationSeparator/>
      </w:r>
    </w:p>
  </w:footnote>
  <w:footnote w:id="1">
    <w:p w:rsidR="00213BD1" w:rsidRPr="0008191D" w:rsidRDefault="00213BD1" w:rsidP="005D6DB9">
      <w:pPr>
        <w:pStyle w:val="Textonotapie"/>
        <w:rPr>
          <w:rFonts w:ascii="Arial" w:hAnsi="Arial" w:cs="Arial"/>
          <w:lang w:val="en-US"/>
        </w:rPr>
      </w:pPr>
      <w:r w:rsidRPr="001950EA">
        <w:rPr>
          <w:rStyle w:val="Refdenotaalpie"/>
          <w:rFonts w:ascii="Arial" w:hAnsi="Arial" w:cs="Arial"/>
        </w:rPr>
        <w:footnoteRef/>
      </w:r>
      <w:r w:rsidRPr="0008191D">
        <w:rPr>
          <w:rFonts w:ascii="Arial" w:hAnsi="Arial" w:cs="Arial"/>
          <w:lang w:val="en-US"/>
        </w:rPr>
        <w:t xml:space="preserve"> J. DE ROSNAY</w:t>
      </w:r>
    </w:p>
  </w:footnote>
  <w:footnote w:id="2">
    <w:p w:rsidR="00213BD1" w:rsidRPr="007D7038" w:rsidRDefault="00213BD1">
      <w:pPr>
        <w:pStyle w:val="Textonotapie"/>
        <w:rPr>
          <w:lang w:val="en-US"/>
        </w:rPr>
      </w:pPr>
      <w:r>
        <w:rPr>
          <w:rStyle w:val="Refdenotaalpie"/>
        </w:rPr>
        <w:footnoteRef/>
      </w:r>
      <w:r w:rsidRPr="007D7038">
        <w:rPr>
          <w:lang w:val="en-US"/>
        </w:rPr>
        <w:t xml:space="preserve"> </w:t>
      </w:r>
      <w:r w:rsidRPr="001950EA">
        <w:rPr>
          <w:rFonts w:ascii="Arial" w:hAnsi="Arial" w:cs="Arial"/>
          <w:lang w:val="en-US"/>
        </w:rPr>
        <w:t>Hewlett Packard, 1960</w:t>
      </w:r>
    </w:p>
  </w:footnote>
  <w:footnote w:id="3">
    <w:p w:rsidR="00213BD1" w:rsidRPr="001950EA" w:rsidRDefault="00213BD1">
      <w:pPr>
        <w:pStyle w:val="Textonotapie"/>
        <w:rPr>
          <w:rFonts w:ascii="Arial" w:hAnsi="Arial" w:cs="Arial"/>
          <w:lang w:val="en-US"/>
        </w:rPr>
      </w:pPr>
      <w:r w:rsidRPr="001950EA">
        <w:rPr>
          <w:rStyle w:val="Refdenotaalpie"/>
          <w:rFonts w:ascii="Arial" w:hAnsi="Arial" w:cs="Arial"/>
        </w:rPr>
        <w:footnoteRef/>
      </w:r>
      <w:r w:rsidRPr="001950EA">
        <w:rPr>
          <w:rFonts w:ascii="Arial" w:hAnsi="Arial" w:cs="Arial"/>
          <w:lang w:val="en-US"/>
        </w:rPr>
        <w:t xml:space="preserve"> Michael Porter</w:t>
      </w:r>
    </w:p>
  </w:footnote>
  <w:footnote w:id="4">
    <w:p w:rsidR="00213BD1" w:rsidRPr="001950EA" w:rsidRDefault="00213BD1">
      <w:pPr>
        <w:pStyle w:val="Textonotapie"/>
        <w:rPr>
          <w:lang w:val="en-US"/>
        </w:rPr>
      </w:pPr>
      <w:r w:rsidRPr="001950EA">
        <w:rPr>
          <w:rStyle w:val="Refdenotaalpie"/>
          <w:rFonts w:ascii="Arial" w:hAnsi="Arial" w:cs="Arial"/>
        </w:rPr>
        <w:footnoteRef/>
      </w:r>
      <w:r w:rsidRPr="00A8213F">
        <w:rPr>
          <w:rStyle w:val="Refdenotaalpie"/>
          <w:rFonts w:ascii="Arial" w:hAnsi="Arial" w:cs="Arial"/>
          <w:lang w:val="en-US"/>
        </w:rPr>
        <w:t xml:space="preserve"> </w:t>
      </w:r>
      <w:r w:rsidRPr="001950EA">
        <w:rPr>
          <w:rFonts w:ascii="Arial" w:hAnsi="Arial" w:cs="Arial"/>
          <w:lang w:val="en-US"/>
        </w:rPr>
        <w:t>William Hewlett</w:t>
      </w:r>
    </w:p>
  </w:footnote>
  <w:footnote w:id="5">
    <w:p w:rsidR="00213BD1" w:rsidRPr="001950EA" w:rsidRDefault="00213BD1">
      <w:pPr>
        <w:pStyle w:val="Textonotapie"/>
        <w:rPr>
          <w:rFonts w:ascii="Arial" w:hAnsi="Arial" w:cs="Arial"/>
          <w:lang w:val="en-US"/>
        </w:rPr>
      </w:pPr>
      <w:r w:rsidRPr="001950EA">
        <w:rPr>
          <w:rStyle w:val="Refdenotaalpie"/>
          <w:rFonts w:ascii="Arial" w:hAnsi="Arial" w:cs="Arial"/>
        </w:rPr>
        <w:footnoteRef/>
      </w:r>
      <w:r w:rsidRPr="001950EA">
        <w:rPr>
          <w:rFonts w:ascii="Arial" w:hAnsi="Arial" w:cs="Arial"/>
          <w:lang w:val="en-US"/>
        </w:rPr>
        <w:t xml:space="preserve"> Companys Pascual (Management)</w:t>
      </w:r>
    </w:p>
  </w:footnote>
  <w:footnote w:id="6">
    <w:p w:rsidR="00213BD1" w:rsidRPr="001950EA" w:rsidRDefault="00213BD1" w:rsidP="00DB6AA5">
      <w:pPr>
        <w:pStyle w:val="Textonotapie"/>
        <w:tabs>
          <w:tab w:val="left" w:pos="142"/>
        </w:tabs>
        <w:ind w:left="851" w:firstLine="708"/>
        <w:rPr>
          <w:rFonts w:ascii="Arial" w:hAnsi="Arial" w:cs="Arial"/>
          <w:lang w:val="en-US"/>
        </w:rPr>
      </w:pPr>
      <w:r w:rsidRPr="001950EA">
        <w:rPr>
          <w:rStyle w:val="Refdenotaalpie"/>
          <w:rFonts w:ascii="Arial" w:hAnsi="Arial" w:cs="Arial"/>
        </w:rPr>
        <w:footnoteRef/>
      </w:r>
      <w:r w:rsidRPr="001950EA">
        <w:rPr>
          <w:rFonts w:ascii="Arial" w:hAnsi="Arial" w:cs="Arial"/>
          <w:lang w:val="en-US"/>
        </w:rPr>
        <w:t xml:space="preserve"> Emerson Harrington</w:t>
      </w:r>
    </w:p>
  </w:footnote>
  <w:footnote w:id="7">
    <w:p w:rsidR="00213BD1" w:rsidRPr="001950EA" w:rsidRDefault="00213BD1">
      <w:pPr>
        <w:pStyle w:val="Textonotapie"/>
        <w:rPr>
          <w:rFonts w:ascii="Arial" w:hAnsi="Arial" w:cs="Arial"/>
          <w:lang w:val="en-US"/>
        </w:rPr>
      </w:pPr>
      <w:r w:rsidRPr="001950EA">
        <w:rPr>
          <w:rStyle w:val="Refdenotaalpie"/>
          <w:rFonts w:ascii="Arial" w:hAnsi="Arial" w:cs="Arial"/>
        </w:rPr>
        <w:footnoteRef/>
      </w:r>
      <w:r w:rsidRPr="001950EA">
        <w:rPr>
          <w:rFonts w:ascii="Arial" w:hAnsi="Arial" w:cs="Arial"/>
          <w:lang w:val="en-US"/>
        </w:rPr>
        <w:t xml:space="preserve"> Robert S. Kaplan</w:t>
      </w:r>
    </w:p>
  </w:footnote>
  <w:footnote w:id="8">
    <w:p w:rsidR="00213BD1" w:rsidRPr="001950EA" w:rsidRDefault="00213BD1">
      <w:pPr>
        <w:pStyle w:val="Textonotapie"/>
        <w:rPr>
          <w:rFonts w:ascii="Arial" w:hAnsi="Arial" w:cs="Arial"/>
          <w:lang w:val="en-US"/>
        </w:rPr>
      </w:pPr>
      <w:r w:rsidRPr="001950EA">
        <w:rPr>
          <w:rStyle w:val="Refdenotaalpie"/>
          <w:rFonts w:ascii="Arial" w:hAnsi="Arial" w:cs="Arial"/>
        </w:rPr>
        <w:footnoteRef/>
      </w:r>
      <w:r w:rsidRPr="001950EA">
        <w:rPr>
          <w:rFonts w:ascii="Arial" w:hAnsi="Arial" w:cs="Arial"/>
          <w:lang w:val="en-US"/>
        </w:rPr>
        <w:t xml:space="preserve"> Kaplan y Norton</w:t>
      </w:r>
    </w:p>
  </w:footnote>
  <w:footnote w:id="9">
    <w:p w:rsidR="00213BD1" w:rsidRDefault="00213BD1">
      <w:pPr>
        <w:pStyle w:val="Textonotapie"/>
      </w:pPr>
      <w:r w:rsidRPr="001950EA">
        <w:rPr>
          <w:rStyle w:val="Refdenotaalpie"/>
          <w:rFonts w:ascii="Arial" w:hAnsi="Arial" w:cs="Arial"/>
        </w:rPr>
        <w:footnoteRef/>
      </w:r>
      <w:r w:rsidRPr="001950EA">
        <w:rPr>
          <w:rFonts w:ascii="Arial" w:hAnsi="Arial" w:cs="Arial"/>
        </w:rPr>
        <w:t xml:space="preserve"> www.tablerocomando.com.ar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BD1" w:rsidRDefault="00213BD1">
    <w:pPr>
      <w:pStyle w:val="Encabezado"/>
      <w:jc w:val="right"/>
    </w:pPr>
  </w:p>
  <w:p w:rsidR="00213BD1" w:rsidRDefault="00213BD1">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54484"/>
      <w:docPartObj>
        <w:docPartGallery w:val="Page Numbers (Top of Page)"/>
        <w:docPartUnique/>
      </w:docPartObj>
    </w:sdtPr>
    <w:sdtContent>
      <w:p w:rsidR="00213BD1" w:rsidRDefault="00213BD1">
        <w:pPr>
          <w:pStyle w:val="Encabezado"/>
          <w:jc w:val="right"/>
        </w:pPr>
        <w:fldSimple w:instr=" PAGE   \* MERGEFORMAT ">
          <w:r w:rsidR="00575275">
            <w:rPr>
              <w:noProof/>
            </w:rPr>
            <w:t>6</w:t>
          </w:r>
        </w:fldSimple>
      </w:p>
    </w:sdtContent>
  </w:sdt>
  <w:p w:rsidR="00213BD1" w:rsidRDefault="00213BD1">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54485"/>
      <w:docPartObj>
        <w:docPartGallery w:val="Page Numbers (Top of Page)"/>
        <w:docPartUnique/>
      </w:docPartObj>
    </w:sdtPr>
    <w:sdtContent>
      <w:p w:rsidR="00213BD1" w:rsidRDefault="00213BD1">
        <w:pPr>
          <w:pStyle w:val="Encabezado"/>
          <w:jc w:val="right"/>
        </w:pPr>
        <w:fldSimple w:instr=" PAGE   \* MERGEFORMAT ">
          <w:r w:rsidR="00575275">
            <w:rPr>
              <w:noProof/>
            </w:rPr>
            <w:t>9</w:t>
          </w:r>
        </w:fldSimple>
      </w:p>
    </w:sdtContent>
  </w:sdt>
  <w:p w:rsidR="00213BD1" w:rsidRDefault="00213BD1">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54486"/>
      <w:docPartObj>
        <w:docPartGallery w:val="Page Numbers (Top of Page)"/>
        <w:docPartUnique/>
      </w:docPartObj>
    </w:sdtPr>
    <w:sdtContent>
      <w:p w:rsidR="00213BD1" w:rsidRDefault="00213BD1">
        <w:pPr>
          <w:pStyle w:val="Encabezado"/>
          <w:jc w:val="right"/>
        </w:pPr>
        <w:fldSimple w:instr=" PAGE   \* MERGEFORMAT ">
          <w:r w:rsidR="00575275">
            <w:rPr>
              <w:noProof/>
            </w:rPr>
            <w:t>124</w:t>
          </w:r>
        </w:fldSimple>
      </w:p>
    </w:sdtContent>
  </w:sdt>
  <w:p w:rsidR="00213BD1" w:rsidRDefault="00213BD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30E69"/>
    <w:multiLevelType w:val="hybridMultilevel"/>
    <w:tmpl w:val="0C5207FE"/>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1">
    <w:nsid w:val="04212654"/>
    <w:multiLevelType w:val="hybridMultilevel"/>
    <w:tmpl w:val="A876396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5943B5A"/>
    <w:multiLevelType w:val="hybridMultilevel"/>
    <w:tmpl w:val="B24CA070"/>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
    <w:nsid w:val="0ABB607A"/>
    <w:multiLevelType w:val="multilevel"/>
    <w:tmpl w:val="07EAE0DE"/>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5F80AC5"/>
    <w:multiLevelType w:val="hybridMultilevel"/>
    <w:tmpl w:val="512A3E78"/>
    <w:lvl w:ilvl="0" w:tplc="48C640FC">
      <w:numFmt w:val="bullet"/>
      <w:lvlText w:val="-"/>
      <w:lvlJc w:val="left"/>
      <w:pPr>
        <w:ind w:left="1080" w:hanging="360"/>
      </w:pPr>
      <w:rPr>
        <w:rFonts w:ascii="Arial" w:eastAsia="Calibri" w:hAnsi="Arial" w:cs="Aria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15F92DFA"/>
    <w:multiLevelType w:val="hybridMultilevel"/>
    <w:tmpl w:val="37DED200"/>
    <w:lvl w:ilvl="0" w:tplc="300A0001">
      <w:start w:val="1"/>
      <w:numFmt w:val="bullet"/>
      <w:lvlText w:val=""/>
      <w:lvlJc w:val="left"/>
      <w:pPr>
        <w:ind w:left="1712" w:hanging="360"/>
      </w:pPr>
      <w:rPr>
        <w:rFonts w:ascii="Symbol" w:hAnsi="Symbol" w:hint="default"/>
      </w:rPr>
    </w:lvl>
    <w:lvl w:ilvl="1" w:tplc="300A0003" w:tentative="1">
      <w:start w:val="1"/>
      <w:numFmt w:val="bullet"/>
      <w:lvlText w:val="o"/>
      <w:lvlJc w:val="left"/>
      <w:pPr>
        <w:ind w:left="2432" w:hanging="360"/>
      </w:pPr>
      <w:rPr>
        <w:rFonts w:ascii="Courier New" w:hAnsi="Courier New" w:cs="Courier New" w:hint="default"/>
      </w:rPr>
    </w:lvl>
    <w:lvl w:ilvl="2" w:tplc="300A0005" w:tentative="1">
      <w:start w:val="1"/>
      <w:numFmt w:val="bullet"/>
      <w:lvlText w:val=""/>
      <w:lvlJc w:val="left"/>
      <w:pPr>
        <w:ind w:left="3152" w:hanging="360"/>
      </w:pPr>
      <w:rPr>
        <w:rFonts w:ascii="Wingdings" w:hAnsi="Wingdings" w:hint="default"/>
      </w:rPr>
    </w:lvl>
    <w:lvl w:ilvl="3" w:tplc="300A0001" w:tentative="1">
      <w:start w:val="1"/>
      <w:numFmt w:val="bullet"/>
      <w:lvlText w:val=""/>
      <w:lvlJc w:val="left"/>
      <w:pPr>
        <w:ind w:left="3872" w:hanging="360"/>
      </w:pPr>
      <w:rPr>
        <w:rFonts w:ascii="Symbol" w:hAnsi="Symbol" w:hint="default"/>
      </w:rPr>
    </w:lvl>
    <w:lvl w:ilvl="4" w:tplc="300A0003" w:tentative="1">
      <w:start w:val="1"/>
      <w:numFmt w:val="bullet"/>
      <w:lvlText w:val="o"/>
      <w:lvlJc w:val="left"/>
      <w:pPr>
        <w:ind w:left="4592" w:hanging="360"/>
      </w:pPr>
      <w:rPr>
        <w:rFonts w:ascii="Courier New" w:hAnsi="Courier New" w:cs="Courier New" w:hint="default"/>
      </w:rPr>
    </w:lvl>
    <w:lvl w:ilvl="5" w:tplc="300A0005" w:tentative="1">
      <w:start w:val="1"/>
      <w:numFmt w:val="bullet"/>
      <w:lvlText w:val=""/>
      <w:lvlJc w:val="left"/>
      <w:pPr>
        <w:ind w:left="5312" w:hanging="360"/>
      </w:pPr>
      <w:rPr>
        <w:rFonts w:ascii="Wingdings" w:hAnsi="Wingdings" w:hint="default"/>
      </w:rPr>
    </w:lvl>
    <w:lvl w:ilvl="6" w:tplc="300A0001" w:tentative="1">
      <w:start w:val="1"/>
      <w:numFmt w:val="bullet"/>
      <w:lvlText w:val=""/>
      <w:lvlJc w:val="left"/>
      <w:pPr>
        <w:ind w:left="6032" w:hanging="360"/>
      </w:pPr>
      <w:rPr>
        <w:rFonts w:ascii="Symbol" w:hAnsi="Symbol" w:hint="default"/>
      </w:rPr>
    </w:lvl>
    <w:lvl w:ilvl="7" w:tplc="300A0003" w:tentative="1">
      <w:start w:val="1"/>
      <w:numFmt w:val="bullet"/>
      <w:lvlText w:val="o"/>
      <w:lvlJc w:val="left"/>
      <w:pPr>
        <w:ind w:left="6752" w:hanging="360"/>
      </w:pPr>
      <w:rPr>
        <w:rFonts w:ascii="Courier New" w:hAnsi="Courier New" w:cs="Courier New" w:hint="default"/>
      </w:rPr>
    </w:lvl>
    <w:lvl w:ilvl="8" w:tplc="300A0005" w:tentative="1">
      <w:start w:val="1"/>
      <w:numFmt w:val="bullet"/>
      <w:lvlText w:val=""/>
      <w:lvlJc w:val="left"/>
      <w:pPr>
        <w:ind w:left="7472" w:hanging="360"/>
      </w:pPr>
      <w:rPr>
        <w:rFonts w:ascii="Wingdings" w:hAnsi="Wingdings" w:hint="default"/>
      </w:rPr>
    </w:lvl>
  </w:abstractNum>
  <w:abstractNum w:abstractNumId="6">
    <w:nsid w:val="1A2821AF"/>
    <w:multiLevelType w:val="hybridMultilevel"/>
    <w:tmpl w:val="B8D8B5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DB014BD"/>
    <w:multiLevelType w:val="hybridMultilevel"/>
    <w:tmpl w:val="582263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0D96378"/>
    <w:multiLevelType w:val="hybridMultilevel"/>
    <w:tmpl w:val="7102F8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42960B2"/>
    <w:multiLevelType w:val="multilevel"/>
    <w:tmpl w:val="12E41686"/>
    <w:lvl w:ilvl="0">
      <w:start w:val="1"/>
      <w:numFmt w:val="decimal"/>
      <w:lvlText w:val="%1."/>
      <w:lvlJc w:val="left"/>
      <w:pPr>
        <w:ind w:left="360" w:hanging="360"/>
      </w:pPr>
      <w:rPr>
        <w:rFonts w:hint="default"/>
      </w:rPr>
    </w:lvl>
    <w:lvl w:ilvl="1">
      <w:start w:val="1"/>
      <w:numFmt w:val="decimal"/>
      <w:isLgl/>
      <w:lvlText w:val="%1.%2"/>
      <w:lvlJc w:val="left"/>
      <w:pPr>
        <w:ind w:left="879" w:hanging="525"/>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632" w:hanging="1800"/>
      </w:pPr>
      <w:rPr>
        <w:rFonts w:hint="default"/>
      </w:rPr>
    </w:lvl>
  </w:abstractNum>
  <w:abstractNum w:abstractNumId="10">
    <w:nsid w:val="250B4156"/>
    <w:multiLevelType w:val="hybridMultilevel"/>
    <w:tmpl w:val="24320034"/>
    <w:lvl w:ilvl="0" w:tplc="771843E6">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27B92DA8"/>
    <w:multiLevelType w:val="multilevel"/>
    <w:tmpl w:val="9800DC26"/>
    <w:lvl w:ilvl="0">
      <w:start w:val="2"/>
      <w:numFmt w:val="decimal"/>
      <w:lvlText w:val="%1"/>
      <w:lvlJc w:val="left"/>
      <w:pPr>
        <w:ind w:left="525" w:hanging="525"/>
      </w:pPr>
      <w:rPr>
        <w:rFonts w:hint="default"/>
      </w:rPr>
    </w:lvl>
    <w:lvl w:ilvl="1">
      <w:start w:val="1"/>
      <w:numFmt w:val="decimal"/>
      <w:lvlText w:val="%1.%2"/>
      <w:lvlJc w:val="left"/>
      <w:pPr>
        <w:ind w:left="879" w:hanging="525"/>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2">
    <w:nsid w:val="29CE7B26"/>
    <w:multiLevelType w:val="hybridMultilevel"/>
    <w:tmpl w:val="F056C7E6"/>
    <w:lvl w:ilvl="0" w:tplc="C3FACF50">
      <w:start w:val="1"/>
      <w:numFmt w:val="decimal"/>
      <w:lvlText w:val="%1."/>
      <w:lvlJc w:val="left"/>
      <w:pPr>
        <w:ind w:left="1778" w:hanging="360"/>
      </w:pPr>
      <w:rPr>
        <w:rFonts w:hint="default"/>
      </w:rPr>
    </w:lvl>
    <w:lvl w:ilvl="1" w:tplc="300A0019" w:tentative="1">
      <w:start w:val="1"/>
      <w:numFmt w:val="lowerLetter"/>
      <w:lvlText w:val="%2."/>
      <w:lvlJc w:val="left"/>
      <w:pPr>
        <w:ind w:left="2498" w:hanging="360"/>
      </w:pPr>
    </w:lvl>
    <w:lvl w:ilvl="2" w:tplc="300A001B" w:tentative="1">
      <w:start w:val="1"/>
      <w:numFmt w:val="lowerRoman"/>
      <w:lvlText w:val="%3."/>
      <w:lvlJc w:val="right"/>
      <w:pPr>
        <w:ind w:left="3218" w:hanging="180"/>
      </w:pPr>
    </w:lvl>
    <w:lvl w:ilvl="3" w:tplc="300A000F" w:tentative="1">
      <w:start w:val="1"/>
      <w:numFmt w:val="decimal"/>
      <w:lvlText w:val="%4."/>
      <w:lvlJc w:val="left"/>
      <w:pPr>
        <w:ind w:left="3938" w:hanging="360"/>
      </w:pPr>
    </w:lvl>
    <w:lvl w:ilvl="4" w:tplc="300A0019" w:tentative="1">
      <w:start w:val="1"/>
      <w:numFmt w:val="lowerLetter"/>
      <w:lvlText w:val="%5."/>
      <w:lvlJc w:val="left"/>
      <w:pPr>
        <w:ind w:left="4658" w:hanging="360"/>
      </w:pPr>
    </w:lvl>
    <w:lvl w:ilvl="5" w:tplc="300A001B" w:tentative="1">
      <w:start w:val="1"/>
      <w:numFmt w:val="lowerRoman"/>
      <w:lvlText w:val="%6."/>
      <w:lvlJc w:val="right"/>
      <w:pPr>
        <w:ind w:left="5378" w:hanging="180"/>
      </w:pPr>
    </w:lvl>
    <w:lvl w:ilvl="6" w:tplc="300A000F" w:tentative="1">
      <w:start w:val="1"/>
      <w:numFmt w:val="decimal"/>
      <w:lvlText w:val="%7."/>
      <w:lvlJc w:val="left"/>
      <w:pPr>
        <w:ind w:left="6098" w:hanging="360"/>
      </w:pPr>
    </w:lvl>
    <w:lvl w:ilvl="7" w:tplc="300A0019" w:tentative="1">
      <w:start w:val="1"/>
      <w:numFmt w:val="lowerLetter"/>
      <w:lvlText w:val="%8."/>
      <w:lvlJc w:val="left"/>
      <w:pPr>
        <w:ind w:left="6818" w:hanging="360"/>
      </w:pPr>
    </w:lvl>
    <w:lvl w:ilvl="8" w:tplc="300A001B" w:tentative="1">
      <w:start w:val="1"/>
      <w:numFmt w:val="lowerRoman"/>
      <w:lvlText w:val="%9."/>
      <w:lvlJc w:val="right"/>
      <w:pPr>
        <w:ind w:left="7538" w:hanging="180"/>
      </w:pPr>
    </w:lvl>
  </w:abstractNum>
  <w:abstractNum w:abstractNumId="13">
    <w:nsid w:val="2A2C1954"/>
    <w:multiLevelType w:val="hybridMultilevel"/>
    <w:tmpl w:val="8F82050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2AE71DD7"/>
    <w:multiLevelType w:val="hybridMultilevel"/>
    <w:tmpl w:val="FBE88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923F75"/>
    <w:multiLevelType w:val="multilevel"/>
    <w:tmpl w:val="71867D0E"/>
    <w:lvl w:ilvl="0">
      <w:start w:val="1"/>
      <w:numFmt w:val="decimal"/>
      <w:lvlText w:val="%1."/>
      <w:lvlJc w:val="left"/>
      <w:pPr>
        <w:ind w:left="1068" w:hanging="360"/>
      </w:pPr>
      <w:rPr>
        <w:rFonts w:hint="default"/>
      </w:rPr>
    </w:lvl>
    <w:lvl w:ilvl="1">
      <w:start w:val="3"/>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6">
    <w:nsid w:val="325F2637"/>
    <w:multiLevelType w:val="hybridMultilevel"/>
    <w:tmpl w:val="8E969E9A"/>
    <w:lvl w:ilvl="0" w:tplc="10EA580C">
      <w:start w:val="1"/>
      <w:numFmt w:val="bullet"/>
      <w:lvlText w:val="•"/>
      <w:lvlJc w:val="left"/>
      <w:pPr>
        <w:tabs>
          <w:tab w:val="num" w:pos="720"/>
        </w:tabs>
        <w:ind w:left="720" w:hanging="360"/>
      </w:pPr>
      <w:rPr>
        <w:rFonts w:ascii="Times New Roman" w:hAnsi="Times New Roman" w:hint="default"/>
      </w:rPr>
    </w:lvl>
    <w:lvl w:ilvl="1" w:tplc="405A44B0" w:tentative="1">
      <w:start w:val="1"/>
      <w:numFmt w:val="bullet"/>
      <w:lvlText w:val="•"/>
      <w:lvlJc w:val="left"/>
      <w:pPr>
        <w:tabs>
          <w:tab w:val="num" w:pos="1440"/>
        </w:tabs>
        <w:ind w:left="1440" w:hanging="360"/>
      </w:pPr>
      <w:rPr>
        <w:rFonts w:ascii="Times New Roman" w:hAnsi="Times New Roman" w:hint="default"/>
      </w:rPr>
    </w:lvl>
    <w:lvl w:ilvl="2" w:tplc="A19C6140" w:tentative="1">
      <w:start w:val="1"/>
      <w:numFmt w:val="bullet"/>
      <w:lvlText w:val="•"/>
      <w:lvlJc w:val="left"/>
      <w:pPr>
        <w:tabs>
          <w:tab w:val="num" w:pos="2160"/>
        </w:tabs>
        <w:ind w:left="2160" w:hanging="360"/>
      </w:pPr>
      <w:rPr>
        <w:rFonts w:ascii="Times New Roman" w:hAnsi="Times New Roman" w:hint="default"/>
      </w:rPr>
    </w:lvl>
    <w:lvl w:ilvl="3" w:tplc="5BEE4294" w:tentative="1">
      <w:start w:val="1"/>
      <w:numFmt w:val="bullet"/>
      <w:lvlText w:val="•"/>
      <w:lvlJc w:val="left"/>
      <w:pPr>
        <w:tabs>
          <w:tab w:val="num" w:pos="2880"/>
        </w:tabs>
        <w:ind w:left="2880" w:hanging="360"/>
      </w:pPr>
      <w:rPr>
        <w:rFonts w:ascii="Times New Roman" w:hAnsi="Times New Roman" w:hint="default"/>
      </w:rPr>
    </w:lvl>
    <w:lvl w:ilvl="4" w:tplc="86502FEE" w:tentative="1">
      <w:start w:val="1"/>
      <w:numFmt w:val="bullet"/>
      <w:lvlText w:val="•"/>
      <w:lvlJc w:val="left"/>
      <w:pPr>
        <w:tabs>
          <w:tab w:val="num" w:pos="3600"/>
        </w:tabs>
        <w:ind w:left="3600" w:hanging="360"/>
      </w:pPr>
      <w:rPr>
        <w:rFonts w:ascii="Times New Roman" w:hAnsi="Times New Roman" w:hint="default"/>
      </w:rPr>
    </w:lvl>
    <w:lvl w:ilvl="5" w:tplc="2C32CB6C" w:tentative="1">
      <w:start w:val="1"/>
      <w:numFmt w:val="bullet"/>
      <w:lvlText w:val="•"/>
      <w:lvlJc w:val="left"/>
      <w:pPr>
        <w:tabs>
          <w:tab w:val="num" w:pos="4320"/>
        </w:tabs>
        <w:ind w:left="4320" w:hanging="360"/>
      </w:pPr>
      <w:rPr>
        <w:rFonts w:ascii="Times New Roman" w:hAnsi="Times New Roman" w:hint="default"/>
      </w:rPr>
    </w:lvl>
    <w:lvl w:ilvl="6" w:tplc="8EBAF176" w:tentative="1">
      <w:start w:val="1"/>
      <w:numFmt w:val="bullet"/>
      <w:lvlText w:val="•"/>
      <w:lvlJc w:val="left"/>
      <w:pPr>
        <w:tabs>
          <w:tab w:val="num" w:pos="5040"/>
        </w:tabs>
        <w:ind w:left="5040" w:hanging="360"/>
      </w:pPr>
      <w:rPr>
        <w:rFonts w:ascii="Times New Roman" w:hAnsi="Times New Roman" w:hint="default"/>
      </w:rPr>
    </w:lvl>
    <w:lvl w:ilvl="7" w:tplc="D6BEBC1E" w:tentative="1">
      <w:start w:val="1"/>
      <w:numFmt w:val="bullet"/>
      <w:lvlText w:val="•"/>
      <w:lvlJc w:val="left"/>
      <w:pPr>
        <w:tabs>
          <w:tab w:val="num" w:pos="5760"/>
        </w:tabs>
        <w:ind w:left="5760" w:hanging="360"/>
      </w:pPr>
      <w:rPr>
        <w:rFonts w:ascii="Times New Roman" w:hAnsi="Times New Roman" w:hint="default"/>
      </w:rPr>
    </w:lvl>
    <w:lvl w:ilvl="8" w:tplc="420A04F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77C534A"/>
    <w:multiLevelType w:val="hybridMultilevel"/>
    <w:tmpl w:val="F306B60A"/>
    <w:lvl w:ilvl="0" w:tplc="04DEF6E2">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3A42229E"/>
    <w:multiLevelType w:val="hybridMultilevel"/>
    <w:tmpl w:val="9C70D9B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nsid w:val="3B1731A9"/>
    <w:multiLevelType w:val="hybridMultilevel"/>
    <w:tmpl w:val="D14020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3DF051D0"/>
    <w:multiLevelType w:val="hybridMultilevel"/>
    <w:tmpl w:val="F7586D78"/>
    <w:lvl w:ilvl="0" w:tplc="B5F63894">
      <w:numFmt w:val="bullet"/>
      <w:lvlText w:val="-"/>
      <w:lvlJc w:val="left"/>
      <w:pPr>
        <w:ind w:left="1068" w:hanging="360"/>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nsid w:val="41495A79"/>
    <w:multiLevelType w:val="hybridMultilevel"/>
    <w:tmpl w:val="2216EE9C"/>
    <w:lvl w:ilvl="0" w:tplc="0C0A0001">
      <w:start w:val="1"/>
      <w:numFmt w:val="bullet"/>
      <w:lvlText w:val=""/>
      <w:lvlJc w:val="left"/>
      <w:pPr>
        <w:ind w:left="1125" w:hanging="360"/>
      </w:pPr>
      <w:rPr>
        <w:rFonts w:ascii="Symbol" w:hAnsi="Symbol" w:hint="default"/>
      </w:rPr>
    </w:lvl>
    <w:lvl w:ilvl="1" w:tplc="0C0A0003" w:tentative="1">
      <w:start w:val="1"/>
      <w:numFmt w:val="bullet"/>
      <w:lvlText w:val="o"/>
      <w:lvlJc w:val="left"/>
      <w:pPr>
        <w:ind w:left="1845" w:hanging="360"/>
      </w:pPr>
      <w:rPr>
        <w:rFonts w:ascii="Courier New" w:hAnsi="Courier New" w:cs="Courier New" w:hint="default"/>
      </w:rPr>
    </w:lvl>
    <w:lvl w:ilvl="2" w:tplc="0C0A0005" w:tentative="1">
      <w:start w:val="1"/>
      <w:numFmt w:val="bullet"/>
      <w:lvlText w:val=""/>
      <w:lvlJc w:val="left"/>
      <w:pPr>
        <w:ind w:left="2565" w:hanging="360"/>
      </w:pPr>
      <w:rPr>
        <w:rFonts w:ascii="Wingdings" w:hAnsi="Wingdings" w:hint="default"/>
      </w:rPr>
    </w:lvl>
    <w:lvl w:ilvl="3" w:tplc="0C0A0001" w:tentative="1">
      <w:start w:val="1"/>
      <w:numFmt w:val="bullet"/>
      <w:lvlText w:val=""/>
      <w:lvlJc w:val="left"/>
      <w:pPr>
        <w:ind w:left="3285" w:hanging="360"/>
      </w:pPr>
      <w:rPr>
        <w:rFonts w:ascii="Symbol" w:hAnsi="Symbol" w:hint="default"/>
      </w:rPr>
    </w:lvl>
    <w:lvl w:ilvl="4" w:tplc="0C0A0003" w:tentative="1">
      <w:start w:val="1"/>
      <w:numFmt w:val="bullet"/>
      <w:lvlText w:val="o"/>
      <w:lvlJc w:val="left"/>
      <w:pPr>
        <w:ind w:left="4005" w:hanging="360"/>
      </w:pPr>
      <w:rPr>
        <w:rFonts w:ascii="Courier New" w:hAnsi="Courier New" w:cs="Courier New" w:hint="default"/>
      </w:rPr>
    </w:lvl>
    <w:lvl w:ilvl="5" w:tplc="0C0A0005" w:tentative="1">
      <w:start w:val="1"/>
      <w:numFmt w:val="bullet"/>
      <w:lvlText w:val=""/>
      <w:lvlJc w:val="left"/>
      <w:pPr>
        <w:ind w:left="4725" w:hanging="360"/>
      </w:pPr>
      <w:rPr>
        <w:rFonts w:ascii="Wingdings" w:hAnsi="Wingdings" w:hint="default"/>
      </w:rPr>
    </w:lvl>
    <w:lvl w:ilvl="6" w:tplc="0C0A0001" w:tentative="1">
      <w:start w:val="1"/>
      <w:numFmt w:val="bullet"/>
      <w:lvlText w:val=""/>
      <w:lvlJc w:val="left"/>
      <w:pPr>
        <w:ind w:left="5445" w:hanging="360"/>
      </w:pPr>
      <w:rPr>
        <w:rFonts w:ascii="Symbol" w:hAnsi="Symbol" w:hint="default"/>
      </w:rPr>
    </w:lvl>
    <w:lvl w:ilvl="7" w:tplc="0C0A0003" w:tentative="1">
      <w:start w:val="1"/>
      <w:numFmt w:val="bullet"/>
      <w:lvlText w:val="o"/>
      <w:lvlJc w:val="left"/>
      <w:pPr>
        <w:ind w:left="6165" w:hanging="360"/>
      </w:pPr>
      <w:rPr>
        <w:rFonts w:ascii="Courier New" w:hAnsi="Courier New" w:cs="Courier New" w:hint="default"/>
      </w:rPr>
    </w:lvl>
    <w:lvl w:ilvl="8" w:tplc="0C0A0005" w:tentative="1">
      <w:start w:val="1"/>
      <w:numFmt w:val="bullet"/>
      <w:lvlText w:val=""/>
      <w:lvlJc w:val="left"/>
      <w:pPr>
        <w:ind w:left="6885" w:hanging="360"/>
      </w:pPr>
      <w:rPr>
        <w:rFonts w:ascii="Wingdings" w:hAnsi="Wingdings" w:hint="default"/>
      </w:rPr>
    </w:lvl>
  </w:abstractNum>
  <w:abstractNum w:abstractNumId="22">
    <w:nsid w:val="45AF0CEA"/>
    <w:multiLevelType w:val="hybridMultilevel"/>
    <w:tmpl w:val="F6024F50"/>
    <w:lvl w:ilvl="0" w:tplc="7BA84A46">
      <w:start w:val="1"/>
      <w:numFmt w:val="decimal"/>
      <w:lvlText w:val="%1."/>
      <w:lvlJc w:val="left"/>
      <w:pPr>
        <w:ind w:left="1352" w:hanging="360"/>
      </w:pPr>
      <w:rPr>
        <w:rFonts w:hint="default"/>
      </w:rPr>
    </w:lvl>
    <w:lvl w:ilvl="1" w:tplc="300A0019" w:tentative="1">
      <w:start w:val="1"/>
      <w:numFmt w:val="lowerLetter"/>
      <w:lvlText w:val="%2."/>
      <w:lvlJc w:val="left"/>
      <w:pPr>
        <w:ind w:left="2072" w:hanging="360"/>
      </w:pPr>
    </w:lvl>
    <w:lvl w:ilvl="2" w:tplc="300A001B" w:tentative="1">
      <w:start w:val="1"/>
      <w:numFmt w:val="lowerRoman"/>
      <w:lvlText w:val="%3."/>
      <w:lvlJc w:val="right"/>
      <w:pPr>
        <w:ind w:left="2792" w:hanging="180"/>
      </w:pPr>
    </w:lvl>
    <w:lvl w:ilvl="3" w:tplc="300A000F" w:tentative="1">
      <w:start w:val="1"/>
      <w:numFmt w:val="decimal"/>
      <w:lvlText w:val="%4."/>
      <w:lvlJc w:val="left"/>
      <w:pPr>
        <w:ind w:left="3512" w:hanging="360"/>
      </w:pPr>
    </w:lvl>
    <w:lvl w:ilvl="4" w:tplc="300A0019" w:tentative="1">
      <w:start w:val="1"/>
      <w:numFmt w:val="lowerLetter"/>
      <w:lvlText w:val="%5."/>
      <w:lvlJc w:val="left"/>
      <w:pPr>
        <w:ind w:left="4232" w:hanging="360"/>
      </w:pPr>
    </w:lvl>
    <w:lvl w:ilvl="5" w:tplc="300A001B" w:tentative="1">
      <w:start w:val="1"/>
      <w:numFmt w:val="lowerRoman"/>
      <w:lvlText w:val="%6."/>
      <w:lvlJc w:val="right"/>
      <w:pPr>
        <w:ind w:left="4952" w:hanging="180"/>
      </w:pPr>
    </w:lvl>
    <w:lvl w:ilvl="6" w:tplc="300A000F" w:tentative="1">
      <w:start w:val="1"/>
      <w:numFmt w:val="decimal"/>
      <w:lvlText w:val="%7."/>
      <w:lvlJc w:val="left"/>
      <w:pPr>
        <w:ind w:left="5672" w:hanging="360"/>
      </w:pPr>
    </w:lvl>
    <w:lvl w:ilvl="7" w:tplc="300A0019" w:tentative="1">
      <w:start w:val="1"/>
      <w:numFmt w:val="lowerLetter"/>
      <w:lvlText w:val="%8."/>
      <w:lvlJc w:val="left"/>
      <w:pPr>
        <w:ind w:left="6392" w:hanging="360"/>
      </w:pPr>
    </w:lvl>
    <w:lvl w:ilvl="8" w:tplc="300A001B" w:tentative="1">
      <w:start w:val="1"/>
      <w:numFmt w:val="lowerRoman"/>
      <w:lvlText w:val="%9."/>
      <w:lvlJc w:val="right"/>
      <w:pPr>
        <w:ind w:left="7112" w:hanging="180"/>
      </w:pPr>
    </w:lvl>
  </w:abstractNum>
  <w:abstractNum w:abstractNumId="23">
    <w:nsid w:val="4DDB7FE8"/>
    <w:multiLevelType w:val="multilevel"/>
    <w:tmpl w:val="9AEAB28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F2205DD"/>
    <w:multiLevelType w:val="hybridMultilevel"/>
    <w:tmpl w:val="335A7D68"/>
    <w:lvl w:ilvl="0" w:tplc="9412E81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1BE3250"/>
    <w:multiLevelType w:val="hybridMultilevel"/>
    <w:tmpl w:val="009E1708"/>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6">
    <w:nsid w:val="52A66E40"/>
    <w:multiLevelType w:val="hybridMultilevel"/>
    <w:tmpl w:val="B99883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2DE682F"/>
    <w:multiLevelType w:val="hybridMultilevel"/>
    <w:tmpl w:val="818E8F8A"/>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8">
    <w:nsid w:val="54C84E03"/>
    <w:multiLevelType w:val="hybridMultilevel"/>
    <w:tmpl w:val="8C4820B6"/>
    <w:lvl w:ilvl="0" w:tplc="91AC1122">
      <w:start w:val="1"/>
      <w:numFmt w:val="decimal"/>
      <w:lvlText w:val="%1."/>
      <w:lvlJc w:val="left"/>
      <w:pPr>
        <w:ind w:left="1239" w:hanging="360"/>
      </w:pPr>
      <w:rPr>
        <w:rFonts w:hint="default"/>
      </w:rPr>
    </w:lvl>
    <w:lvl w:ilvl="1" w:tplc="0C0A0019" w:tentative="1">
      <w:start w:val="1"/>
      <w:numFmt w:val="lowerLetter"/>
      <w:lvlText w:val="%2."/>
      <w:lvlJc w:val="left"/>
      <w:pPr>
        <w:ind w:left="1959" w:hanging="360"/>
      </w:pPr>
    </w:lvl>
    <w:lvl w:ilvl="2" w:tplc="0C0A001B" w:tentative="1">
      <w:start w:val="1"/>
      <w:numFmt w:val="lowerRoman"/>
      <w:lvlText w:val="%3."/>
      <w:lvlJc w:val="right"/>
      <w:pPr>
        <w:ind w:left="2679" w:hanging="180"/>
      </w:pPr>
    </w:lvl>
    <w:lvl w:ilvl="3" w:tplc="0C0A000F" w:tentative="1">
      <w:start w:val="1"/>
      <w:numFmt w:val="decimal"/>
      <w:lvlText w:val="%4."/>
      <w:lvlJc w:val="left"/>
      <w:pPr>
        <w:ind w:left="3399" w:hanging="360"/>
      </w:pPr>
    </w:lvl>
    <w:lvl w:ilvl="4" w:tplc="0C0A0019" w:tentative="1">
      <w:start w:val="1"/>
      <w:numFmt w:val="lowerLetter"/>
      <w:lvlText w:val="%5."/>
      <w:lvlJc w:val="left"/>
      <w:pPr>
        <w:ind w:left="4119" w:hanging="360"/>
      </w:pPr>
    </w:lvl>
    <w:lvl w:ilvl="5" w:tplc="0C0A001B" w:tentative="1">
      <w:start w:val="1"/>
      <w:numFmt w:val="lowerRoman"/>
      <w:lvlText w:val="%6."/>
      <w:lvlJc w:val="right"/>
      <w:pPr>
        <w:ind w:left="4839" w:hanging="180"/>
      </w:pPr>
    </w:lvl>
    <w:lvl w:ilvl="6" w:tplc="0C0A000F" w:tentative="1">
      <w:start w:val="1"/>
      <w:numFmt w:val="decimal"/>
      <w:lvlText w:val="%7."/>
      <w:lvlJc w:val="left"/>
      <w:pPr>
        <w:ind w:left="5559" w:hanging="360"/>
      </w:pPr>
    </w:lvl>
    <w:lvl w:ilvl="7" w:tplc="0C0A0019" w:tentative="1">
      <w:start w:val="1"/>
      <w:numFmt w:val="lowerLetter"/>
      <w:lvlText w:val="%8."/>
      <w:lvlJc w:val="left"/>
      <w:pPr>
        <w:ind w:left="6279" w:hanging="360"/>
      </w:pPr>
    </w:lvl>
    <w:lvl w:ilvl="8" w:tplc="0C0A001B" w:tentative="1">
      <w:start w:val="1"/>
      <w:numFmt w:val="lowerRoman"/>
      <w:lvlText w:val="%9."/>
      <w:lvlJc w:val="right"/>
      <w:pPr>
        <w:ind w:left="6999" w:hanging="180"/>
      </w:pPr>
    </w:lvl>
  </w:abstractNum>
  <w:abstractNum w:abstractNumId="29">
    <w:nsid w:val="5B407ECC"/>
    <w:multiLevelType w:val="hybridMultilevel"/>
    <w:tmpl w:val="4DDA059C"/>
    <w:lvl w:ilvl="0" w:tplc="0C0A0009">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0">
    <w:nsid w:val="5BC85E94"/>
    <w:multiLevelType w:val="multilevel"/>
    <w:tmpl w:val="57084B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DA6797A"/>
    <w:multiLevelType w:val="hybridMultilevel"/>
    <w:tmpl w:val="2F2E77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nsid w:val="5E466887"/>
    <w:multiLevelType w:val="multilevel"/>
    <w:tmpl w:val="9EB627DE"/>
    <w:lvl w:ilvl="0">
      <w:start w:val="2"/>
      <w:numFmt w:val="decimal"/>
      <w:lvlText w:val="%1."/>
      <w:lvlJc w:val="left"/>
      <w:pPr>
        <w:ind w:left="585" w:hanging="585"/>
      </w:pPr>
      <w:rPr>
        <w:rFonts w:hint="default"/>
      </w:rPr>
    </w:lvl>
    <w:lvl w:ilvl="1">
      <w:start w:val="1"/>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nsid w:val="643924CF"/>
    <w:multiLevelType w:val="hybridMultilevel"/>
    <w:tmpl w:val="C1AC7C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7683C77"/>
    <w:multiLevelType w:val="multilevel"/>
    <w:tmpl w:val="9F24C9F8"/>
    <w:lvl w:ilvl="0">
      <w:start w:val="6"/>
      <w:numFmt w:val="decimal"/>
      <w:lvlText w:val="%1."/>
      <w:lvlJc w:val="left"/>
      <w:pPr>
        <w:ind w:left="390" w:hanging="390"/>
      </w:pPr>
      <w:rPr>
        <w:rFonts w:hint="default"/>
        <w:b w:val="0"/>
      </w:rPr>
    </w:lvl>
    <w:lvl w:ilvl="1">
      <w:start w:val="1"/>
      <w:numFmt w:val="decimal"/>
      <w:lvlText w:val="%1.%2."/>
      <w:lvlJc w:val="left"/>
      <w:pPr>
        <w:ind w:left="2148" w:hanging="720"/>
      </w:pPr>
      <w:rPr>
        <w:rFonts w:hint="default"/>
        <w:b w:val="0"/>
      </w:rPr>
    </w:lvl>
    <w:lvl w:ilvl="2">
      <w:start w:val="1"/>
      <w:numFmt w:val="decimal"/>
      <w:lvlText w:val="%1.%2.%3."/>
      <w:lvlJc w:val="left"/>
      <w:pPr>
        <w:ind w:left="3576" w:hanging="720"/>
      </w:pPr>
      <w:rPr>
        <w:rFonts w:hint="default"/>
        <w:b w:val="0"/>
      </w:rPr>
    </w:lvl>
    <w:lvl w:ilvl="3">
      <w:start w:val="1"/>
      <w:numFmt w:val="decimal"/>
      <w:lvlText w:val="%1.%2.%3.%4."/>
      <w:lvlJc w:val="left"/>
      <w:pPr>
        <w:ind w:left="5364" w:hanging="1080"/>
      </w:pPr>
      <w:rPr>
        <w:rFonts w:hint="default"/>
        <w:b w:val="0"/>
      </w:rPr>
    </w:lvl>
    <w:lvl w:ilvl="4">
      <w:start w:val="1"/>
      <w:numFmt w:val="decimal"/>
      <w:lvlText w:val="%1.%2.%3.%4.%5."/>
      <w:lvlJc w:val="left"/>
      <w:pPr>
        <w:ind w:left="6792" w:hanging="1080"/>
      </w:pPr>
      <w:rPr>
        <w:rFonts w:hint="default"/>
        <w:b w:val="0"/>
      </w:rPr>
    </w:lvl>
    <w:lvl w:ilvl="5">
      <w:start w:val="1"/>
      <w:numFmt w:val="decimal"/>
      <w:lvlText w:val="%1.%2.%3.%4.%5.%6."/>
      <w:lvlJc w:val="left"/>
      <w:pPr>
        <w:ind w:left="8580" w:hanging="1440"/>
      </w:pPr>
      <w:rPr>
        <w:rFonts w:hint="default"/>
        <w:b w:val="0"/>
      </w:rPr>
    </w:lvl>
    <w:lvl w:ilvl="6">
      <w:start w:val="1"/>
      <w:numFmt w:val="decimal"/>
      <w:lvlText w:val="%1.%2.%3.%4.%5.%6.%7."/>
      <w:lvlJc w:val="left"/>
      <w:pPr>
        <w:ind w:left="10008" w:hanging="1440"/>
      </w:pPr>
      <w:rPr>
        <w:rFonts w:hint="default"/>
        <w:b w:val="0"/>
      </w:rPr>
    </w:lvl>
    <w:lvl w:ilvl="7">
      <w:start w:val="1"/>
      <w:numFmt w:val="decimal"/>
      <w:lvlText w:val="%1.%2.%3.%4.%5.%6.%7.%8."/>
      <w:lvlJc w:val="left"/>
      <w:pPr>
        <w:ind w:left="11796" w:hanging="1800"/>
      </w:pPr>
      <w:rPr>
        <w:rFonts w:hint="default"/>
        <w:b w:val="0"/>
      </w:rPr>
    </w:lvl>
    <w:lvl w:ilvl="8">
      <w:start w:val="1"/>
      <w:numFmt w:val="decimal"/>
      <w:lvlText w:val="%1.%2.%3.%4.%5.%6.%7.%8.%9."/>
      <w:lvlJc w:val="left"/>
      <w:pPr>
        <w:ind w:left="13584" w:hanging="2160"/>
      </w:pPr>
      <w:rPr>
        <w:rFonts w:hint="default"/>
        <w:b w:val="0"/>
      </w:rPr>
    </w:lvl>
  </w:abstractNum>
  <w:abstractNum w:abstractNumId="35">
    <w:nsid w:val="69773861"/>
    <w:multiLevelType w:val="hybridMultilevel"/>
    <w:tmpl w:val="412487C6"/>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36">
    <w:nsid w:val="6B5A1EEA"/>
    <w:multiLevelType w:val="hybridMultilevel"/>
    <w:tmpl w:val="7324BC5C"/>
    <w:lvl w:ilvl="0" w:tplc="B646184C">
      <w:start w:val="1"/>
      <w:numFmt w:val="bullet"/>
      <w:lvlText w:val="•"/>
      <w:lvlJc w:val="left"/>
      <w:pPr>
        <w:tabs>
          <w:tab w:val="num" w:pos="720"/>
        </w:tabs>
        <w:ind w:left="720" w:hanging="360"/>
      </w:pPr>
      <w:rPr>
        <w:rFonts w:ascii="Times New Roman" w:hAnsi="Times New Roman" w:hint="default"/>
      </w:rPr>
    </w:lvl>
    <w:lvl w:ilvl="1" w:tplc="A006A87C" w:tentative="1">
      <w:start w:val="1"/>
      <w:numFmt w:val="bullet"/>
      <w:lvlText w:val="•"/>
      <w:lvlJc w:val="left"/>
      <w:pPr>
        <w:tabs>
          <w:tab w:val="num" w:pos="1440"/>
        </w:tabs>
        <w:ind w:left="1440" w:hanging="360"/>
      </w:pPr>
      <w:rPr>
        <w:rFonts w:ascii="Times New Roman" w:hAnsi="Times New Roman" w:hint="default"/>
      </w:rPr>
    </w:lvl>
    <w:lvl w:ilvl="2" w:tplc="4A2E5EA0" w:tentative="1">
      <w:start w:val="1"/>
      <w:numFmt w:val="bullet"/>
      <w:lvlText w:val="•"/>
      <w:lvlJc w:val="left"/>
      <w:pPr>
        <w:tabs>
          <w:tab w:val="num" w:pos="2160"/>
        </w:tabs>
        <w:ind w:left="2160" w:hanging="360"/>
      </w:pPr>
      <w:rPr>
        <w:rFonts w:ascii="Times New Roman" w:hAnsi="Times New Roman" w:hint="default"/>
      </w:rPr>
    </w:lvl>
    <w:lvl w:ilvl="3" w:tplc="87ECF7B4" w:tentative="1">
      <w:start w:val="1"/>
      <w:numFmt w:val="bullet"/>
      <w:lvlText w:val="•"/>
      <w:lvlJc w:val="left"/>
      <w:pPr>
        <w:tabs>
          <w:tab w:val="num" w:pos="2880"/>
        </w:tabs>
        <w:ind w:left="2880" w:hanging="360"/>
      </w:pPr>
      <w:rPr>
        <w:rFonts w:ascii="Times New Roman" w:hAnsi="Times New Roman" w:hint="default"/>
      </w:rPr>
    </w:lvl>
    <w:lvl w:ilvl="4" w:tplc="7526C2CE" w:tentative="1">
      <w:start w:val="1"/>
      <w:numFmt w:val="bullet"/>
      <w:lvlText w:val="•"/>
      <w:lvlJc w:val="left"/>
      <w:pPr>
        <w:tabs>
          <w:tab w:val="num" w:pos="3600"/>
        </w:tabs>
        <w:ind w:left="3600" w:hanging="360"/>
      </w:pPr>
      <w:rPr>
        <w:rFonts w:ascii="Times New Roman" w:hAnsi="Times New Roman" w:hint="default"/>
      </w:rPr>
    </w:lvl>
    <w:lvl w:ilvl="5" w:tplc="0BAC10F8" w:tentative="1">
      <w:start w:val="1"/>
      <w:numFmt w:val="bullet"/>
      <w:lvlText w:val="•"/>
      <w:lvlJc w:val="left"/>
      <w:pPr>
        <w:tabs>
          <w:tab w:val="num" w:pos="4320"/>
        </w:tabs>
        <w:ind w:left="4320" w:hanging="360"/>
      </w:pPr>
      <w:rPr>
        <w:rFonts w:ascii="Times New Roman" w:hAnsi="Times New Roman" w:hint="default"/>
      </w:rPr>
    </w:lvl>
    <w:lvl w:ilvl="6" w:tplc="7E1A32F2" w:tentative="1">
      <w:start w:val="1"/>
      <w:numFmt w:val="bullet"/>
      <w:lvlText w:val="•"/>
      <w:lvlJc w:val="left"/>
      <w:pPr>
        <w:tabs>
          <w:tab w:val="num" w:pos="5040"/>
        </w:tabs>
        <w:ind w:left="5040" w:hanging="360"/>
      </w:pPr>
      <w:rPr>
        <w:rFonts w:ascii="Times New Roman" w:hAnsi="Times New Roman" w:hint="default"/>
      </w:rPr>
    </w:lvl>
    <w:lvl w:ilvl="7" w:tplc="F32216F0" w:tentative="1">
      <w:start w:val="1"/>
      <w:numFmt w:val="bullet"/>
      <w:lvlText w:val="•"/>
      <w:lvlJc w:val="left"/>
      <w:pPr>
        <w:tabs>
          <w:tab w:val="num" w:pos="5760"/>
        </w:tabs>
        <w:ind w:left="5760" w:hanging="360"/>
      </w:pPr>
      <w:rPr>
        <w:rFonts w:ascii="Times New Roman" w:hAnsi="Times New Roman" w:hint="default"/>
      </w:rPr>
    </w:lvl>
    <w:lvl w:ilvl="8" w:tplc="385EC4AA"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DCA3EA7"/>
    <w:multiLevelType w:val="hybridMultilevel"/>
    <w:tmpl w:val="9F9CC6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6F5D2292"/>
    <w:multiLevelType w:val="multilevel"/>
    <w:tmpl w:val="89AAD38C"/>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39">
    <w:nsid w:val="70343A93"/>
    <w:multiLevelType w:val="hybridMultilevel"/>
    <w:tmpl w:val="BFB87AA2"/>
    <w:lvl w:ilvl="0" w:tplc="F96E9B5C">
      <w:start w:val="1"/>
      <w:numFmt w:val="decimal"/>
      <w:lvlText w:val="%1."/>
      <w:lvlJc w:val="left"/>
      <w:pPr>
        <w:ind w:left="1353" w:hanging="36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nsid w:val="71546B6A"/>
    <w:multiLevelType w:val="hybridMultilevel"/>
    <w:tmpl w:val="3B14BFB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1">
    <w:nsid w:val="73746C54"/>
    <w:multiLevelType w:val="hybridMultilevel"/>
    <w:tmpl w:val="488473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54E75EC"/>
    <w:multiLevelType w:val="hybridMultilevel"/>
    <w:tmpl w:val="623C19D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3">
    <w:nsid w:val="76945B54"/>
    <w:multiLevelType w:val="multilevel"/>
    <w:tmpl w:val="40CAD90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78EC367B"/>
    <w:multiLevelType w:val="hybridMultilevel"/>
    <w:tmpl w:val="A7723C44"/>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45">
    <w:nsid w:val="7E0C629C"/>
    <w:multiLevelType w:val="multilevel"/>
    <w:tmpl w:val="65562796"/>
    <w:lvl w:ilvl="0">
      <w:numFmt w:val="bullet"/>
      <w:lvlText w:val="-"/>
      <w:lvlJc w:val="left"/>
      <w:pPr>
        <w:ind w:left="360" w:hanging="360"/>
      </w:pPr>
      <w:rPr>
        <w:rFonts w:ascii="Arial" w:eastAsia="Calibri"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6">
    <w:nsid w:val="7E6F48F4"/>
    <w:multiLevelType w:val="hybridMultilevel"/>
    <w:tmpl w:val="0CAA47C4"/>
    <w:lvl w:ilvl="0" w:tplc="0C0A0009">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num w:numId="1">
    <w:abstractNumId w:val="30"/>
  </w:num>
  <w:num w:numId="2">
    <w:abstractNumId w:val="9"/>
  </w:num>
  <w:num w:numId="3">
    <w:abstractNumId w:val="43"/>
  </w:num>
  <w:num w:numId="4">
    <w:abstractNumId w:val="38"/>
  </w:num>
  <w:num w:numId="5">
    <w:abstractNumId w:val="4"/>
  </w:num>
  <w:num w:numId="6">
    <w:abstractNumId w:val="42"/>
  </w:num>
  <w:num w:numId="7">
    <w:abstractNumId w:val="14"/>
  </w:num>
  <w:num w:numId="8">
    <w:abstractNumId w:val="20"/>
  </w:num>
  <w:num w:numId="9">
    <w:abstractNumId w:val="21"/>
  </w:num>
  <w:num w:numId="10">
    <w:abstractNumId w:val="31"/>
  </w:num>
  <w:num w:numId="11">
    <w:abstractNumId w:val="24"/>
  </w:num>
  <w:num w:numId="12">
    <w:abstractNumId w:val="18"/>
  </w:num>
  <w:num w:numId="13">
    <w:abstractNumId w:val="17"/>
  </w:num>
  <w:num w:numId="14">
    <w:abstractNumId w:val="10"/>
  </w:num>
  <w:num w:numId="15">
    <w:abstractNumId w:val="8"/>
  </w:num>
  <w:num w:numId="16">
    <w:abstractNumId w:val="11"/>
  </w:num>
  <w:num w:numId="17">
    <w:abstractNumId w:val="46"/>
  </w:num>
  <w:num w:numId="18">
    <w:abstractNumId w:val="29"/>
  </w:num>
  <w:num w:numId="19">
    <w:abstractNumId w:val="15"/>
  </w:num>
  <w:num w:numId="20">
    <w:abstractNumId w:val="26"/>
  </w:num>
  <w:num w:numId="21">
    <w:abstractNumId w:val="37"/>
  </w:num>
  <w:num w:numId="22">
    <w:abstractNumId w:val="19"/>
  </w:num>
  <w:num w:numId="23">
    <w:abstractNumId w:val="6"/>
  </w:num>
  <w:num w:numId="24">
    <w:abstractNumId w:val="13"/>
  </w:num>
  <w:num w:numId="25">
    <w:abstractNumId w:val="25"/>
  </w:num>
  <w:num w:numId="26">
    <w:abstractNumId w:val="40"/>
  </w:num>
  <w:num w:numId="27">
    <w:abstractNumId w:val="2"/>
  </w:num>
  <w:num w:numId="28">
    <w:abstractNumId w:val="27"/>
  </w:num>
  <w:num w:numId="29">
    <w:abstractNumId w:val="41"/>
  </w:num>
  <w:num w:numId="30">
    <w:abstractNumId w:val="33"/>
  </w:num>
  <w:num w:numId="31">
    <w:abstractNumId w:val="7"/>
  </w:num>
  <w:num w:numId="32">
    <w:abstractNumId w:val="16"/>
  </w:num>
  <w:num w:numId="33">
    <w:abstractNumId w:val="36"/>
  </w:num>
  <w:num w:numId="34">
    <w:abstractNumId w:val="45"/>
  </w:num>
  <w:num w:numId="35">
    <w:abstractNumId w:val="28"/>
  </w:num>
  <w:num w:numId="36">
    <w:abstractNumId w:val="39"/>
  </w:num>
  <w:num w:numId="37">
    <w:abstractNumId w:val="23"/>
  </w:num>
  <w:num w:numId="38">
    <w:abstractNumId w:val="32"/>
  </w:num>
  <w:num w:numId="39">
    <w:abstractNumId w:val="34"/>
  </w:num>
  <w:num w:numId="40">
    <w:abstractNumId w:val="3"/>
  </w:num>
  <w:num w:numId="41">
    <w:abstractNumId w:val="1"/>
  </w:num>
  <w:num w:numId="42">
    <w:abstractNumId w:val="22"/>
  </w:num>
  <w:num w:numId="43">
    <w:abstractNumId w:val="5"/>
  </w:num>
  <w:num w:numId="44">
    <w:abstractNumId w:val="44"/>
  </w:num>
  <w:num w:numId="45">
    <w:abstractNumId w:val="0"/>
  </w:num>
  <w:num w:numId="46">
    <w:abstractNumId w:val="35"/>
  </w:num>
  <w:num w:numId="47">
    <w:abstractNumId w:val="1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activeWritingStyle w:appName="MSWord" w:lang="es-ES" w:vendorID="64" w:dllVersion="131078" w:nlCheck="1" w:checkStyle="0"/>
  <w:activeWritingStyle w:appName="MSWord" w:lang="en-US" w:vendorID="64" w:dllVersion="131078" w:nlCheck="1" w:checkStyle="1"/>
  <w:activeWritingStyle w:appName="MSWord" w:lang="es-EC" w:vendorID="64" w:dllVersion="131078" w:nlCheck="1" w:checkStyle="1"/>
  <w:activeWritingStyle w:appName="MSWord" w:lang="es-CL"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O" w:vendorID="64" w:dllVersion="131078" w:nlCheck="1" w:checkStyle="1"/>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14338"/>
  </w:hdrShapeDefaults>
  <w:footnotePr>
    <w:footnote w:id="-1"/>
    <w:footnote w:id="0"/>
  </w:footnotePr>
  <w:endnotePr>
    <w:endnote w:id="-1"/>
    <w:endnote w:id="0"/>
  </w:endnotePr>
  <w:compat/>
  <w:rsids>
    <w:rsidRoot w:val="00EC7B03"/>
    <w:rsid w:val="00003E78"/>
    <w:rsid w:val="000043C9"/>
    <w:rsid w:val="00004B3B"/>
    <w:rsid w:val="00004F33"/>
    <w:rsid w:val="00005D26"/>
    <w:rsid w:val="00006805"/>
    <w:rsid w:val="00006A09"/>
    <w:rsid w:val="00007650"/>
    <w:rsid w:val="000106AA"/>
    <w:rsid w:val="000124F5"/>
    <w:rsid w:val="000126D9"/>
    <w:rsid w:val="0001288C"/>
    <w:rsid w:val="00012A72"/>
    <w:rsid w:val="00013C3F"/>
    <w:rsid w:val="00014242"/>
    <w:rsid w:val="0002053F"/>
    <w:rsid w:val="00021BCF"/>
    <w:rsid w:val="00021C69"/>
    <w:rsid w:val="00022DEB"/>
    <w:rsid w:val="00023E10"/>
    <w:rsid w:val="00024143"/>
    <w:rsid w:val="00024159"/>
    <w:rsid w:val="000310AF"/>
    <w:rsid w:val="00032F03"/>
    <w:rsid w:val="000340AF"/>
    <w:rsid w:val="000343BC"/>
    <w:rsid w:val="00034CF5"/>
    <w:rsid w:val="00034FA1"/>
    <w:rsid w:val="000357A8"/>
    <w:rsid w:val="00035879"/>
    <w:rsid w:val="000375AC"/>
    <w:rsid w:val="000454B1"/>
    <w:rsid w:val="00045BA7"/>
    <w:rsid w:val="000467AB"/>
    <w:rsid w:val="000474C4"/>
    <w:rsid w:val="00050CBD"/>
    <w:rsid w:val="00051539"/>
    <w:rsid w:val="00057F06"/>
    <w:rsid w:val="0006007C"/>
    <w:rsid w:val="0006078B"/>
    <w:rsid w:val="000616AF"/>
    <w:rsid w:val="00061FF6"/>
    <w:rsid w:val="000626DA"/>
    <w:rsid w:val="00062889"/>
    <w:rsid w:val="00062D53"/>
    <w:rsid w:val="0006393A"/>
    <w:rsid w:val="000639A6"/>
    <w:rsid w:val="00066D69"/>
    <w:rsid w:val="0006731B"/>
    <w:rsid w:val="000704D9"/>
    <w:rsid w:val="000712DF"/>
    <w:rsid w:val="000733F9"/>
    <w:rsid w:val="00075E30"/>
    <w:rsid w:val="00076151"/>
    <w:rsid w:val="00076EA2"/>
    <w:rsid w:val="00080838"/>
    <w:rsid w:val="0008103E"/>
    <w:rsid w:val="000816DD"/>
    <w:rsid w:val="0008176B"/>
    <w:rsid w:val="0008191D"/>
    <w:rsid w:val="000831B5"/>
    <w:rsid w:val="000835B8"/>
    <w:rsid w:val="0008426A"/>
    <w:rsid w:val="00084712"/>
    <w:rsid w:val="00084BBE"/>
    <w:rsid w:val="000859FB"/>
    <w:rsid w:val="00085CCD"/>
    <w:rsid w:val="00085FD1"/>
    <w:rsid w:val="00086296"/>
    <w:rsid w:val="00090333"/>
    <w:rsid w:val="00091799"/>
    <w:rsid w:val="000923BE"/>
    <w:rsid w:val="000929DC"/>
    <w:rsid w:val="00092DDA"/>
    <w:rsid w:val="00094E1A"/>
    <w:rsid w:val="000969FA"/>
    <w:rsid w:val="00096C05"/>
    <w:rsid w:val="00096E7C"/>
    <w:rsid w:val="00097FFE"/>
    <w:rsid w:val="000A1D3F"/>
    <w:rsid w:val="000A22D3"/>
    <w:rsid w:val="000A264B"/>
    <w:rsid w:val="000A3412"/>
    <w:rsid w:val="000A4071"/>
    <w:rsid w:val="000A4C0D"/>
    <w:rsid w:val="000A65E9"/>
    <w:rsid w:val="000A6EEE"/>
    <w:rsid w:val="000B0E6B"/>
    <w:rsid w:val="000B1DDB"/>
    <w:rsid w:val="000B27B6"/>
    <w:rsid w:val="000B3D53"/>
    <w:rsid w:val="000B4996"/>
    <w:rsid w:val="000B4F48"/>
    <w:rsid w:val="000B4F8B"/>
    <w:rsid w:val="000B5BF7"/>
    <w:rsid w:val="000B5F5E"/>
    <w:rsid w:val="000B726F"/>
    <w:rsid w:val="000B7D56"/>
    <w:rsid w:val="000C048C"/>
    <w:rsid w:val="000C13C6"/>
    <w:rsid w:val="000C17E7"/>
    <w:rsid w:val="000C1A49"/>
    <w:rsid w:val="000C4321"/>
    <w:rsid w:val="000C678F"/>
    <w:rsid w:val="000C6B38"/>
    <w:rsid w:val="000C6BE8"/>
    <w:rsid w:val="000C7098"/>
    <w:rsid w:val="000C7A9A"/>
    <w:rsid w:val="000D0116"/>
    <w:rsid w:val="000D198F"/>
    <w:rsid w:val="000D1A4B"/>
    <w:rsid w:val="000D227A"/>
    <w:rsid w:val="000D2695"/>
    <w:rsid w:val="000D4EF2"/>
    <w:rsid w:val="000D5DBD"/>
    <w:rsid w:val="000D6579"/>
    <w:rsid w:val="000E1E3E"/>
    <w:rsid w:val="000E2634"/>
    <w:rsid w:val="000E27FA"/>
    <w:rsid w:val="000E324B"/>
    <w:rsid w:val="000E44EB"/>
    <w:rsid w:val="000E637C"/>
    <w:rsid w:val="000E699F"/>
    <w:rsid w:val="000E7815"/>
    <w:rsid w:val="000F031E"/>
    <w:rsid w:val="000F29D4"/>
    <w:rsid w:val="000F3941"/>
    <w:rsid w:val="000F3ECC"/>
    <w:rsid w:val="000F4D45"/>
    <w:rsid w:val="000F53BD"/>
    <w:rsid w:val="000F7286"/>
    <w:rsid w:val="00101933"/>
    <w:rsid w:val="001022CD"/>
    <w:rsid w:val="00103400"/>
    <w:rsid w:val="0010491E"/>
    <w:rsid w:val="00106C49"/>
    <w:rsid w:val="001074EC"/>
    <w:rsid w:val="00107705"/>
    <w:rsid w:val="00107A7C"/>
    <w:rsid w:val="00110339"/>
    <w:rsid w:val="00110AC4"/>
    <w:rsid w:val="001126E7"/>
    <w:rsid w:val="00113DCC"/>
    <w:rsid w:val="001147D9"/>
    <w:rsid w:val="00115FA6"/>
    <w:rsid w:val="001169DC"/>
    <w:rsid w:val="00121BD5"/>
    <w:rsid w:val="0012309C"/>
    <w:rsid w:val="00125153"/>
    <w:rsid w:val="00127130"/>
    <w:rsid w:val="001308AA"/>
    <w:rsid w:val="00132A30"/>
    <w:rsid w:val="00134450"/>
    <w:rsid w:val="00135267"/>
    <w:rsid w:val="00135D6D"/>
    <w:rsid w:val="00136453"/>
    <w:rsid w:val="00140CE5"/>
    <w:rsid w:val="00141E1E"/>
    <w:rsid w:val="00144DB4"/>
    <w:rsid w:val="001470C7"/>
    <w:rsid w:val="00147CE3"/>
    <w:rsid w:val="00147E94"/>
    <w:rsid w:val="00150298"/>
    <w:rsid w:val="001515DB"/>
    <w:rsid w:val="001515E3"/>
    <w:rsid w:val="00151FBD"/>
    <w:rsid w:val="00153702"/>
    <w:rsid w:val="001547F9"/>
    <w:rsid w:val="00154B7C"/>
    <w:rsid w:val="00155160"/>
    <w:rsid w:val="001556E5"/>
    <w:rsid w:val="0015627C"/>
    <w:rsid w:val="00161205"/>
    <w:rsid w:val="00161615"/>
    <w:rsid w:val="0016438E"/>
    <w:rsid w:val="001659E1"/>
    <w:rsid w:val="00165F13"/>
    <w:rsid w:val="00166903"/>
    <w:rsid w:val="00166F00"/>
    <w:rsid w:val="00166F4B"/>
    <w:rsid w:val="00171B6C"/>
    <w:rsid w:val="00172074"/>
    <w:rsid w:val="00172F20"/>
    <w:rsid w:val="00173659"/>
    <w:rsid w:val="0017410D"/>
    <w:rsid w:val="00176228"/>
    <w:rsid w:val="00176574"/>
    <w:rsid w:val="001775A4"/>
    <w:rsid w:val="00177C4B"/>
    <w:rsid w:val="0018096A"/>
    <w:rsid w:val="001809DC"/>
    <w:rsid w:val="0018156B"/>
    <w:rsid w:val="00181803"/>
    <w:rsid w:val="00181F53"/>
    <w:rsid w:val="00182CBE"/>
    <w:rsid w:val="0018642F"/>
    <w:rsid w:val="00190582"/>
    <w:rsid w:val="00190ECB"/>
    <w:rsid w:val="0019143E"/>
    <w:rsid w:val="001921DE"/>
    <w:rsid w:val="001926D2"/>
    <w:rsid w:val="00192A8D"/>
    <w:rsid w:val="0019343E"/>
    <w:rsid w:val="001950EA"/>
    <w:rsid w:val="0019528A"/>
    <w:rsid w:val="00195A43"/>
    <w:rsid w:val="00196023"/>
    <w:rsid w:val="0019633B"/>
    <w:rsid w:val="001973CD"/>
    <w:rsid w:val="00197E1C"/>
    <w:rsid w:val="001A0112"/>
    <w:rsid w:val="001A40B7"/>
    <w:rsid w:val="001A55A7"/>
    <w:rsid w:val="001A5926"/>
    <w:rsid w:val="001A5CB3"/>
    <w:rsid w:val="001A6451"/>
    <w:rsid w:val="001A6F72"/>
    <w:rsid w:val="001B0338"/>
    <w:rsid w:val="001B08A3"/>
    <w:rsid w:val="001B0934"/>
    <w:rsid w:val="001B0E1E"/>
    <w:rsid w:val="001B2E5D"/>
    <w:rsid w:val="001B318F"/>
    <w:rsid w:val="001B333A"/>
    <w:rsid w:val="001B3C68"/>
    <w:rsid w:val="001B5537"/>
    <w:rsid w:val="001B5A69"/>
    <w:rsid w:val="001B5AFA"/>
    <w:rsid w:val="001B5F33"/>
    <w:rsid w:val="001B5FD3"/>
    <w:rsid w:val="001C13DC"/>
    <w:rsid w:val="001C233B"/>
    <w:rsid w:val="001C264E"/>
    <w:rsid w:val="001C2E55"/>
    <w:rsid w:val="001C5C92"/>
    <w:rsid w:val="001C7C6F"/>
    <w:rsid w:val="001D119E"/>
    <w:rsid w:val="001D1AF8"/>
    <w:rsid w:val="001D1B7A"/>
    <w:rsid w:val="001D1E11"/>
    <w:rsid w:val="001D39D3"/>
    <w:rsid w:val="001D4233"/>
    <w:rsid w:val="001D5105"/>
    <w:rsid w:val="001D530E"/>
    <w:rsid w:val="001D69FD"/>
    <w:rsid w:val="001D6C50"/>
    <w:rsid w:val="001E2C90"/>
    <w:rsid w:val="001E3AFB"/>
    <w:rsid w:val="001E4949"/>
    <w:rsid w:val="001E4C22"/>
    <w:rsid w:val="001E4FC9"/>
    <w:rsid w:val="001E5305"/>
    <w:rsid w:val="001E60D6"/>
    <w:rsid w:val="001E665D"/>
    <w:rsid w:val="001E6A89"/>
    <w:rsid w:val="001E6AB5"/>
    <w:rsid w:val="001E7298"/>
    <w:rsid w:val="001E77E8"/>
    <w:rsid w:val="001F1B1E"/>
    <w:rsid w:val="001F209F"/>
    <w:rsid w:val="001F6622"/>
    <w:rsid w:val="0020101B"/>
    <w:rsid w:val="00202F81"/>
    <w:rsid w:val="0020494D"/>
    <w:rsid w:val="00205D86"/>
    <w:rsid w:val="00206296"/>
    <w:rsid w:val="0020688B"/>
    <w:rsid w:val="0020773F"/>
    <w:rsid w:val="00207B99"/>
    <w:rsid w:val="002107C8"/>
    <w:rsid w:val="00211D7A"/>
    <w:rsid w:val="00213A1B"/>
    <w:rsid w:val="00213BD1"/>
    <w:rsid w:val="00213F5C"/>
    <w:rsid w:val="0021547F"/>
    <w:rsid w:val="00215CB4"/>
    <w:rsid w:val="00216807"/>
    <w:rsid w:val="00216F9C"/>
    <w:rsid w:val="002172F1"/>
    <w:rsid w:val="00217322"/>
    <w:rsid w:val="0022150E"/>
    <w:rsid w:val="002219A2"/>
    <w:rsid w:val="00221AE2"/>
    <w:rsid w:val="0022545A"/>
    <w:rsid w:val="00225CE3"/>
    <w:rsid w:val="00225F76"/>
    <w:rsid w:val="00227009"/>
    <w:rsid w:val="00227F60"/>
    <w:rsid w:val="00230E97"/>
    <w:rsid w:val="00231DF7"/>
    <w:rsid w:val="00235974"/>
    <w:rsid w:val="002361A2"/>
    <w:rsid w:val="0023635A"/>
    <w:rsid w:val="002367BB"/>
    <w:rsid w:val="0023680B"/>
    <w:rsid w:val="00240BEB"/>
    <w:rsid w:val="00240C75"/>
    <w:rsid w:val="00241461"/>
    <w:rsid w:val="00242965"/>
    <w:rsid w:val="00245C9C"/>
    <w:rsid w:val="00245EE4"/>
    <w:rsid w:val="0024674B"/>
    <w:rsid w:val="0025129A"/>
    <w:rsid w:val="0025218A"/>
    <w:rsid w:val="002562D9"/>
    <w:rsid w:val="00256D38"/>
    <w:rsid w:val="00257633"/>
    <w:rsid w:val="0026126E"/>
    <w:rsid w:val="00261D90"/>
    <w:rsid w:val="00263557"/>
    <w:rsid w:val="00264912"/>
    <w:rsid w:val="00266E9D"/>
    <w:rsid w:val="0026742A"/>
    <w:rsid w:val="00267F54"/>
    <w:rsid w:val="002716CE"/>
    <w:rsid w:val="002716D8"/>
    <w:rsid w:val="00271825"/>
    <w:rsid w:val="00272490"/>
    <w:rsid w:val="002732A8"/>
    <w:rsid w:val="0027444E"/>
    <w:rsid w:val="00274776"/>
    <w:rsid w:val="00274CFD"/>
    <w:rsid w:val="0027546D"/>
    <w:rsid w:val="002756DA"/>
    <w:rsid w:val="002757A6"/>
    <w:rsid w:val="002761EC"/>
    <w:rsid w:val="002772AB"/>
    <w:rsid w:val="00277715"/>
    <w:rsid w:val="00282340"/>
    <w:rsid w:val="002852F9"/>
    <w:rsid w:val="00285CAF"/>
    <w:rsid w:val="00286E68"/>
    <w:rsid w:val="00287458"/>
    <w:rsid w:val="002875B0"/>
    <w:rsid w:val="0029043F"/>
    <w:rsid w:val="002916E5"/>
    <w:rsid w:val="00291E2C"/>
    <w:rsid w:val="00293B8A"/>
    <w:rsid w:val="00296786"/>
    <w:rsid w:val="00296FF4"/>
    <w:rsid w:val="00297C2C"/>
    <w:rsid w:val="002A230D"/>
    <w:rsid w:val="002A2D55"/>
    <w:rsid w:val="002A2F3A"/>
    <w:rsid w:val="002A436C"/>
    <w:rsid w:val="002A4EA8"/>
    <w:rsid w:val="002A60BA"/>
    <w:rsid w:val="002A6128"/>
    <w:rsid w:val="002A694C"/>
    <w:rsid w:val="002A7545"/>
    <w:rsid w:val="002A7CA5"/>
    <w:rsid w:val="002B1B04"/>
    <w:rsid w:val="002B5362"/>
    <w:rsid w:val="002C0651"/>
    <w:rsid w:val="002C3765"/>
    <w:rsid w:val="002C54EB"/>
    <w:rsid w:val="002C5A35"/>
    <w:rsid w:val="002C5DAE"/>
    <w:rsid w:val="002C71B3"/>
    <w:rsid w:val="002D1AFB"/>
    <w:rsid w:val="002D1DDA"/>
    <w:rsid w:val="002D2330"/>
    <w:rsid w:val="002D3A23"/>
    <w:rsid w:val="002D44F2"/>
    <w:rsid w:val="002D4B41"/>
    <w:rsid w:val="002D5FA7"/>
    <w:rsid w:val="002D69ED"/>
    <w:rsid w:val="002D6C97"/>
    <w:rsid w:val="002D6D2A"/>
    <w:rsid w:val="002D757C"/>
    <w:rsid w:val="002D7CC4"/>
    <w:rsid w:val="002E1D28"/>
    <w:rsid w:val="002E2E58"/>
    <w:rsid w:val="002E376E"/>
    <w:rsid w:val="002E4224"/>
    <w:rsid w:val="002E446D"/>
    <w:rsid w:val="002E4E92"/>
    <w:rsid w:val="002E59EC"/>
    <w:rsid w:val="002E7AAD"/>
    <w:rsid w:val="002E7CA4"/>
    <w:rsid w:val="002F2F3F"/>
    <w:rsid w:val="002F3046"/>
    <w:rsid w:val="002F3A6E"/>
    <w:rsid w:val="002F583A"/>
    <w:rsid w:val="002F6175"/>
    <w:rsid w:val="002F695E"/>
    <w:rsid w:val="00300F5B"/>
    <w:rsid w:val="00304AF5"/>
    <w:rsid w:val="0030584A"/>
    <w:rsid w:val="0030641B"/>
    <w:rsid w:val="0030679F"/>
    <w:rsid w:val="00307040"/>
    <w:rsid w:val="00307A20"/>
    <w:rsid w:val="00310802"/>
    <w:rsid w:val="00311356"/>
    <w:rsid w:val="00311653"/>
    <w:rsid w:val="0031315C"/>
    <w:rsid w:val="00313526"/>
    <w:rsid w:val="00314185"/>
    <w:rsid w:val="003150BC"/>
    <w:rsid w:val="00315B77"/>
    <w:rsid w:val="00315FBA"/>
    <w:rsid w:val="003166D8"/>
    <w:rsid w:val="00317657"/>
    <w:rsid w:val="00317FC5"/>
    <w:rsid w:val="0032089D"/>
    <w:rsid w:val="003213A8"/>
    <w:rsid w:val="003214BC"/>
    <w:rsid w:val="0032392D"/>
    <w:rsid w:val="00326EFD"/>
    <w:rsid w:val="0033010B"/>
    <w:rsid w:val="0033020C"/>
    <w:rsid w:val="00330896"/>
    <w:rsid w:val="003310DC"/>
    <w:rsid w:val="003344AA"/>
    <w:rsid w:val="003346F6"/>
    <w:rsid w:val="003375F3"/>
    <w:rsid w:val="00337680"/>
    <w:rsid w:val="00342B21"/>
    <w:rsid w:val="00342E0F"/>
    <w:rsid w:val="003431AB"/>
    <w:rsid w:val="003433F1"/>
    <w:rsid w:val="00345360"/>
    <w:rsid w:val="00346EEC"/>
    <w:rsid w:val="00347448"/>
    <w:rsid w:val="00347A76"/>
    <w:rsid w:val="00347F3A"/>
    <w:rsid w:val="003507F7"/>
    <w:rsid w:val="00350932"/>
    <w:rsid w:val="0035258A"/>
    <w:rsid w:val="0035314C"/>
    <w:rsid w:val="00353706"/>
    <w:rsid w:val="003541DC"/>
    <w:rsid w:val="00354981"/>
    <w:rsid w:val="00354B6F"/>
    <w:rsid w:val="00354D4B"/>
    <w:rsid w:val="00355DB0"/>
    <w:rsid w:val="00356D2B"/>
    <w:rsid w:val="003571A7"/>
    <w:rsid w:val="00357BD0"/>
    <w:rsid w:val="00360C96"/>
    <w:rsid w:val="00361919"/>
    <w:rsid w:val="00361CDA"/>
    <w:rsid w:val="003633F9"/>
    <w:rsid w:val="00364328"/>
    <w:rsid w:val="00364EC3"/>
    <w:rsid w:val="0036780D"/>
    <w:rsid w:val="003706C8"/>
    <w:rsid w:val="0037094B"/>
    <w:rsid w:val="003711E3"/>
    <w:rsid w:val="00371B4B"/>
    <w:rsid w:val="0037367A"/>
    <w:rsid w:val="0037392B"/>
    <w:rsid w:val="003739DB"/>
    <w:rsid w:val="00373BFA"/>
    <w:rsid w:val="00374DF4"/>
    <w:rsid w:val="00375DF1"/>
    <w:rsid w:val="00376BD3"/>
    <w:rsid w:val="003774E7"/>
    <w:rsid w:val="003777EE"/>
    <w:rsid w:val="00377FDF"/>
    <w:rsid w:val="00380F0E"/>
    <w:rsid w:val="00381461"/>
    <w:rsid w:val="00381A6A"/>
    <w:rsid w:val="00381D58"/>
    <w:rsid w:val="003845B8"/>
    <w:rsid w:val="00386047"/>
    <w:rsid w:val="00390BE5"/>
    <w:rsid w:val="003914AA"/>
    <w:rsid w:val="00391980"/>
    <w:rsid w:val="00393AEC"/>
    <w:rsid w:val="003951FD"/>
    <w:rsid w:val="00395C3B"/>
    <w:rsid w:val="003A040E"/>
    <w:rsid w:val="003A2E5E"/>
    <w:rsid w:val="003A3E29"/>
    <w:rsid w:val="003A441F"/>
    <w:rsid w:val="003A4FDB"/>
    <w:rsid w:val="003A500C"/>
    <w:rsid w:val="003A524B"/>
    <w:rsid w:val="003A59ED"/>
    <w:rsid w:val="003A5EB0"/>
    <w:rsid w:val="003A7C09"/>
    <w:rsid w:val="003A7E35"/>
    <w:rsid w:val="003B0127"/>
    <w:rsid w:val="003B0B5A"/>
    <w:rsid w:val="003B175A"/>
    <w:rsid w:val="003B2D4E"/>
    <w:rsid w:val="003B3F1D"/>
    <w:rsid w:val="003B56A5"/>
    <w:rsid w:val="003B59DC"/>
    <w:rsid w:val="003B6F0A"/>
    <w:rsid w:val="003B7786"/>
    <w:rsid w:val="003B7DE2"/>
    <w:rsid w:val="003C0CDF"/>
    <w:rsid w:val="003C1B57"/>
    <w:rsid w:val="003C2465"/>
    <w:rsid w:val="003C2501"/>
    <w:rsid w:val="003C2DA3"/>
    <w:rsid w:val="003C4378"/>
    <w:rsid w:val="003C48C7"/>
    <w:rsid w:val="003C6E2A"/>
    <w:rsid w:val="003D0E80"/>
    <w:rsid w:val="003D2AE4"/>
    <w:rsid w:val="003D3B69"/>
    <w:rsid w:val="003E09D0"/>
    <w:rsid w:val="003E10A3"/>
    <w:rsid w:val="003E12F9"/>
    <w:rsid w:val="003E3A1A"/>
    <w:rsid w:val="003E4DDD"/>
    <w:rsid w:val="003E6435"/>
    <w:rsid w:val="003F14B5"/>
    <w:rsid w:val="003F4DA0"/>
    <w:rsid w:val="003F51D7"/>
    <w:rsid w:val="003F5B47"/>
    <w:rsid w:val="003F60AE"/>
    <w:rsid w:val="00400D02"/>
    <w:rsid w:val="00401FA4"/>
    <w:rsid w:val="00402AC6"/>
    <w:rsid w:val="00403EDB"/>
    <w:rsid w:val="00403FAC"/>
    <w:rsid w:val="00404478"/>
    <w:rsid w:val="00413010"/>
    <w:rsid w:val="004140EC"/>
    <w:rsid w:val="004142FA"/>
    <w:rsid w:val="00415EEE"/>
    <w:rsid w:val="00417B3B"/>
    <w:rsid w:val="00421C98"/>
    <w:rsid w:val="00421FA7"/>
    <w:rsid w:val="0042293F"/>
    <w:rsid w:val="004234AB"/>
    <w:rsid w:val="00424242"/>
    <w:rsid w:val="004259E4"/>
    <w:rsid w:val="00430269"/>
    <w:rsid w:val="004306A7"/>
    <w:rsid w:val="00430F6D"/>
    <w:rsid w:val="00432100"/>
    <w:rsid w:val="00433639"/>
    <w:rsid w:val="004336DD"/>
    <w:rsid w:val="00436A50"/>
    <w:rsid w:val="0043731E"/>
    <w:rsid w:val="004409B9"/>
    <w:rsid w:val="004411E2"/>
    <w:rsid w:val="00441747"/>
    <w:rsid w:val="00443132"/>
    <w:rsid w:val="0044411A"/>
    <w:rsid w:val="00446A81"/>
    <w:rsid w:val="00447C8C"/>
    <w:rsid w:val="004502C1"/>
    <w:rsid w:val="00451480"/>
    <w:rsid w:val="00451AA3"/>
    <w:rsid w:val="00451B53"/>
    <w:rsid w:val="00451F01"/>
    <w:rsid w:val="00453614"/>
    <w:rsid w:val="00453770"/>
    <w:rsid w:val="004553B1"/>
    <w:rsid w:val="00455D69"/>
    <w:rsid w:val="00456273"/>
    <w:rsid w:val="00456706"/>
    <w:rsid w:val="00461E15"/>
    <w:rsid w:val="00462C39"/>
    <w:rsid w:val="00463FF0"/>
    <w:rsid w:val="00465AAA"/>
    <w:rsid w:val="00465BBC"/>
    <w:rsid w:val="00467B8D"/>
    <w:rsid w:val="00467D8B"/>
    <w:rsid w:val="0047007D"/>
    <w:rsid w:val="00470850"/>
    <w:rsid w:val="004728CD"/>
    <w:rsid w:val="004729FD"/>
    <w:rsid w:val="00476801"/>
    <w:rsid w:val="00476EB8"/>
    <w:rsid w:val="00476EDA"/>
    <w:rsid w:val="004776A5"/>
    <w:rsid w:val="00480076"/>
    <w:rsid w:val="004805FD"/>
    <w:rsid w:val="004812DB"/>
    <w:rsid w:val="00482200"/>
    <w:rsid w:val="0048274F"/>
    <w:rsid w:val="004829A8"/>
    <w:rsid w:val="00482CCB"/>
    <w:rsid w:val="00483014"/>
    <w:rsid w:val="00483166"/>
    <w:rsid w:val="004834B7"/>
    <w:rsid w:val="004868E6"/>
    <w:rsid w:val="00486BD0"/>
    <w:rsid w:val="00486F32"/>
    <w:rsid w:val="00487037"/>
    <w:rsid w:val="0048713C"/>
    <w:rsid w:val="004873B9"/>
    <w:rsid w:val="00487844"/>
    <w:rsid w:val="00487AD4"/>
    <w:rsid w:val="00487B42"/>
    <w:rsid w:val="0049208B"/>
    <w:rsid w:val="00492885"/>
    <w:rsid w:val="004943FA"/>
    <w:rsid w:val="00496A55"/>
    <w:rsid w:val="004A2A52"/>
    <w:rsid w:val="004A398B"/>
    <w:rsid w:val="004A72A7"/>
    <w:rsid w:val="004B23DA"/>
    <w:rsid w:val="004B36D4"/>
    <w:rsid w:val="004B4853"/>
    <w:rsid w:val="004B4DB6"/>
    <w:rsid w:val="004B6F16"/>
    <w:rsid w:val="004C17D9"/>
    <w:rsid w:val="004C2A8C"/>
    <w:rsid w:val="004C3D3F"/>
    <w:rsid w:val="004C56C6"/>
    <w:rsid w:val="004C6542"/>
    <w:rsid w:val="004C68DA"/>
    <w:rsid w:val="004C6CB6"/>
    <w:rsid w:val="004D21E1"/>
    <w:rsid w:val="004D2E79"/>
    <w:rsid w:val="004D2F59"/>
    <w:rsid w:val="004D3F28"/>
    <w:rsid w:val="004D4104"/>
    <w:rsid w:val="004D5997"/>
    <w:rsid w:val="004D5A42"/>
    <w:rsid w:val="004D5A77"/>
    <w:rsid w:val="004D66A3"/>
    <w:rsid w:val="004D6C69"/>
    <w:rsid w:val="004D7023"/>
    <w:rsid w:val="004D7904"/>
    <w:rsid w:val="004D7A2E"/>
    <w:rsid w:val="004D7C26"/>
    <w:rsid w:val="004E122B"/>
    <w:rsid w:val="004E192A"/>
    <w:rsid w:val="004E3064"/>
    <w:rsid w:val="004E51FA"/>
    <w:rsid w:val="004E5557"/>
    <w:rsid w:val="004E7F43"/>
    <w:rsid w:val="004F0E40"/>
    <w:rsid w:val="004F27BC"/>
    <w:rsid w:val="004F31D8"/>
    <w:rsid w:val="004F3490"/>
    <w:rsid w:val="004F41CB"/>
    <w:rsid w:val="004F6A48"/>
    <w:rsid w:val="004F6B41"/>
    <w:rsid w:val="00501C59"/>
    <w:rsid w:val="00502D94"/>
    <w:rsid w:val="00503CD1"/>
    <w:rsid w:val="005043CF"/>
    <w:rsid w:val="0050447E"/>
    <w:rsid w:val="00505A07"/>
    <w:rsid w:val="00505A91"/>
    <w:rsid w:val="00506186"/>
    <w:rsid w:val="0050668D"/>
    <w:rsid w:val="005074BB"/>
    <w:rsid w:val="005074FB"/>
    <w:rsid w:val="0051163D"/>
    <w:rsid w:val="00511F5C"/>
    <w:rsid w:val="00514883"/>
    <w:rsid w:val="00514F25"/>
    <w:rsid w:val="00515483"/>
    <w:rsid w:val="0051567B"/>
    <w:rsid w:val="00516470"/>
    <w:rsid w:val="00516E2F"/>
    <w:rsid w:val="00517142"/>
    <w:rsid w:val="005173AD"/>
    <w:rsid w:val="0052081B"/>
    <w:rsid w:val="005222E7"/>
    <w:rsid w:val="005227B2"/>
    <w:rsid w:val="00522E91"/>
    <w:rsid w:val="005253BD"/>
    <w:rsid w:val="00525E68"/>
    <w:rsid w:val="00525F18"/>
    <w:rsid w:val="005267EA"/>
    <w:rsid w:val="00526B34"/>
    <w:rsid w:val="00531476"/>
    <w:rsid w:val="0053179E"/>
    <w:rsid w:val="00532F01"/>
    <w:rsid w:val="0053417C"/>
    <w:rsid w:val="00536711"/>
    <w:rsid w:val="0053745E"/>
    <w:rsid w:val="0053762B"/>
    <w:rsid w:val="00540D49"/>
    <w:rsid w:val="0054272C"/>
    <w:rsid w:val="005445BC"/>
    <w:rsid w:val="005455DB"/>
    <w:rsid w:val="00545F87"/>
    <w:rsid w:val="00546A0F"/>
    <w:rsid w:val="00547996"/>
    <w:rsid w:val="00551852"/>
    <w:rsid w:val="00551BD4"/>
    <w:rsid w:val="00551D2D"/>
    <w:rsid w:val="0055277F"/>
    <w:rsid w:val="00552BEB"/>
    <w:rsid w:val="00552EAC"/>
    <w:rsid w:val="005533E3"/>
    <w:rsid w:val="0055438C"/>
    <w:rsid w:val="00554D4E"/>
    <w:rsid w:val="00555677"/>
    <w:rsid w:val="00556513"/>
    <w:rsid w:val="00556B4A"/>
    <w:rsid w:val="005603BE"/>
    <w:rsid w:val="0056376D"/>
    <w:rsid w:val="00564952"/>
    <w:rsid w:val="00564A96"/>
    <w:rsid w:val="0057012F"/>
    <w:rsid w:val="00570550"/>
    <w:rsid w:val="0057066A"/>
    <w:rsid w:val="0057104E"/>
    <w:rsid w:val="00572859"/>
    <w:rsid w:val="00573398"/>
    <w:rsid w:val="00575068"/>
    <w:rsid w:val="00575275"/>
    <w:rsid w:val="005757F4"/>
    <w:rsid w:val="00575FB4"/>
    <w:rsid w:val="005764CF"/>
    <w:rsid w:val="00576549"/>
    <w:rsid w:val="005803E4"/>
    <w:rsid w:val="0058258C"/>
    <w:rsid w:val="005825B8"/>
    <w:rsid w:val="00582ADB"/>
    <w:rsid w:val="00582CF9"/>
    <w:rsid w:val="005856BE"/>
    <w:rsid w:val="0058616F"/>
    <w:rsid w:val="00587870"/>
    <w:rsid w:val="005901C8"/>
    <w:rsid w:val="00590D98"/>
    <w:rsid w:val="00591202"/>
    <w:rsid w:val="005918FE"/>
    <w:rsid w:val="00593239"/>
    <w:rsid w:val="0059397C"/>
    <w:rsid w:val="005951CA"/>
    <w:rsid w:val="005962A5"/>
    <w:rsid w:val="00597C30"/>
    <w:rsid w:val="005A20F8"/>
    <w:rsid w:val="005A23AD"/>
    <w:rsid w:val="005A537F"/>
    <w:rsid w:val="005A5EC0"/>
    <w:rsid w:val="005A72A9"/>
    <w:rsid w:val="005B37A2"/>
    <w:rsid w:val="005B3B3F"/>
    <w:rsid w:val="005B556C"/>
    <w:rsid w:val="005B5CDA"/>
    <w:rsid w:val="005C34B5"/>
    <w:rsid w:val="005C3EAC"/>
    <w:rsid w:val="005C4C63"/>
    <w:rsid w:val="005C4CBE"/>
    <w:rsid w:val="005C5139"/>
    <w:rsid w:val="005C5497"/>
    <w:rsid w:val="005C6542"/>
    <w:rsid w:val="005C6665"/>
    <w:rsid w:val="005C6EFC"/>
    <w:rsid w:val="005D20AD"/>
    <w:rsid w:val="005D2B9F"/>
    <w:rsid w:val="005D4F63"/>
    <w:rsid w:val="005D613F"/>
    <w:rsid w:val="005D6DB9"/>
    <w:rsid w:val="005E06C0"/>
    <w:rsid w:val="005E08B3"/>
    <w:rsid w:val="005E3411"/>
    <w:rsid w:val="005E4085"/>
    <w:rsid w:val="005E40BF"/>
    <w:rsid w:val="005E51BF"/>
    <w:rsid w:val="005E73AD"/>
    <w:rsid w:val="005E7681"/>
    <w:rsid w:val="005E7DCD"/>
    <w:rsid w:val="005F078D"/>
    <w:rsid w:val="005F1025"/>
    <w:rsid w:val="005F1B49"/>
    <w:rsid w:val="005F2A8D"/>
    <w:rsid w:val="005F5750"/>
    <w:rsid w:val="005F57B2"/>
    <w:rsid w:val="005F58BF"/>
    <w:rsid w:val="005F6543"/>
    <w:rsid w:val="005F6EF4"/>
    <w:rsid w:val="00600F5E"/>
    <w:rsid w:val="00601C97"/>
    <w:rsid w:val="00602F3D"/>
    <w:rsid w:val="00604EB9"/>
    <w:rsid w:val="006052EB"/>
    <w:rsid w:val="00605880"/>
    <w:rsid w:val="0060684B"/>
    <w:rsid w:val="00606B1E"/>
    <w:rsid w:val="00607447"/>
    <w:rsid w:val="00610BCE"/>
    <w:rsid w:val="00610DCD"/>
    <w:rsid w:val="006114BF"/>
    <w:rsid w:val="00611506"/>
    <w:rsid w:val="006129B7"/>
    <w:rsid w:val="00613458"/>
    <w:rsid w:val="00613A25"/>
    <w:rsid w:val="00613BBE"/>
    <w:rsid w:val="006148DD"/>
    <w:rsid w:val="00615A9B"/>
    <w:rsid w:val="006160B5"/>
    <w:rsid w:val="00616C95"/>
    <w:rsid w:val="00616E9D"/>
    <w:rsid w:val="006170C7"/>
    <w:rsid w:val="00617783"/>
    <w:rsid w:val="00617FD6"/>
    <w:rsid w:val="006200FC"/>
    <w:rsid w:val="00620659"/>
    <w:rsid w:val="006208A5"/>
    <w:rsid w:val="00622092"/>
    <w:rsid w:val="006240C0"/>
    <w:rsid w:val="00624CD6"/>
    <w:rsid w:val="00626D12"/>
    <w:rsid w:val="00630D44"/>
    <w:rsid w:val="006311EA"/>
    <w:rsid w:val="006314AE"/>
    <w:rsid w:val="006329CD"/>
    <w:rsid w:val="00633459"/>
    <w:rsid w:val="00633995"/>
    <w:rsid w:val="00633B4C"/>
    <w:rsid w:val="0063458E"/>
    <w:rsid w:val="00634C8B"/>
    <w:rsid w:val="00635220"/>
    <w:rsid w:val="0063646D"/>
    <w:rsid w:val="00636D89"/>
    <w:rsid w:val="00637E89"/>
    <w:rsid w:val="00640F12"/>
    <w:rsid w:val="0064226D"/>
    <w:rsid w:val="006433A3"/>
    <w:rsid w:val="00643A9D"/>
    <w:rsid w:val="006462D0"/>
    <w:rsid w:val="00647AD8"/>
    <w:rsid w:val="00650670"/>
    <w:rsid w:val="006506C9"/>
    <w:rsid w:val="00650FAA"/>
    <w:rsid w:val="0065175F"/>
    <w:rsid w:val="00652B1C"/>
    <w:rsid w:val="00654F5A"/>
    <w:rsid w:val="00655A18"/>
    <w:rsid w:val="00655D76"/>
    <w:rsid w:val="006579D9"/>
    <w:rsid w:val="006614D3"/>
    <w:rsid w:val="006619AA"/>
    <w:rsid w:val="006644EB"/>
    <w:rsid w:val="00664ED1"/>
    <w:rsid w:val="0066700B"/>
    <w:rsid w:val="00667329"/>
    <w:rsid w:val="00670032"/>
    <w:rsid w:val="006712B3"/>
    <w:rsid w:val="00673BA5"/>
    <w:rsid w:val="00674247"/>
    <w:rsid w:val="00674C8A"/>
    <w:rsid w:val="00676310"/>
    <w:rsid w:val="0067792B"/>
    <w:rsid w:val="00677F02"/>
    <w:rsid w:val="006818FB"/>
    <w:rsid w:val="006821D7"/>
    <w:rsid w:val="00682317"/>
    <w:rsid w:val="0068365D"/>
    <w:rsid w:val="00683F2F"/>
    <w:rsid w:val="00684D43"/>
    <w:rsid w:val="006856A5"/>
    <w:rsid w:val="00686009"/>
    <w:rsid w:val="00687185"/>
    <w:rsid w:val="00687901"/>
    <w:rsid w:val="00687986"/>
    <w:rsid w:val="0069109E"/>
    <w:rsid w:val="0069214B"/>
    <w:rsid w:val="00693012"/>
    <w:rsid w:val="00693447"/>
    <w:rsid w:val="00695E47"/>
    <w:rsid w:val="006969AB"/>
    <w:rsid w:val="00696CB7"/>
    <w:rsid w:val="00697842"/>
    <w:rsid w:val="006A0B49"/>
    <w:rsid w:val="006A0CDE"/>
    <w:rsid w:val="006A30CF"/>
    <w:rsid w:val="006A5DC6"/>
    <w:rsid w:val="006B0456"/>
    <w:rsid w:val="006B1C4C"/>
    <w:rsid w:val="006B5A51"/>
    <w:rsid w:val="006B67F5"/>
    <w:rsid w:val="006B6888"/>
    <w:rsid w:val="006C0498"/>
    <w:rsid w:val="006C066E"/>
    <w:rsid w:val="006C0F6B"/>
    <w:rsid w:val="006C2234"/>
    <w:rsid w:val="006C2C36"/>
    <w:rsid w:val="006C4771"/>
    <w:rsid w:val="006C588D"/>
    <w:rsid w:val="006C5989"/>
    <w:rsid w:val="006C66C0"/>
    <w:rsid w:val="006D0856"/>
    <w:rsid w:val="006D1756"/>
    <w:rsid w:val="006D3747"/>
    <w:rsid w:val="006D45C6"/>
    <w:rsid w:val="006D4CF0"/>
    <w:rsid w:val="006D5341"/>
    <w:rsid w:val="006D5BCD"/>
    <w:rsid w:val="006D64B0"/>
    <w:rsid w:val="006D7186"/>
    <w:rsid w:val="006D73A4"/>
    <w:rsid w:val="006D74A0"/>
    <w:rsid w:val="006E00DB"/>
    <w:rsid w:val="006E0E64"/>
    <w:rsid w:val="006E0ED8"/>
    <w:rsid w:val="006E11BD"/>
    <w:rsid w:val="006E17F2"/>
    <w:rsid w:val="006E26D2"/>
    <w:rsid w:val="006E282E"/>
    <w:rsid w:val="006E2B9C"/>
    <w:rsid w:val="006E343E"/>
    <w:rsid w:val="006E354D"/>
    <w:rsid w:val="006E3920"/>
    <w:rsid w:val="006E3B1C"/>
    <w:rsid w:val="006E3C4B"/>
    <w:rsid w:val="006E43BE"/>
    <w:rsid w:val="006E5F3F"/>
    <w:rsid w:val="006E5FDA"/>
    <w:rsid w:val="006E601A"/>
    <w:rsid w:val="006E62D6"/>
    <w:rsid w:val="006E7867"/>
    <w:rsid w:val="006F00F7"/>
    <w:rsid w:val="006F0678"/>
    <w:rsid w:val="006F630A"/>
    <w:rsid w:val="006F75CE"/>
    <w:rsid w:val="00701819"/>
    <w:rsid w:val="007021F3"/>
    <w:rsid w:val="007029EB"/>
    <w:rsid w:val="007031FE"/>
    <w:rsid w:val="00703AC9"/>
    <w:rsid w:val="00703BCA"/>
    <w:rsid w:val="00704DD7"/>
    <w:rsid w:val="00704F66"/>
    <w:rsid w:val="00707B4E"/>
    <w:rsid w:val="007100CF"/>
    <w:rsid w:val="007104EE"/>
    <w:rsid w:val="0071057F"/>
    <w:rsid w:val="00712772"/>
    <w:rsid w:val="00713358"/>
    <w:rsid w:val="00714CC1"/>
    <w:rsid w:val="00714F6E"/>
    <w:rsid w:val="00715D62"/>
    <w:rsid w:val="00716F03"/>
    <w:rsid w:val="00717262"/>
    <w:rsid w:val="00717D75"/>
    <w:rsid w:val="00721CDB"/>
    <w:rsid w:val="00723BB3"/>
    <w:rsid w:val="00724B26"/>
    <w:rsid w:val="007303D0"/>
    <w:rsid w:val="0073070F"/>
    <w:rsid w:val="007308E7"/>
    <w:rsid w:val="00730A66"/>
    <w:rsid w:val="00731DAB"/>
    <w:rsid w:val="00733AF4"/>
    <w:rsid w:val="007358A7"/>
    <w:rsid w:val="00736A67"/>
    <w:rsid w:val="00736EA5"/>
    <w:rsid w:val="00740E1D"/>
    <w:rsid w:val="00742855"/>
    <w:rsid w:val="00743838"/>
    <w:rsid w:val="00744179"/>
    <w:rsid w:val="0074444D"/>
    <w:rsid w:val="007465F9"/>
    <w:rsid w:val="007467AD"/>
    <w:rsid w:val="00747C9C"/>
    <w:rsid w:val="007507A5"/>
    <w:rsid w:val="0075176E"/>
    <w:rsid w:val="00752F11"/>
    <w:rsid w:val="007538A2"/>
    <w:rsid w:val="00753C70"/>
    <w:rsid w:val="00753DC0"/>
    <w:rsid w:val="00754184"/>
    <w:rsid w:val="00754C7F"/>
    <w:rsid w:val="00754F8E"/>
    <w:rsid w:val="007607D3"/>
    <w:rsid w:val="00761A15"/>
    <w:rsid w:val="00762193"/>
    <w:rsid w:val="0076241B"/>
    <w:rsid w:val="00763021"/>
    <w:rsid w:val="00763BAB"/>
    <w:rsid w:val="00764CE3"/>
    <w:rsid w:val="0076546B"/>
    <w:rsid w:val="00766B39"/>
    <w:rsid w:val="00767DD3"/>
    <w:rsid w:val="00770563"/>
    <w:rsid w:val="00770613"/>
    <w:rsid w:val="0077121F"/>
    <w:rsid w:val="007733C2"/>
    <w:rsid w:val="00777C07"/>
    <w:rsid w:val="0078039D"/>
    <w:rsid w:val="007808B0"/>
    <w:rsid w:val="0078108D"/>
    <w:rsid w:val="00781971"/>
    <w:rsid w:val="007831F8"/>
    <w:rsid w:val="00783553"/>
    <w:rsid w:val="0078436C"/>
    <w:rsid w:val="00786B34"/>
    <w:rsid w:val="00787AF5"/>
    <w:rsid w:val="00790172"/>
    <w:rsid w:val="00790623"/>
    <w:rsid w:val="0079497B"/>
    <w:rsid w:val="00795049"/>
    <w:rsid w:val="007969B8"/>
    <w:rsid w:val="007A0F22"/>
    <w:rsid w:val="007A24D1"/>
    <w:rsid w:val="007A28D0"/>
    <w:rsid w:val="007A2BFE"/>
    <w:rsid w:val="007A30DF"/>
    <w:rsid w:val="007A3D18"/>
    <w:rsid w:val="007A3D9B"/>
    <w:rsid w:val="007A435A"/>
    <w:rsid w:val="007A4F8B"/>
    <w:rsid w:val="007A5BAD"/>
    <w:rsid w:val="007A6C4F"/>
    <w:rsid w:val="007B07CB"/>
    <w:rsid w:val="007B1BCE"/>
    <w:rsid w:val="007B1DBE"/>
    <w:rsid w:val="007B1E64"/>
    <w:rsid w:val="007B2B40"/>
    <w:rsid w:val="007B2CD0"/>
    <w:rsid w:val="007B380D"/>
    <w:rsid w:val="007B5759"/>
    <w:rsid w:val="007B5945"/>
    <w:rsid w:val="007C383C"/>
    <w:rsid w:val="007C4967"/>
    <w:rsid w:val="007C51CE"/>
    <w:rsid w:val="007C73E5"/>
    <w:rsid w:val="007C79FF"/>
    <w:rsid w:val="007C7BEA"/>
    <w:rsid w:val="007D0358"/>
    <w:rsid w:val="007D109D"/>
    <w:rsid w:val="007D256D"/>
    <w:rsid w:val="007D3AC0"/>
    <w:rsid w:val="007D614F"/>
    <w:rsid w:val="007D6559"/>
    <w:rsid w:val="007D6613"/>
    <w:rsid w:val="007D6AE8"/>
    <w:rsid w:val="007D7038"/>
    <w:rsid w:val="007D70A7"/>
    <w:rsid w:val="007E0A03"/>
    <w:rsid w:val="007E18C7"/>
    <w:rsid w:val="007E27BE"/>
    <w:rsid w:val="007E2EC7"/>
    <w:rsid w:val="007E3FE1"/>
    <w:rsid w:val="007E4EB2"/>
    <w:rsid w:val="007F051A"/>
    <w:rsid w:val="007F1858"/>
    <w:rsid w:val="007F24B7"/>
    <w:rsid w:val="007F26CD"/>
    <w:rsid w:val="007F374C"/>
    <w:rsid w:val="007F48C6"/>
    <w:rsid w:val="007F5074"/>
    <w:rsid w:val="007F6B18"/>
    <w:rsid w:val="00800181"/>
    <w:rsid w:val="00800DD8"/>
    <w:rsid w:val="008034BD"/>
    <w:rsid w:val="008044C4"/>
    <w:rsid w:val="00806330"/>
    <w:rsid w:val="00806C0C"/>
    <w:rsid w:val="00806C26"/>
    <w:rsid w:val="0081080B"/>
    <w:rsid w:val="00810F2F"/>
    <w:rsid w:val="00811028"/>
    <w:rsid w:val="00811884"/>
    <w:rsid w:val="00811999"/>
    <w:rsid w:val="00811A7A"/>
    <w:rsid w:val="00812179"/>
    <w:rsid w:val="008137EF"/>
    <w:rsid w:val="008142F7"/>
    <w:rsid w:val="00814B1B"/>
    <w:rsid w:val="0081500B"/>
    <w:rsid w:val="00815BE0"/>
    <w:rsid w:val="008179DC"/>
    <w:rsid w:val="008226BC"/>
    <w:rsid w:val="008239F1"/>
    <w:rsid w:val="00824593"/>
    <w:rsid w:val="00824A1D"/>
    <w:rsid w:val="00825CE4"/>
    <w:rsid w:val="0082691E"/>
    <w:rsid w:val="0082701D"/>
    <w:rsid w:val="0082728C"/>
    <w:rsid w:val="0082743B"/>
    <w:rsid w:val="00827E40"/>
    <w:rsid w:val="00830CF5"/>
    <w:rsid w:val="008330A5"/>
    <w:rsid w:val="0083373C"/>
    <w:rsid w:val="00836B5C"/>
    <w:rsid w:val="00840832"/>
    <w:rsid w:val="00840F29"/>
    <w:rsid w:val="00841F8E"/>
    <w:rsid w:val="00841FEF"/>
    <w:rsid w:val="0084243B"/>
    <w:rsid w:val="0084329E"/>
    <w:rsid w:val="008437D3"/>
    <w:rsid w:val="00844DAE"/>
    <w:rsid w:val="00846324"/>
    <w:rsid w:val="00846A28"/>
    <w:rsid w:val="00846E95"/>
    <w:rsid w:val="00847F5F"/>
    <w:rsid w:val="008517EF"/>
    <w:rsid w:val="00851D06"/>
    <w:rsid w:val="0085206C"/>
    <w:rsid w:val="0085275E"/>
    <w:rsid w:val="008529AC"/>
    <w:rsid w:val="008532F7"/>
    <w:rsid w:val="008541B6"/>
    <w:rsid w:val="00854670"/>
    <w:rsid w:val="00854F3A"/>
    <w:rsid w:val="00855ABA"/>
    <w:rsid w:val="00855F5E"/>
    <w:rsid w:val="0085752D"/>
    <w:rsid w:val="00861094"/>
    <w:rsid w:val="00861735"/>
    <w:rsid w:val="00861F3E"/>
    <w:rsid w:val="00862B7E"/>
    <w:rsid w:val="008634F9"/>
    <w:rsid w:val="0086365E"/>
    <w:rsid w:val="008662FD"/>
    <w:rsid w:val="00866417"/>
    <w:rsid w:val="00866BF0"/>
    <w:rsid w:val="00867172"/>
    <w:rsid w:val="00870B42"/>
    <w:rsid w:val="00876D27"/>
    <w:rsid w:val="00877132"/>
    <w:rsid w:val="00877212"/>
    <w:rsid w:val="00880523"/>
    <w:rsid w:val="00880A22"/>
    <w:rsid w:val="00883588"/>
    <w:rsid w:val="008852B8"/>
    <w:rsid w:val="00885A50"/>
    <w:rsid w:val="00887270"/>
    <w:rsid w:val="00887CC0"/>
    <w:rsid w:val="00890492"/>
    <w:rsid w:val="0089259F"/>
    <w:rsid w:val="008934F5"/>
    <w:rsid w:val="008947B1"/>
    <w:rsid w:val="00894E1E"/>
    <w:rsid w:val="0089693B"/>
    <w:rsid w:val="008A0B4F"/>
    <w:rsid w:val="008A0DB1"/>
    <w:rsid w:val="008A0E4B"/>
    <w:rsid w:val="008A16F0"/>
    <w:rsid w:val="008A1A70"/>
    <w:rsid w:val="008A1F30"/>
    <w:rsid w:val="008A254C"/>
    <w:rsid w:val="008A25E2"/>
    <w:rsid w:val="008A33DF"/>
    <w:rsid w:val="008A4EAA"/>
    <w:rsid w:val="008A6E22"/>
    <w:rsid w:val="008A713F"/>
    <w:rsid w:val="008A7799"/>
    <w:rsid w:val="008B23DF"/>
    <w:rsid w:val="008B2DF0"/>
    <w:rsid w:val="008B3F42"/>
    <w:rsid w:val="008B592D"/>
    <w:rsid w:val="008B6B7C"/>
    <w:rsid w:val="008B6EF8"/>
    <w:rsid w:val="008B77E6"/>
    <w:rsid w:val="008C086C"/>
    <w:rsid w:val="008C1238"/>
    <w:rsid w:val="008C1316"/>
    <w:rsid w:val="008C17DD"/>
    <w:rsid w:val="008C3AD4"/>
    <w:rsid w:val="008C526C"/>
    <w:rsid w:val="008C56DA"/>
    <w:rsid w:val="008C6435"/>
    <w:rsid w:val="008C6695"/>
    <w:rsid w:val="008C67D4"/>
    <w:rsid w:val="008C76F5"/>
    <w:rsid w:val="008D08DA"/>
    <w:rsid w:val="008D0931"/>
    <w:rsid w:val="008D0FE1"/>
    <w:rsid w:val="008D2F37"/>
    <w:rsid w:val="008D391C"/>
    <w:rsid w:val="008D3AAE"/>
    <w:rsid w:val="008D4387"/>
    <w:rsid w:val="008D4E54"/>
    <w:rsid w:val="008D5B1D"/>
    <w:rsid w:val="008D73F0"/>
    <w:rsid w:val="008D7664"/>
    <w:rsid w:val="008D794A"/>
    <w:rsid w:val="008E0B9B"/>
    <w:rsid w:val="008E0D2C"/>
    <w:rsid w:val="008E28C4"/>
    <w:rsid w:val="008E2F91"/>
    <w:rsid w:val="008E3732"/>
    <w:rsid w:val="008E4A06"/>
    <w:rsid w:val="008E5912"/>
    <w:rsid w:val="008F0668"/>
    <w:rsid w:val="008F1E5A"/>
    <w:rsid w:val="008F1ED1"/>
    <w:rsid w:val="008F2967"/>
    <w:rsid w:val="008F3348"/>
    <w:rsid w:val="008F4688"/>
    <w:rsid w:val="008F4997"/>
    <w:rsid w:val="008F4E51"/>
    <w:rsid w:val="008F69E9"/>
    <w:rsid w:val="008F7532"/>
    <w:rsid w:val="009002E5"/>
    <w:rsid w:val="00901A99"/>
    <w:rsid w:val="00903466"/>
    <w:rsid w:val="00904DB5"/>
    <w:rsid w:val="0091273B"/>
    <w:rsid w:val="0091275E"/>
    <w:rsid w:val="0091281F"/>
    <w:rsid w:val="00912BC0"/>
    <w:rsid w:val="00914991"/>
    <w:rsid w:val="009149B0"/>
    <w:rsid w:val="00915222"/>
    <w:rsid w:val="0091548D"/>
    <w:rsid w:val="00916147"/>
    <w:rsid w:val="00920B68"/>
    <w:rsid w:val="00921757"/>
    <w:rsid w:val="00921B17"/>
    <w:rsid w:val="009223AC"/>
    <w:rsid w:val="00923993"/>
    <w:rsid w:val="00923ED4"/>
    <w:rsid w:val="00926F7C"/>
    <w:rsid w:val="009330A9"/>
    <w:rsid w:val="00934A0E"/>
    <w:rsid w:val="00934FB9"/>
    <w:rsid w:val="009367CB"/>
    <w:rsid w:val="00937010"/>
    <w:rsid w:val="00937DD7"/>
    <w:rsid w:val="009435B5"/>
    <w:rsid w:val="00944511"/>
    <w:rsid w:val="00946381"/>
    <w:rsid w:val="009504F1"/>
    <w:rsid w:val="00950506"/>
    <w:rsid w:val="00950A44"/>
    <w:rsid w:val="00950FBC"/>
    <w:rsid w:val="00951B4A"/>
    <w:rsid w:val="009521CA"/>
    <w:rsid w:val="00952F24"/>
    <w:rsid w:val="00953CBE"/>
    <w:rsid w:val="00954605"/>
    <w:rsid w:val="009561B3"/>
    <w:rsid w:val="0095666C"/>
    <w:rsid w:val="00957315"/>
    <w:rsid w:val="00957C0C"/>
    <w:rsid w:val="00960028"/>
    <w:rsid w:val="009618BA"/>
    <w:rsid w:val="00961E85"/>
    <w:rsid w:val="00962320"/>
    <w:rsid w:val="0096241F"/>
    <w:rsid w:val="00962606"/>
    <w:rsid w:val="00963283"/>
    <w:rsid w:val="00963637"/>
    <w:rsid w:val="00965C63"/>
    <w:rsid w:val="00966226"/>
    <w:rsid w:val="00970A73"/>
    <w:rsid w:val="00972C4B"/>
    <w:rsid w:val="00972F87"/>
    <w:rsid w:val="00973080"/>
    <w:rsid w:val="00973126"/>
    <w:rsid w:val="00974790"/>
    <w:rsid w:val="00976052"/>
    <w:rsid w:val="00976DAA"/>
    <w:rsid w:val="0098112A"/>
    <w:rsid w:val="00982FF1"/>
    <w:rsid w:val="00984631"/>
    <w:rsid w:val="00984FF4"/>
    <w:rsid w:val="00985563"/>
    <w:rsid w:val="0098568B"/>
    <w:rsid w:val="0098660C"/>
    <w:rsid w:val="00986D4F"/>
    <w:rsid w:val="0098750E"/>
    <w:rsid w:val="009905D9"/>
    <w:rsid w:val="009908C5"/>
    <w:rsid w:val="00990AB1"/>
    <w:rsid w:val="00992FFE"/>
    <w:rsid w:val="00993A84"/>
    <w:rsid w:val="00995DF2"/>
    <w:rsid w:val="00995E23"/>
    <w:rsid w:val="0099625C"/>
    <w:rsid w:val="00996D35"/>
    <w:rsid w:val="009970ED"/>
    <w:rsid w:val="00997CAA"/>
    <w:rsid w:val="009A14FA"/>
    <w:rsid w:val="009A1D97"/>
    <w:rsid w:val="009A3017"/>
    <w:rsid w:val="009A44B9"/>
    <w:rsid w:val="009B01F7"/>
    <w:rsid w:val="009B28C6"/>
    <w:rsid w:val="009B2E17"/>
    <w:rsid w:val="009B371B"/>
    <w:rsid w:val="009B4879"/>
    <w:rsid w:val="009B6631"/>
    <w:rsid w:val="009B6A81"/>
    <w:rsid w:val="009B7A4E"/>
    <w:rsid w:val="009C0907"/>
    <w:rsid w:val="009C28A1"/>
    <w:rsid w:val="009C6BDF"/>
    <w:rsid w:val="009C7F5A"/>
    <w:rsid w:val="009D007E"/>
    <w:rsid w:val="009D14E1"/>
    <w:rsid w:val="009D1807"/>
    <w:rsid w:val="009D34F9"/>
    <w:rsid w:val="009D3B5E"/>
    <w:rsid w:val="009D4078"/>
    <w:rsid w:val="009D423C"/>
    <w:rsid w:val="009D718B"/>
    <w:rsid w:val="009D7299"/>
    <w:rsid w:val="009D7788"/>
    <w:rsid w:val="009D7FA8"/>
    <w:rsid w:val="009E14DF"/>
    <w:rsid w:val="009E5E05"/>
    <w:rsid w:val="009F0630"/>
    <w:rsid w:val="009F08A2"/>
    <w:rsid w:val="009F2055"/>
    <w:rsid w:val="009F20C0"/>
    <w:rsid w:val="009F28C8"/>
    <w:rsid w:val="009F5B7C"/>
    <w:rsid w:val="009F609C"/>
    <w:rsid w:val="009F671D"/>
    <w:rsid w:val="009F75CF"/>
    <w:rsid w:val="009F7E81"/>
    <w:rsid w:val="00A0052D"/>
    <w:rsid w:val="00A005BE"/>
    <w:rsid w:val="00A010E5"/>
    <w:rsid w:val="00A01A8C"/>
    <w:rsid w:val="00A0205D"/>
    <w:rsid w:val="00A02E92"/>
    <w:rsid w:val="00A0346B"/>
    <w:rsid w:val="00A04A29"/>
    <w:rsid w:val="00A05591"/>
    <w:rsid w:val="00A070B3"/>
    <w:rsid w:val="00A07863"/>
    <w:rsid w:val="00A12020"/>
    <w:rsid w:val="00A1358D"/>
    <w:rsid w:val="00A14D44"/>
    <w:rsid w:val="00A158F5"/>
    <w:rsid w:val="00A16086"/>
    <w:rsid w:val="00A161C6"/>
    <w:rsid w:val="00A16E56"/>
    <w:rsid w:val="00A16F96"/>
    <w:rsid w:val="00A21731"/>
    <w:rsid w:val="00A23214"/>
    <w:rsid w:val="00A24BA7"/>
    <w:rsid w:val="00A2656E"/>
    <w:rsid w:val="00A268BD"/>
    <w:rsid w:val="00A27A0A"/>
    <w:rsid w:val="00A32AFE"/>
    <w:rsid w:val="00A32D3F"/>
    <w:rsid w:val="00A341C0"/>
    <w:rsid w:val="00A34C06"/>
    <w:rsid w:val="00A34EC2"/>
    <w:rsid w:val="00A35C9A"/>
    <w:rsid w:val="00A37945"/>
    <w:rsid w:val="00A41792"/>
    <w:rsid w:val="00A41E3F"/>
    <w:rsid w:val="00A4600F"/>
    <w:rsid w:val="00A5093B"/>
    <w:rsid w:val="00A51D3F"/>
    <w:rsid w:val="00A5279F"/>
    <w:rsid w:val="00A528D6"/>
    <w:rsid w:val="00A533E8"/>
    <w:rsid w:val="00A54F50"/>
    <w:rsid w:val="00A55023"/>
    <w:rsid w:val="00A56384"/>
    <w:rsid w:val="00A57B7D"/>
    <w:rsid w:val="00A57C43"/>
    <w:rsid w:val="00A60A5A"/>
    <w:rsid w:val="00A611DA"/>
    <w:rsid w:val="00A61295"/>
    <w:rsid w:val="00A61E63"/>
    <w:rsid w:val="00A63D4B"/>
    <w:rsid w:val="00A64BC1"/>
    <w:rsid w:val="00A66080"/>
    <w:rsid w:val="00A67A65"/>
    <w:rsid w:val="00A70865"/>
    <w:rsid w:val="00A711F3"/>
    <w:rsid w:val="00A716D2"/>
    <w:rsid w:val="00A71C4C"/>
    <w:rsid w:val="00A72B33"/>
    <w:rsid w:val="00A733DE"/>
    <w:rsid w:val="00A73B07"/>
    <w:rsid w:val="00A73C04"/>
    <w:rsid w:val="00A746B6"/>
    <w:rsid w:val="00A74F90"/>
    <w:rsid w:val="00A75303"/>
    <w:rsid w:val="00A75433"/>
    <w:rsid w:val="00A76C73"/>
    <w:rsid w:val="00A76DEE"/>
    <w:rsid w:val="00A80303"/>
    <w:rsid w:val="00A80CE2"/>
    <w:rsid w:val="00A8121E"/>
    <w:rsid w:val="00A8213F"/>
    <w:rsid w:val="00A821E5"/>
    <w:rsid w:val="00A8504D"/>
    <w:rsid w:val="00A85091"/>
    <w:rsid w:val="00A86FBB"/>
    <w:rsid w:val="00A909AA"/>
    <w:rsid w:val="00A9441F"/>
    <w:rsid w:val="00A979EC"/>
    <w:rsid w:val="00A97E44"/>
    <w:rsid w:val="00AA204A"/>
    <w:rsid w:val="00AA23DD"/>
    <w:rsid w:val="00AA33FD"/>
    <w:rsid w:val="00AA35B8"/>
    <w:rsid w:val="00AA4545"/>
    <w:rsid w:val="00AA511E"/>
    <w:rsid w:val="00AA56FC"/>
    <w:rsid w:val="00AA6E01"/>
    <w:rsid w:val="00AA6FEB"/>
    <w:rsid w:val="00AA70D7"/>
    <w:rsid w:val="00AA7645"/>
    <w:rsid w:val="00AA7C55"/>
    <w:rsid w:val="00AB38CB"/>
    <w:rsid w:val="00AB6895"/>
    <w:rsid w:val="00AB75A9"/>
    <w:rsid w:val="00AC0065"/>
    <w:rsid w:val="00AC00CE"/>
    <w:rsid w:val="00AC3182"/>
    <w:rsid w:val="00AC4C8C"/>
    <w:rsid w:val="00AC54E1"/>
    <w:rsid w:val="00AC7863"/>
    <w:rsid w:val="00AD0AEA"/>
    <w:rsid w:val="00AD0B20"/>
    <w:rsid w:val="00AD1FE6"/>
    <w:rsid w:val="00AD2950"/>
    <w:rsid w:val="00AD2BB3"/>
    <w:rsid w:val="00AD4480"/>
    <w:rsid w:val="00AD5C12"/>
    <w:rsid w:val="00AE028B"/>
    <w:rsid w:val="00AE0D21"/>
    <w:rsid w:val="00AE1604"/>
    <w:rsid w:val="00AE17F9"/>
    <w:rsid w:val="00AE26FE"/>
    <w:rsid w:val="00AE3D09"/>
    <w:rsid w:val="00AE5180"/>
    <w:rsid w:val="00AE5BB4"/>
    <w:rsid w:val="00AE6AE4"/>
    <w:rsid w:val="00AE74D8"/>
    <w:rsid w:val="00AF1D31"/>
    <w:rsid w:val="00AF25A7"/>
    <w:rsid w:val="00AF333F"/>
    <w:rsid w:val="00AF33FB"/>
    <w:rsid w:val="00AF40C4"/>
    <w:rsid w:val="00AF520A"/>
    <w:rsid w:val="00AF5FA4"/>
    <w:rsid w:val="00AF7CDF"/>
    <w:rsid w:val="00B01681"/>
    <w:rsid w:val="00B03371"/>
    <w:rsid w:val="00B03A1F"/>
    <w:rsid w:val="00B04B8B"/>
    <w:rsid w:val="00B0748A"/>
    <w:rsid w:val="00B0762F"/>
    <w:rsid w:val="00B10BF4"/>
    <w:rsid w:val="00B10FD2"/>
    <w:rsid w:val="00B129C3"/>
    <w:rsid w:val="00B14BAA"/>
    <w:rsid w:val="00B15F01"/>
    <w:rsid w:val="00B1624C"/>
    <w:rsid w:val="00B179CB"/>
    <w:rsid w:val="00B218BB"/>
    <w:rsid w:val="00B22278"/>
    <w:rsid w:val="00B2378B"/>
    <w:rsid w:val="00B23E31"/>
    <w:rsid w:val="00B241C5"/>
    <w:rsid w:val="00B2468B"/>
    <w:rsid w:val="00B2479A"/>
    <w:rsid w:val="00B2518B"/>
    <w:rsid w:val="00B25ED5"/>
    <w:rsid w:val="00B26F97"/>
    <w:rsid w:val="00B27BBD"/>
    <w:rsid w:val="00B3262D"/>
    <w:rsid w:val="00B32E27"/>
    <w:rsid w:val="00B32FA9"/>
    <w:rsid w:val="00B333FE"/>
    <w:rsid w:val="00B334F0"/>
    <w:rsid w:val="00B341D4"/>
    <w:rsid w:val="00B34A45"/>
    <w:rsid w:val="00B34AC5"/>
    <w:rsid w:val="00B34D35"/>
    <w:rsid w:val="00B357EB"/>
    <w:rsid w:val="00B361DF"/>
    <w:rsid w:val="00B372A5"/>
    <w:rsid w:val="00B40E24"/>
    <w:rsid w:val="00B41425"/>
    <w:rsid w:val="00B42746"/>
    <w:rsid w:val="00B4343A"/>
    <w:rsid w:val="00B43F05"/>
    <w:rsid w:val="00B43F29"/>
    <w:rsid w:val="00B44E41"/>
    <w:rsid w:val="00B44F5B"/>
    <w:rsid w:val="00B458F2"/>
    <w:rsid w:val="00B47C5E"/>
    <w:rsid w:val="00B50B9C"/>
    <w:rsid w:val="00B5105D"/>
    <w:rsid w:val="00B52378"/>
    <w:rsid w:val="00B52394"/>
    <w:rsid w:val="00B534E0"/>
    <w:rsid w:val="00B56401"/>
    <w:rsid w:val="00B602E7"/>
    <w:rsid w:val="00B60AE6"/>
    <w:rsid w:val="00B6107A"/>
    <w:rsid w:val="00B62013"/>
    <w:rsid w:val="00B62133"/>
    <w:rsid w:val="00B65DDA"/>
    <w:rsid w:val="00B65EEC"/>
    <w:rsid w:val="00B723F3"/>
    <w:rsid w:val="00B72C3E"/>
    <w:rsid w:val="00B73912"/>
    <w:rsid w:val="00B7393B"/>
    <w:rsid w:val="00B7443E"/>
    <w:rsid w:val="00B74465"/>
    <w:rsid w:val="00B751F5"/>
    <w:rsid w:val="00B75A8D"/>
    <w:rsid w:val="00B7616E"/>
    <w:rsid w:val="00B76FC9"/>
    <w:rsid w:val="00B771BB"/>
    <w:rsid w:val="00B77933"/>
    <w:rsid w:val="00B81E23"/>
    <w:rsid w:val="00B81F0B"/>
    <w:rsid w:val="00B82A1D"/>
    <w:rsid w:val="00B82AC8"/>
    <w:rsid w:val="00B832C7"/>
    <w:rsid w:val="00B83FFF"/>
    <w:rsid w:val="00B84F08"/>
    <w:rsid w:val="00B85D94"/>
    <w:rsid w:val="00B86F62"/>
    <w:rsid w:val="00B8759E"/>
    <w:rsid w:val="00B87D59"/>
    <w:rsid w:val="00B87F1F"/>
    <w:rsid w:val="00B92128"/>
    <w:rsid w:val="00B9345C"/>
    <w:rsid w:val="00B93C26"/>
    <w:rsid w:val="00B951D0"/>
    <w:rsid w:val="00B96896"/>
    <w:rsid w:val="00BA0DE0"/>
    <w:rsid w:val="00BA2293"/>
    <w:rsid w:val="00BA285C"/>
    <w:rsid w:val="00BA287F"/>
    <w:rsid w:val="00BA4107"/>
    <w:rsid w:val="00BA4658"/>
    <w:rsid w:val="00BA49BF"/>
    <w:rsid w:val="00BA5399"/>
    <w:rsid w:val="00BB1485"/>
    <w:rsid w:val="00BB20D7"/>
    <w:rsid w:val="00BB2B64"/>
    <w:rsid w:val="00BB4CE4"/>
    <w:rsid w:val="00BB51B2"/>
    <w:rsid w:val="00BB5B7E"/>
    <w:rsid w:val="00BB6446"/>
    <w:rsid w:val="00BC058F"/>
    <w:rsid w:val="00BC0BD3"/>
    <w:rsid w:val="00BC323B"/>
    <w:rsid w:val="00BC3473"/>
    <w:rsid w:val="00BC442F"/>
    <w:rsid w:val="00BC5405"/>
    <w:rsid w:val="00BC5FA0"/>
    <w:rsid w:val="00BC758C"/>
    <w:rsid w:val="00BC75B1"/>
    <w:rsid w:val="00BC7842"/>
    <w:rsid w:val="00BC7C66"/>
    <w:rsid w:val="00BD2891"/>
    <w:rsid w:val="00BD3521"/>
    <w:rsid w:val="00BD39C6"/>
    <w:rsid w:val="00BD3DA0"/>
    <w:rsid w:val="00BD41CF"/>
    <w:rsid w:val="00BD6530"/>
    <w:rsid w:val="00BD6543"/>
    <w:rsid w:val="00BD6775"/>
    <w:rsid w:val="00BD6EDD"/>
    <w:rsid w:val="00BE08DA"/>
    <w:rsid w:val="00BE0DD3"/>
    <w:rsid w:val="00BE1597"/>
    <w:rsid w:val="00BE31F1"/>
    <w:rsid w:val="00BE45F5"/>
    <w:rsid w:val="00BF26B6"/>
    <w:rsid w:val="00BF2CB1"/>
    <w:rsid w:val="00BF3D19"/>
    <w:rsid w:val="00BF3F9E"/>
    <w:rsid w:val="00BF49FD"/>
    <w:rsid w:val="00BF4F0F"/>
    <w:rsid w:val="00BF4F12"/>
    <w:rsid w:val="00BF54B5"/>
    <w:rsid w:val="00BF66EC"/>
    <w:rsid w:val="00BF6931"/>
    <w:rsid w:val="00BF73CC"/>
    <w:rsid w:val="00C00EF9"/>
    <w:rsid w:val="00C01CE6"/>
    <w:rsid w:val="00C01F5D"/>
    <w:rsid w:val="00C0276A"/>
    <w:rsid w:val="00C02E4D"/>
    <w:rsid w:val="00C03C39"/>
    <w:rsid w:val="00C04D15"/>
    <w:rsid w:val="00C05444"/>
    <w:rsid w:val="00C07649"/>
    <w:rsid w:val="00C07F92"/>
    <w:rsid w:val="00C12397"/>
    <w:rsid w:val="00C126C8"/>
    <w:rsid w:val="00C15596"/>
    <w:rsid w:val="00C16D74"/>
    <w:rsid w:val="00C17034"/>
    <w:rsid w:val="00C172F9"/>
    <w:rsid w:val="00C178C0"/>
    <w:rsid w:val="00C20922"/>
    <w:rsid w:val="00C20ADE"/>
    <w:rsid w:val="00C20EC5"/>
    <w:rsid w:val="00C22AC5"/>
    <w:rsid w:val="00C23977"/>
    <w:rsid w:val="00C23B43"/>
    <w:rsid w:val="00C23EEC"/>
    <w:rsid w:val="00C24181"/>
    <w:rsid w:val="00C25072"/>
    <w:rsid w:val="00C250B7"/>
    <w:rsid w:val="00C25F61"/>
    <w:rsid w:val="00C2769D"/>
    <w:rsid w:val="00C30807"/>
    <w:rsid w:val="00C3124C"/>
    <w:rsid w:val="00C316D5"/>
    <w:rsid w:val="00C322B4"/>
    <w:rsid w:val="00C32B06"/>
    <w:rsid w:val="00C32E3E"/>
    <w:rsid w:val="00C33283"/>
    <w:rsid w:val="00C34712"/>
    <w:rsid w:val="00C34AD3"/>
    <w:rsid w:val="00C34FC9"/>
    <w:rsid w:val="00C361E0"/>
    <w:rsid w:val="00C3643B"/>
    <w:rsid w:val="00C36F89"/>
    <w:rsid w:val="00C40EDA"/>
    <w:rsid w:val="00C41554"/>
    <w:rsid w:val="00C41F1F"/>
    <w:rsid w:val="00C42CE6"/>
    <w:rsid w:val="00C438B8"/>
    <w:rsid w:val="00C442AD"/>
    <w:rsid w:val="00C452BE"/>
    <w:rsid w:val="00C47C40"/>
    <w:rsid w:val="00C50B3C"/>
    <w:rsid w:val="00C5222E"/>
    <w:rsid w:val="00C54486"/>
    <w:rsid w:val="00C55A7C"/>
    <w:rsid w:val="00C57180"/>
    <w:rsid w:val="00C60550"/>
    <w:rsid w:val="00C617C1"/>
    <w:rsid w:val="00C61AFD"/>
    <w:rsid w:val="00C61F9E"/>
    <w:rsid w:val="00C624FC"/>
    <w:rsid w:val="00C63D03"/>
    <w:rsid w:val="00C64125"/>
    <w:rsid w:val="00C6434B"/>
    <w:rsid w:val="00C64785"/>
    <w:rsid w:val="00C672AD"/>
    <w:rsid w:val="00C70116"/>
    <w:rsid w:val="00C717E0"/>
    <w:rsid w:val="00C749AF"/>
    <w:rsid w:val="00C758AB"/>
    <w:rsid w:val="00C769B4"/>
    <w:rsid w:val="00C76D96"/>
    <w:rsid w:val="00C77A12"/>
    <w:rsid w:val="00C803B4"/>
    <w:rsid w:val="00C82332"/>
    <w:rsid w:val="00C82751"/>
    <w:rsid w:val="00C828FE"/>
    <w:rsid w:val="00C831E3"/>
    <w:rsid w:val="00C8663D"/>
    <w:rsid w:val="00C87364"/>
    <w:rsid w:val="00C90B2C"/>
    <w:rsid w:val="00C90CB3"/>
    <w:rsid w:val="00C9120B"/>
    <w:rsid w:val="00C9187C"/>
    <w:rsid w:val="00C91DCF"/>
    <w:rsid w:val="00C92385"/>
    <w:rsid w:val="00C92752"/>
    <w:rsid w:val="00C940D3"/>
    <w:rsid w:val="00C944E2"/>
    <w:rsid w:val="00C9494D"/>
    <w:rsid w:val="00C95097"/>
    <w:rsid w:val="00C97E3E"/>
    <w:rsid w:val="00CA47EE"/>
    <w:rsid w:val="00CA5BCA"/>
    <w:rsid w:val="00CA5D6B"/>
    <w:rsid w:val="00CA638F"/>
    <w:rsid w:val="00CA6A71"/>
    <w:rsid w:val="00CA7E62"/>
    <w:rsid w:val="00CA7E89"/>
    <w:rsid w:val="00CB2CBA"/>
    <w:rsid w:val="00CB369F"/>
    <w:rsid w:val="00CB4071"/>
    <w:rsid w:val="00CB676D"/>
    <w:rsid w:val="00CC1D84"/>
    <w:rsid w:val="00CC31FF"/>
    <w:rsid w:val="00CC40D4"/>
    <w:rsid w:val="00CD0E0F"/>
    <w:rsid w:val="00CD1970"/>
    <w:rsid w:val="00CD2463"/>
    <w:rsid w:val="00CD2938"/>
    <w:rsid w:val="00CD3E3C"/>
    <w:rsid w:val="00CD4171"/>
    <w:rsid w:val="00CD42BF"/>
    <w:rsid w:val="00CD50D8"/>
    <w:rsid w:val="00CD5424"/>
    <w:rsid w:val="00CD73A0"/>
    <w:rsid w:val="00CD75B1"/>
    <w:rsid w:val="00CE0ACB"/>
    <w:rsid w:val="00CE3CFC"/>
    <w:rsid w:val="00CE3F9A"/>
    <w:rsid w:val="00CE42FA"/>
    <w:rsid w:val="00CE52B8"/>
    <w:rsid w:val="00CE5727"/>
    <w:rsid w:val="00CE588C"/>
    <w:rsid w:val="00CE5ED6"/>
    <w:rsid w:val="00CF3440"/>
    <w:rsid w:val="00CF4268"/>
    <w:rsid w:val="00CF49BA"/>
    <w:rsid w:val="00CF61FD"/>
    <w:rsid w:val="00CF7C45"/>
    <w:rsid w:val="00D01442"/>
    <w:rsid w:val="00D017B4"/>
    <w:rsid w:val="00D01968"/>
    <w:rsid w:val="00D024D6"/>
    <w:rsid w:val="00D02F01"/>
    <w:rsid w:val="00D037E0"/>
    <w:rsid w:val="00D03979"/>
    <w:rsid w:val="00D057A9"/>
    <w:rsid w:val="00D062D7"/>
    <w:rsid w:val="00D06AF6"/>
    <w:rsid w:val="00D07B39"/>
    <w:rsid w:val="00D106E8"/>
    <w:rsid w:val="00D10F34"/>
    <w:rsid w:val="00D123E2"/>
    <w:rsid w:val="00D13913"/>
    <w:rsid w:val="00D14180"/>
    <w:rsid w:val="00D142E2"/>
    <w:rsid w:val="00D16DB1"/>
    <w:rsid w:val="00D222A2"/>
    <w:rsid w:val="00D22A7D"/>
    <w:rsid w:val="00D2498D"/>
    <w:rsid w:val="00D24A0D"/>
    <w:rsid w:val="00D25514"/>
    <w:rsid w:val="00D262A0"/>
    <w:rsid w:val="00D26A2F"/>
    <w:rsid w:val="00D27264"/>
    <w:rsid w:val="00D30140"/>
    <w:rsid w:val="00D30C9C"/>
    <w:rsid w:val="00D323EA"/>
    <w:rsid w:val="00D327C2"/>
    <w:rsid w:val="00D3293F"/>
    <w:rsid w:val="00D3627B"/>
    <w:rsid w:val="00D366DF"/>
    <w:rsid w:val="00D37B97"/>
    <w:rsid w:val="00D40CDE"/>
    <w:rsid w:val="00D40CFD"/>
    <w:rsid w:val="00D421EA"/>
    <w:rsid w:val="00D42F94"/>
    <w:rsid w:val="00D439E6"/>
    <w:rsid w:val="00D44427"/>
    <w:rsid w:val="00D449C6"/>
    <w:rsid w:val="00D45854"/>
    <w:rsid w:val="00D45B6B"/>
    <w:rsid w:val="00D46A6C"/>
    <w:rsid w:val="00D47BED"/>
    <w:rsid w:val="00D50A45"/>
    <w:rsid w:val="00D510DB"/>
    <w:rsid w:val="00D525EB"/>
    <w:rsid w:val="00D54678"/>
    <w:rsid w:val="00D54FD8"/>
    <w:rsid w:val="00D565EA"/>
    <w:rsid w:val="00D57277"/>
    <w:rsid w:val="00D578FE"/>
    <w:rsid w:val="00D645E1"/>
    <w:rsid w:val="00D65A73"/>
    <w:rsid w:val="00D70508"/>
    <w:rsid w:val="00D712C7"/>
    <w:rsid w:val="00D71780"/>
    <w:rsid w:val="00D7178F"/>
    <w:rsid w:val="00D724E3"/>
    <w:rsid w:val="00D7256D"/>
    <w:rsid w:val="00D739C8"/>
    <w:rsid w:val="00D74946"/>
    <w:rsid w:val="00D76777"/>
    <w:rsid w:val="00D80DA9"/>
    <w:rsid w:val="00D81E7B"/>
    <w:rsid w:val="00D836C5"/>
    <w:rsid w:val="00D85E88"/>
    <w:rsid w:val="00D87C06"/>
    <w:rsid w:val="00D90D4D"/>
    <w:rsid w:val="00D914A9"/>
    <w:rsid w:val="00D919A2"/>
    <w:rsid w:val="00D920DD"/>
    <w:rsid w:val="00D92FCE"/>
    <w:rsid w:val="00D93A2F"/>
    <w:rsid w:val="00D93CE7"/>
    <w:rsid w:val="00D94CD2"/>
    <w:rsid w:val="00D951ED"/>
    <w:rsid w:val="00D96543"/>
    <w:rsid w:val="00D97859"/>
    <w:rsid w:val="00DA02D0"/>
    <w:rsid w:val="00DA0AC7"/>
    <w:rsid w:val="00DA0E8D"/>
    <w:rsid w:val="00DA1961"/>
    <w:rsid w:val="00DA1B1D"/>
    <w:rsid w:val="00DA213D"/>
    <w:rsid w:val="00DA2420"/>
    <w:rsid w:val="00DA2CEA"/>
    <w:rsid w:val="00DA321B"/>
    <w:rsid w:val="00DA367A"/>
    <w:rsid w:val="00DA4A0D"/>
    <w:rsid w:val="00DA4DB7"/>
    <w:rsid w:val="00DA5744"/>
    <w:rsid w:val="00DA5BCF"/>
    <w:rsid w:val="00DA6B57"/>
    <w:rsid w:val="00DA7ABF"/>
    <w:rsid w:val="00DA7BA6"/>
    <w:rsid w:val="00DB0088"/>
    <w:rsid w:val="00DB0704"/>
    <w:rsid w:val="00DB0E6A"/>
    <w:rsid w:val="00DB1AC2"/>
    <w:rsid w:val="00DB1DB2"/>
    <w:rsid w:val="00DB1DC7"/>
    <w:rsid w:val="00DB2F37"/>
    <w:rsid w:val="00DB5DF6"/>
    <w:rsid w:val="00DB5F74"/>
    <w:rsid w:val="00DB6AA5"/>
    <w:rsid w:val="00DB7502"/>
    <w:rsid w:val="00DC02E4"/>
    <w:rsid w:val="00DC2708"/>
    <w:rsid w:val="00DC2F5E"/>
    <w:rsid w:val="00DC3CFE"/>
    <w:rsid w:val="00DC3FD8"/>
    <w:rsid w:val="00DC4457"/>
    <w:rsid w:val="00DC564A"/>
    <w:rsid w:val="00DC7A08"/>
    <w:rsid w:val="00DD0562"/>
    <w:rsid w:val="00DD0583"/>
    <w:rsid w:val="00DD18FD"/>
    <w:rsid w:val="00DD2DDD"/>
    <w:rsid w:val="00DD329B"/>
    <w:rsid w:val="00DD4610"/>
    <w:rsid w:val="00DD508B"/>
    <w:rsid w:val="00DD55E0"/>
    <w:rsid w:val="00DD5FD6"/>
    <w:rsid w:val="00DD6178"/>
    <w:rsid w:val="00DD67F9"/>
    <w:rsid w:val="00DD7A55"/>
    <w:rsid w:val="00DE1AFC"/>
    <w:rsid w:val="00DE1DDD"/>
    <w:rsid w:val="00DE3A63"/>
    <w:rsid w:val="00DE4116"/>
    <w:rsid w:val="00DE4D58"/>
    <w:rsid w:val="00DE509E"/>
    <w:rsid w:val="00DE5FEA"/>
    <w:rsid w:val="00DE644A"/>
    <w:rsid w:val="00DE7CAA"/>
    <w:rsid w:val="00DF0AAD"/>
    <w:rsid w:val="00DF1226"/>
    <w:rsid w:val="00DF4B26"/>
    <w:rsid w:val="00DF5469"/>
    <w:rsid w:val="00DF621E"/>
    <w:rsid w:val="00DF6BCB"/>
    <w:rsid w:val="00E00C2B"/>
    <w:rsid w:val="00E012EC"/>
    <w:rsid w:val="00E02A4B"/>
    <w:rsid w:val="00E02AD9"/>
    <w:rsid w:val="00E02DF8"/>
    <w:rsid w:val="00E03C7E"/>
    <w:rsid w:val="00E04941"/>
    <w:rsid w:val="00E05445"/>
    <w:rsid w:val="00E05F98"/>
    <w:rsid w:val="00E06C52"/>
    <w:rsid w:val="00E10059"/>
    <w:rsid w:val="00E11897"/>
    <w:rsid w:val="00E11B3C"/>
    <w:rsid w:val="00E1205E"/>
    <w:rsid w:val="00E135AE"/>
    <w:rsid w:val="00E13F52"/>
    <w:rsid w:val="00E14646"/>
    <w:rsid w:val="00E15644"/>
    <w:rsid w:val="00E2029B"/>
    <w:rsid w:val="00E22318"/>
    <w:rsid w:val="00E23A53"/>
    <w:rsid w:val="00E23F3D"/>
    <w:rsid w:val="00E24EAB"/>
    <w:rsid w:val="00E2590C"/>
    <w:rsid w:val="00E268F0"/>
    <w:rsid w:val="00E304F9"/>
    <w:rsid w:val="00E30E1C"/>
    <w:rsid w:val="00E32E1B"/>
    <w:rsid w:val="00E3387C"/>
    <w:rsid w:val="00E33BB5"/>
    <w:rsid w:val="00E33C7F"/>
    <w:rsid w:val="00E33D8C"/>
    <w:rsid w:val="00E341A8"/>
    <w:rsid w:val="00E34836"/>
    <w:rsid w:val="00E35E10"/>
    <w:rsid w:val="00E36E72"/>
    <w:rsid w:val="00E40674"/>
    <w:rsid w:val="00E417D0"/>
    <w:rsid w:val="00E42C8B"/>
    <w:rsid w:val="00E4323A"/>
    <w:rsid w:val="00E44A53"/>
    <w:rsid w:val="00E44A76"/>
    <w:rsid w:val="00E45701"/>
    <w:rsid w:val="00E46765"/>
    <w:rsid w:val="00E4754D"/>
    <w:rsid w:val="00E4765D"/>
    <w:rsid w:val="00E51307"/>
    <w:rsid w:val="00E515FB"/>
    <w:rsid w:val="00E518F7"/>
    <w:rsid w:val="00E533EE"/>
    <w:rsid w:val="00E558EC"/>
    <w:rsid w:val="00E55A12"/>
    <w:rsid w:val="00E55E83"/>
    <w:rsid w:val="00E56E07"/>
    <w:rsid w:val="00E60839"/>
    <w:rsid w:val="00E60A1E"/>
    <w:rsid w:val="00E6173A"/>
    <w:rsid w:val="00E61A5D"/>
    <w:rsid w:val="00E61CCB"/>
    <w:rsid w:val="00E61CDD"/>
    <w:rsid w:val="00E621F6"/>
    <w:rsid w:val="00E624A2"/>
    <w:rsid w:val="00E63C5B"/>
    <w:rsid w:val="00E67D9C"/>
    <w:rsid w:val="00E70EC0"/>
    <w:rsid w:val="00E71FD4"/>
    <w:rsid w:val="00E72C6B"/>
    <w:rsid w:val="00E74029"/>
    <w:rsid w:val="00E76D31"/>
    <w:rsid w:val="00E8065D"/>
    <w:rsid w:val="00E80A00"/>
    <w:rsid w:val="00E80A8C"/>
    <w:rsid w:val="00E82246"/>
    <w:rsid w:val="00E8334C"/>
    <w:rsid w:val="00E83AD9"/>
    <w:rsid w:val="00E83E84"/>
    <w:rsid w:val="00E847D7"/>
    <w:rsid w:val="00E8560C"/>
    <w:rsid w:val="00E85751"/>
    <w:rsid w:val="00E863F0"/>
    <w:rsid w:val="00E8715B"/>
    <w:rsid w:val="00E872D3"/>
    <w:rsid w:val="00E9293A"/>
    <w:rsid w:val="00E9710B"/>
    <w:rsid w:val="00E974DF"/>
    <w:rsid w:val="00E97B1A"/>
    <w:rsid w:val="00EA1056"/>
    <w:rsid w:val="00EA13CD"/>
    <w:rsid w:val="00EA495F"/>
    <w:rsid w:val="00EA795D"/>
    <w:rsid w:val="00EB0C7D"/>
    <w:rsid w:val="00EB2F24"/>
    <w:rsid w:val="00EB5A3B"/>
    <w:rsid w:val="00EB5FFD"/>
    <w:rsid w:val="00EC018A"/>
    <w:rsid w:val="00EC0346"/>
    <w:rsid w:val="00EC076C"/>
    <w:rsid w:val="00EC153C"/>
    <w:rsid w:val="00EC16B7"/>
    <w:rsid w:val="00EC3246"/>
    <w:rsid w:val="00EC4B94"/>
    <w:rsid w:val="00EC56BB"/>
    <w:rsid w:val="00EC5FDB"/>
    <w:rsid w:val="00EC6A07"/>
    <w:rsid w:val="00EC7239"/>
    <w:rsid w:val="00EC73A5"/>
    <w:rsid w:val="00EC7B03"/>
    <w:rsid w:val="00ED17C6"/>
    <w:rsid w:val="00ED19C0"/>
    <w:rsid w:val="00ED2205"/>
    <w:rsid w:val="00ED2D44"/>
    <w:rsid w:val="00ED31CE"/>
    <w:rsid w:val="00ED3E75"/>
    <w:rsid w:val="00ED55E2"/>
    <w:rsid w:val="00ED5AF2"/>
    <w:rsid w:val="00ED7803"/>
    <w:rsid w:val="00EE1498"/>
    <w:rsid w:val="00EE2D71"/>
    <w:rsid w:val="00EE3ADE"/>
    <w:rsid w:val="00EE3E0C"/>
    <w:rsid w:val="00EE3EFB"/>
    <w:rsid w:val="00EE5635"/>
    <w:rsid w:val="00EE5AE3"/>
    <w:rsid w:val="00EE5CD5"/>
    <w:rsid w:val="00EE5DC4"/>
    <w:rsid w:val="00EE5F2D"/>
    <w:rsid w:val="00EE60D4"/>
    <w:rsid w:val="00EE72B3"/>
    <w:rsid w:val="00EE7EB2"/>
    <w:rsid w:val="00EE7FA6"/>
    <w:rsid w:val="00EF16C0"/>
    <w:rsid w:val="00EF1BFF"/>
    <w:rsid w:val="00EF1E40"/>
    <w:rsid w:val="00EF26EE"/>
    <w:rsid w:val="00EF36E9"/>
    <w:rsid w:val="00EF48F6"/>
    <w:rsid w:val="00EF4F30"/>
    <w:rsid w:val="00EF6AD5"/>
    <w:rsid w:val="00EF7595"/>
    <w:rsid w:val="00F0130B"/>
    <w:rsid w:val="00F03F56"/>
    <w:rsid w:val="00F05967"/>
    <w:rsid w:val="00F07102"/>
    <w:rsid w:val="00F07454"/>
    <w:rsid w:val="00F117CA"/>
    <w:rsid w:val="00F15E04"/>
    <w:rsid w:val="00F16830"/>
    <w:rsid w:val="00F2025C"/>
    <w:rsid w:val="00F20276"/>
    <w:rsid w:val="00F204CD"/>
    <w:rsid w:val="00F229EE"/>
    <w:rsid w:val="00F248EF"/>
    <w:rsid w:val="00F24FC6"/>
    <w:rsid w:val="00F25D6F"/>
    <w:rsid w:val="00F26095"/>
    <w:rsid w:val="00F26E10"/>
    <w:rsid w:val="00F27A41"/>
    <w:rsid w:val="00F31214"/>
    <w:rsid w:val="00F32C9B"/>
    <w:rsid w:val="00F34516"/>
    <w:rsid w:val="00F34608"/>
    <w:rsid w:val="00F35494"/>
    <w:rsid w:val="00F36DB5"/>
    <w:rsid w:val="00F41273"/>
    <w:rsid w:val="00F449B3"/>
    <w:rsid w:val="00F452F2"/>
    <w:rsid w:val="00F46C08"/>
    <w:rsid w:val="00F4767E"/>
    <w:rsid w:val="00F50A9E"/>
    <w:rsid w:val="00F50F7E"/>
    <w:rsid w:val="00F513E9"/>
    <w:rsid w:val="00F517EB"/>
    <w:rsid w:val="00F51CAD"/>
    <w:rsid w:val="00F53376"/>
    <w:rsid w:val="00F54459"/>
    <w:rsid w:val="00F54769"/>
    <w:rsid w:val="00F54EAC"/>
    <w:rsid w:val="00F5558F"/>
    <w:rsid w:val="00F559B5"/>
    <w:rsid w:val="00F565B5"/>
    <w:rsid w:val="00F579B4"/>
    <w:rsid w:val="00F61021"/>
    <w:rsid w:val="00F615FD"/>
    <w:rsid w:val="00F62332"/>
    <w:rsid w:val="00F62697"/>
    <w:rsid w:val="00F62E97"/>
    <w:rsid w:val="00F63A12"/>
    <w:rsid w:val="00F6445F"/>
    <w:rsid w:val="00F6459B"/>
    <w:rsid w:val="00F65D1F"/>
    <w:rsid w:val="00F6630E"/>
    <w:rsid w:val="00F66608"/>
    <w:rsid w:val="00F67CC2"/>
    <w:rsid w:val="00F70372"/>
    <w:rsid w:val="00F7082A"/>
    <w:rsid w:val="00F7099A"/>
    <w:rsid w:val="00F70B29"/>
    <w:rsid w:val="00F71FA2"/>
    <w:rsid w:val="00F72517"/>
    <w:rsid w:val="00F72D66"/>
    <w:rsid w:val="00F734F9"/>
    <w:rsid w:val="00F74FB4"/>
    <w:rsid w:val="00F754E8"/>
    <w:rsid w:val="00F76309"/>
    <w:rsid w:val="00F776DC"/>
    <w:rsid w:val="00F77A2A"/>
    <w:rsid w:val="00F77D93"/>
    <w:rsid w:val="00F77F24"/>
    <w:rsid w:val="00F80746"/>
    <w:rsid w:val="00F80D94"/>
    <w:rsid w:val="00F81E87"/>
    <w:rsid w:val="00F81F11"/>
    <w:rsid w:val="00F830D6"/>
    <w:rsid w:val="00F83B7E"/>
    <w:rsid w:val="00F83E06"/>
    <w:rsid w:val="00F84913"/>
    <w:rsid w:val="00F85003"/>
    <w:rsid w:val="00F8579F"/>
    <w:rsid w:val="00F879C4"/>
    <w:rsid w:val="00F914B2"/>
    <w:rsid w:val="00F938E8"/>
    <w:rsid w:val="00F94A19"/>
    <w:rsid w:val="00F96551"/>
    <w:rsid w:val="00F97813"/>
    <w:rsid w:val="00F9792B"/>
    <w:rsid w:val="00FA0285"/>
    <w:rsid w:val="00FA0F27"/>
    <w:rsid w:val="00FA15A2"/>
    <w:rsid w:val="00FA4BA7"/>
    <w:rsid w:val="00FA4C58"/>
    <w:rsid w:val="00FA6164"/>
    <w:rsid w:val="00FA6A01"/>
    <w:rsid w:val="00FB0F36"/>
    <w:rsid w:val="00FB1275"/>
    <w:rsid w:val="00FB4E2E"/>
    <w:rsid w:val="00FB7B67"/>
    <w:rsid w:val="00FC11E6"/>
    <w:rsid w:val="00FC1871"/>
    <w:rsid w:val="00FC2336"/>
    <w:rsid w:val="00FC3327"/>
    <w:rsid w:val="00FC37F5"/>
    <w:rsid w:val="00FC3B8A"/>
    <w:rsid w:val="00FC5225"/>
    <w:rsid w:val="00FC7057"/>
    <w:rsid w:val="00FD1C3A"/>
    <w:rsid w:val="00FD3230"/>
    <w:rsid w:val="00FD43B8"/>
    <w:rsid w:val="00FD5CE4"/>
    <w:rsid w:val="00FD6D9F"/>
    <w:rsid w:val="00FD7900"/>
    <w:rsid w:val="00FD7F1A"/>
    <w:rsid w:val="00FE082F"/>
    <w:rsid w:val="00FE113C"/>
    <w:rsid w:val="00FE180C"/>
    <w:rsid w:val="00FE25AD"/>
    <w:rsid w:val="00FE2BE6"/>
    <w:rsid w:val="00FE3A1D"/>
    <w:rsid w:val="00FE3FCD"/>
    <w:rsid w:val="00FE5906"/>
    <w:rsid w:val="00FE5C3D"/>
    <w:rsid w:val="00FE6962"/>
    <w:rsid w:val="00FE7C50"/>
    <w:rsid w:val="00FE7DD4"/>
    <w:rsid w:val="00FF13D0"/>
    <w:rsid w:val="00FF3757"/>
    <w:rsid w:val="00FF39A0"/>
    <w:rsid w:val="00FF463D"/>
    <w:rsid w:val="00FF4D4F"/>
    <w:rsid w:val="00FF55B9"/>
    <w:rsid w:val="00FF56DA"/>
    <w:rsid w:val="00FF5DA4"/>
    <w:rsid w:val="00FF601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35"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8B0"/>
    <w:pPr>
      <w:spacing w:after="200" w:line="276" w:lineRule="auto"/>
    </w:pPr>
    <w:rPr>
      <w:rFonts w:cs="Calibri"/>
      <w:sz w:val="22"/>
      <w:szCs w:val="22"/>
      <w:lang w:val="es-EC" w:eastAsia="en-US"/>
    </w:rPr>
  </w:style>
  <w:style w:type="paragraph" w:styleId="Ttulo1">
    <w:name w:val="heading 1"/>
    <w:basedOn w:val="Normal"/>
    <w:next w:val="Normal"/>
    <w:link w:val="Ttulo1Car"/>
    <w:uiPriority w:val="9"/>
    <w:qFormat/>
    <w:locked/>
    <w:rsid w:val="007E18C7"/>
    <w:pPr>
      <w:keepNext/>
      <w:keepLines/>
      <w:spacing w:before="480" w:after="0"/>
      <w:outlineLvl w:val="0"/>
    </w:pPr>
    <w:rPr>
      <w:rFonts w:ascii="Cambria" w:eastAsia="Times New Roman" w:hAnsi="Cambria" w:cs="Times New Roman"/>
      <w:b/>
      <w:bCs/>
      <w:color w:val="365F91"/>
      <w:sz w:val="28"/>
      <w:szCs w:val="28"/>
    </w:rPr>
  </w:style>
  <w:style w:type="paragraph" w:styleId="Ttulo2">
    <w:name w:val="heading 2"/>
    <w:basedOn w:val="Normal"/>
    <w:next w:val="Normal"/>
    <w:link w:val="Ttulo2Car"/>
    <w:uiPriority w:val="9"/>
    <w:unhideWhenUsed/>
    <w:qFormat/>
    <w:locked/>
    <w:rsid w:val="008A713F"/>
    <w:pPr>
      <w:keepNext/>
      <w:keepLines/>
      <w:spacing w:before="20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semiHidden/>
    <w:unhideWhenUsed/>
    <w:qFormat/>
    <w:locked/>
    <w:rsid w:val="00380F0E"/>
    <w:pPr>
      <w:keepNext/>
      <w:keepLines/>
      <w:spacing w:before="200" w:after="0"/>
      <w:outlineLvl w:val="2"/>
    </w:pPr>
    <w:rPr>
      <w:rFonts w:ascii="Cambria" w:eastAsia="Times New Roman" w:hAnsi="Cambria" w:cs="Times New Roman"/>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E18C7"/>
    <w:rPr>
      <w:rFonts w:ascii="Cambria" w:eastAsia="Times New Roman" w:hAnsi="Cambria" w:cs="Times New Roman"/>
      <w:b/>
      <w:bCs/>
      <w:color w:val="365F91"/>
      <w:sz w:val="28"/>
      <w:szCs w:val="28"/>
      <w:lang w:eastAsia="en-US"/>
    </w:rPr>
  </w:style>
  <w:style w:type="character" w:customStyle="1" w:styleId="Ttulo2Car">
    <w:name w:val="Título 2 Car"/>
    <w:basedOn w:val="Fuentedeprrafopredeter"/>
    <w:link w:val="Ttulo2"/>
    <w:uiPriority w:val="9"/>
    <w:rsid w:val="008A713F"/>
    <w:rPr>
      <w:rFonts w:ascii="Cambria" w:eastAsia="Times New Roman" w:hAnsi="Cambria"/>
      <w:b/>
      <w:bCs/>
      <w:color w:val="4F81BD"/>
      <w:sz w:val="26"/>
      <w:szCs w:val="26"/>
      <w:lang w:val="es-EC" w:eastAsia="en-US"/>
    </w:rPr>
  </w:style>
  <w:style w:type="character" w:customStyle="1" w:styleId="Ttulo3Car">
    <w:name w:val="Título 3 Car"/>
    <w:basedOn w:val="Fuentedeprrafopredeter"/>
    <w:link w:val="Ttulo3"/>
    <w:semiHidden/>
    <w:rsid w:val="00380F0E"/>
    <w:rPr>
      <w:rFonts w:ascii="Cambria" w:eastAsia="Times New Roman" w:hAnsi="Cambria" w:cs="Times New Roman"/>
      <w:b/>
      <w:bCs/>
      <w:color w:val="4F81BD"/>
      <w:sz w:val="22"/>
      <w:szCs w:val="22"/>
      <w:lang w:val="es-ES"/>
    </w:rPr>
  </w:style>
  <w:style w:type="paragraph" w:styleId="NormalWeb">
    <w:name w:val="Normal (Web)"/>
    <w:basedOn w:val="Normal"/>
    <w:uiPriority w:val="99"/>
    <w:rsid w:val="0098556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aliases w:val="figuras cap 5"/>
    <w:basedOn w:val="Normal"/>
    <w:link w:val="PrrafodelistaCar"/>
    <w:uiPriority w:val="34"/>
    <w:qFormat/>
    <w:rsid w:val="008E3732"/>
    <w:pPr>
      <w:ind w:left="720"/>
    </w:pPr>
  </w:style>
  <w:style w:type="character" w:customStyle="1" w:styleId="PrrafodelistaCar">
    <w:name w:val="Párrafo de lista Car"/>
    <w:aliases w:val="figuras cap 5 Car"/>
    <w:basedOn w:val="Fuentedeprrafopredeter"/>
    <w:link w:val="Prrafodelista"/>
    <w:uiPriority w:val="34"/>
    <w:rsid w:val="00D836C5"/>
    <w:rPr>
      <w:rFonts w:cs="Calibri"/>
      <w:sz w:val="22"/>
      <w:szCs w:val="22"/>
      <w:lang w:val="es-EC" w:eastAsia="en-US"/>
    </w:rPr>
  </w:style>
  <w:style w:type="paragraph" w:styleId="Textodeglobo">
    <w:name w:val="Balloon Text"/>
    <w:basedOn w:val="Normal"/>
    <w:link w:val="TextodegloboCar"/>
    <w:uiPriority w:val="99"/>
    <w:semiHidden/>
    <w:rsid w:val="00E33C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E33C7F"/>
    <w:rPr>
      <w:rFonts w:ascii="Tahoma" w:hAnsi="Tahoma" w:cs="Tahoma"/>
      <w:sz w:val="16"/>
      <w:szCs w:val="16"/>
    </w:rPr>
  </w:style>
  <w:style w:type="paragraph" w:styleId="Encabezado">
    <w:name w:val="header"/>
    <w:basedOn w:val="Normal"/>
    <w:link w:val="EncabezadoCar"/>
    <w:uiPriority w:val="99"/>
    <w:unhideWhenUsed/>
    <w:rsid w:val="00403FAC"/>
    <w:pPr>
      <w:tabs>
        <w:tab w:val="center" w:pos="4419"/>
        <w:tab w:val="right" w:pos="8838"/>
      </w:tabs>
    </w:pPr>
  </w:style>
  <w:style w:type="character" w:customStyle="1" w:styleId="EncabezadoCar">
    <w:name w:val="Encabezado Car"/>
    <w:basedOn w:val="Fuentedeprrafopredeter"/>
    <w:link w:val="Encabezado"/>
    <w:uiPriority w:val="99"/>
    <w:rsid w:val="00403FAC"/>
    <w:rPr>
      <w:rFonts w:cs="Calibri"/>
      <w:sz w:val="22"/>
      <w:szCs w:val="22"/>
      <w:lang w:val="es-ES" w:eastAsia="en-US"/>
    </w:rPr>
  </w:style>
  <w:style w:type="paragraph" w:styleId="Piedepgina">
    <w:name w:val="footer"/>
    <w:basedOn w:val="Normal"/>
    <w:link w:val="PiedepginaCar"/>
    <w:uiPriority w:val="99"/>
    <w:unhideWhenUsed/>
    <w:rsid w:val="00403FAC"/>
    <w:pPr>
      <w:tabs>
        <w:tab w:val="center" w:pos="4419"/>
        <w:tab w:val="right" w:pos="8838"/>
      </w:tabs>
    </w:pPr>
  </w:style>
  <w:style w:type="character" w:customStyle="1" w:styleId="PiedepginaCar">
    <w:name w:val="Pie de página Car"/>
    <w:basedOn w:val="Fuentedeprrafopredeter"/>
    <w:link w:val="Piedepgina"/>
    <w:uiPriority w:val="99"/>
    <w:rsid w:val="00403FAC"/>
    <w:rPr>
      <w:rFonts w:cs="Calibri"/>
      <w:sz w:val="22"/>
      <w:szCs w:val="22"/>
      <w:lang w:val="es-ES" w:eastAsia="en-US"/>
    </w:rPr>
  </w:style>
  <w:style w:type="character" w:customStyle="1" w:styleId="apple-converted-space">
    <w:name w:val="apple-converted-space"/>
    <w:basedOn w:val="Fuentedeprrafopredeter"/>
    <w:rsid w:val="00A16086"/>
  </w:style>
  <w:style w:type="character" w:styleId="Hipervnculo">
    <w:name w:val="Hyperlink"/>
    <w:basedOn w:val="Fuentedeprrafopredeter"/>
    <w:uiPriority w:val="99"/>
    <w:unhideWhenUsed/>
    <w:rsid w:val="00A16086"/>
    <w:rPr>
      <w:color w:val="0000FF"/>
      <w:u w:val="single"/>
    </w:rPr>
  </w:style>
  <w:style w:type="character" w:customStyle="1" w:styleId="apple-style-span">
    <w:name w:val="apple-style-span"/>
    <w:basedOn w:val="Fuentedeprrafopredeter"/>
    <w:rsid w:val="00A16086"/>
  </w:style>
  <w:style w:type="table" w:styleId="Tablaconcuadrcula">
    <w:name w:val="Table Grid"/>
    <w:basedOn w:val="Tablanormal"/>
    <w:locked/>
    <w:rsid w:val="000929D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1">
    <w:name w:val="Cuadrícula clara1"/>
    <w:basedOn w:val="Tablanormal"/>
    <w:uiPriority w:val="62"/>
    <w:rsid w:val="000929DC"/>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Textodelmarcadordeposicin">
    <w:name w:val="Placeholder Text"/>
    <w:basedOn w:val="Fuentedeprrafopredeter"/>
    <w:uiPriority w:val="99"/>
    <w:semiHidden/>
    <w:rsid w:val="00021BCF"/>
    <w:rPr>
      <w:color w:val="808080"/>
    </w:rPr>
  </w:style>
  <w:style w:type="table" w:styleId="Listaclara-nfasis6">
    <w:name w:val="Light List Accent 6"/>
    <w:basedOn w:val="Tablanormal"/>
    <w:uiPriority w:val="61"/>
    <w:rsid w:val="00BB20D7"/>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Textoindependiente">
    <w:name w:val="Body Text"/>
    <w:basedOn w:val="Normal"/>
    <w:link w:val="TextoindependienteCar"/>
    <w:uiPriority w:val="99"/>
    <w:rsid w:val="00373BFA"/>
    <w:pPr>
      <w:spacing w:after="0" w:line="240" w:lineRule="auto"/>
    </w:pPr>
    <w:rPr>
      <w:rFonts w:ascii="Times New Roman" w:eastAsia="Times New Roman" w:hAnsi="Times New Roman" w:cs="Times New Roman"/>
      <w:b/>
      <w:bCs/>
      <w:sz w:val="36"/>
      <w:szCs w:val="24"/>
      <w:lang w:eastAsia="es-ES"/>
    </w:rPr>
  </w:style>
  <w:style w:type="character" w:customStyle="1" w:styleId="TextoindependienteCar">
    <w:name w:val="Texto independiente Car"/>
    <w:basedOn w:val="Fuentedeprrafopredeter"/>
    <w:link w:val="Textoindependiente"/>
    <w:uiPriority w:val="99"/>
    <w:rsid w:val="00373BFA"/>
    <w:rPr>
      <w:rFonts w:ascii="Times New Roman" w:eastAsia="Times New Roman" w:hAnsi="Times New Roman"/>
      <w:b/>
      <w:bCs/>
      <w:sz w:val="36"/>
      <w:szCs w:val="24"/>
      <w:lang w:val="es-ES" w:eastAsia="es-ES"/>
    </w:rPr>
  </w:style>
  <w:style w:type="paragraph" w:customStyle="1" w:styleId="Default">
    <w:name w:val="Default"/>
    <w:rsid w:val="0053745E"/>
    <w:pPr>
      <w:autoSpaceDE w:val="0"/>
      <w:autoSpaceDN w:val="0"/>
      <w:adjustRightInd w:val="0"/>
    </w:pPr>
    <w:rPr>
      <w:rFonts w:ascii="Arial" w:hAnsi="Arial" w:cs="Arial"/>
      <w:color w:val="000000"/>
      <w:sz w:val="24"/>
      <w:szCs w:val="24"/>
      <w:lang w:eastAsia="en-US"/>
    </w:rPr>
  </w:style>
  <w:style w:type="character" w:customStyle="1" w:styleId="ft0p11">
    <w:name w:val="ft0p11"/>
    <w:basedOn w:val="Fuentedeprrafopredeter"/>
    <w:uiPriority w:val="99"/>
    <w:rsid w:val="00D81E7B"/>
    <w:rPr>
      <w:rFonts w:cs="Times New Roman"/>
    </w:rPr>
  </w:style>
  <w:style w:type="character" w:styleId="Referenciasutil">
    <w:name w:val="Subtle Reference"/>
    <w:basedOn w:val="Fuentedeprrafopredeter"/>
    <w:uiPriority w:val="31"/>
    <w:qFormat/>
    <w:rsid w:val="00147CE3"/>
    <w:rPr>
      <w:smallCaps/>
      <w:color w:val="C0504D"/>
      <w:u w:val="single"/>
    </w:rPr>
  </w:style>
  <w:style w:type="paragraph" w:styleId="TDC1">
    <w:name w:val="toc 1"/>
    <w:basedOn w:val="Normal"/>
    <w:next w:val="Normal"/>
    <w:autoRedefine/>
    <w:uiPriority w:val="39"/>
    <w:unhideWhenUsed/>
    <w:locked/>
    <w:rsid w:val="00AE0D21"/>
    <w:pPr>
      <w:tabs>
        <w:tab w:val="left" w:pos="440"/>
        <w:tab w:val="right" w:leader="dot" w:pos="8222"/>
      </w:tabs>
      <w:spacing w:line="240" w:lineRule="auto"/>
      <w:ind w:right="283"/>
      <w:jc w:val="center"/>
    </w:pPr>
    <w:rPr>
      <w:rFonts w:ascii="Arial" w:hAnsi="Arial" w:cs="Arial"/>
      <w:b/>
      <w:noProof/>
      <w:sz w:val="32"/>
      <w:szCs w:val="24"/>
    </w:rPr>
  </w:style>
  <w:style w:type="paragraph" w:styleId="Epgrafe">
    <w:name w:val="caption"/>
    <w:basedOn w:val="Normal"/>
    <w:next w:val="Normal"/>
    <w:uiPriority w:val="35"/>
    <w:unhideWhenUsed/>
    <w:qFormat/>
    <w:locked/>
    <w:rsid w:val="00515483"/>
    <w:pPr>
      <w:spacing w:line="240" w:lineRule="auto"/>
    </w:pPr>
    <w:rPr>
      <w:rFonts w:ascii="Times New Roman" w:eastAsia="Times New Roman" w:hAnsi="Times New Roman" w:cs="Times New Roman"/>
      <w:b/>
      <w:bCs/>
      <w:color w:val="4F81BD"/>
      <w:sz w:val="18"/>
      <w:szCs w:val="18"/>
      <w:lang w:eastAsia="es-EC"/>
    </w:rPr>
  </w:style>
  <w:style w:type="character" w:styleId="Nmerodelnea">
    <w:name w:val="line number"/>
    <w:basedOn w:val="Fuentedeprrafopredeter"/>
    <w:uiPriority w:val="99"/>
    <w:semiHidden/>
    <w:unhideWhenUsed/>
    <w:rsid w:val="001A40B7"/>
  </w:style>
  <w:style w:type="character" w:styleId="nfasis">
    <w:name w:val="Emphasis"/>
    <w:basedOn w:val="Fuentedeprrafopredeter"/>
    <w:qFormat/>
    <w:locked/>
    <w:rsid w:val="00D421EA"/>
    <w:rPr>
      <w:i/>
      <w:iCs/>
    </w:rPr>
  </w:style>
  <w:style w:type="paragraph" w:styleId="Textonotaalfinal">
    <w:name w:val="endnote text"/>
    <w:basedOn w:val="Normal"/>
    <w:link w:val="TextonotaalfinalCar"/>
    <w:uiPriority w:val="99"/>
    <w:semiHidden/>
    <w:unhideWhenUsed/>
    <w:rsid w:val="006E5F3F"/>
    <w:rPr>
      <w:sz w:val="20"/>
      <w:szCs w:val="20"/>
    </w:rPr>
  </w:style>
  <w:style w:type="character" w:customStyle="1" w:styleId="TextonotaalfinalCar">
    <w:name w:val="Texto nota al final Car"/>
    <w:basedOn w:val="Fuentedeprrafopredeter"/>
    <w:link w:val="Textonotaalfinal"/>
    <w:uiPriority w:val="99"/>
    <w:semiHidden/>
    <w:rsid w:val="006E5F3F"/>
    <w:rPr>
      <w:rFonts w:cs="Calibri"/>
      <w:lang w:eastAsia="en-US"/>
    </w:rPr>
  </w:style>
  <w:style w:type="character" w:styleId="Refdenotaalfinal">
    <w:name w:val="endnote reference"/>
    <w:basedOn w:val="Fuentedeprrafopredeter"/>
    <w:uiPriority w:val="99"/>
    <w:semiHidden/>
    <w:unhideWhenUsed/>
    <w:rsid w:val="006E5F3F"/>
    <w:rPr>
      <w:vertAlign w:val="superscript"/>
    </w:rPr>
  </w:style>
  <w:style w:type="paragraph" w:styleId="Textonotapie">
    <w:name w:val="footnote text"/>
    <w:basedOn w:val="Normal"/>
    <w:link w:val="TextonotapieCar"/>
    <w:uiPriority w:val="99"/>
    <w:semiHidden/>
    <w:unhideWhenUsed/>
    <w:rsid w:val="006E5F3F"/>
    <w:rPr>
      <w:sz w:val="20"/>
      <w:szCs w:val="20"/>
    </w:rPr>
  </w:style>
  <w:style w:type="character" w:customStyle="1" w:styleId="TextonotapieCar">
    <w:name w:val="Texto nota pie Car"/>
    <w:basedOn w:val="Fuentedeprrafopredeter"/>
    <w:link w:val="Textonotapie"/>
    <w:uiPriority w:val="99"/>
    <w:semiHidden/>
    <w:rsid w:val="006E5F3F"/>
    <w:rPr>
      <w:rFonts w:cs="Calibri"/>
      <w:lang w:eastAsia="en-US"/>
    </w:rPr>
  </w:style>
  <w:style w:type="character" w:styleId="Refdenotaalpie">
    <w:name w:val="footnote reference"/>
    <w:basedOn w:val="Fuentedeprrafopredeter"/>
    <w:uiPriority w:val="99"/>
    <w:semiHidden/>
    <w:unhideWhenUsed/>
    <w:rsid w:val="006E5F3F"/>
    <w:rPr>
      <w:vertAlign w:val="superscript"/>
    </w:rPr>
  </w:style>
  <w:style w:type="table" w:styleId="Sombreadoclaro-nfasis3">
    <w:name w:val="Light Shading Accent 3"/>
    <w:basedOn w:val="Tablanormal"/>
    <w:uiPriority w:val="60"/>
    <w:rsid w:val="005C3EAC"/>
    <w:rPr>
      <w:rFonts w:asciiTheme="minorHAnsi" w:eastAsiaTheme="minorHAnsi" w:hAnsiTheme="minorHAnsi" w:cstheme="minorBidi"/>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2">
    <w:name w:val="Light Shading Accent 2"/>
    <w:basedOn w:val="Tablanormal"/>
    <w:uiPriority w:val="60"/>
    <w:rsid w:val="005C3EAC"/>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tulo">
    <w:name w:val="Title"/>
    <w:basedOn w:val="Normal"/>
    <w:link w:val="TtuloCar"/>
    <w:uiPriority w:val="10"/>
    <w:qFormat/>
    <w:locked/>
    <w:rsid w:val="00390BE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Car">
    <w:name w:val="Título Car"/>
    <w:basedOn w:val="Fuentedeprrafopredeter"/>
    <w:link w:val="Ttulo"/>
    <w:uiPriority w:val="10"/>
    <w:rsid w:val="00390BE5"/>
    <w:rPr>
      <w:rFonts w:ascii="Times New Roman" w:eastAsia="Times New Roman" w:hAnsi="Times New Roman"/>
      <w:sz w:val="24"/>
      <w:szCs w:val="24"/>
    </w:rPr>
  </w:style>
  <w:style w:type="paragraph" w:styleId="TtulodeTDC">
    <w:name w:val="TOC Heading"/>
    <w:basedOn w:val="Ttulo1"/>
    <w:next w:val="Normal"/>
    <w:uiPriority w:val="39"/>
    <w:unhideWhenUsed/>
    <w:qFormat/>
    <w:rsid w:val="006B6888"/>
    <w:pPr>
      <w:outlineLvl w:val="9"/>
    </w:pPr>
    <w:rPr>
      <w:rFonts w:asciiTheme="majorHAnsi" w:eastAsiaTheme="majorEastAsia" w:hAnsiTheme="majorHAnsi" w:cstheme="majorBidi"/>
      <w:color w:val="365F91" w:themeColor="accent1" w:themeShade="BF"/>
      <w:lang w:eastAsia="es-EC"/>
    </w:rPr>
  </w:style>
  <w:style w:type="paragraph" w:styleId="TDC2">
    <w:name w:val="toc 2"/>
    <w:basedOn w:val="Normal"/>
    <w:next w:val="Normal"/>
    <w:autoRedefine/>
    <w:uiPriority w:val="39"/>
    <w:locked/>
    <w:rsid w:val="006B6888"/>
    <w:pPr>
      <w:spacing w:after="100"/>
      <w:ind w:left="220"/>
    </w:pPr>
  </w:style>
  <w:style w:type="paragraph" w:styleId="TDC3">
    <w:name w:val="toc 3"/>
    <w:basedOn w:val="Normal"/>
    <w:next w:val="Normal"/>
    <w:autoRedefine/>
    <w:uiPriority w:val="39"/>
    <w:locked/>
    <w:rsid w:val="006B6888"/>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8B0"/>
    <w:pPr>
      <w:spacing w:after="200" w:line="276" w:lineRule="auto"/>
    </w:pPr>
    <w:rPr>
      <w:rFonts w:cs="Calibri"/>
      <w:sz w:val="22"/>
      <w:szCs w:val="22"/>
      <w:lang w:val="es-EC" w:eastAsia="en-US"/>
    </w:rPr>
  </w:style>
  <w:style w:type="paragraph" w:styleId="Ttulo1">
    <w:name w:val="heading 1"/>
    <w:basedOn w:val="Normal"/>
    <w:next w:val="Normal"/>
    <w:link w:val="Hipervnculo"/>
    <w:uiPriority w:val="9"/>
    <w:qFormat/>
    <w:locked/>
    <w:rsid w:val="007E18C7"/>
    <w:pPr>
      <w:keepNext/>
      <w:keepLines/>
      <w:spacing w:before="480" w:after="0"/>
      <w:outlineLvl w:val="0"/>
    </w:pPr>
    <w:rPr>
      <w:rFonts w:ascii="Cambria" w:eastAsia="Times New Roman" w:hAnsi="Cambria" w:cs="Times New Roman"/>
      <w:b/>
      <w:bCs/>
      <w:color w:val="365F91"/>
      <w:sz w:val="28"/>
      <w:szCs w:val="28"/>
    </w:rPr>
  </w:style>
  <w:style w:type="paragraph" w:styleId="Ttulo2">
    <w:name w:val="heading 2"/>
    <w:basedOn w:val="Normal"/>
    <w:next w:val="Normal"/>
    <w:link w:val="Tablaconcuadrcula"/>
    <w:semiHidden/>
    <w:unhideWhenUsed/>
    <w:qFormat/>
    <w:locked/>
    <w:rsid w:val="008A713F"/>
    <w:pPr>
      <w:keepNext/>
      <w:keepLines/>
      <w:spacing w:before="20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DC1"/>
    <w:semiHidden/>
    <w:unhideWhenUsed/>
    <w:qFormat/>
    <w:locked/>
    <w:rsid w:val="00380F0E"/>
    <w:pPr>
      <w:keepNext/>
      <w:keepLines/>
      <w:spacing w:before="200" w:after="0"/>
      <w:outlineLvl w:val="2"/>
    </w:pPr>
    <w:rPr>
      <w:rFonts w:ascii="Cambria" w:eastAsia="Times New Roman" w:hAnsi="Cambria" w:cs="Times New Roman"/>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1Car">
    <w:name w:val="Normal (Web)"/>
    <w:basedOn w:val="Normal"/>
    <w:uiPriority w:val="99"/>
    <w:rsid w:val="0098556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tulo2Car">
    <w:name w:val="List Paragraph"/>
    <w:aliases w:val="figuras cap 5"/>
    <w:basedOn w:val="Normal"/>
    <w:link w:val="TtuloCar"/>
    <w:uiPriority w:val="34"/>
    <w:qFormat/>
    <w:rsid w:val="008E3732"/>
    <w:pPr>
      <w:ind w:left="720"/>
    </w:pPr>
  </w:style>
  <w:style w:type="paragraph" w:styleId="Ttulo3Car">
    <w:name w:val="Balloon Text"/>
    <w:basedOn w:val="Normal"/>
    <w:link w:val="NormalWeb"/>
    <w:uiPriority w:val="99"/>
    <w:semiHidden/>
    <w:rsid w:val="00E33C7F"/>
    <w:pPr>
      <w:spacing w:after="0" w:line="240" w:lineRule="auto"/>
    </w:pPr>
    <w:rPr>
      <w:rFonts w:ascii="Tahoma" w:hAnsi="Tahoma" w:cs="Tahoma"/>
      <w:sz w:val="16"/>
      <w:szCs w:val="16"/>
    </w:rPr>
  </w:style>
  <w:style w:type="character" w:customStyle="1" w:styleId="NormalWeb">
    <w:name w:val="Texto de globo Car"/>
    <w:basedOn w:val="Fuentedeprrafopredeter"/>
    <w:link w:val="Ttulo3Car"/>
    <w:uiPriority w:val="99"/>
    <w:semiHidden/>
    <w:locked/>
    <w:rsid w:val="00E33C7F"/>
    <w:rPr>
      <w:rFonts w:ascii="Tahoma" w:hAnsi="Tahoma" w:cs="Tahoma"/>
      <w:sz w:val="16"/>
      <w:szCs w:val="16"/>
    </w:rPr>
  </w:style>
  <w:style w:type="paragraph" w:styleId="Prrafodelista">
    <w:name w:val="header"/>
    <w:basedOn w:val="Normal"/>
    <w:link w:val="PrrafodelistaCar"/>
    <w:uiPriority w:val="99"/>
    <w:unhideWhenUsed/>
    <w:rsid w:val="00403FAC"/>
    <w:pPr>
      <w:tabs>
        <w:tab w:val="center" w:pos="4419"/>
        <w:tab w:val="right" w:pos="8838"/>
      </w:tabs>
    </w:pPr>
  </w:style>
  <w:style w:type="character" w:customStyle="1" w:styleId="PrrafodelistaCar">
    <w:name w:val="Encabezado Car"/>
    <w:basedOn w:val="Fuentedeprrafopredeter"/>
    <w:link w:val="Prrafodelista"/>
    <w:uiPriority w:val="99"/>
    <w:rsid w:val="00403FAC"/>
    <w:rPr>
      <w:rFonts w:cs="Calibri"/>
      <w:sz w:val="22"/>
      <w:szCs w:val="22"/>
      <w:lang w:val="es-ES" w:eastAsia="en-US"/>
    </w:rPr>
  </w:style>
  <w:style w:type="paragraph" w:styleId="Textodeglobo">
    <w:name w:val="footer"/>
    <w:basedOn w:val="Normal"/>
    <w:link w:val="TextodegloboCar"/>
    <w:uiPriority w:val="99"/>
    <w:unhideWhenUsed/>
    <w:rsid w:val="00403FAC"/>
    <w:pPr>
      <w:tabs>
        <w:tab w:val="center" w:pos="4419"/>
        <w:tab w:val="right" w:pos="8838"/>
      </w:tabs>
    </w:pPr>
  </w:style>
  <w:style w:type="character" w:customStyle="1" w:styleId="TextodegloboCar">
    <w:name w:val="Pie de página Car"/>
    <w:basedOn w:val="Fuentedeprrafopredeter"/>
    <w:link w:val="Textodeglobo"/>
    <w:uiPriority w:val="99"/>
    <w:rsid w:val="00403FAC"/>
    <w:rPr>
      <w:rFonts w:cs="Calibri"/>
      <w:sz w:val="22"/>
      <w:szCs w:val="22"/>
      <w:lang w:val="es-ES" w:eastAsia="en-US"/>
    </w:rPr>
  </w:style>
  <w:style w:type="character" w:customStyle="1" w:styleId="Encabezado">
    <w:name w:val="apple-converted-space"/>
    <w:basedOn w:val="Fuentedeprrafopredeter"/>
    <w:rsid w:val="00A16086"/>
  </w:style>
  <w:style w:type="character" w:styleId="EncabezadoCar">
    <w:name w:val="Hyperlink"/>
    <w:basedOn w:val="Fuentedeprrafopredeter"/>
    <w:uiPriority w:val="99"/>
    <w:unhideWhenUsed/>
    <w:rsid w:val="00A16086"/>
    <w:rPr>
      <w:color w:val="0000FF"/>
      <w:u w:val="single"/>
    </w:rPr>
  </w:style>
  <w:style w:type="character" w:customStyle="1" w:styleId="Piedepgina">
    <w:name w:val="apple-style-span"/>
    <w:basedOn w:val="Fuentedeprrafopredeter"/>
    <w:rsid w:val="00A16086"/>
  </w:style>
  <w:style w:type="table" w:styleId="PiedepginaCar">
    <w:name w:val="Table Grid"/>
    <w:basedOn w:val="Tablanormal"/>
    <w:locked/>
    <w:rsid w:val="000929D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pple-converted-space">
    <w:name w:val="Cuadrícula clara1"/>
    <w:basedOn w:val="Tablanormal"/>
    <w:uiPriority w:val="62"/>
    <w:rsid w:val="000929DC"/>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Hipervnculo">
    <w:name w:val="Título 1 Car"/>
    <w:basedOn w:val="Fuentedeprrafopredeter"/>
    <w:link w:val="Ttulo1"/>
    <w:uiPriority w:val="9"/>
    <w:rsid w:val="007E18C7"/>
    <w:rPr>
      <w:rFonts w:ascii="Cambria" w:eastAsia="Times New Roman" w:hAnsi="Cambria" w:cs="Times New Roman"/>
      <w:b/>
      <w:bCs/>
      <w:color w:val="365F91"/>
      <w:sz w:val="28"/>
      <w:szCs w:val="28"/>
      <w:lang w:eastAsia="en-US"/>
    </w:rPr>
  </w:style>
  <w:style w:type="character" w:styleId="apple-style-span">
    <w:name w:val="Placeholder Text"/>
    <w:basedOn w:val="Fuentedeprrafopredeter"/>
    <w:uiPriority w:val="99"/>
    <w:semiHidden/>
    <w:rsid w:val="00021BCF"/>
    <w:rPr>
      <w:color w:val="808080"/>
    </w:rPr>
  </w:style>
  <w:style w:type="character" w:customStyle="1" w:styleId="Tablaconcuadrcula">
    <w:name w:val="Título 2 Car"/>
    <w:basedOn w:val="Fuentedeprrafopredeter"/>
    <w:link w:val="Ttulo2"/>
    <w:semiHidden/>
    <w:rsid w:val="008A713F"/>
    <w:rPr>
      <w:rFonts w:ascii="Cambria" w:eastAsia="Times New Roman" w:hAnsi="Cambria" w:cs="Times New Roman"/>
      <w:b/>
      <w:bCs/>
      <w:color w:val="4F81BD"/>
      <w:sz w:val="26"/>
      <w:szCs w:val="26"/>
      <w:lang w:val="es-ES"/>
    </w:rPr>
  </w:style>
  <w:style w:type="table" w:styleId="Cuadrculaclara1">
    <w:name w:val="Light List Accent 6"/>
    <w:basedOn w:val="Tablanormal"/>
    <w:uiPriority w:val="61"/>
    <w:rsid w:val="00BB20D7"/>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Textodelmarcadordeposicin">
    <w:name w:val="Body Text"/>
    <w:basedOn w:val="Normal"/>
    <w:link w:val="Listaclara-nfasis6"/>
    <w:uiPriority w:val="99"/>
    <w:rsid w:val="00373BFA"/>
    <w:pPr>
      <w:spacing w:after="0" w:line="240" w:lineRule="auto"/>
    </w:pPr>
    <w:rPr>
      <w:rFonts w:ascii="Times New Roman" w:eastAsia="Times New Roman" w:hAnsi="Times New Roman" w:cs="Times New Roman"/>
      <w:b/>
      <w:bCs/>
      <w:sz w:val="36"/>
      <w:szCs w:val="24"/>
      <w:lang w:eastAsia="es-ES"/>
    </w:rPr>
  </w:style>
  <w:style w:type="character" w:customStyle="1" w:styleId="Listaclara-nfasis6">
    <w:name w:val="Texto independiente Car"/>
    <w:basedOn w:val="Fuentedeprrafopredeter"/>
    <w:link w:val="Textodelmarcadordeposicin"/>
    <w:uiPriority w:val="99"/>
    <w:rsid w:val="00373BFA"/>
    <w:rPr>
      <w:rFonts w:ascii="Times New Roman" w:eastAsia="Times New Roman" w:hAnsi="Times New Roman"/>
      <w:b/>
      <w:bCs/>
      <w:sz w:val="36"/>
      <w:szCs w:val="24"/>
      <w:lang w:val="es-ES" w:eastAsia="es-ES"/>
    </w:rPr>
  </w:style>
  <w:style w:type="paragraph" w:customStyle="1" w:styleId="Textoindependiente">
    <w:name w:val="Default"/>
    <w:rsid w:val="0053745E"/>
    <w:pPr>
      <w:autoSpaceDE w:val="0"/>
      <w:autoSpaceDN w:val="0"/>
      <w:adjustRightInd w:val="0"/>
    </w:pPr>
    <w:rPr>
      <w:rFonts w:ascii="Arial" w:hAnsi="Arial" w:cs="Arial"/>
      <w:color w:val="000000"/>
      <w:sz w:val="24"/>
      <w:szCs w:val="24"/>
      <w:lang w:eastAsia="en-US"/>
    </w:rPr>
  </w:style>
  <w:style w:type="character" w:customStyle="1" w:styleId="TextoindependienteCar">
    <w:name w:val="ft0p11"/>
    <w:basedOn w:val="Fuentedeprrafopredeter"/>
    <w:uiPriority w:val="99"/>
    <w:rsid w:val="00D81E7B"/>
    <w:rPr>
      <w:rFonts w:cs="Times New Roman"/>
    </w:rPr>
  </w:style>
  <w:style w:type="character" w:styleId="Default">
    <w:name w:val="Subtle Reference"/>
    <w:basedOn w:val="Fuentedeprrafopredeter"/>
    <w:uiPriority w:val="31"/>
    <w:qFormat/>
    <w:rsid w:val="00147CE3"/>
    <w:rPr>
      <w:smallCaps/>
      <w:color w:val="C0504D"/>
      <w:u w:val="single"/>
    </w:rPr>
  </w:style>
  <w:style w:type="paragraph" w:styleId="ft0p11">
    <w:name w:val="toc 1"/>
    <w:basedOn w:val="Normal"/>
    <w:next w:val="Normal"/>
    <w:autoRedefine/>
    <w:uiPriority w:val="39"/>
    <w:unhideWhenUsed/>
    <w:locked/>
    <w:rsid w:val="00C9120B"/>
    <w:pPr>
      <w:tabs>
        <w:tab w:val="left" w:pos="440"/>
        <w:tab w:val="right" w:leader="dot" w:pos="8647"/>
      </w:tabs>
      <w:spacing w:line="240" w:lineRule="auto"/>
      <w:jc w:val="center"/>
    </w:pPr>
    <w:rPr>
      <w:rFonts w:ascii="Arial" w:hAnsi="Arial" w:cs="Arial"/>
      <w:b/>
      <w:noProof/>
      <w:sz w:val="32"/>
      <w:szCs w:val="24"/>
    </w:rPr>
  </w:style>
  <w:style w:type="paragraph" w:styleId="Referenciasutil">
    <w:name w:val="caption"/>
    <w:basedOn w:val="Normal"/>
    <w:next w:val="Normal"/>
    <w:uiPriority w:val="35"/>
    <w:unhideWhenUsed/>
    <w:qFormat/>
    <w:locked/>
    <w:rsid w:val="00515483"/>
    <w:pPr>
      <w:spacing w:line="240" w:lineRule="auto"/>
    </w:pPr>
    <w:rPr>
      <w:rFonts w:ascii="Times New Roman" w:eastAsia="Times New Roman" w:hAnsi="Times New Roman" w:cs="Times New Roman"/>
      <w:b/>
      <w:bCs/>
      <w:color w:val="4F81BD"/>
      <w:sz w:val="18"/>
      <w:szCs w:val="18"/>
      <w:lang w:eastAsia="es-EC"/>
    </w:rPr>
  </w:style>
  <w:style w:type="character" w:customStyle="1" w:styleId="TDC1">
    <w:name w:val="Título 3 Car"/>
    <w:basedOn w:val="Fuentedeprrafopredeter"/>
    <w:link w:val="Ttulo3"/>
    <w:semiHidden/>
    <w:rsid w:val="00380F0E"/>
    <w:rPr>
      <w:rFonts w:ascii="Cambria" w:eastAsia="Times New Roman" w:hAnsi="Cambria" w:cs="Times New Roman"/>
      <w:b/>
      <w:bCs/>
      <w:color w:val="4F81BD"/>
      <w:sz w:val="22"/>
      <w:szCs w:val="22"/>
      <w:lang w:val="es-ES"/>
    </w:rPr>
  </w:style>
  <w:style w:type="character" w:styleId="Epgrafe">
    <w:name w:val="line number"/>
    <w:basedOn w:val="Fuentedeprrafopredeter"/>
    <w:uiPriority w:val="99"/>
    <w:semiHidden/>
    <w:unhideWhenUsed/>
    <w:rsid w:val="001A40B7"/>
  </w:style>
  <w:style w:type="character" w:styleId="Nmerodelnea">
    <w:name w:val="Emphasis"/>
    <w:basedOn w:val="Fuentedeprrafopredeter"/>
    <w:qFormat/>
    <w:locked/>
    <w:rsid w:val="00D421EA"/>
    <w:rPr>
      <w:i/>
      <w:iCs/>
    </w:rPr>
  </w:style>
  <w:style w:type="paragraph" w:styleId="nfasis">
    <w:name w:val="endnote text"/>
    <w:basedOn w:val="Normal"/>
    <w:link w:val="Textonotaalfinal"/>
    <w:uiPriority w:val="99"/>
    <w:semiHidden/>
    <w:unhideWhenUsed/>
    <w:rsid w:val="006E5F3F"/>
    <w:rPr>
      <w:sz w:val="20"/>
      <w:szCs w:val="20"/>
    </w:rPr>
  </w:style>
  <w:style w:type="character" w:customStyle="1" w:styleId="Textonotaalfinal">
    <w:name w:val="Texto nota al final Car"/>
    <w:basedOn w:val="Fuentedeprrafopredeter"/>
    <w:link w:val="nfasis"/>
    <w:uiPriority w:val="99"/>
    <w:semiHidden/>
    <w:rsid w:val="006E5F3F"/>
    <w:rPr>
      <w:rFonts w:cs="Calibri"/>
      <w:lang w:eastAsia="en-US"/>
    </w:rPr>
  </w:style>
  <w:style w:type="character" w:styleId="TextonotaalfinalCar">
    <w:name w:val="endnote reference"/>
    <w:basedOn w:val="Fuentedeprrafopredeter"/>
    <w:uiPriority w:val="99"/>
    <w:semiHidden/>
    <w:unhideWhenUsed/>
    <w:rsid w:val="006E5F3F"/>
    <w:rPr>
      <w:vertAlign w:val="superscript"/>
    </w:rPr>
  </w:style>
  <w:style w:type="paragraph" w:styleId="Refdenotaalfinal">
    <w:name w:val="footnote text"/>
    <w:basedOn w:val="Normal"/>
    <w:link w:val="Textonotapie"/>
    <w:uiPriority w:val="99"/>
    <w:semiHidden/>
    <w:unhideWhenUsed/>
    <w:rsid w:val="006E5F3F"/>
    <w:rPr>
      <w:sz w:val="20"/>
      <w:szCs w:val="20"/>
    </w:rPr>
  </w:style>
  <w:style w:type="character" w:customStyle="1" w:styleId="Textonotapie">
    <w:name w:val="Texto nota pie Car"/>
    <w:basedOn w:val="Fuentedeprrafopredeter"/>
    <w:link w:val="Refdenotaalfinal"/>
    <w:uiPriority w:val="99"/>
    <w:semiHidden/>
    <w:rsid w:val="006E5F3F"/>
    <w:rPr>
      <w:rFonts w:cs="Calibri"/>
      <w:lang w:eastAsia="en-US"/>
    </w:rPr>
  </w:style>
  <w:style w:type="character" w:styleId="TextonotapieCar">
    <w:name w:val="footnote reference"/>
    <w:basedOn w:val="Fuentedeprrafopredeter"/>
    <w:uiPriority w:val="99"/>
    <w:semiHidden/>
    <w:unhideWhenUsed/>
    <w:rsid w:val="006E5F3F"/>
    <w:rPr>
      <w:vertAlign w:val="superscript"/>
    </w:rPr>
  </w:style>
  <w:style w:type="table" w:styleId="Refdenotaalpie">
    <w:name w:val="Light Shading Accent 3"/>
    <w:basedOn w:val="Tablanormal"/>
    <w:uiPriority w:val="60"/>
    <w:rsid w:val="005C3EAC"/>
    <w:rPr>
      <w:rFonts w:asciiTheme="minorHAnsi" w:eastAsiaTheme="minorHAnsi" w:hAnsiTheme="minorHAnsi" w:cstheme="minorBidi"/>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3">
    <w:name w:val="Light Shading Accent 2"/>
    <w:basedOn w:val="Tablanormal"/>
    <w:uiPriority w:val="60"/>
    <w:rsid w:val="005C3EAC"/>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Sombreadoclaro-nfasis2">
    <w:name w:val="Title"/>
    <w:basedOn w:val="Normal"/>
    <w:link w:val="Ttulo"/>
    <w:uiPriority w:val="10"/>
    <w:qFormat/>
    <w:locked/>
    <w:rsid w:val="00390BE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
    <w:name w:val="Título Car"/>
    <w:basedOn w:val="Fuentedeprrafopredeter"/>
    <w:link w:val="Sombreadoclaro-nfasis2"/>
    <w:uiPriority w:val="10"/>
    <w:rsid w:val="00390BE5"/>
    <w:rPr>
      <w:rFonts w:ascii="Times New Roman" w:eastAsia="Times New Roman" w:hAnsi="Times New Roman"/>
      <w:sz w:val="24"/>
      <w:szCs w:val="24"/>
    </w:rPr>
  </w:style>
  <w:style w:type="character" w:customStyle="1" w:styleId="TtuloCar">
    <w:name w:val="Párrafo de lista Car"/>
    <w:aliases w:val="figuras cap 5 Car"/>
    <w:basedOn w:val="Fuentedeprrafopredeter"/>
    <w:link w:val="Ttulo2Car"/>
    <w:uiPriority w:val="34"/>
    <w:rsid w:val="00D836C5"/>
    <w:rPr>
      <w:rFonts w:cs="Calibri"/>
      <w:sz w:val="22"/>
      <w:szCs w:val="22"/>
      <w:lang w:val="es-EC" w:eastAsia="en-US"/>
    </w:rPr>
  </w:style>
  <w:style w:type="paragraph" w:styleId="TtulodeTDC">
    <w:name w:val="TOC Heading"/>
    <w:basedOn w:val="Ttulo1"/>
    <w:next w:val="Normal"/>
    <w:uiPriority w:val="39"/>
    <w:unhideWhenUsed/>
    <w:qFormat/>
    <w:rsid w:val="006B6888"/>
    <w:pPr>
      <w:outlineLvl w:val="9"/>
    </w:pPr>
    <w:rPr>
      <w:rFonts w:asciiTheme="majorHAnsi" w:eastAsiaTheme="majorEastAsia" w:hAnsiTheme="majorHAnsi" w:cstheme="majorBidi"/>
      <w:color w:val="365F91" w:themeColor="accent1" w:themeShade="BF"/>
      <w:lang w:eastAsia="es-EC"/>
    </w:rPr>
  </w:style>
  <w:style w:type="paragraph" w:styleId="TDC2">
    <w:name w:val="toc 2"/>
    <w:basedOn w:val="Normal"/>
    <w:next w:val="Normal"/>
    <w:autoRedefine/>
    <w:uiPriority w:val="39"/>
    <w:locked/>
    <w:rsid w:val="006B6888"/>
    <w:pPr>
      <w:spacing w:after="100"/>
      <w:ind w:left="220"/>
    </w:pPr>
  </w:style>
  <w:style w:type="paragraph" w:styleId="TDC3">
    <w:name w:val="toc 3"/>
    <w:basedOn w:val="Normal"/>
    <w:next w:val="Normal"/>
    <w:autoRedefine/>
    <w:uiPriority w:val="39"/>
    <w:locked/>
    <w:rsid w:val="006B6888"/>
    <w:pPr>
      <w:spacing w:after="100"/>
      <w:ind w:left="440"/>
    </w:pPr>
  </w:style>
</w:styles>
</file>

<file path=word/webSettings.xml><?xml version="1.0" encoding="utf-8"?>
<w:webSettings xmlns:r="http://schemas.openxmlformats.org/officeDocument/2006/relationships" xmlns:w="http://schemas.openxmlformats.org/wordprocessingml/2006/main">
  <w:divs>
    <w:div w:id="10186224">
      <w:bodyDiv w:val="1"/>
      <w:marLeft w:val="0"/>
      <w:marRight w:val="0"/>
      <w:marTop w:val="0"/>
      <w:marBottom w:val="0"/>
      <w:divBdr>
        <w:top w:val="none" w:sz="0" w:space="0" w:color="auto"/>
        <w:left w:val="none" w:sz="0" w:space="0" w:color="auto"/>
        <w:bottom w:val="none" w:sz="0" w:space="0" w:color="auto"/>
        <w:right w:val="none" w:sz="0" w:space="0" w:color="auto"/>
      </w:divBdr>
    </w:div>
    <w:div w:id="22098104">
      <w:bodyDiv w:val="1"/>
      <w:marLeft w:val="0"/>
      <w:marRight w:val="0"/>
      <w:marTop w:val="0"/>
      <w:marBottom w:val="0"/>
      <w:divBdr>
        <w:top w:val="none" w:sz="0" w:space="0" w:color="auto"/>
        <w:left w:val="none" w:sz="0" w:space="0" w:color="auto"/>
        <w:bottom w:val="none" w:sz="0" w:space="0" w:color="auto"/>
        <w:right w:val="none" w:sz="0" w:space="0" w:color="auto"/>
      </w:divBdr>
    </w:div>
    <w:div w:id="25640689">
      <w:bodyDiv w:val="1"/>
      <w:marLeft w:val="0"/>
      <w:marRight w:val="0"/>
      <w:marTop w:val="0"/>
      <w:marBottom w:val="0"/>
      <w:divBdr>
        <w:top w:val="none" w:sz="0" w:space="0" w:color="auto"/>
        <w:left w:val="none" w:sz="0" w:space="0" w:color="auto"/>
        <w:bottom w:val="none" w:sz="0" w:space="0" w:color="auto"/>
        <w:right w:val="none" w:sz="0" w:space="0" w:color="auto"/>
      </w:divBdr>
    </w:div>
    <w:div w:id="31805045">
      <w:bodyDiv w:val="1"/>
      <w:marLeft w:val="0"/>
      <w:marRight w:val="0"/>
      <w:marTop w:val="0"/>
      <w:marBottom w:val="0"/>
      <w:divBdr>
        <w:top w:val="none" w:sz="0" w:space="0" w:color="auto"/>
        <w:left w:val="none" w:sz="0" w:space="0" w:color="auto"/>
        <w:bottom w:val="none" w:sz="0" w:space="0" w:color="auto"/>
        <w:right w:val="none" w:sz="0" w:space="0" w:color="auto"/>
      </w:divBdr>
    </w:div>
    <w:div w:id="54940165">
      <w:bodyDiv w:val="1"/>
      <w:marLeft w:val="0"/>
      <w:marRight w:val="0"/>
      <w:marTop w:val="0"/>
      <w:marBottom w:val="0"/>
      <w:divBdr>
        <w:top w:val="none" w:sz="0" w:space="0" w:color="auto"/>
        <w:left w:val="none" w:sz="0" w:space="0" w:color="auto"/>
        <w:bottom w:val="none" w:sz="0" w:space="0" w:color="auto"/>
        <w:right w:val="none" w:sz="0" w:space="0" w:color="auto"/>
      </w:divBdr>
      <w:divsChild>
        <w:div w:id="2119444489">
          <w:marLeft w:val="0"/>
          <w:marRight w:val="0"/>
          <w:marTop w:val="0"/>
          <w:marBottom w:val="0"/>
          <w:divBdr>
            <w:top w:val="none" w:sz="0" w:space="0" w:color="auto"/>
            <w:left w:val="none" w:sz="0" w:space="0" w:color="auto"/>
            <w:bottom w:val="none" w:sz="0" w:space="0" w:color="auto"/>
            <w:right w:val="none" w:sz="0" w:space="0" w:color="auto"/>
          </w:divBdr>
          <w:divsChild>
            <w:div w:id="1318413429">
              <w:marLeft w:val="0"/>
              <w:marRight w:val="0"/>
              <w:marTop w:val="0"/>
              <w:marBottom w:val="0"/>
              <w:divBdr>
                <w:top w:val="none" w:sz="0" w:space="0" w:color="auto"/>
                <w:left w:val="none" w:sz="0" w:space="0" w:color="auto"/>
                <w:bottom w:val="single" w:sz="6" w:space="0" w:color="auto"/>
                <w:right w:val="none" w:sz="0" w:space="0" w:color="auto"/>
              </w:divBdr>
              <w:divsChild>
                <w:div w:id="169375995">
                  <w:marLeft w:val="0"/>
                  <w:marRight w:val="0"/>
                  <w:marTop w:val="0"/>
                  <w:marBottom w:val="0"/>
                  <w:divBdr>
                    <w:top w:val="none" w:sz="0" w:space="0" w:color="auto"/>
                    <w:left w:val="none" w:sz="0" w:space="0" w:color="auto"/>
                    <w:bottom w:val="none" w:sz="0" w:space="0" w:color="auto"/>
                    <w:right w:val="none" w:sz="0" w:space="0" w:color="auto"/>
                  </w:divBdr>
                  <w:divsChild>
                    <w:div w:id="769810476">
                      <w:marLeft w:val="0"/>
                      <w:marRight w:val="0"/>
                      <w:marTop w:val="0"/>
                      <w:marBottom w:val="0"/>
                      <w:divBdr>
                        <w:top w:val="none" w:sz="0" w:space="0" w:color="auto"/>
                        <w:left w:val="none" w:sz="0" w:space="0" w:color="auto"/>
                        <w:bottom w:val="none" w:sz="0" w:space="0" w:color="auto"/>
                        <w:right w:val="none" w:sz="0" w:space="0" w:color="auto"/>
                      </w:divBdr>
                      <w:divsChild>
                        <w:div w:id="760030085">
                          <w:marLeft w:val="0"/>
                          <w:marRight w:val="0"/>
                          <w:marTop w:val="0"/>
                          <w:marBottom w:val="0"/>
                          <w:divBdr>
                            <w:top w:val="none" w:sz="0" w:space="0" w:color="auto"/>
                            <w:left w:val="none" w:sz="0" w:space="0" w:color="auto"/>
                            <w:bottom w:val="none" w:sz="0" w:space="0" w:color="auto"/>
                            <w:right w:val="none" w:sz="0" w:space="0" w:color="auto"/>
                          </w:divBdr>
                          <w:divsChild>
                            <w:div w:id="74352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16424">
      <w:bodyDiv w:val="1"/>
      <w:marLeft w:val="0"/>
      <w:marRight w:val="0"/>
      <w:marTop w:val="0"/>
      <w:marBottom w:val="0"/>
      <w:divBdr>
        <w:top w:val="none" w:sz="0" w:space="0" w:color="auto"/>
        <w:left w:val="none" w:sz="0" w:space="0" w:color="auto"/>
        <w:bottom w:val="none" w:sz="0" w:space="0" w:color="auto"/>
        <w:right w:val="none" w:sz="0" w:space="0" w:color="auto"/>
      </w:divBdr>
    </w:div>
    <w:div w:id="99302989">
      <w:bodyDiv w:val="1"/>
      <w:marLeft w:val="0"/>
      <w:marRight w:val="0"/>
      <w:marTop w:val="0"/>
      <w:marBottom w:val="0"/>
      <w:divBdr>
        <w:top w:val="none" w:sz="0" w:space="0" w:color="auto"/>
        <w:left w:val="none" w:sz="0" w:space="0" w:color="auto"/>
        <w:bottom w:val="none" w:sz="0" w:space="0" w:color="auto"/>
        <w:right w:val="none" w:sz="0" w:space="0" w:color="auto"/>
      </w:divBdr>
    </w:div>
    <w:div w:id="119805509">
      <w:bodyDiv w:val="1"/>
      <w:marLeft w:val="0"/>
      <w:marRight w:val="0"/>
      <w:marTop w:val="0"/>
      <w:marBottom w:val="0"/>
      <w:divBdr>
        <w:top w:val="none" w:sz="0" w:space="0" w:color="auto"/>
        <w:left w:val="none" w:sz="0" w:space="0" w:color="auto"/>
        <w:bottom w:val="none" w:sz="0" w:space="0" w:color="auto"/>
        <w:right w:val="none" w:sz="0" w:space="0" w:color="auto"/>
      </w:divBdr>
    </w:div>
    <w:div w:id="180514501">
      <w:bodyDiv w:val="1"/>
      <w:marLeft w:val="0"/>
      <w:marRight w:val="0"/>
      <w:marTop w:val="0"/>
      <w:marBottom w:val="0"/>
      <w:divBdr>
        <w:top w:val="none" w:sz="0" w:space="0" w:color="auto"/>
        <w:left w:val="none" w:sz="0" w:space="0" w:color="auto"/>
        <w:bottom w:val="none" w:sz="0" w:space="0" w:color="auto"/>
        <w:right w:val="none" w:sz="0" w:space="0" w:color="auto"/>
      </w:divBdr>
    </w:div>
    <w:div w:id="216476498">
      <w:bodyDiv w:val="1"/>
      <w:marLeft w:val="0"/>
      <w:marRight w:val="0"/>
      <w:marTop w:val="0"/>
      <w:marBottom w:val="0"/>
      <w:divBdr>
        <w:top w:val="none" w:sz="0" w:space="0" w:color="auto"/>
        <w:left w:val="none" w:sz="0" w:space="0" w:color="auto"/>
        <w:bottom w:val="none" w:sz="0" w:space="0" w:color="auto"/>
        <w:right w:val="none" w:sz="0" w:space="0" w:color="auto"/>
      </w:divBdr>
    </w:div>
    <w:div w:id="217862185">
      <w:bodyDiv w:val="1"/>
      <w:marLeft w:val="0"/>
      <w:marRight w:val="0"/>
      <w:marTop w:val="0"/>
      <w:marBottom w:val="0"/>
      <w:divBdr>
        <w:top w:val="none" w:sz="0" w:space="0" w:color="auto"/>
        <w:left w:val="none" w:sz="0" w:space="0" w:color="auto"/>
        <w:bottom w:val="none" w:sz="0" w:space="0" w:color="auto"/>
        <w:right w:val="none" w:sz="0" w:space="0" w:color="auto"/>
      </w:divBdr>
    </w:div>
    <w:div w:id="269168780">
      <w:bodyDiv w:val="1"/>
      <w:marLeft w:val="0"/>
      <w:marRight w:val="0"/>
      <w:marTop w:val="0"/>
      <w:marBottom w:val="0"/>
      <w:divBdr>
        <w:top w:val="none" w:sz="0" w:space="0" w:color="auto"/>
        <w:left w:val="none" w:sz="0" w:space="0" w:color="auto"/>
        <w:bottom w:val="none" w:sz="0" w:space="0" w:color="auto"/>
        <w:right w:val="none" w:sz="0" w:space="0" w:color="auto"/>
      </w:divBdr>
    </w:div>
    <w:div w:id="271132786">
      <w:bodyDiv w:val="1"/>
      <w:marLeft w:val="0"/>
      <w:marRight w:val="0"/>
      <w:marTop w:val="0"/>
      <w:marBottom w:val="0"/>
      <w:divBdr>
        <w:top w:val="none" w:sz="0" w:space="0" w:color="auto"/>
        <w:left w:val="none" w:sz="0" w:space="0" w:color="auto"/>
        <w:bottom w:val="none" w:sz="0" w:space="0" w:color="auto"/>
        <w:right w:val="none" w:sz="0" w:space="0" w:color="auto"/>
      </w:divBdr>
    </w:div>
    <w:div w:id="285896330">
      <w:bodyDiv w:val="1"/>
      <w:marLeft w:val="0"/>
      <w:marRight w:val="0"/>
      <w:marTop w:val="0"/>
      <w:marBottom w:val="0"/>
      <w:divBdr>
        <w:top w:val="none" w:sz="0" w:space="0" w:color="auto"/>
        <w:left w:val="none" w:sz="0" w:space="0" w:color="auto"/>
        <w:bottom w:val="none" w:sz="0" w:space="0" w:color="auto"/>
        <w:right w:val="none" w:sz="0" w:space="0" w:color="auto"/>
      </w:divBdr>
    </w:div>
    <w:div w:id="298154039">
      <w:bodyDiv w:val="1"/>
      <w:marLeft w:val="0"/>
      <w:marRight w:val="0"/>
      <w:marTop w:val="0"/>
      <w:marBottom w:val="0"/>
      <w:divBdr>
        <w:top w:val="none" w:sz="0" w:space="0" w:color="auto"/>
        <w:left w:val="none" w:sz="0" w:space="0" w:color="auto"/>
        <w:bottom w:val="none" w:sz="0" w:space="0" w:color="auto"/>
        <w:right w:val="none" w:sz="0" w:space="0" w:color="auto"/>
      </w:divBdr>
    </w:div>
    <w:div w:id="330108186">
      <w:bodyDiv w:val="1"/>
      <w:marLeft w:val="0"/>
      <w:marRight w:val="0"/>
      <w:marTop w:val="0"/>
      <w:marBottom w:val="0"/>
      <w:divBdr>
        <w:top w:val="none" w:sz="0" w:space="0" w:color="auto"/>
        <w:left w:val="none" w:sz="0" w:space="0" w:color="auto"/>
        <w:bottom w:val="none" w:sz="0" w:space="0" w:color="auto"/>
        <w:right w:val="none" w:sz="0" w:space="0" w:color="auto"/>
      </w:divBdr>
    </w:div>
    <w:div w:id="331034694">
      <w:bodyDiv w:val="1"/>
      <w:marLeft w:val="0"/>
      <w:marRight w:val="0"/>
      <w:marTop w:val="0"/>
      <w:marBottom w:val="0"/>
      <w:divBdr>
        <w:top w:val="none" w:sz="0" w:space="0" w:color="auto"/>
        <w:left w:val="none" w:sz="0" w:space="0" w:color="auto"/>
        <w:bottom w:val="none" w:sz="0" w:space="0" w:color="auto"/>
        <w:right w:val="none" w:sz="0" w:space="0" w:color="auto"/>
      </w:divBdr>
    </w:div>
    <w:div w:id="337585896">
      <w:bodyDiv w:val="1"/>
      <w:marLeft w:val="0"/>
      <w:marRight w:val="0"/>
      <w:marTop w:val="0"/>
      <w:marBottom w:val="0"/>
      <w:divBdr>
        <w:top w:val="none" w:sz="0" w:space="0" w:color="auto"/>
        <w:left w:val="none" w:sz="0" w:space="0" w:color="auto"/>
        <w:bottom w:val="none" w:sz="0" w:space="0" w:color="auto"/>
        <w:right w:val="none" w:sz="0" w:space="0" w:color="auto"/>
      </w:divBdr>
    </w:div>
    <w:div w:id="340544208">
      <w:bodyDiv w:val="1"/>
      <w:marLeft w:val="0"/>
      <w:marRight w:val="0"/>
      <w:marTop w:val="0"/>
      <w:marBottom w:val="0"/>
      <w:divBdr>
        <w:top w:val="none" w:sz="0" w:space="0" w:color="auto"/>
        <w:left w:val="none" w:sz="0" w:space="0" w:color="auto"/>
        <w:bottom w:val="none" w:sz="0" w:space="0" w:color="auto"/>
        <w:right w:val="none" w:sz="0" w:space="0" w:color="auto"/>
      </w:divBdr>
    </w:div>
    <w:div w:id="340813477">
      <w:bodyDiv w:val="1"/>
      <w:marLeft w:val="0"/>
      <w:marRight w:val="0"/>
      <w:marTop w:val="0"/>
      <w:marBottom w:val="0"/>
      <w:divBdr>
        <w:top w:val="none" w:sz="0" w:space="0" w:color="auto"/>
        <w:left w:val="none" w:sz="0" w:space="0" w:color="auto"/>
        <w:bottom w:val="none" w:sz="0" w:space="0" w:color="auto"/>
        <w:right w:val="none" w:sz="0" w:space="0" w:color="auto"/>
      </w:divBdr>
    </w:div>
    <w:div w:id="345332276">
      <w:bodyDiv w:val="1"/>
      <w:marLeft w:val="0"/>
      <w:marRight w:val="0"/>
      <w:marTop w:val="0"/>
      <w:marBottom w:val="0"/>
      <w:divBdr>
        <w:top w:val="none" w:sz="0" w:space="0" w:color="auto"/>
        <w:left w:val="none" w:sz="0" w:space="0" w:color="auto"/>
        <w:bottom w:val="none" w:sz="0" w:space="0" w:color="auto"/>
        <w:right w:val="none" w:sz="0" w:space="0" w:color="auto"/>
      </w:divBdr>
    </w:div>
    <w:div w:id="360513981">
      <w:bodyDiv w:val="1"/>
      <w:marLeft w:val="0"/>
      <w:marRight w:val="0"/>
      <w:marTop w:val="0"/>
      <w:marBottom w:val="0"/>
      <w:divBdr>
        <w:top w:val="none" w:sz="0" w:space="0" w:color="auto"/>
        <w:left w:val="none" w:sz="0" w:space="0" w:color="auto"/>
        <w:bottom w:val="none" w:sz="0" w:space="0" w:color="auto"/>
        <w:right w:val="none" w:sz="0" w:space="0" w:color="auto"/>
      </w:divBdr>
    </w:div>
    <w:div w:id="369648821">
      <w:bodyDiv w:val="1"/>
      <w:marLeft w:val="0"/>
      <w:marRight w:val="0"/>
      <w:marTop w:val="0"/>
      <w:marBottom w:val="0"/>
      <w:divBdr>
        <w:top w:val="none" w:sz="0" w:space="0" w:color="auto"/>
        <w:left w:val="none" w:sz="0" w:space="0" w:color="auto"/>
        <w:bottom w:val="none" w:sz="0" w:space="0" w:color="auto"/>
        <w:right w:val="none" w:sz="0" w:space="0" w:color="auto"/>
      </w:divBdr>
      <w:divsChild>
        <w:div w:id="1580168051">
          <w:marLeft w:val="576"/>
          <w:marRight w:val="0"/>
          <w:marTop w:val="60"/>
          <w:marBottom w:val="0"/>
          <w:divBdr>
            <w:top w:val="none" w:sz="0" w:space="0" w:color="auto"/>
            <w:left w:val="none" w:sz="0" w:space="0" w:color="auto"/>
            <w:bottom w:val="none" w:sz="0" w:space="0" w:color="auto"/>
            <w:right w:val="none" w:sz="0" w:space="0" w:color="auto"/>
          </w:divBdr>
        </w:div>
        <w:div w:id="1622764472">
          <w:marLeft w:val="576"/>
          <w:marRight w:val="0"/>
          <w:marTop w:val="60"/>
          <w:marBottom w:val="0"/>
          <w:divBdr>
            <w:top w:val="none" w:sz="0" w:space="0" w:color="auto"/>
            <w:left w:val="none" w:sz="0" w:space="0" w:color="auto"/>
            <w:bottom w:val="none" w:sz="0" w:space="0" w:color="auto"/>
            <w:right w:val="none" w:sz="0" w:space="0" w:color="auto"/>
          </w:divBdr>
        </w:div>
      </w:divsChild>
    </w:div>
    <w:div w:id="374088224">
      <w:marLeft w:val="0"/>
      <w:marRight w:val="0"/>
      <w:marTop w:val="0"/>
      <w:marBottom w:val="0"/>
      <w:divBdr>
        <w:top w:val="none" w:sz="0" w:space="0" w:color="auto"/>
        <w:left w:val="none" w:sz="0" w:space="0" w:color="auto"/>
        <w:bottom w:val="none" w:sz="0" w:space="0" w:color="auto"/>
        <w:right w:val="none" w:sz="0" w:space="0" w:color="auto"/>
      </w:divBdr>
    </w:div>
    <w:div w:id="374088225">
      <w:marLeft w:val="0"/>
      <w:marRight w:val="0"/>
      <w:marTop w:val="0"/>
      <w:marBottom w:val="0"/>
      <w:divBdr>
        <w:top w:val="none" w:sz="0" w:space="0" w:color="auto"/>
        <w:left w:val="none" w:sz="0" w:space="0" w:color="auto"/>
        <w:bottom w:val="none" w:sz="0" w:space="0" w:color="auto"/>
        <w:right w:val="none" w:sz="0" w:space="0" w:color="auto"/>
      </w:divBdr>
    </w:div>
    <w:div w:id="374088226">
      <w:marLeft w:val="0"/>
      <w:marRight w:val="0"/>
      <w:marTop w:val="0"/>
      <w:marBottom w:val="0"/>
      <w:divBdr>
        <w:top w:val="none" w:sz="0" w:space="0" w:color="auto"/>
        <w:left w:val="none" w:sz="0" w:space="0" w:color="auto"/>
        <w:bottom w:val="none" w:sz="0" w:space="0" w:color="auto"/>
        <w:right w:val="none" w:sz="0" w:space="0" w:color="auto"/>
      </w:divBdr>
    </w:div>
    <w:div w:id="374088227">
      <w:marLeft w:val="0"/>
      <w:marRight w:val="0"/>
      <w:marTop w:val="0"/>
      <w:marBottom w:val="0"/>
      <w:divBdr>
        <w:top w:val="none" w:sz="0" w:space="0" w:color="auto"/>
        <w:left w:val="none" w:sz="0" w:space="0" w:color="auto"/>
        <w:bottom w:val="none" w:sz="0" w:space="0" w:color="auto"/>
        <w:right w:val="none" w:sz="0" w:space="0" w:color="auto"/>
      </w:divBdr>
    </w:div>
    <w:div w:id="374088228">
      <w:marLeft w:val="0"/>
      <w:marRight w:val="0"/>
      <w:marTop w:val="0"/>
      <w:marBottom w:val="0"/>
      <w:divBdr>
        <w:top w:val="none" w:sz="0" w:space="0" w:color="auto"/>
        <w:left w:val="none" w:sz="0" w:space="0" w:color="auto"/>
        <w:bottom w:val="none" w:sz="0" w:space="0" w:color="auto"/>
        <w:right w:val="none" w:sz="0" w:space="0" w:color="auto"/>
      </w:divBdr>
    </w:div>
    <w:div w:id="374088229">
      <w:marLeft w:val="0"/>
      <w:marRight w:val="0"/>
      <w:marTop w:val="0"/>
      <w:marBottom w:val="0"/>
      <w:divBdr>
        <w:top w:val="none" w:sz="0" w:space="0" w:color="auto"/>
        <w:left w:val="none" w:sz="0" w:space="0" w:color="auto"/>
        <w:bottom w:val="none" w:sz="0" w:space="0" w:color="auto"/>
        <w:right w:val="none" w:sz="0" w:space="0" w:color="auto"/>
      </w:divBdr>
    </w:div>
    <w:div w:id="374088230">
      <w:marLeft w:val="0"/>
      <w:marRight w:val="0"/>
      <w:marTop w:val="0"/>
      <w:marBottom w:val="0"/>
      <w:divBdr>
        <w:top w:val="none" w:sz="0" w:space="0" w:color="auto"/>
        <w:left w:val="none" w:sz="0" w:space="0" w:color="auto"/>
        <w:bottom w:val="none" w:sz="0" w:space="0" w:color="auto"/>
        <w:right w:val="none" w:sz="0" w:space="0" w:color="auto"/>
      </w:divBdr>
    </w:div>
    <w:div w:id="402724834">
      <w:bodyDiv w:val="1"/>
      <w:marLeft w:val="0"/>
      <w:marRight w:val="0"/>
      <w:marTop w:val="0"/>
      <w:marBottom w:val="0"/>
      <w:divBdr>
        <w:top w:val="none" w:sz="0" w:space="0" w:color="auto"/>
        <w:left w:val="none" w:sz="0" w:space="0" w:color="auto"/>
        <w:bottom w:val="none" w:sz="0" w:space="0" w:color="auto"/>
        <w:right w:val="none" w:sz="0" w:space="0" w:color="auto"/>
      </w:divBdr>
    </w:div>
    <w:div w:id="426584335">
      <w:bodyDiv w:val="1"/>
      <w:marLeft w:val="0"/>
      <w:marRight w:val="0"/>
      <w:marTop w:val="0"/>
      <w:marBottom w:val="0"/>
      <w:divBdr>
        <w:top w:val="none" w:sz="0" w:space="0" w:color="auto"/>
        <w:left w:val="none" w:sz="0" w:space="0" w:color="auto"/>
        <w:bottom w:val="none" w:sz="0" w:space="0" w:color="auto"/>
        <w:right w:val="none" w:sz="0" w:space="0" w:color="auto"/>
      </w:divBdr>
    </w:div>
    <w:div w:id="445581393">
      <w:bodyDiv w:val="1"/>
      <w:marLeft w:val="0"/>
      <w:marRight w:val="0"/>
      <w:marTop w:val="0"/>
      <w:marBottom w:val="0"/>
      <w:divBdr>
        <w:top w:val="none" w:sz="0" w:space="0" w:color="auto"/>
        <w:left w:val="none" w:sz="0" w:space="0" w:color="auto"/>
        <w:bottom w:val="none" w:sz="0" w:space="0" w:color="auto"/>
        <w:right w:val="none" w:sz="0" w:space="0" w:color="auto"/>
      </w:divBdr>
    </w:div>
    <w:div w:id="455755243">
      <w:bodyDiv w:val="1"/>
      <w:marLeft w:val="0"/>
      <w:marRight w:val="0"/>
      <w:marTop w:val="0"/>
      <w:marBottom w:val="0"/>
      <w:divBdr>
        <w:top w:val="none" w:sz="0" w:space="0" w:color="auto"/>
        <w:left w:val="none" w:sz="0" w:space="0" w:color="auto"/>
        <w:bottom w:val="none" w:sz="0" w:space="0" w:color="auto"/>
        <w:right w:val="none" w:sz="0" w:space="0" w:color="auto"/>
      </w:divBdr>
    </w:div>
    <w:div w:id="459498928">
      <w:bodyDiv w:val="1"/>
      <w:marLeft w:val="0"/>
      <w:marRight w:val="0"/>
      <w:marTop w:val="0"/>
      <w:marBottom w:val="0"/>
      <w:divBdr>
        <w:top w:val="none" w:sz="0" w:space="0" w:color="auto"/>
        <w:left w:val="none" w:sz="0" w:space="0" w:color="auto"/>
        <w:bottom w:val="none" w:sz="0" w:space="0" w:color="auto"/>
        <w:right w:val="none" w:sz="0" w:space="0" w:color="auto"/>
      </w:divBdr>
    </w:div>
    <w:div w:id="472479157">
      <w:bodyDiv w:val="1"/>
      <w:marLeft w:val="0"/>
      <w:marRight w:val="0"/>
      <w:marTop w:val="0"/>
      <w:marBottom w:val="0"/>
      <w:divBdr>
        <w:top w:val="none" w:sz="0" w:space="0" w:color="auto"/>
        <w:left w:val="none" w:sz="0" w:space="0" w:color="auto"/>
        <w:bottom w:val="none" w:sz="0" w:space="0" w:color="auto"/>
        <w:right w:val="none" w:sz="0" w:space="0" w:color="auto"/>
      </w:divBdr>
    </w:div>
    <w:div w:id="476075932">
      <w:bodyDiv w:val="1"/>
      <w:marLeft w:val="0"/>
      <w:marRight w:val="0"/>
      <w:marTop w:val="0"/>
      <w:marBottom w:val="0"/>
      <w:divBdr>
        <w:top w:val="none" w:sz="0" w:space="0" w:color="auto"/>
        <w:left w:val="none" w:sz="0" w:space="0" w:color="auto"/>
        <w:bottom w:val="none" w:sz="0" w:space="0" w:color="auto"/>
        <w:right w:val="none" w:sz="0" w:space="0" w:color="auto"/>
      </w:divBdr>
    </w:div>
    <w:div w:id="480510623">
      <w:bodyDiv w:val="1"/>
      <w:marLeft w:val="0"/>
      <w:marRight w:val="0"/>
      <w:marTop w:val="0"/>
      <w:marBottom w:val="0"/>
      <w:divBdr>
        <w:top w:val="none" w:sz="0" w:space="0" w:color="auto"/>
        <w:left w:val="none" w:sz="0" w:space="0" w:color="auto"/>
        <w:bottom w:val="none" w:sz="0" w:space="0" w:color="auto"/>
        <w:right w:val="none" w:sz="0" w:space="0" w:color="auto"/>
      </w:divBdr>
    </w:div>
    <w:div w:id="481775606">
      <w:bodyDiv w:val="1"/>
      <w:marLeft w:val="0"/>
      <w:marRight w:val="0"/>
      <w:marTop w:val="0"/>
      <w:marBottom w:val="0"/>
      <w:divBdr>
        <w:top w:val="none" w:sz="0" w:space="0" w:color="auto"/>
        <w:left w:val="none" w:sz="0" w:space="0" w:color="auto"/>
        <w:bottom w:val="none" w:sz="0" w:space="0" w:color="auto"/>
        <w:right w:val="none" w:sz="0" w:space="0" w:color="auto"/>
      </w:divBdr>
    </w:div>
    <w:div w:id="491917305">
      <w:bodyDiv w:val="1"/>
      <w:marLeft w:val="0"/>
      <w:marRight w:val="0"/>
      <w:marTop w:val="0"/>
      <w:marBottom w:val="0"/>
      <w:divBdr>
        <w:top w:val="none" w:sz="0" w:space="0" w:color="auto"/>
        <w:left w:val="none" w:sz="0" w:space="0" w:color="auto"/>
        <w:bottom w:val="none" w:sz="0" w:space="0" w:color="auto"/>
        <w:right w:val="none" w:sz="0" w:space="0" w:color="auto"/>
      </w:divBdr>
    </w:div>
    <w:div w:id="503741505">
      <w:bodyDiv w:val="1"/>
      <w:marLeft w:val="0"/>
      <w:marRight w:val="0"/>
      <w:marTop w:val="0"/>
      <w:marBottom w:val="0"/>
      <w:divBdr>
        <w:top w:val="none" w:sz="0" w:space="0" w:color="auto"/>
        <w:left w:val="none" w:sz="0" w:space="0" w:color="auto"/>
        <w:bottom w:val="none" w:sz="0" w:space="0" w:color="auto"/>
        <w:right w:val="none" w:sz="0" w:space="0" w:color="auto"/>
      </w:divBdr>
    </w:div>
    <w:div w:id="511141931">
      <w:bodyDiv w:val="1"/>
      <w:marLeft w:val="0"/>
      <w:marRight w:val="0"/>
      <w:marTop w:val="0"/>
      <w:marBottom w:val="0"/>
      <w:divBdr>
        <w:top w:val="none" w:sz="0" w:space="0" w:color="auto"/>
        <w:left w:val="none" w:sz="0" w:space="0" w:color="auto"/>
        <w:bottom w:val="none" w:sz="0" w:space="0" w:color="auto"/>
        <w:right w:val="none" w:sz="0" w:space="0" w:color="auto"/>
      </w:divBdr>
    </w:div>
    <w:div w:id="512375177">
      <w:bodyDiv w:val="1"/>
      <w:marLeft w:val="0"/>
      <w:marRight w:val="0"/>
      <w:marTop w:val="0"/>
      <w:marBottom w:val="0"/>
      <w:divBdr>
        <w:top w:val="none" w:sz="0" w:space="0" w:color="auto"/>
        <w:left w:val="none" w:sz="0" w:space="0" w:color="auto"/>
        <w:bottom w:val="none" w:sz="0" w:space="0" w:color="auto"/>
        <w:right w:val="none" w:sz="0" w:space="0" w:color="auto"/>
      </w:divBdr>
    </w:div>
    <w:div w:id="533736214">
      <w:bodyDiv w:val="1"/>
      <w:marLeft w:val="0"/>
      <w:marRight w:val="0"/>
      <w:marTop w:val="0"/>
      <w:marBottom w:val="0"/>
      <w:divBdr>
        <w:top w:val="none" w:sz="0" w:space="0" w:color="auto"/>
        <w:left w:val="none" w:sz="0" w:space="0" w:color="auto"/>
        <w:bottom w:val="none" w:sz="0" w:space="0" w:color="auto"/>
        <w:right w:val="none" w:sz="0" w:space="0" w:color="auto"/>
      </w:divBdr>
    </w:div>
    <w:div w:id="536743935">
      <w:bodyDiv w:val="1"/>
      <w:marLeft w:val="0"/>
      <w:marRight w:val="0"/>
      <w:marTop w:val="0"/>
      <w:marBottom w:val="0"/>
      <w:divBdr>
        <w:top w:val="none" w:sz="0" w:space="0" w:color="auto"/>
        <w:left w:val="none" w:sz="0" w:space="0" w:color="auto"/>
        <w:bottom w:val="none" w:sz="0" w:space="0" w:color="auto"/>
        <w:right w:val="none" w:sz="0" w:space="0" w:color="auto"/>
      </w:divBdr>
    </w:div>
    <w:div w:id="544828353">
      <w:bodyDiv w:val="1"/>
      <w:marLeft w:val="0"/>
      <w:marRight w:val="0"/>
      <w:marTop w:val="0"/>
      <w:marBottom w:val="0"/>
      <w:divBdr>
        <w:top w:val="none" w:sz="0" w:space="0" w:color="auto"/>
        <w:left w:val="none" w:sz="0" w:space="0" w:color="auto"/>
        <w:bottom w:val="none" w:sz="0" w:space="0" w:color="auto"/>
        <w:right w:val="none" w:sz="0" w:space="0" w:color="auto"/>
      </w:divBdr>
    </w:div>
    <w:div w:id="587079388">
      <w:bodyDiv w:val="1"/>
      <w:marLeft w:val="0"/>
      <w:marRight w:val="0"/>
      <w:marTop w:val="0"/>
      <w:marBottom w:val="0"/>
      <w:divBdr>
        <w:top w:val="none" w:sz="0" w:space="0" w:color="auto"/>
        <w:left w:val="none" w:sz="0" w:space="0" w:color="auto"/>
        <w:bottom w:val="none" w:sz="0" w:space="0" w:color="auto"/>
        <w:right w:val="none" w:sz="0" w:space="0" w:color="auto"/>
      </w:divBdr>
    </w:div>
    <w:div w:id="597130734">
      <w:bodyDiv w:val="1"/>
      <w:marLeft w:val="0"/>
      <w:marRight w:val="0"/>
      <w:marTop w:val="0"/>
      <w:marBottom w:val="0"/>
      <w:divBdr>
        <w:top w:val="none" w:sz="0" w:space="0" w:color="auto"/>
        <w:left w:val="none" w:sz="0" w:space="0" w:color="auto"/>
        <w:bottom w:val="none" w:sz="0" w:space="0" w:color="auto"/>
        <w:right w:val="none" w:sz="0" w:space="0" w:color="auto"/>
      </w:divBdr>
      <w:divsChild>
        <w:div w:id="290020341">
          <w:marLeft w:val="547"/>
          <w:marRight w:val="0"/>
          <w:marTop w:val="96"/>
          <w:marBottom w:val="0"/>
          <w:divBdr>
            <w:top w:val="none" w:sz="0" w:space="0" w:color="auto"/>
            <w:left w:val="none" w:sz="0" w:space="0" w:color="auto"/>
            <w:bottom w:val="none" w:sz="0" w:space="0" w:color="auto"/>
            <w:right w:val="none" w:sz="0" w:space="0" w:color="auto"/>
          </w:divBdr>
        </w:div>
        <w:div w:id="1921911877">
          <w:marLeft w:val="547"/>
          <w:marRight w:val="0"/>
          <w:marTop w:val="96"/>
          <w:marBottom w:val="0"/>
          <w:divBdr>
            <w:top w:val="none" w:sz="0" w:space="0" w:color="auto"/>
            <w:left w:val="none" w:sz="0" w:space="0" w:color="auto"/>
            <w:bottom w:val="none" w:sz="0" w:space="0" w:color="auto"/>
            <w:right w:val="none" w:sz="0" w:space="0" w:color="auto"/>
          </w:divBdr>
        </w:div>
        <w:div w:id="1336885090">
          <w:marLeft w:val="547"/>
          <w:marRight w:val="0"/>
          <w:marTop w:val="96"/>
          <w:marBottom w:val="0"/>
          <w:divBdr>
            <w:top w:val="none" w:sz="0" w:space="0" w:color="auto"/>
            <w:left w:val="none" w:sz="0" w:space="0" w:color="auto"/>
            <w:bottom w:val="none" w:sz="0" w:space="0" w:color="auto"/>
            <w:right w:val="none" w:sz="0" w:space="0" w:color="auto"/>
          </w:divBdr>
        </w:div>
        <w:div w:id="1074859927">
          <w:marLeft w:val="547"/>
          <w:marRight w:val="0"/>
          <w:marTop w:val="96"/>
          <w:marBottom w:val="0"/>
          <w:divBdr>
            <w:top w:val="none" w:sz="0" w:space="0" w:color="auto"/>
            <w:left w:val="none" w:sz="0" w:space="0" w:color="auto"/>
            <w:bottom w:val="none" w:sz="0" w:space="0" w:color="auto"/>
            <w:right w:val="none" w:sz="0" w:space="0" w:color="auto"/>
          </w:divBdr>
        </w:div>
      </w:divsChild>
    </w:div>
    <w:div w:id="626618761">
      <w:bodyDiv w:val="1"/>
      <w:marLeft w:val="0"/>
      <w:marRight w:val="0"/>
      <w:marTop w:val="0"/>
      <w:marBottom w:val="0"/>
      <w:divBdr>
        <w:top w:val="none" w:sz="0" w:space="0" w:color="auto"/>
        <w:left w:val="none" w:sz="0" w:space="0" w:color="auto"/>
        <w:bottom w:val="none" w:sz="0" w:space="0" w:color="auto"/>
        <w:right w:val="none" w:sz="0" w:space="0" w:color="auto"/>
      </w:divBdr>
    </w:div>
    <w:div w:id="637345326">
      <w:bodyDiv w:val="1"/>
      <w:marLeft w:val="0"/>
      <w:marRight w:val="0"/>
      <w:marTop w:val="0"/>
      <w:marBottom w:val="0"/>
      <w:divBdr>
        <w:top w:val="none" w:sz="0" w:space="0" w:color="auto"/>
        <w:left w:val="none" w:sz="0" w:space="0" w:color="auto"/>
        <w:bottom w:val="none" w:sz="0" w:space="0" w:color="auto"/>
        <w:right w:val="none" w:sz="0" w:space="0" w:color="auto"/>
      </w:divBdr>
    </w:div>
    <w:div w:id="640692216">
      <w:bodyDiv w:val="1"/>
      <w:marLeft w:val="0"/>
      <w:marRight w:val="0"/>
      <w:marTop w:val="0"/>
      <w:marBottom w:val="0"/>
      <w:divBdr>
        <w:top w:val="none" w:sz="0" w:space="0" w:color="auto"/>
        <w:left w:val="none" w:sz="0" w:space="0" w:color="auto"/>
        <w:bottom w:val="none" w:sz="0" w:space="0" w:color="auto"/>
        <w:right w:val="none" w:sz="0" w:space="0" w:color="auto"/>
      </w:divBdr>
    </w:div>
    <w:div w:id="654916204">
      <w:bodyDiv w:val="1"/>
      <w:marLeft w:val="0"/>
      <w:marRight w:val="0"/>
      <w:marTop w:val="0"/>
      <w:marBottom w:val="0"/>
      <w:divBdr>
        <w:top w:val="none" w:sz="0" w:space="0" w:color="auto"/>
        <w:left w:val="none" w:sz="0" w:space="0" w:color="auto"/>
        <w:bottom w:val="none" w:sz="0" w:space="0" w:color="auto"/>
        <w:right w:val="none" w:sz="0" w:space="0" w:color="auto"/>
      </w:divBdr>
    </w:div>
    <w:div w:id="663362373">
      <w:bodyDiv w:val="1"/>
      <w:marLeft w:val="0"/>
      <w:marRight w:val="0"/>
      <w:marTop w:val="0"/>
      <w:marBottom w:val="0"/>
      <w:divBdr>
        <w:top w:val="none" w:sz="0" w:space="0" w:color="auto"/>
        <w:left w:val="none" w:sz="0" w:space="0" w:color="auto"/>
        <w:bottom w:val="none" w:sz="0" w:space="0" w:color="auto"/>
        <w:right w:val="none" w:sz="0" w:space="0" w:color="auto"/>
      </w:divBdr>
    </w:div>
    <w:div w:id="672609831">
      <w:bodyDiv w:val="1"/>
      <w:marLeft w:val="0"/>
      <w:marRight w:val="0"/>
      <w:marTop w:val="0"/>
      <w:marBottom w:val="0"/>
      <w:divBdr>
        <w:top w:val="none" w:sz="0" w:space="0" w:color="auto"/>
        <w:left w:val="none" w:sz="0" w:space="0" w:color="auto"/>
        <w:bottom w:val="none" w:sz="0" w:space="0" w:color="auto"/>
        <w:right w:val="none" w:sz="0" w:space="0" w:color="auto"/>
      </w:divBdr>
    </w:div>
    <w:div w:id="702218420">
      <w:bodyDiv w:val="1"/>
      <w:marLeft w:val="0"/>
      <w:marRight w:val="0"/>
      <w:marTop w:val="0"/>
      <w:marBottom w:val="0"/>
      <w:divBdr>
        <w:top w:val="none" w:sz="0" w:space="0" w:color="auto"/>
        <w:left w:val="none" w:sz="0" w:space="0" w:color="auto"/>
        <w:bottom w:val="none" w:sz="0" w:space="0" w:color="auto"/>
        <w:right w:val="none" w:sz="0" w:space="0" w:color="auto"/>
      </w:divBdr>
    </w:div>
    <w:div w:id="715470498">
      <w:bodyDiv w:val="1"/>
      <w:marLeft w:val="0"/>
      <w:marRight w:val="0"/>
      <w:marTop w:val="0"/>
      <w:marBottom w:val="0"/>
      <w:divBdr>
        <w:top w:val="none" w:sz="0" w:space="0" w:color="auto"/>
        <w:left w:val="none" w:sz="0" w:space="0" w:color="auto"/>
        <w:bottom w:val="none" w:sz="0" w:space="0" w:color="auto"/>
        <w:right w:val="none" w:sz="0" w:space="0" w:color="auto"/>
      </w:divBdr>
    </w:div>
    <w:div w:id="727188003">
      <w:bodyDiv w:val="1"/>
      <w:marLeft w:val="0"/>
      <w:marRight w:val="0"/>
      <w:marTop w:val="0"/>
      <w:marBottom w:val="0"/>
      <w:divBdr>
        <w:top w:val="none" w:sz="0" w:space="0" w:color="auto"/>
        <w:left w:val="none" w:sz="0" w:space="0" w:color="auto"/>
        <w:bottom w:val="none" w:sz="0" w:space="0" w:color="auto"/>
        <w:right w:val="none" w:sz="0" w:space="0" w:color="auto"/>
      </w:divBdr>
    </w:div>
    <w:div w:id="731926868">
      <w:bodyDiv w:val="1"/>
      <w:marLeft w:val="0"/>
      <w:marRight w:val="0"/>
      <w:marTop w:val="0"/>
      <w:marBottom w:val="0"/>
      <w:divBdr>
        <w:top w:val="none" w:sz="0" w:space="0" w:color="auto"/>
        <w:left w:val="none" w:sz="0" w:space="0" w:color="auto"/>
        <w:bottom w:val="none" w:sz="0" w:space="0" w:color="auto"/>
        <w:right w:val="none" w:sz="0" w:space="0" w:color="auto"/>
      </w:divBdr>
    </w:div>
    <w:div w:id="742525411">
      <w:bodyDiv w:val="1"/>
      <w:marLeft w:val="0"/>
      <w:marRight w:val="0"/>
      <w:marTop w:val="0"/>
      <w:marBottom w:val="0"/>
      <w:divBdr>
        <w:top w:val="none" w:sz="0" w:space="0" w:color="auto"/>
        <w:left w:val="none" w:sz="0" w:space="0" w:color="auto"/>
        <w:bottom w:val="none" w:sz="0" w:space="0" w:color="auto"/>
        <w:right w:val="none" w:sz="0" w:space="0" w:color="auto"/>
      </w:divBdr>
    </w:div>
    <w:div w:id="745567468">
      <w:bodyDiv w:val="1"/>
      <w:marLeft w:val="0"/>
      <w:marRight w:val="0"/>
      <w:marTop w:val="0"/>
      <w:marBottom w:val="0"/>
      <w:divBdr>
        <w:top w:val="none" w:sz="0" w:space="0" w:color="auto"/>
        <w:left w:val="none" w:sz="0" w:space="0" w:color="auto"/>
        <w:bottom w:val="none" w:sz="0" w:space="0" w:color="auto"/>
        <w:right w:val="none" w:sz="0" w:space="0" w:color="auto"/>
      </w:divBdr>
    </w:div>
    <w:div w:id="761687249">
      <w:bodyDiv w:val="1"/>
      <w:marLeft w:val="0"/>
      <w:marRight w:val="0"/>
      <w:marTop w:val="0"/>
      <w:marBottom w:val="0"/>
      <w:divBdr>
        <w:top w:val="none" w:sz="0" w:space="0" w:color="auto"/>
        <w:left w:val="none" w:sz="0" w:space="0" w:color="auto"/>
        <w:bottom w:val="none" w:sz="0" w:space="0" w:color="auto"/>
        <w:right w:val="none" w:sz="0" w:space="0" w:color="auto"/>
      </w:divBdr>
    </w:div>
    <w:div w:id="773332392">
      <w:bodyDiv w:val="1"/>
      <w:marLeft w:val="0"/>
      <w:marRight w:val="0"/>
      <w:marTop w:val="0"/>
      <w:marBottom w:val="0"/>
      <w:divBdr>
        <w:top w:val="none" w:sz="0" w:space="0" w:color="auto"/>
        <w:left w:val="none" w:sz="0" w:space="0" w:color="auto"/>
        <w:bottom w:val="none" w:sz="0" w:space="0" w:color="auto"/>
        <w:right w:val="none" w:sz="0" w:space="0" w:color="auto"/>
      </w:divBdr>
    </w:div>
    <w:div w:id="786969681">
      <w:bodyDiv w:val="1"/>
      <w:marLeft w:val="0"/>
      <w:marRight w:val="0"/>
      <w:marTop w:val="0"/>
      <w:marBottom w:val="0"/>
      <w:divBdr>
        <w:top w:val="none" w:sz="0" w:space="0" w:color="auto"/>
        <w:left w:val="none" w:sz="0" w:space="0" w:color="auto"/>
        <w:bottom w:val="none" w:sz="0" w:space="0" w:color="auto"/>
        <w:right w:val="none" w:sz="0" w:space="0" w:color="auto"/>
      </w:divBdr>
    </w:div>
    <w:div w:id="799541885">
      <w:bodyDiv w:val="1"/>
      <w:marLeft w:val="0"/>
      <w:marRight w:val="0"/>
      <w:marTop w:val="0"/>
      <w:marBottom w:val="0"/>
      <w:divBdr>
        <w:top w:val="none" w:sz="0" w:space="0" w:color="auto"/>
        <w:left w:val="none" w:sz="0" w:space="0" w:color="auto"/>
        <w:bottom w:val="none" w:sz="0" w:space="0" w:color="auto"/>
        <w:right w:val="none" w:sz="0" w:space="0" w:color="auto"/>
      </w:divBdr>
    </w:div>
    <w:div w:id="810249263">
      <w:bodyDiv w:val="1"/>
      <w:marLeft w:val="0"/>
      <w:marRight w:val="0"/>
      <w:marTop w:val="0"/>
      <w:marBottom w:val="0"/>
      <w:divBdr>
        <w:top w:val="none" w:sz="0" w:space="0" w:color="auto"/>
        <w:left w:val="none" w:sz="0" w:space="0" w:color="auto"/>
        <w:bottom w:val="none" w:sz="0" w:space="0" w:color="auto"/>
        <w:right w:val="none" w:sz="0" w:space="0" w:color="auto"/>
      </w:divBdr>
    </w:div>
    <w:div w:id="815995771">
      <w:bodyDiv w:val="1"/>
      <w:marLeft w:val="0"/>
      <w:marRight w:val="0"/>
      <w:marTop w:val="0"/>
      <w:marBottom w:val="0"/>
      <w:divBdr>
        <w:top w:val="none" w:sz="0" w:space="0" w:color="auto"/>
        <w:left w:val="none" w:sz="0" w:space="0" w:color="auto"/>
        <w:bottom w:val="none" w:sz="0" w:space="0" w:color="auto"/>
        <w:right w:val="none" w:sz="0" w:space="0" w:color="auto"/>
      </w:divBdr>
    </w:div>
    <w:div w:id="81920092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48">
          <w:marLeft w:val="576"/>
          <w:marRight w:val="0"/>
          <w:marTop w:val="60"/>
          <w:marBottom w:val="0"/>
          <w:divBdr>
            <w:top w:val="none" w:sz="0" w:space="0" w:color="auto"/>
            <w:left w:val="none" w:sz="0" w:space="0" w:color="auto"/>
            <w:bottom w:val="none" w:sz="0" w:space="0" w:color="auto"/>
            <w:right w:val="none" w:sz="0" w:space="0" w:color="auto"/>
          </w:divBdr>
        </w:div>
      </w:divsChild>
    </w:div>
    <w:div w:id="825826465">
      <w:bodyDiv w:val="1"/>
      <w:marLeft w:val="0"/>
      <w:marRight w:val="0"/>
      <w:marTop w:val="0"/>
      <w:marBottom w:val="0"/>
      <w:divBdr>
        <w:top w:val="none" w:sz="0" w:space="0" w:color="auto"/>
        <w:left w:val="none" w:sz="0" w:space="0" w:color="auto"/>
        <w:bottom w:val="none" w:sz="0" w:space="0" w:color="auto"/>
        <w:right w:val="none" w:sz="0" w:space="0" w:color="auto"/>
      </w:divBdr>
    </w:div>
    <w:div w:id="842940702">
      <w:bodyDiv w:val="1"/>
      <w:marLeft w:val="0"/>
      <w:marRight w:val="0"/>
      <w:marTop w:val="0"/>
      <w:marBottom w:val="0"/>
      <w:divBdr>
        <w:top w:val="none" w:sz="0" w:space="0" w:color="auto"/>
        <w:left w:val="none" w:sz="0" w:space="0" w:color="auto"/>
        <w:bottom w:val="none" w:sz="0" w:space="0" w:color="auto"/>
        <w:right w:val="none" w:sz="0" w:space="0" w:color="auto"/>
      </w:divBdr>
    </w:div>
    <w:div w:id="868221567">
      <w:bodyDiv w:val="1"/>
      <w:marLeft w:val="0"/>
      <w:marRight w:val="0"/>
      <w:marTop w:val="0"/>
      <w:marBottom w:val="0"/>
      <w:divBdr>
        <w:top w:val="none" w:sz="0" w:space="0" w:color="auto"/>
        <w:left w:val="none" w:sz="0" w:space="0" w:color="auto"/>
        <w:bottom w:val="none" w:sz="0" w:space="0" w:color="auto"/>
        <w:right w:val="none" w:sz="0" w:space="0" w:color="auto"/>
      </w:divBdr>
    </w:div>
    <w:div w:id="873232648">
      <w:bodyDiv w:val="1"/>
      <w:marLeft w:val="0"/>
      <w:marRight w:val="0"/>
      <w:marTop w:val="0"/>
      <w:marBottom w:val="0"/>
      <w:divBdr>
        <w:top w:val="none" w:sz="0" w:space="0" w:color="auto"/>
        <w:left w:val="none" w:sz="0" w:space="0" w:color="auto"/>
        <w:bottom w:val="none" w:sz="0" w:space="0" w:color="auto"/>
        <w:right w:val="none" w:sz="0" w:space="0" w:color="auto"/>
      </w:divBdr>
    </w:div>
    <w:div w:id="889850541">
      <w:bodyDiv w:val="1"/>
      <w:marLeft w:val="0"/>
      <w:marRight w:val="0"/>
      <w:marTop w:val="0"/>
      <w:marBottom w:val="0"/>
      <w:divBdr>
        <w:top w:val="none" w:sz="0" w:space="0" w:color="auto"/>
        <w:left w:val="none" w:sz="0" w:space="0" w:color="auto"/>
        <w:bottom w:val="none" w:sz="0" w:space="0" w:color="auto"/>
        <w:right w:val="none" w:sz="0" w:space="0" w:color="auto"/>
      </w:divBdr>
      <w:divsChild>
        <w:div w:id="959920718">
          <w:marLeft w:val="576"/>
          <w:marRight w:val="0"/>
          <w:marTop w:val="60"/>
          <w:marBottom w:val="0"/>
          <w:divBdr>
            <w:top w:val="none" w:sz="0" w:space="0" w:color="auto"/>
            <w:left w:val="none" w:sz="0" w:space="0" w:color="auto"/>
            <w:bottom w:val="none" w:sz="0" w:space="0" w:color="auto"/>
            <w:right w:val="none" w:sz="0" w:space="0" w:color="auto"/>
          </w:divBdr>
        </w:div>
        <w:div w:id="1599173906">
          <w:marLeft w:val="576"/>
          <w:marRight w:val="0"/>
          <w:marTop w:val="60"/>
          <w:marBottom w:val="0"/>
          <w:divBdr>
            <w:top w:val="none" w:sz="0" w:space="0" w:color="auto"/>
            <w:left w:val="none" w:sz="0" w:space="0" w:color="auto"/>
            <w:bottom w:val="none" w:sz="0" w:space="0" w:color="auto"/>
            <w:right w:val="none" w:sz="0" w:space="0" w:color="auto"/>
          </w:divBdr>
        </w:div>
        <w:div w:id="1656228723">
          <w:marLeft w:val="576"/>
          <w:marRight w:val="0"/>
          <w:marTop w:val="60"/>
          <w:marBottom w:val="0"/>
          <w:divBdr>
            <w:top w:val="none" w:sz="0" w:space="0" w:color="auto"/>
            <w:left w:val="none" w:sz="0" w:space="0" w:color="auto"/>
            <w:bottom w:val="none" w:sz="0" w:space="0" w:color="auto"/>
            <w:right w:val="none" w:sz="0" w:space="0" w:color="auto"/>
          </w:divBdr>
        </w:div>
      </w:divsChild>
    </w:div>
    <w:div w:id="891119770">
      <w:bodyDiv w:val="1"/>
      <w:marLeft w:val="0"/>
      <w:marRight w:val="0"/>
      <w:marTop w:val="0"/>
      <w:marBottom w:val="0"/>
      <w:divBdr>
        <w:top w:val="none" w:sz="0" w:space="0" w:color="auto"/>
        <w:left w:val="none" w:sz="0" w:space="0" w:color="auto"/>
        <w:bottom w:val="none" w:sz="0" w:space="0" w:color="auto"/>
        <w:right w:val="none" w:sz="0" w:space="0" w:color="auto"/>
      </w:divBdr>
    </w:div>
    <w:div w:id="895509290">
      <w:bodyDiv w:val="1"/>
      <w:marLeft w:val="0"/>
      <w:marRight w:val="0"/>
      <w:marTop w:val="0"/>
      <w:marBottom w:val="0"/>
      <w:divBdr>
        <w:top w:val="none" w:sz="0" w:space="0" w:color="auto"/>
        <w:left w:val="none" w:sz="0" w:space="0" w:color="auto"/>
        <w:bottom w:val="none" w:sz="0" w:space="0" w:color="auto"/>
        <w:right w:val="none" w:sz="0" w:space="0" w:color="auto"/>
      </w:divBdr>
    </w:div>
    <w:div w:id="920219633">
      <w:bodyDiv w:val="1"/>
      <w:marLeft w:val="0"/>
      <w:marRight w:val="0"/>
      <w:marTop w:val="0"/>
      <w:marBottom w:val="0"/>
      <w:divBdr>
        <w:top w:val="none" w:sz="0" w:space="0" w:color="auto"/>
        <w:left w:val="none" w:sz="0" w:space="0" w:color="auto"/>
        <w:bottom w:val="none" w:sz="0" w:space="0" w:color="auto"/>
        <w:right w:val="none" w:sz="0" w:space="0" w:color="auto"/>
      </w:divBdr>
    </w:div>
    <w:div w:id="951126948">
      <w:bodyDiv w:val="1"/>
      <w:marLeft w:val="0"/>
      <w:marRight w:val="0"/>
      <w:marTop w:val="0"/>
      <w:marBottom w:val="0"/>
      <w:divBdr>
        <w:top w:val="none" w:sz="0" w:space="0" w:color="auto"/>
        <w:left w:val="none" w:sz="0" w:space="0" w:color="auto"/>
        <w:bottom w:val="none" w:sz="0" w:space="0" w:color="auto"/>
        <w:right w:val="none" w:sz="0" w:space="0" w:color="auto"/>
      </w:divBdr>
    </w:div>
    <w:div w:id="983388461">
      <w:bodyDiv w:val="1"/>
      <w:marLeft w:val="0"/>
      <w:marRight w:val="0"/>
      <w:marTop w:val="0"/>
      <w:marBottom w:val="0"/>
      <w:divBdr>
        <w:top w:val="none" w:sz="0" w:space="0" w:color="auto"/>
        <w:left w:val="none" w:sz="0" w:space="0" w:color="auto"/>
        <w:bottom w:val="none" w:sz="0" w:space="0" w:color="auto"/>
        <w:right w:val="none" w:sz="0" w:space="0" w:color="auto"/>
      </w:divBdr>
    </w:div>
    <w:div w:id="996885797">
      <w:bodyDiv w:val="1"/>
      <w:marLeft w:val="0"/>
      <w:marRight w:val="0"/>
      <w:marTop w:val="0"/>
      <w:marBottom w:val="0"/>
      <w:divBdr>
        <w:top w:val="none" w:sz="0" w:space="0" w:color="auto"/>
        <w:left w:val="none" w:sz="0" w:space="0" w:color="auto"/>
        <w:bottom w:val="none" w:sz="0" w:space="0" w:color="auto"/>
        <w:right w:val="none" w:sz="0" w:space="0" w:color="auto"/>
      </w:divBdr>
    </w:div>
    <w:div w:id="1007564016">
      <w:bodyDiv w:val="1"/>
      <w:marLeft w:val="0"/>
      <w:marRight w:val="0"/>
      <w:marTop w:val="0"/>
      <w:marBottom w:val="0"/>
      <w:divBdr>
        <w:top w:val="none" w:sz="0" w:space="0" w:color="auto"/>
        <w:left w:val="none" w:sz="0" w:space="0" w:color="auto"/>
        <w:bottom w:val="none" w:sz="0" w:space="0" w:color="auto"/>
        <w:right w:val="none" w:sz="0" w:space="0" w:color="auto"/>
      </w:divBdr>
    </w:div>
    <w:div w:id="1009404368">
      <w:bodyDiv w:val="1"/>
      <w:marLeft w:val="0"/>
      <w:marRight w:val="0"/>
      <w:marTop w:val="0"/>
      <w:marBottom w:val="0"/>
      <w:divBdr>
        <w:top w:val="none" w:sz="0" w:space="0" w:color="auto"/>
        <w:left w:val="none" w:sz="0" w:space="0" w:color="auto"/>
        <w:bottom w:val="none" w:sz="0" w:space="0" w:color="auto"/>
        <w:right w:val="none" w:sz="0" w:space="0" w:color="auto"/>
      </w:divBdr>
    </w:div>
    <w:div w:id="1019232744">
      <w:bodyDiv w:val="1"/>
      <w:marLeft w:val="0"/>
      <w:marRight w:val="0"/>
      <w:marTop w:val="0"/>
      <w:marBottom w:val="0"/>
      <w:divBdr>
        <w:top w:val="none" w:sz="0" w:space="0" w:color="auto"/>
        <w:left w:val="none" w:sz="0" w:space="0" w:color="auto"/>
        <w:bottom w:val="none" w:sz="0" w:space="0" w:color="auto"/>
        <w:right w:val="none" w:sz="0" w:space="0" w:color="auto"/>
      </w:divBdr>
    </w:div>
    <w:div w:id="1020622504">
      <w:bodyDiv w:val="1"/>
      <w:marLeft w:val="0"/>
      <w:marRight w:val="0"/>
      <w:marTop w:val="0"/>
      <w:marBottom w:val="0"/>
      <w:divBdr>
        <w:top w:val="none" w:sz="0" w:space="0" w:color="auto"/>
        <w:left w:val="none" w:sz="0" w:space="0" w:color="auto"/>
        <w:bottom w:val="none" w:sz="0" w:space="0" w:color="auto"/>
        <w:right w:val="none" w:sz="0" w:space="0" w:color="auto"/>
      </w:divBdr>
    </w:div>
    <w:div w:id="1025594681">
      <w:bodyDiv w:val="1"/>
      <w:marLeft w:val="0"/>
      <w:marRight w:val="0"/>
      <w:marTop w:val="0"/>
      <w:marBottom w:val="0"/>
      <w:divBdr>
        <w:top w:val="none" w:sz="0" w:space="0" w:color="auto"/>
        <w:left w:val="none" w:sz="0" w:space="0" w:color="auto"/>
        <w:bottom w:val="none" w:sz="0" w:space="0" w:color="auto"/>
        <w:right w:val="none" w:sz="0" w:space="0" w:color="auto"/>
      </w:divBdr>
    </w:div>
    <w:div w:id="1031537250">
      <w:bodyDiv w:val="1"/>
      <w:marLeft w:val="0"/>
      <w:marRight w:val="0"/>
      <w:marTop w:val="0"/>
      <w:marBottom w:val="0"/>
      <w:divBdr>
        <w:top w:val="none" w:sz="0" w:space="0" w:color="auto"/>
        <w:left w:val="none" w:sz="0" w:space="0" w:color="auto"/>
        <w:bottom w:val="none" w:sz="0" w:space="0" w:color="auto"/>
        <w:right w:val="none" w:sz="0" w:space="0" w:color="auto"/>
      </w:divBdr>
    </w:div>
    <w:div w:id="1038898366">
      <w:bodyDiv w:val="1"/>
      <w:marLeft w:val="0"/>
      <w:marRight w:val="0"/>
      <w:marTop w:val="0"/>
      <w:marBottom w:val="0"/>
      <w:divBdr>
        <w:top w:val="none" w:sz="0" w:space="0" w:color="auto"/>
        <w:left w:val="none" w:sz="0" w:space="0" w:color="auto"/>
        <w:bottom w:val="none" w:sz="0" w:space="0" w:color="auto"/>
        <w:right w:val="none" w:sz="0" w:space="0" w:color="auto"/>
      </w:divBdr>
    </w:div>
    <w:div w:id="1055474358">
      <w:bodyDiv w:val="1"/>
      <w:marLeft w:val="0"/>
      <w:marRight w:val="0"/>
      <w:marTop w:val="0"/>
      <w:marBottom w:val="0"/>
      <w:divBdr>
        <w:top w:val="none" w:sz="0" w:space="0" w:color="auto"/>
        <w:left w:val="none" w:sz="0" w:space="0" w:color="auto"/>
        <w:bottom w:val="none" w:sz="0" w:space="0" w:color="auto"/>
        <w:right w:val="none" w:sz="0" w:space="0" w:color="auto"/>
      </w:divBdr>
    </w:div>
    <w:div w:id="1067997413">
      <w:bodyDiv w:val="1"/>
      <w:marLeft w:val="0"/>
      <w:marRight w:val="0"/>
      <w:marTop w:val="0"/>
      <w:marBottom w:val="0"/>
      <w:divBdr>
        <w:top w:val="none" w:sz="0" w:space="0" w:color="auto"/>
        <w:left w:val="none" w:sz="0" w:space="0" w:color="auto"/>
        <w:bottom w:val="none" w:sz="0" w:space="0" w:color="auto"/>
        <w:right w:val="none" w:sz="0" w:space="0" w:color="auto"/>
      </w:divBdr>
    </w:div>
    <w:div w:id="1079789687">
      <w:bodyDiv w:val="1"/>
      <w:marLeft w:val="0"/>
      <w:marRight w:val="0"/>
      <w:marTop w:val="0"/>
      <w:marBottom w:val="0"/>
      <w:divBdr>
        <w:top w:val="none" w:sz="0" w:space="0" w:color="auto"/>
        <w:left w:val="none" w:sz="0" w:space="0" w:color="auto"/>
        <w:bottom w:val="none" w:sz="0" w:space="0" w:color="auto"/>
        <w:right w:val="none" w:sz="0" w:space="0" w:color="auto"/>
      </w:divBdr>
    </w:div>
    <w:div w:id="1085300553">
      <w:bodyDiv w:val="1"/>
      <w:marLeft w:val="0"/>
      <w:marRight w:val="0"/>
      <w:marTop w:val="0"/>
      <w:marBottom w:val="0"/>
      <w:divBdr>
        <w:top w:val="none" w:sz="0" w:space="0" w:color="auto"/>
        <w:left w:val="none" w:sz="0" w:space="0" w:color="auto"/>
        <w:bottom w:val="none" w:sz="0" w:space="0" w:color="auto"/>
        <w:right w:val="none" w:sz="0" w:space="0" w:color="auto"/>
      </w:divBdr>
    </w:div>
    <w:div w:id="1089496992">
      <w:bodyDiv w:val="1"/>
      <w:marLeft w:val="0"/>
      <w:marRight w:val="0"/>
      <w:marTop w:val="0"/>
      <w:marBottom w:val="0"/>
      <w:divBdr>
        <w:top w:val="none" w:sz="0" w:space="0" w:color="auto"/>
        <w:left w:val="none" w:sz="0" w:space="0" w:color="auto"/>
        <w:bottom w:val="none" w:sz="0" w:space="0" w:color="auto"/>
        <w:right w:val="none" w:sz="0" w:space="0" w:color="auto"/>
      </w:divBdr>
    </w:div>
    <w:div w:id="1089817452">
      <w:bodyDiv w:val="1"/>
      <w:marLeft w:val="0"/>
      <w:marRight w:val="0"/>
      <w:marTop w:val="0"/>
      <w:marBottom w:val="0"/>
      <w:divBdr>
        <w:top w:val="none" w:sz="0" w:space="0" w:color="auto"/>
        <w:left w:val="none" w:sz="0" w:space="0" w:color="auto"/>
        <w:bottom w:val="none" w:sz="0" w:space="0" w:color="auto"/>
        <w:right w:val="none" w:sz="0" w:space="0" w:color="auto"/>
      </w:divBdr>
    </w:div>
    <w:div w:id="1093014711">
      <w:bodyDiv w:val="1"/>
      <w:marLeft w:val="0"/>
      <w:marRight w:val="0"/>
      <w:marTop w:val="0"/>
      <w:marBottom w:val="0"/>
      <w:divBdr>
        <w:top w:val="none" w:sz="0" w:space="0" w:color="auto"/>
        <w:left w:val="none" w:sz="0" w:space="0" w:color="auto"/>
        <w:bottom w:val="none" w:sz="0" w:space="0" w:color="auto"/>
        <w:right w:val="none" w:sz="0" w:space="0" w:color="auto"/>
      </w:divBdr>
    </w:div>
    <w:div w:id="1093630175">
      <w:bodyDiv w:val="1"/>
      <w:marLeft w:val="0"/>
      <w:marRight w:val="0"/>
      <w:marTop w:val="0"/>
      <w:marBottom w:val="0"/>
      <w:divBdr>
        <w:top w:val="none" w:sz="0" w:space="0" w:color="auto"/>
        <w:left w:val="none" w:sz="0" w:space="0" w:color="auto"/>
        <w:bottom w:val="none" w:sz="0" w:space="0" w:color="auto"/>
        <w:right w:val="none" w:sz="0" w:space="0" w:color="auto"/>
      </w:divBdr>
    </w:div>
    <w:div w:id="1131049810">
      <w:bodyDiv w:val="1"/>
      <w:marLeft w:val="0"/>
      <w:marRight w:val="0"/>
      <w:marTop w:val="0"/>
      <w:marBottom w:val="0"/>
      <w:divBdr>
        <w:top w:val="none" w:sz="0" w:space="0" w:color="auto"/>
        <w:left w:val="none" w:sz="0" w:space="0" w:color="auto"/>
        <w:bottom w:val="none" w:sz="0" w:space="0" w:color="auto"/>
        <w:right w:val="none" w:sz="0" w:space="0" w:color="auto"/>
      </w:divBdr>
    </w:div>
    <w:div w:id="1132600209">
      <w:bodyDiv w:val="1"/>
      <w:marLeft w:val="0"/>
      <w:marRight w:val="0"/>
      <w:marTop w:val="0"/>
      <w:marBottom w:val="0"/>
      <w:divBdr>
        <w:top w:val="none" w:sz="0" w:space="0" w:color="auto"/>
        <w:left w:val="none" w:sz="0" w:space="0" w:color="auto"/>
        <w:bottom w:val="none" w:sz="0" w:space="0" w:color="auto"/>
        <w:right w:val="none" w:sz="0" w:space="0" w:color="auto"/>
      </w:divBdr>
    </w:div>
    <w:div w:id="1137606443">
      <w:bodyDiv w:val="1"/>
      <w:marLeft w:val="0"/>
      <w:marRight w:val="0"/>
      <w:marTop w:val="0"/>
      <w:marBottom w:val="0"/>
      <w:divBdr>
        <w:top w:val="none" w:sz="0" w:space="0" w:color="auto"/>
        <w:left w:val="none" w:sz="0" w:space="0" w:color="auto"/>
        <w:bottom w:val="none" w:sz="0" w:space="0" w:color="auto"/>
        <w:right w:val="none" w:sz="0" w:space="0" w:color="auto"/>
      </w:divBdr>
    </w:div>
    <w:div w:id="1153832528">
      <w:bodyDiv w:val="1"/>
      <w:marLeft w:val="0"/>
      <w:marRight w:val="0"/>
      <w:marTop w:val="0"/>
      <w:marBottom w:val="0"/>
      <w:divBdr>
        <w:top w:val="none" w:sz="0" w:space="0" w:color="auto"/>
        <w:left w:val="none" w:sz="0" w:space="0" w:color="auto"/>
        <w:bottom w:val="none" w:sz="0" w:space="0" w:color="auto"/>
        <w:right w:val="none" w:sz="0" w:space="0" w:color="auto"/>
      </w:divBdr>
    </w:div>
    <w:div w:id="1175420808">
      <w:bodyDiv w:val="1"/>
      <w:marLeft w:val="0"/>
      <w:marRight w:val="0"/>
      <w:marTop w:val="0"/>
      <w:marBottom w:val="0"/>
      <w:divBdr>
        <w:top w:val="none" w:sz="0" w:space="0" w:color="auto"/>
        <w:left w:val="none" w:sz="0" w:space="0" w:color="auto"/>
        <w:bottom w:val="none" w:sz="0" w:space="0" w:color="auto"/>
        <w:right w:val="none" w:sz="0" w:space="0" w:color="auto"/>
      </w:divBdr>
      <w:divsChild>
        <w:div w:id="1072505637">
          <w:marLeft w:val="576"/>
          <w:marRight w:val="0"/>
          <w:marTop w:val="60"/>
          <w:marBottom w:val="0"/>
          <w:divBdr>
            <w:top w:val="none" w:sz="0" w:space="0" w:color="auto"/>
            <w:left w:val="none" w:sz="0" w:space="0" w:color="auto"/>
            <w:bottom w:val="none" w:sz="0" w:space="0" w:color="auto"/>
            <w:right w:val="none" w:sz="0" w:space="0" w:color="auto"/>
          </w:divBdr>
        </w:div>
      </w:divsChild>
    </w:div>
    <w:div w:id="1181629988">
      <w:bodyDiv w:val="1"/>
      <w:marLeft w:val="0"/>
      <w:marRight w:val="0"/>
      <w:marTop w:val="0"/>
      <w:marBottom w:val="0"/>
      <w:divBdr>
        <w:top w:val="none" w:sz="0" w:space="0" w:color="auto"/>
        <w:left w:val="none" w:sz="0" w:space="0" w:color="auto"/>
        <w:bottom w:val="none" w:sz="0" w:space="0" w:color="auto"/>
        <w:right w:val="none" w:sz="0" w:space="0" w:color="auto"/>
      </w:divBdr>
    </w:div>
    <w:div w:id="1185169853">
      <w:bodyDiv w:val="1"/>
      <w:marLeft w:val="0"/>
      <w:marRight w:val="0"/>
      <w:marTop w:val="0"/>
      <w:marBottom w:val="0"/>
      <w:divBdr>
        <w:top w:val="none" w:sz="0" w:space="0" w:color="auto"/>
        <w:left w:val="none" w:sz="0" w:space="0" w:color="auto"/>
        <w:bottom w:val="none" w:sz="0" w:space="0" w:color="auto"/>
        <w:right w:val="none" w:sz="0" w:space="0" w:color="auto"/>
      </w:divBdr>
      <w:divsChild>
        <w:div w:id="1173569732">
          <w:marLeft w:val="0"/>
          <w:marRight w:val="0"/>
          <w:marTop w:val="0"/>
          <w:marBottom w:val="0"/>
          <w:divBdr>
            <w:top w:val="none" w:sz="0" w:space="0" w:color="auto"/>
            <w:left w:val="none" w:sz="0" w:space="0" w:color="auto"/>
            <w:bottom w:val="none" w:sz="0" w:space="0" w:color="auto"/>
            <w:right w:val="none" w:sz="0" w:space="0" w:color="auto"/>
          </w:divBdr>
          <w:divsChild>
            <w:div w:id="1950626327">
              <w:marLeft w:val="0"/>
              <w:marRight w:val="0"/>
              <w:marTop w:val="0"/>
              <w:marBottom w:val="0"/>
              <w:divBdr>
                <w:top w:val="none" w:sz="0" w:space="0" w:color="auto"/>
                <w:left w:val="none" w:sz="0" w:space="0" w:color="auto"/>
                <w:bottom w:val="none" w:sz="0" w:space="0" w:color="auto"/>
                <w:right w:val="none" w:sz="0" w:space="0" w:color="auto"/>
              </w:divBdr>
              <w:divsChild>
                <w:div w:id="727537363">
                  <w:marLeft w:val="0"/>
                  <w:marRight w:val="0"/>
                  <w:marTop w:val="0"/>
                  <w:marBottom w:val="0"/>
                  <w:divBdr>
                    <w:top w:val="none" w:sz="0" w:space="0" w:color="auto"/>
                    <w:left w:val="none" w:sz="0" w:space="0" w:color="auto"/>
                    <w:bottom w:val="none" w:sz="0" w:space="0" w:color="auto"/>
                    <w:right w:val="none" w:sz="0" w:space="0" w:color="auto"/>
                  </w:divBdr>
                  <w:divsChild>
                    <w:div w:id="871302602">
                      <w:marLeft w:val="0"/>
                      <w:marRight w:val="0"/>
                      <w:marTop w:val="0"/>
                      <w:marBottom w:val="0"/>
                      <w:divBdr>
                        <w:top w:val="none" w:sz="0" w:space="0" w:color="auto"/>
                        <w:left w:val="none" w:sz="0" w:space="0" w:color="auto"/>
                        <w:bottom w:val="none" w:sz="0" w:space="0" w:color="auto"/>
                        <w:right w:val="none" w:sz="0" w:space="0" w:color="auto"/>
                      </w:divBdr>
                      <w:divsChild>
                        <w:div w:id="950665287">
                          <w:marLeft w:val="0"/>
                          <w:marRight w:val="0"/>
                          <w:marTop w:val="0"/>
                          <w:marBottom w:val="0"/>
                          <w:divBdr>
                            <w:top w:val="none" w:sz="0" w:space="0" w:color="auto"/>
                            <w:left w:val="none" w:sz="0" w:space="0" w:color="auto"/>
                            <w:bottom w:val="none" w:sz="0" w:space="0" w:color="auto"/>
                            <w:right w:val="none" w:sz="0" w:space="0" w:color="auto"/>
                          </w:divBdr>
                          <w:divsChild>
                            <w:div w:id="10063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728153">
      <w:bodyDiv w:val="1"/>
      <w:marLeft w:val="0"/>
      <w:marRight w:val="0"/>
      <w:marTop w:val="0"/>
      <w:marBottom w:val="0"/>
      <w:divBdr>
        <w:top w:val="none" w:sz="0" w:space="0" w:color="auto"/>
        <w:left w:val="none" w:sz="0" w:space="0" w:color="auto"/>
        <w:bottom w:val="none" w:sz="0" w:space="0" w:color="auto"/>
        <w:right w:val="none" w:sz="0" w:space="0" w:color="auto"/>
      </w:divBdr>
    </w:div>
    <w:div w:id="1203903470">
      <w:bodyDiv w:val="1"/>
      <w:marLeft w:val="0"/>
      <w:marRight w:val="0"/>
      <w:marTop w:val="0"/>
      <w:marBottom w:val="0"/>
      <w:divBdr>
        <w:top w:val="none" w:sz="0" w:space="0" w:color="auto"/>
        <w:left w:val="none" w:sz="0" w:space="0" w:color="auto"/>
        <w:bottom w:val="none" w:sz="0" w:space="0" w:color="auto"/>
        <w:right w:val="none" w:sz="0" w:space="0" w:color="auto"/>
      </w:divBdr>
    </w:div>
    <w:div w:id="1209299864">
      <w:bodyDiv w:val="1"/>
      <w:marLeft w:val="0"/>
      <w:marRight w:val="0"/>
      <w:marTop w:val="0"/>
      <w:marBottom w:val="0"/>
      <w:divBdr>
        <w:top w:val="none" w:sz="0" w:space="0" w:color="auto"/>
        <w:left w:val="none" w:sz="0" w:space="0" w:color="auto"/>
        <w:bottom w:val="none" w:sz="0" w:space="0" w:color="auto"/>
        <w:right w:val="none" w:sz="0" w:space="0" w:color="auto"/>
      </w:divBdr>
    </w:div>
    <w:div w:id="1211453105">
      <w:bodyDiv w:val="1"/>
      <w:marLeft w:val="0"/>
      <w:marRight w:val="0"/>
      <w:marTop w:val="0"/>
      <w:marBottom w:val="0"/>
      <w:divBdr>
        <w:top w:val="none" w:sz="0" w:space="0" w:color="auto"/>
        <w:left w:val="none" w:sz="0" w:space="0" w:color="auto"/>
        <w:bottom w:val="none" w:sz="0" w:space="0" w:color="auto"/>
        <w:right w:val="none" w:sz="0" w:space="0" w:color="auto"/>
      </w:divBdr>
      <w:divsChild>
        <w:div w:id="70348099">
          <w:marLeft w:val="0"/>
          <w:marRight w:val="0"/>
          <w:marTop w:val="0"/>
          <w:marBottom w:val="0"/>
          <w:divBdr>
            <w:top w:val="none" w:sz="0" w:space="0" w:color="auto"/>
            <w:left w:val="none" w:sz="0" w:space="0" w:color="auto"/>
            <w:bottom w:val="none" w:sz="0" w:space="0" w:color="auto"/>
            <w:right w:val="none" w:sz="0" w:space="0" w:color="auto"/>
          </w:divBdr>
          <w:divsChild>
            <w:div w:id="1253391839">
              <w:marLeft w:val="0"/>
              <w:marRight w:val="0"/>
              <w:marTop w:val="0"/>
              <w:marBottom w:val="0"/>
              <w:divBdr>
                <w:top w:val="none" w:sz="0" w:space="0" w:color="auto"/>
                <w:left w:val="none" w:sz="0" w:space="0" w:color="auto"/>
                <w:bottom w:val="single" w:sz="6" w:space="0" w:color="E9EBED"/>
                <w:right w:val="none" w:sz="0" w:space="0" w:color="auto"/>
              </w:divBdr>
              <w:divsChild>
                <w:div w:id="195968366">
                  <w:marLeft w:val="75"/>
                  <w:marRight w:val="0"/>
                  <w:marTop w:val="30"/>
                  <w:marBottom w:val="0"/>
                  <w:divBdr>
                    <w:top w:val="none" w:sz="0" w:space="0" w:color="auto"/>
                    <w:left w:val="none" w:sz="0" w:space="0" w:color="auto"/>
                    <w:bottom w:val="none" w:sz="0" w:space="0" w:color="auto"/>
                    <w:right w:val="none" w:sz="0" w:space="0" w:color="auto"/>
                  </w:divBdr>
                </w:div>
              </w:divsChild>
            </w:div>
            <w:div w:id="853886661">
              <w:marLeft w:val="225"/>
              <w:marRight w:val="0"/>
              <w:marTop w:val="150"/>
              <w:marBottom w:val="0"/>
              <w:divBdr>
                <w:top w:val="none" w:sz="0" w:space="0" w:color="auto"/>
                <w:left w:val="none" w:sz="0" w:space="0" w:color="auto"/>
                <w:bottom w:val="none" w:sz="0" w:space="0" w:color="auto"/>
                <w:right w:val="none" w:sz="0" w:space="0" w:color="auto"/>
              </w:divBdr>
            </w:div>
          </w:divsChild>
        </w:div>
      </w:divsChild>
    </w:div>
    <w:div w:id="1224872545">
      <w:bodyDiv w:val="1"/>
      <w:marLeft w:val="0"/>
      <w:marRight w:val="0"/>
      <w:marTop w:val="0"/>
      <w:marBottom w:val="0"/>
      <w:divBdr>
        <w:top w:val="none" w:sz="0" w:space="0" w:color="auto"/>
        <w:left w:val="none" w:sz="0" w:space="0" w:color="auto"/>
        <w:bottom w:val="none" w:sz="0" w:space="0" w:color="auto"/>
        <w:right w:val="none" w:sz="0" w:space="0" w:color="auto"/>
      </w:divBdr>
    </w:div>
    <w:div w:id="1230995316">
      <w:bodyDiv w:val="1"/>
      <w:marLeft w:val="0"/>
      <w:marRight w:val="0"/>
      <w:marTop w:val="0"/>
      <w:marBottom w:val="0"/>
      <w:divBdr>
        <w:top w:val="none" w:sz="0" w:space="0" w:color="auto"/>
        <w:left w:val="none" w:sz="0" w:space="0" w:color="auto"/>
        <w:bottom w:val="none" w:sz="0" w:space="0" w:color="auto"/>
        <w:right w:val="none" w:sz="0" w:space="0" w:color="auto"/>
      </w:divBdr>
    </w:div>
    <w:div w:id="1240291861">
      <w:bodyDiv w:val="1"/>
      <w:marLeft w:val="0"/>
      <w:marRight w:val="0"/>
      <w:marTop w:val="0"/>
      <w:marBottom w:val="0"/>
      <w:divBdr>
        <w:top w:val="none" w:sz="0" w:space="0" w:color="auto"/>
        <w:left w:val="none" w:sz="0" w:space="0" w:color="auto"/>
        <w:bottom w:val="none" w:sz="0" w:space="0" w:color="auto"/>
        <w:right w:val="none" w:sz="0" w:space="0" w:color="auto"/>
      </w:divBdr>
    </w:div>
    <w:div w:id="1243683141">
      <w:bodyDiv w:val="1"/>
      <w:marLeft w:val="0"/>
      <w:marRight w:val="0"/>
      <w:marTop w:val="0"/>
      <w:marBottom w:val="0"/>
      <w:divBdr>
        <w:top w:val="none" w:sz="0" w:space="0" w:color="auto"/>
        <w:left w:val="none" w:sz="0" w:space="0" w:color="auto"/>
        <w:bottom w:val="none" w:sz="0" w:space="0" w:color="auto"/>
        <w:right w:val="none" w:sz="0" w:space="0" w:color="auto"/>
      </w:divBdr>
    </w:div>
    <w:div w:id="1245797520">
      <w:bodyDiv w:val="1"/>
      <w:marLeft w:val="0"/>
      <w:marRight w:val="0"/>
      <w:marTop w:val="0"/>
      <w:marBottom w:val="0"/>
      <w:divBdr>
        <w:top w:val="none" w:sz="0" w:space="0" w:color="auto"/>
        <w:left w:val="none" w:sz="0" w:space="0" w:color="auto"/>
        <w:bottom w:val="none" w:sz="0" w:space="0" w:color="auto"/>
        <w:right w:val="none" w:sz="0" w:space="0" w:color="auto"/>
      </w:divBdr>
    </w:div>
    <w:div w:id="1247154645">
      <w:bodyDiv w:val="1"/>
      <w:marLeft w:val="0"/>
      <w:marRight w:val="0"/>
      <w:marTop w:val="0"/>
      <w:marBottom w:val="0"/>
      <w:divBdr>
        <w:top w:val="none" w:sz="0" w:space="0" w:color="auto"/>
        <w:left w:val="none" w:sz="0" w:space="0" w:color="auto"/>
        <w:bottom w:val="none" w:sz="0" w:space="0" w:color="auto"/>
        <w:right w:val="none" w:sz="0" w:space="0" w:color="auto"/>
      </w:divBdr>
    </w:div>
    <w:div w:id="1256205103">
      <w:bodyDiv w:val="1"/>
      <w:marLeft w:val="0"/>
      <w:marRight w:val="0"/>
      <w:marTop w:val="0"/>
      <w:marBottom w:val="0"/>
      <w:divBdr>
        <w:top w:val="none" w:sz="0" w:space="0" w:color="auto"/>
        <w:left w:val="none" w:sz="0" w:space="0" w:color="auto"/>
        <w:bottom w:val="none" w:sz="0" w:space="0" w:color="auto"/>
        <w:right w:val="none" w:sz="0" w:space="0" w:color="auto"/>
      </w:divBdr>
    </w:div>
    <w:div w:id="1267881204">
      <w:bodyDiv w:val="1"/>
      <w:marLeft w:val="0"/>
      <w:marRight w:val="0"/>
      <w:marTop w:val="0"/>
      <w:marBottom w:val="0"/>
      <w:divBdr>
        <w:top w:val="none" w:sz="0" w:space="0" w:color="auto"/>
        <w:left w:val="none" w:sz="0" w:space="0" w:color="auto"/>
        <w:bottom w:val="none" w:sz="0" w:space="0" w:color="auto"/>
        <w:right w:val="none" w:sz="0" w:space="0" w:color="auto"/>
      </w:divBdr>
    </w:div>
    <w:div w:id="1281961345">
      <w:bodyDiv w:val="1"/>
      <w:marLeft w:val="0"/>
      <w:marRight w:val="0"/>
      <w:marTop w:val="0"/>
      <w:marBottom w:val="0"/>
      <w:divBdr>
        <w:top w:val="none" w:sz="0" w:space="0" w:color="auto"/>
        <w:left w:val="none" w:sz="0" w:space="0" w:color="auto"/>
        <w:bottom w:val="none" w:sz="0" w:space="0" w:color="auto"/>
        <w:right w:val="none" w:sz="0" w:space="0" w:color="auto"/>
      </w:divBdr>
    </w:div>
    <w:div w:id="1282760724">
      <w:bodyDiv w:val="1"/>
      <w:marLeft w:val="0"/>
      <w:marRight w:val="0"/>
      <w:marTop w:val="0"/>
      <w:marBottom w:val="0"/>
      <w:divBdr>
        <w:top w:val="none" w:sz="0" w:space="0" w:color="auto"/>
        <w:left w:val="none" w:sz="0" w:space="0" w:color="auto"/>
        <w:bottom w:val="none" w:sz="0" w:space="0" w:color="auto"/>
        <w:right w:val="none" w:sz="0" w:space="0" w:color="auto"/>
      </w:divBdr>
      <w:divsChild>
        <w:div w:id="1671711121">
          <w:marLeft w:val="0"/>
          <w:marRight w:val="0"/>
          <w:marTop w:val="0"/>
          <w:marBottom w:val="0"/>
          <w:divBdr>
            <w:top w:val="none" w:sz="0" w:space="0" w:color="auto"/>
            <w:left w:val="none" w:sz="0" w:space="0" w:color="auto"/>
            <w:bottom w:val="none" w:sz="0" w:space="0" w:color="auto"/>
            <w:right w:val="none" w:sz="0" w:space="0" w:color="auto"/>
          </w:divBdr>
          <w:divsChild>
            <w:div w:id="1389190313">
              <w:marLeft w:val="0"/>
              <w:marRight w:val="0"/>
              <w:marTop w:val="0"/>
              <w:marBottom w:val="0"/>
              <w:divBdr>
                <w:top w:val="none" w:sz="0" w:space="0" w:color="auto"/>
                <w:left w:val="none" w:sz="0" w:space="0" w:color="auto"/>
                <w:bottom w:val="none" w:sz="0" w:space="0" w:color="auto"/>
                <w:right w:val="none" w:sz="0" w:space="0" w:color="auto"/>
              </w:divBdr>
              <w:divsChild>
                <w:div w:id="1936551949">
                  <w:marLeft w:val="0"/>
                  <w:marRight w:val="0"/>
                  <w:marTop w:val="0"/>
                  <w:marBottom w:val="0"/>
                  <w:divBdr>
                    <w:top w:val="none" w:sz="0" w:space="0" w:color="auto"/>
                    <w:left w:val="none" w:sz="0" w:space="0" w:color="auto"/>
                    <w:bottom w:val="none" w:sz="0" w:space="0" w:color="auto"/>
                    <w:right w:val="none" w:sz="0" w:space="0" w:color="auto"/>
                  </w:divBdr>
                  <w:divsChild>
                    <w:div w:id="323239963">
                      <w:marLeft w:val="0"/>
                      <w:marRight w:val="0"/>
                      <w:marTop w:val="0"/>
                      <w:marBottom w:val="0"/>
                      <w:divBdr>
                        <w:top w:val="none" w:sz="0" w:space="0" w:color="auto"/>
                        <w:left w:val="none" w:sz="0" w:space="0" w:color="auto"/>
                        <w:bottom w:val="none" w:sz="0" w:space="0" w:color="auto"/>
                        <w:right w:val="none" w:sz="0" w:space="0" w:color="auto"/>
                      </w:divBdr>
                      <w:divsChild>
                        <w:div w:id="1900290001">
                          <w:marLeft w:val="0"/>
                          <w:marRight w:val="0"/>
                          <w:marTop w:val="0"/>
                          <w:marBottom w:val="0"/>
                          <w:divBdr>
                            <w:top w:val="none" w:sz="0" w:space="0" w:color="auto"/>
                            <w:left w:val="none" w:sz="0" w:space="0" w:color="auto"/>
                            <w:bottom w:val="none" w:sz="0" w:space="0" w:color="auto"/>
                            <w:right w:val="none" w:sz="0" w:space="0" w:color="auto"/>
                          </w:divBdr>
                          <w:divsChild>
                            <w:div w:id="98239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427991">
      <w:bodyDiv w:val="1"/>
      <w:marLeft w:val="0"/>
      <w:marRight w:val="0"/>
      <w:marTop w:val="0"/>
      <w:marBottom w:val="0"/>
      <w:divBdr>
        <w:top w:val="none" w:sz="0" w:space="0" w:color="auto"/>
        <w:left w:val="none" w:sz="0" w:space="0" w:color="auto"/>
        <w:bottom w:val="none" w:sz="0" w:space="0" w:color="auto"/>
        <w:right w:val="none" w:sz="0" w:space="0" w:color="auto"/>
      </w:divBdr>
    </w:div>
    <w:div w:id="1313220045">
      <w:bodyDiv w:val="1"/>
      <w:marLeft w:val="0"/>
      <w:marRight w:val="0"/>
      <w:marTop w:val="0"/>
      <w:marBottom w:val="0"/>
      <w:divBdr>
        <w:top w:val="none" w:sz="0" w:space="0" w:color="auto"/>
        <w:left w:val="none" w:sz="0" w:space="0" w:color="auto"/>
        <w:bottom w:val="none" w:sz="0" w:space="0" w:color="auto"/>
        <w:right w:val="none" w:sz="0" w:space="0" w:color="auto"/>
      </w:divBdr>
    </w:div>
    <w:div w:id="1328367704">
      <w:bodyDiv w:val="1"/>
      <w:marLeft w:val="0"/>
      <w:marRight w:val="0"/>
      <w:marTop w:val="0"/>
      <w:marBottom w:val="0"/>
      <w:divBdr>
        <w:top w:val="none" w:sz="0" w:space="0" w:color="auto"/>
        <w:left w:val="none" w:sz="0" w:space="0" w:color="auto"/>
        <w:bottom w:val="none" w:sz="0" w:space="0" w:color="auto"/>
        <w:right w:val="none" w:sz="0" w:space="0" w:color="auto"/>
      </w:divBdr>
      <w:divsChild>
        <w:div w:id="1292518765">
          <w:marLeft w:val="576"/>
          <w:marRight w:val="0"/>
          <w:marTop w:val="60"/>
          <w:marBottom w:val="0"/>
          <w:divBdr>
            <w:top w:val="none" w:sz="0" w:space="0" w:color="auto"/>
            <w:left w:val="none" w:sz="0" w:space="0" w:color="auto"/>
            <w:bottom w:val="none" w:sz="0" w:space="0" w:color="auto"/>
            <w:right w:val="none" w:sz="0" w:space="0" w:color="auto"/>
          </w:divBdr>
        </w:div>
        <w:div w:id="1791895610">
          <w:marLeft w:val="576"/>
          <w:marRight w:val="0"/>
          <w:marTop w:val="60"/>
          <w:marBottom w:val="0"/>
          <w:divBdr>
            <w:top w:val="none" w:sz="0" w:space="0" w:color="auto"/>
            <w:left w:val="none" w:sz="0" w:space="0" w:color="auto"/>
            <w:bottom w:val="none" w:sz="0" w:space="0" w:color="auto"/>
            <w:right w:val="none" w:sz="0" w:space="0" w:color="auto"/>
          </w:divBdr>
        </w:div>
        <w:div w:id="1966500908">
          <w:marLeft w:val="576"/>
          <w:marRight w:val="0"/>
          <w:marTop w:val="60"/>
          <w:marBottom w:val="0"/>
          <w:divBdr>
            <w:top w:val="none" w:sz="0" w:space="0" w:color="auto"/>
            <w:left w:val="none" w:sz="0" w:space="0" w:color="auto"/>
            <w:bottom w:val="none" w:sz="0" w:space="0" w:color="auto"/>
            <w:right w:val="none" w:sz="0" w:space="0" w:color="auto"/>
          </w:divBdr>
        </w:div>
      </w:divsChild>
    </w:div>
    <w:div w:id="1348369375">
      <w:bodyDiv w:val="1"/>
      <w:marLeft w:val="0"/>
      <w:marRight w:val="0"/>
      <w:marTop w:val="0"/>
      <w:marBottom w:val="0"/>
      <w:divBdr>
        <w:top w:val="none" w:sz="0" w:space="0" w:color="auto"/>
        <w:left w:val="none" w:sz="0" w:space="0" w:color="auto"/>
        <w:bottom w:val="none" w:sz="0" w:space="0" w:color="auto"/>
        <w:right w:val="none" w:sz="0" w:space="0" w:color="auto"/>
      </w:divBdr>
    </w:div>
    <w:div w:id="1350988939">
      <w:bodyDiv w:val="1"/>
      <w:marLeft w:val="0"/>
      <w:marRight w:val="0"/>
      <w:marTop w:val="0"/>
      <w:marBottom w:val="0"/>
      <w:divBdr>
        <w:top w:val="none" w:sz="0" w:space="0" w:color="auto"/>
        <w:left w:val="none" w:sz="0" w:space="0" w:color="auto"/>
        <w:bottom w:val="none" w:sz="0" w:space="0" w:color="auto"/>
        <w:right w:val="none" w:sz="0" w:space="0" w:color="auto"/>
      </w:divBdr>
    </w:div>
    <w:div w:id="1361396399">
      <w:bodyDiv w:val="1"/>
      <w:marLeft w:val="0"/>
      <w:marRight w:val="0"/>
      <w:marTop w:val="0"/>
      <w:marBottom w:val="0"/>
      <w:divBdr>
        <w:top w:val="none" w:sz="0" w:space="0" w:color="auto"/>
        <w:left w:val="none" w:sz="0" w:space="0" w:color="auto"/>
        <w:bottom w:val="none" w:sz="0" w:space="0" w:color="auto"/>
        <w:right w:val="none" w:sz="0" w:space="0" w:color="auto"/>
      </w:divBdr>
    </w:div>
    <w:div w:id="1389262342">
      <w:bodyDiv w:val="1"/>
      <w:marLeft w:val="0"/>
      <w:marRight w:val="0"/>
      <w:marTop w:val="0"/>
      <w:marBottom w:val="0"/>
      <w:divBdr>
        <w:top w:val="none" w:sz="0" w:space="0" w:color="auto"/>
        <w:left w:val="none" w:sz="0" w:space="0" w:color="auto"/>
        <w:bottom w:val="none" w:sz="0" w:space="0" w:color="auto"/>
        <w:right w:val="none" w:sz="0" w:space="0" w:color="auto"/>
      </w:divBdr>
    </w:div>
    <w:div w:id="1405296672">
      <w:bodyDiv w:val="1"/>
      <w:marLeft w:val="0"/>
      <w:marRight w:val="0"/>
      <w:marTop w:val="0"/>
      <w:marBottom w:val="0"/>
      <w:divBdr>
        <w:top w:val="none" w:sz="0" w:space="0" w:color="auto"/>
        <w:left w:val="none" w:sz="0" w:space="0" w:color="auto"/>
        <w:bottom w:val="none" w:sz="0" w:space="0" w:color="auto"/>
        <w:right w:val="none" w:sz="0" w:space="0" w:color="auto"/>
      </w:divBdr>
    </w:div>
    <w:div w:id="1415085249">
      <w:bodyDiv w:val="1"/>
      <w:marLeft w:val="0"/>
      <w:marRight w:val="0"/>
      <w:marTop w:val="0"/>
      <w:marBottom w:val="0"/>
      <w:divBdr>
        <w:top w:val="none" w:sz="0" w:space="0" w:color="auto"/>
        <w:left w:val="none" w:sz="0" w:space="0" w:color="auto"/>
        <w:bottom w:val="none" w:sz="0" w:space="0" w:color="auto"/>
        <w:right w:val="none" w:sz="0" w:space="0" w:color="auto"/>
      </w:divBdr>
      <w:divsChild>
        <w:div w:id="1875998087">
          <w:marLeft w:val="0"/>
          <w:marRight w:val="0"/>
          <w:marTop w:val="0"/>
          <w:marBottom w:val="0"/>
          <w:divBdr>
            <w:top w:val="none" w:sz="0" w:space="0" w:color="auto"/>
            <w:left w:val="none" w:sz="0" w:space="0" w:color="auto"/>
            <w:bottom w:val="none" w:sz="0" w:space="0" w:color="auto"/>
            <w:right w:val="none" w:sz="0" w:space="0" w:color="auto"/>
          </w:divBdr>
          <w:divsChild>
            <w:div w:id="84694775">
              <w:marLeft w:val="300"/>
              <w:marRight w:val="0"/>
              <w:marTop w:val="150"/>
              <w:marBottom w:val="0"/>
              <w:divBdr>
                <w:top w:val="none" w:sz="0" w:space="0" w:color="auto"/>
                <w:left w:val="none" w:sz="0" w:space="0" w:color="auto"/>
                <w:bottom w:val="none" w:sz="0" w:space="0" w:color="auto"/>
                <w:right w:val="none" w:sz="0" w:space="0" w:color="auto"/>
              </w:divBdr>
            </w:div>
          </w:divsChild>
        </w:div>
      </w:divsChild>
    </w:div>
    <w:div w:id="1421440277">
      <w:bodyDiv w:val="1"/>
      <w:marLeft w:val="0"/>
      <w:marRight w:val="0"/>
      <w:marTop w:val="0"/>
      <w:marBottom w:val="0"/>
      <w:divBdr>
        <w:top w:val="none" w:sz="0" w:space="0" w:color="auto"/>
        <w:left w:val="none" w:sz="0" w:space="0" w:color="auto"/>
        <w:bottom w:val="none" w:sz="0" w:space="0" w:color="auto"/>
        <w:right w:val="none" w:sz="0" w:space="0" w:color="auto"/>
      </w:divBdr>
    </w:div>
    <w:div w:id="1424303587">
      <w:bodyDiv w:val="1"/>
      <w:marLeft w:val="0"/>
      <w:marRight w:val="0"/>
      <w:marTop w:val="0"/>
      <w:marBottom w:val="0"/>
      <w:divBdr>
        <w:top w:val="none" w:sz="0" w:space="0" w:color="auto"/>
        <w:left w:val="none" w:sz="0" w:space="0" w:color="auto"/>
        <w:bottom w:val="none" w:sz="0" w:space="0" w:color="auto"/>
        <w:right w:val="none" w:sz="0" w:space="0" w:color="auto"/>
      </w:divBdr>
    </w:div>
    <w:div w:id="1434594887">
      <w:bodyDiv w:val="1"/>
      <w:marLeft w:val="0"/>
      <w:marRight w:val="0"/>
      <w:marTop w:val="0"/>
      <w:marBottom w:val="0"/>
      <w:divBdr>
        <w:top w:val="none" w:sz="0" w:space="0" w:color="auto"/>
        <w:left w:val="none" w:sz="0" w:space="0" w:color="auto"/>
        <w:bottom w:val="none" w:sz="0" w:space="0" w:color="auto"/>
        <w:right w:val="none" w:sz="0" w:space="0" w:color="auto"/>
      </w:divBdr>
    </w:div>
    <w:div w:id="1462184524">
      <w:bodyDiv w:val="1"/>
      <w:marLeft w:val="0"/>
      <w:marRight w:val="0"/>
      <w:marTop w:val="0"/>
      <w:marBottom w:val="0"/>
      <w:divBdr>
        <w:top w:val="none" w:sz="0" w:space="0" w:color="auto"/>
        <w:left w:val="none" w:sz="0" w:space="0" w:color="auto"/>
        <w:bottom w:val="none" w:sz="0" w:space="0" w:color="auto"/>
        <w:right w:val="none" w:sz="0" w:space="0" w:color="auto"/>
      </w:divBdr>
    </w:div>
    <w:div w:id="1462915401">
      <w:bodyDiv w:val="1"/>
      <w:marLeft w:val="0"/>
      <w:marRight w:val="0"/>
      <w:marTop w:val="0"/>
      <w:marBottom w:val="0"/>
      <w:divBdr>
        <w:top w:val="none" w:sz="0" w:space="0" w:color="auto"/>
        <w:left w:val="none" w:sz="0" w:space="0" w:color="auto"/>
        <w:bottom w:val="none" w:sz="0" w:space="0" w:color="auto"/>
        <w:right w:val="none" w:sz="0" w:space="0" w:color="auto"/>
      </w:divBdr>
    </w:div>
    <w:div w:id="1477264909">
      <w:bodyDiv w:val="1"/>
      <w:marLeft w:val="0"/>
      <w:marRight w:val="0"/>
      <w:marTop w:val="0"/>
      <w:marBottom w:val="0"/>
      <w:divBdr>
        <w:top w:val="none" w:sz="0" w:space="0" w:color="auto"/>
        <w:left w:val="none" w:sz="0" w:space="0" w:color="auto"/>
        <w:bottom w:val="none" w:sz="0" w:space="0" w:color="auto"/>
        <w:right w:val="none" w:sz="0" w:space="0" w:color="auto"/>
      </w:divBdr>
    </w:div>
    <w:div w:id="1502312351">
      <w:bodyDiv w:val="1"/>
      <w:marLeft w:val="0"/>
      <w:marRight w:val="0"/>
      <w:marTop w:val="0"/>
      <w:marBottom w:val="0"/>
      <w:divBdr>
        <w:top w:val="none" w:sz="0" w:space="0" w:color="auto"/>
        <w:left w:val="none" w:sz="0" w:space="0" w:color="auto"/>
        <w:bottom w:val="none" w:sz="0" w:space="0" w:color="auto"/>
        <w:right w:val="none" w:sz="0" w:space="0" w:color="auto"/>
      </w:divBdr>
    </w:div>
    <w:div w:id="1502625547">
      <w:bodyDiv w:val="1"/>
      <w:marLeft w:val="0"/>
      <w:marRight w:val="0"/>
      <w:marTop w:val="0"/>
      <w:marBottom w:val="0"/>
      <w:divBdr>
        <w:top w:val="none" w:sz="0" w:space="0" w:color="auto"/>
        <w:left w:val="none" w:sz="0" w:space="0" w:color="auto"/>
        <w:bottom w:val="none" w:sz="0" w:space="0" w:color="auto"/>
        <w:right w:val="none" w:sz="0" w:space="0" w:color="auto"/>
      </w:divBdr>
    </w:div>
    <w:div w:id="1519540107">
      <w:bodyDiv w:val="1"/>
      <w:marLeft w:val="0"/>
      <w:marRight w:val="0"/>
      <w:marTop w:val="0"/>
      <w:marBottom w:val="0"/>
      <w:divBdr>
        <w:top w:val="none" w:sz="0" w:space="0" w:color="auto"/>
        <w:left w:val="none" w:sz="0" w:space="0" w:color="auto"/>
        <w:bottom w:val="none" w:sz="0" w:space="0" w:color="auto"/>
        <w:right w:val="none" w:sz="0" w:space="0" w:color="auto"/>
      </w:divBdr>
    </w:div>
    <w:div w:id="1529374170">
      <w:bodyDiv w:val="1"/>
      <w:marLeft w:val="0"/>
      <w:marRight w:val="0"/>
      <w:marTop w:val="0"/>
      <w:marBottom w:val="0"/>
      <w:divBdr>
        <w:top w:val="none" w:sz="0" w:space="0" w:color="auto"/>
        <w:left w:val="none" w:sz="0" w:space="0" w:color="auto"/>
        <w:bottom w:val="none" w:sz="0" w:space="0" w:color="auto"/>
        <w:right w:val="none" w:sz="0" w:space="0" w:color="auto"/>
      </w:divBdr>
    </w:div>
    <w:div w:id="1530878273">
      <w:bodyDiv w:val="1"/>
      <w:marLeft w:val="0"/>
      <w:marRight w:val="0"/>
      <w:marTop w:val="0"/>
      <w:marBottom w:val="0"/>
      <w:divBdr>
        <w:top w:val="none" w:sz="0" w:space="0" w:color="auto"/>
        <w:left w:val="none" w:sz="0" w:space="0" w:color="auto"/>
        <w:bottom w:val="none" w:sz="0" w:space="0" w:color="auto"/>
        <w:right w:val="none" w:sz="0" w:space="0" w:color="auto"/>
      </w:divBdr>
    </w:div>
    <w:div w:id="1531526881">
      <w:bodyDiv w:val="1"/>
      <w:marLeft w:val="0"/>
      <w:marRight w:val="0"/>
      <w:marTop w:val="0"/>
      <w:marBottom w:val="0"/>
      <w:divBdr>
        <w:top w:val="none" w:sz="0" w:space="0" w:color="auto"/>
        <w:left w:val="none" w:sz="0" w:space="0" w:color="auto"/>
        <w:bottom w:val="none" w:sz="0" w:space="0" w:color="auto"/>
        <w:right w:val="none" w:sz="0" w:space="0" w:color="auto"/>
      </w:divBdr>
      <w:divsChild>
        <w:div w:id="882137010">
          <w:marLeft w:val="0"/>
          <w:marRight w:val="0"/>
          <w:marTop w:val="0"/>
          <w:marBottom w:val="0"/>
          <w:divBdr>
            <w:top w:val="none" w:sz="0" w:space="0" w:color="auto"/>
            <w:left w:val="none" w:sz="0" w:space="0" w:color="auto"/>
            <w:bottom w:val="none" w:sz="0" w:space="0" w:color="auto"/>
            <w:right w:val="none" w:sz="0" w:space="0" w:color="auto"/>
          </w:divBdr>
          <w:divsChild>
            <w:div w:id="1062799065">
              <w:marLeft w:val="0"/>
              <w:marRight w:val="0"/>
              <w:marTop w:val="0"/>
              <w:marBottom w:val="0"/>
              <w:divBdr>
                <w:top w:val="none" w:sz="0" w:space="0" w:color="auto"/>
                <w:left w:val="none" w:sz="0" w:space="0" w:color="auto"/>
                <w:bottom w:val="none" w:sz="0" w:space="0" w:color="auto"/>
                <w:right w:val="none" w:sz="0" w:space="0" w:color="auto"/>
              </w:divBdr>
              <w:divsChild>
                <w:div w:id="250744604">
                  <w:marLeft w:val="0"/>
                  <w:marRight w:val="0"/>
                  <w:marTop w:val="0"/>
                  <w:marBottom w:val="0"/>
                  <w:divBdr>
                    <w:top w:val="none" w:sz="0" w:space="0" w:color="auto"/>
                    <w:left w:val="none" w:sz="0" w:space="0" w:color="auto"/>
                    <w:bottom w:val="none" w:sz="0" w:space="0" w:color="auto"/>
                    <w:right w:val="none" w:sz="0" w:space="0" w:color="auto"/>
                  </w:divBdr>
                  <w:divsChild>
                    <w:div w:id="846940466">
                      <w:marLeft w:val="0"/>
                      <w:marRight w:val="0"/>
                      <w:marTop w:val="0"/>
                      <w:marBottom w:val="0"/>
                      <w:divBdr>
                        <w:top w:val="none" w:sz="0" w:space="0" w:color="auto"/>
                        <w:left w:val="none" w:sz="0" w:space="0" w:color="auto"/>
                        <w:bottom w:val="none" w:sz="0" w:space="0" w:color="auto"/>
                        <w:right w:val="none" w:sz="0" w:space="0" w:color="auto"/>
                      </w:divBdr>
                      <w:divsChild>
                        <w:div w:id="441805659">
                          <w:marLeft w:val="0"/>
                          <w:marRight w:val="0"/>
                          <w:marTop w:val="0"/>
                          <w:marBottom w:val="0"/>
                          <w:divBdr>
                            <w:top w:val="none" w:sz="0" w:space="0" w:color="auto"/>
                            <w:left w:val="none" w:sz="0" w:space="0" w:color="auto"/>
                            <w:bottom w:val="none" w:sz="0" w:space="0" w:color="auto"/>
                            <w:right w:val="none" w:sz="0" w:space="0" w:color="auto"/>
                          </w:divBdr>
                          <w:divsChild>
                            <w:div w:id="5429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999316">
      <w:bodyDiv w:val="1"/>
      <w:marLeft w:val="0"/>
      <w:marRight w:val="0"/>
      <w:marTop w:val="0"/>
      <w:marBottom w:val="0"/>
      <w:divBdr>
        <w:top w:val="none" w:sz="0" w:space="0" w:color="auto"/>
        <w:left w:val="none" w:sz="0" w:space="0" w:color="auto"/>
        <w:bottom w:val="none" w:sz="0" w:space="0" w:color="auto"/>
        <w:right w:val="none" w:sz="0" w:space="0" w:color="auto"/>
      </w:divBdr>
    </w:div>
    <w:div w:id="1537355757">
      <w:bodyDiv w:val="1"/>
      <w:marLeft w:val="0"/>
      <w:marRight w:val="0"/>
      <w:marTop w:val="0"/>
      <w:marBottom w:val="0"/>
      <w:divBdr>
        <w:top w:val="none" w:sz="0" w:space="0" w:color="auto"/>
        <w:left w:val="none" w:sz="0" w:space="0" w:color="auto"/>
        <w:bottom w:val="none" w:sz="0" w:space="0" w:color="auto"/>
        <w:right w:val="none" w:sz="0" w:space="0" w:color="auto"/>
      </w:divBdr>
      <w:divsChild>
        <w:div w:id="2067870155">
          <w:marLeft w:val="547"/>
          <w:marRight w:val="0"/>
          <w:marTop w:val="96"/>
          <w:marBottom w:val="0"/>
          <w:divBdr>
            <w:top w:val="none" w:sz="0" w:space="0" w:color="auto"/>
            <w:left w:val="none" w:sz="0" w:space="0" w:color="auto"/>
            <w:bottom w:val="none" w:sz="0" w:space="0" w:color="auto"/>
            <w:right w:val="none" w:sz="0" w:space="0" w:color="auto"/>
          </w:divBdr>
        </w:div>
        <w:div w:id="1072196874">
          <w:marLeft w:val="547"/>
          <w:marRight w:val="0"/>
          <w:marTop w:val="96"/>
          <w:marBottom w:val="0"/>
          <w:divBdr>
            <w:top w:val="none" w:sz="0" w:space="0" w:color="auto"/>
            <w:left w:val="none" w:sz="0" w:space="0" w:color="auto"/>
            <w:bottom w:val="none" w:sz="0" w:space="0" w:color="auto"/>
            <w:right w:val="none" w:sz="0" w:space="0" w:color="auto"/>
          </w:divBdr>
        </w:div>
        <w:div w:id="1162817128">
          <w:marLeft w:val="547"/>
          <w:marRight w:val="0"/>
          <w:marTop w:val="96"/>
          <w:marBottom w:val="0"/>
          <w:divBdr>
            <w:top w:val="none" w:sz="0" w:space="0" w:color="auto"/>
            <w:left w:val="none" w:sz="0" w:space="0" w:color="auto"/>
            <w:bottom w:val="none" w:sz="0" w:space="0" w:color="auto"/>
            <w:right w:val="none" w:sz="0" w:space="0" w:color="auto"/>
          </w:divBdr>
        </w:div>
      </w:divsChild>
    </w:div>
    <w:div w:id="1547524211">
      <w:bodyDiv w:val="1"/>
      <w:marLeft w:val="0"/>
      <w:marRight w:val="0"/>
      <w:marTop w:val="0"/>
      <w:marBottom w:val="0"/>
      <w:divBdr>
        <w:top w:val="none" w:sz="0" w:space="0" w:color="auto"/>
        <w:left w:val="none" w:sz="0" w:space="0" w:color="auto"/>
        <w:bottom w:val="none" w:sz="0" w:space="0" w:color="auto"/>
        <w:right w:val="none" w:sz="0" w:space="0" w:color="auto"/>
      </w:divBdr>
    </w:div>
    <w:div w:id="1557429895">
      <w:bodyDiv w:val="1"/>
      <w:marLeft w:val="0"/>
      <w:marRight w:val="0"/>
      <w:marTop w:val="0"/>
      <w:marBottom w:val="0"/>
      <w:divBdr>
        <w:top w:val="none" w:sz="0" w:space="0" w:color="auto"/>
        <w:left w:val="none" w:sz="0" w:space="0" w:color="auto"/>
        <w:bottom w:val="none" w:sz="0" w:space="0" w:color="auto"/>
        <w:right w:val="none" w:sz="0" w:space="0" w:color="auto"/>
      </w:divBdr>
    </w:div>
    <w:div w:id="1579098493">
      <w:bodyDiv w:val="1"/>
      <w:marLeft w:val="0"/>
      <w:marRight w:val="0"/>
      <w:marTop w:val="0"/>
      <w:marBottom w:val="0"/>
      <w:divBdr>
        <w:top w:val="none" w:sz="0" w:space="0" w:color="auto"/>
        <w:left w:val="none" w:sz="0" w:space="0" w:color="auto"/>
        <w:bottom w:val="none" w:sz="0" w:space="0" w:color="auto"/>
        <w:right w:val="none" w:sz="0" w:space="0" w:color="auto"/>
      </w:divBdr>
    </w:div>
    <w:div w:id="1580170075">
      <w:bodyDiv w:val="1"/>
      <w:marLeft w:val="0"/>
      <w:marRight w:val="0"/>
      <w:marTop w:val="0"/>
      <w:marBottom w:val="0"/>
      <w:divBdr>
        <w:top w:val="none" w:sz="0" w:space="0" w:color="auto"/>
        <w:left w:val="none" w:sz="0" w:space="0" w:color="auto"/>
        <w:bottom w:val="none" w:sz="0" w:space="0" w:color="auto"/>
        <w:right w:val="none" w:sz="0" w:space="0" w:color="auto"/>
      </w:divBdr>
    </w:div>
    <w:div w:id="1622296357">
      <w:bodyDiv w:val="1"/>
      <w:marLeft w:val="0"/>
      <w:marRight w:val="0"/>
      <w:marTop w:val="0"/>
      <w:marBottom w:val="0"/>
      <w:divBdr>
        <w:top w:val="none" w:sz="0" w:space="0" w:color="auto"/>
        <w:left w:val="none" w:sz="0" w:space="0" w:color="auto"/>
        <w:bottom w:val="none" w:sz="0" w:space="0" w:color="auto"/>
        <w:right w:val="none" w:sz="0" w:space="0" w:color="auto"/>
      </w:divBdr>
    </w:div>
    <w:div w:id="1633367985">
      <w:bodyDiv w:val="1"/>
      <w:marLeft w:val="0"/>
      <w:marRight w:val="0"/>
      <w:marTop w:val="0"/>
      <w:marBottom w:val="0"/>
      <w:divBdr>
        <w:top w:val="none" w:sz="0" w:space="0" w:color="auto"/>
        <w:left w:val="none" w:sz="0" w:space="0" w:color="auto"/>
        <w:bottom w:val="none" w:sz="0" w:space="0" w:color="auto"/>
        <w:right w:val="none" w:sz="0" w:space="0" w:color="auto"/>
      </w:divBdr>
    </w:div>
    <w:div w:id="1646161746">
      <w:bodyDiv w:val="1"/>
      <w:marLeft w:val="0"/>
      <w:marRight w:val="0"/>
      <w:marTop w:val="0"/>
      <w:marBottom w:val="0"/>
      <w:divBdr>
        <w:top w:val="none" w:sz="0" w:space="0" w:color="auto"/>
        <w:left w:val="none" w:sz="0" w:space="0" w:color="auto"/>
        <w:bottom w:val="none" w:sz="0" w:space="0" w:color="auto"/>
        <w:right w:val="none" w:sz="0" w:space="0" w:color="auto"/>
      </w:divBdr>
    </w:div>
    <w:div w:id="1650359373">
      <w:bodyDiv w:val="1"/>
      <w:marLeft w:val="0"/>
      <w:marRight w:val="0"/>
      <w:marTop w:val="0"/>
      <w:marBottom w:val="0"/>
      <w:divBdr>
        <w:top w:val="none" w:sz="0" w:space="0" w:color="auto"/>
        <w:left w:val="none" w:sz="0" w:space="0" w:color="auto"/>
        <w:bottom w:val="none" w:sz="0" w:space="0" w:color="auto"/>
        <w:right w:val="none" w:sz="0" w:space="0" w:color="auto"/>
      </w:divBdr>
    </w:div>
    <w:div w:id="1653827001">
      <w:bodyDiv w:val="1"/>
      <w:marLeft w:val="0"/>
      <w:marRight w:val="0"/>
      <w:marTop w:val="0"/>
      <w:marBottom w:val="0"/>
      <w:divBdr>
        <w:top w:val="none" w:sz="0" w:space="0" w:color="auto"/>
        <w:left w:val="none" w:sz="0" w:space="0" w:color="auto"/>
        <w:bottom w:val="none" w:sz="0" w:space="0" w:color="auto"/>
        <w:right w:val="none" w:sz="0" w:space="0" w:color="auto"/>
      </w:divBdr>
    </w:div>
    <w:div w:id="1657683507">
      <w:bodyDiv w:val="1"/>
      <w:marLeft w:val="0"/>
      <w:marRight w:val="0"/>
      <w:marTop w:val="0"/>
      <w:marBottom w:val="0"/>
      <w:divBdr>
        <w:top w:val="none" w:sz="0" w:space="0" w:color="auto"/>
        <w:left w:val="none" w:sz="0" w:space="0" w:color="auto"/>
        <w:bottom w:val="none" w:sz="0" w:space="0" w:color="auto"/>
        <w:right w:val="none" w:sz="0" w:space="0" w:color="auto"/>
      </w:divBdr>
    </w:div>
    <w:div w:id="1663847036">
      <w:bodyDiv w:val="1"/>
      <w:marLeft w:val="0"/>
      <w:marRight w:val="0"/>
      <w:marTop w:val="0"/>
      <w:marBottom w:val="0"/>
      <w:divBdr>
        <w:top w:val="none" w:sz="0" w:space="0" w:color="auto"/>
        <w:left w:val="none" w:sz="0" w:space="0" w:color="auto"/>
        <w:bottom w:val="none" w:sz="0" w:space="0" w:color="auto"/>
        <w:right w:val="none" w:sz="0" w:space="0" w:color="auto"/>
      </w:divBdr>
    </w:div>
    <w:div w:id="1670015548">
      <w:bodyDiv w:val="1"/>
      <w:marLeft w:val="0"/>
      <w:marRight w:val="0"/>
      <w:marTop w:val="0"/>
      <w:marBottom w:val="0"/>
      <w:divBdr>
        <w:top w:val="none" w:sz="0" w:space="0" w:color="auto"/>
        <w:left w:val="none" w:sz="0" w:space="0" w:color="auto"/>
        <w:bottom w:val="none" w:sz="0" w:space="0" w:color="auto"/>
        <w:right w:val="none" w:sz="0" w:space="0" w:color="auto"/>
      </w:divBdr>
    </w:div>
    <w:div w:id="1673950689">
      <w:bodyDiv w:val="1"/>
      <w:marLeft w:val="0"/>
      <w:marRight w:val="0"/>
      <w:marTop w:val="0"/>
      <w:marBottom w:val="0"/>
      <w:divBdr>
        <w:top w:val="none" w:sz="0" w:space="0" w:color="auto"/>
        <w:left w:val="none" w:sz="0" w:space="0" w:color="auto"/>
        <w:bottom w:val="none" w:sz="0" w:space="0" w:color="auto"/>
        <w:right w:val="none" w:sz="0" w:space="0" w:color="auto"/>
      </w:divBdr>
    </w:div>
    <w:div w:id="1674333038">
      <w:bodyDiv w:val="1"/>
      <w:marLeft w:val="0"/>
      <w:marRight w:val="0"/>
      <w:marTop w:val="0"/>
      <w:marBottom w:val="0"/>
      <w:divBdr>
        <w:top w:val="none" w:sz="0" w:space="0" w:color="auto"/>
        <w:left w:val="none" w:sz="0" w:space="0" w:color="auto"/>
        <w:bottom w:val="none" w:sz="0" w:space="0" w:color="auto"/>
        <w:right w:val="none" w:sz="0" w:space="0" w:color="auto"/>
      </w:divBdr>
      <w:divsChild>
        <w:div w:id="1578631170">
          <w:marLeft w:val="0"/>
          <w:marRight w:val="0"/>
          <w:marTop w:val="0"/>
          <w:marBottom w:val="0"/>
          <w:divBdr>
            <w:top w:val="none" w:sz="0" w:space="0" w:color="auto"/>
            <w:left w:val="none" w:sz="0" w:space="0" w:color="auto"/>
            <w:bottom w:val="none" w:sz="0" w:space="0" w:color="auto"/>
            <w:right w:val="none" w:sz="0" w:space="0" w:color="auto"/>
          </w:divBdr>
          <w:divsChild>
            <w:div w:id="1072770784">
              <w:marLeft w:val="300"/>
              <w:marRight w:val="0"/>
              <w:marTop w:val="150"/>
              <w:marBottom w:val="0"/>
              <w:divBdr>
                <w:top w:val="none" w:sz="0" w:space="0" w:color="auto"/>
                <w:left w:val="none" w:sz="0" w:space="0" w:color="auto"/>
                <w:bottom w:val="none" w:sz="0" w:space="0" w:color="auto"/>
                <w:right w:val="none" w:sz="0" w:space="0" w:color="auto"/>
              </w:divBdr>
            </w:div>
          </w:divsChild>
        </w:div>
      </w:divsChild>
    </w:div>
    <w:div w:id="1675647008">
      <w:bodyDiv w:val="1"/>
      <w:marLeft w:val="0"/>
      <w:marRight w:val="0"/>
      <w:marTop w:val="0"/>
      <w:marBottom w:val="0"/>
      <w:divBdr>
        <w:top w:val="none" w:sz="0" w:space="0" w:color="auto"/>
        <w:left w:val="none" w:sz="0" w:space="0" w:color="auto"/>
        <w:bottom w:val="none" w:sz="0" w:space="0" w:color="auto"/>
        <w:right w:val="none" w:sz="0" w:space="0" w:color="auto"/>
      </w:divBdr>
    </w:div>
    <w:div w:id="1681392289">
      <w:bodyDiv w:val="1"/>
      <w:marLeft w:val="0"/>
      <w:marRight w:val="0"/>
      <w:marTop w:val="0"/>
      <w:marBottom w:val="0"/>
      <w:divBdr>
        <w:top w:val="none" w:sz="0" w:space="0" w:color="auto"/>
        <w:left w:val="none" w:sz="0" w:space="0" w:color="auto"/>
        <w:bottom w:val="none" w:sz="0" w:space="0" w:color="auto"/>
        <w:right w:val="none" w:sz="0" w:space="0" w:color="auto"/>
      </w:divBdr>
    </w:div>
    <w:div w:id="1681543804">
      <w:bodyDiv w:val="1"/>
      <w:marLeft w:val="0"/>
      <w:marRight w:val="0"/>
      <w:marTop w:val="0"/>
      <w:marBottom w:val="0"/>
      <w:divBdr>
        <w:top w:val="none" w:sz="0" w:space="0" w:color="auto"/>
        <w:left w:val="none" w:sz="0" w:space="0" w:color="auto"/>
        <w:bottom w:val="none" w:sz="0" w:space="0" w:color="auto"/>
        <w:right w:val="none" w:sz="0" w:space="0" w:color="auto"/>
      </w:divBdr>
    </w:div>
    <w:div w:id="1687826056">
      <w:bodyDiv w:val="1"/>
      <w:marLeft w:val="0"/>
      <w:marRight w:val="0"/>
      <w:marTop w:val="0"/>
      <w:marBottom w:val="0"/>
      <w:divBdr>
        <w:top w:val="none" w:sz="0" w:space="0" w:color="auto"/>
        <w:left w:val="none" w:sz="0" w:space="0" w:color="auto"/>
        <w:bottom w:val="none" w:sz="0" w:space="0" w:color="auto"/>
        <w:right w:val="none" w:sz="0" w:space="0" w:color="auto"/>
      </w:divBdr>
      <w:divsChild>
        <w:div w:id="786582626">
          <w:marLeft w:val="547"/>
          <w:marRight w:val="0"/>
          <w:marTop w:val="0"/>
          <w:marBottom w:val="0"/>
          <w:divBdr>
            <w:top w:val="none" w:sz="0" w:space="0" w:color="auto"/>
            <w:left w:val="none" w:sz="0" w:space="0" w:color="auto"/>
            <w:bottom w:val="none" w:sz="0" w:space="0" w:color="auto"/>
            <w:right w:val="none" w:sz="0" w:space="0" w:color="auto"/>
          </w:divBdr>
        </w:div>
        <w:div w:id="1851219587">
          <w:marLeft w:val="547"/>
          <w:marRight w:val="0"/>
          <w:marTop w:val="0"/>
          <w:marBottom w:val="0"/>
          <w:divBdr>
            <w:top w:val="none" w:sz="0" w:space="0" w:color="auto"/>
            <w:left w:val="none" w:sz="0" w:space="0" w:color="auto"/>
            <w:bottom w:val="none" w:sz="0" w:space="0" w:color="auto"/>
            <w:right w:val="none" w:sz="0" w:space="0" w:color="auto"/>
          </w:divBdr>
        </w:div>
      </w:divsChild>
    </w:div>
    <w:div w:id="1691105607">
      <w:bodyDiv w:val="1"/>
      <w:marLeft w:val="0"/>
      <w:marRight w:val="0"/>
      <w:marTop w:val="0"/>
      <w:marBottom w:val="0"/>
      <w:divBdr>
        <w:top w:val="none" w:sz="0" w:space="0" w:color="auto"/>
        <w:left w:val="none" w:sz="0" w:space="0" w:color="auto"/>
        <w:bottom w:val="none" w:sz="0" w:space="0" w:color="auto"/>
        <w:right w:val="none" w:sz="0" w:space="0" w:color="auto"/>
      </w:divBdr>
    </w:div>
    <w:div w:id="1713848318">
      <w:bodyDiv w:val="1"/>
      <w:marLeft w:val="0"/>
      <w:marRight w:val="0"/>
      <w:marTop w:val="0"/>
      <w:marBottom w:val="0"/>
      <w:divBdr>
        <w:top w:val="none" w:sz="0" w:space="0" w:color="auto"/>
        <w:left w:val="none" w:sz="0" w:space="0" w:color="auto"/>
        <w:bottom w:val="none" w:sz="0" w:space="0" w:color="auto"/>
        <w:right w:val="none" w:sz="0" w:space="0" w:color="auto"/>
      </w:divBdr>
    </w:div>
    <w:div w:id="1713993032">
      <w:bodyDiv w:val="1"/>
      <w:marLeft w:val="0"/>
      <w:marRight w:val="0"/>
      <w:marTop w:val="0"/>
      <w:marBottom w:val="0"/>
      <w:divBdr>
        <w:top w:val="none" w:sz="0" w:space="0" w:color="auto"/>
        <w:left w:val="none" w:sz="0" w:space="0" w:color="auto"/>
        <w:bottom w:val="none" w:sz="0" w:space="0" w:color="auto"/>
        <w:right w:val="none" w:sz="0" w:space="0" w:color="auto"/>
      </w:divBdr>
    </w:div>
    <w:div w:id="1715622088">
      <w:bodyDiv w:val="1"/>
      <w:marLeft w:val="0"/>
      <w:marRight w:val="0"/>
      <w:marTop w:val="0"/>
      <w:marBottom w:val="0"/>
      <w:divBdr>
        <w:top w:val="none" w:sz="0" w:space="0" w:color="auto"/>
        <w:left w:val="none" w:sz="0" w:space="0" w:color="auto"/>
        <w:bottom w:val="none" w:sz="0" w:space="0" w:color="auto"/>
        <w:right w:val="none" w:sz="0" w:space="0" w:color="auto"/>
      </w:divBdr>
    </w:div>
    <w:div w:id="1724907655">
      <w:bodyDiv w:val="1"/>
      <w:marLeft w:val="0"/>
      <w:marRight w:val="0"/>
      <w:marTop w:val="0"/>
      <w:marBottom w:val="0"/>
      <w:divBdr>
        <w:top w:val="none" w:sz="0" w:space="0" w:color="auto"/>
        <w:left w:val="none" w:sz="0" w:space="0" w:color="auto"/>
        <w:bottom w:val="none" w:sz="0" w:space="0" w:color="auto"/>
        <w:right w:val="none" w:sz="0" w:space="0" w:color="auto"/>
      </w:divBdr>
    </w:div>
    <w:div w:id="1747267464">
      <w:bodyDiv w:val="1"/>
      <w:marLeft w:val="0"/>
      <w:marRight w:val="0"/>
      <w:marTop w:val="0"/>
      <w:marBottom w:val="0"/>
      <w:divBdr>
        <w:top w:val="none" w:sz="0" w:space="0" w:color="auto"/>
        <w:left w:val="none" w:sz="0" w:space="0" w:color="auto"/>
        <w:bottom w:val="none" w:sz="0" w:space="0" w:color="auto"/>
        <w:right w:val="none" w:sz="0" w:space="0" w:color="auto"/>
      </w:divBdr>
    </w:div>
    <w:div w:id="1797413024">
      <w:bodyDiv w:val="1"/>
      <w:marLeft w:val="0"/>
      <w:marRight w:val="0"/>
      <w:marTop w:val="0"/>
      <w:marBottom w:val="0"/>
      <w:divBdr>
        <w:top w:val="none" w:sz="0" w:space="0" w:color="auto"/>
        <w:left w:val="none" w:sz="0" w:space="0" w:color="auto"/>
        <w:bottom w:val="none" w:sz="0" w:space="0" w:color="auto"/>
        <w:right w:val="none" w:sz="0" w:space="0" w:color="auto"/>
      </w:divBdr>
    </w:div>
    <w:div w:id="1802918853">
      <w:bodyDiv w:val="1"/>
      <w:marLeft w:val="0"/>
      <w:marRight w:val="0"/>
      <w:marTop w:val="0"/>
      <w:marBottom w:val="0"/>
      <w:divBdr>
        <w:top w:val="none" w:sz="0" w:space="0" w:color="auto"/>
        <w:left w:val="none" w:sz="0" w:space="0" w:color="auto"/>
        <w:bottom w:val="none" w:sz="0" w:space="0" w:color="auto"/>
        <w:right w:val="none" w:sz="0" w:space="0" w:color="auto"/>
      </w:divBdr>
    </w:div>
    <w:div w:id="1804998447">
      <w:bodyDiv w:val="1"/>
      <w:marLeft w:val="0"/>
      <w:marRight w:val="0"/>
      <w:marTop w:val="0"/>
      <w:marBottom w:val="0"/>
      <w:divBdr>
        <w:top w:val="none" w:sz="0" w:space="0" w:color="auto"/>
        <w:left w:val="none" w:sz="0" w:space="0" w:color="auto"/>
        <w:bottom w:val="none" w:sz="0" w:space="0" w:color="auto"/>
        <w:right w:val="none" w:sz="0" w:space="0" w:color="auto"/>
      </w:divBdr>
      <w:divsChild>
        <w:div w:id="155459319">
          <w:marLeft w:val="576"/>
          <w:marRight w:val="0"/>
          <w:marTop w:val="60"/>
          <w:marBottom w:val="0"/>
          <w:divBdr>
            <w:top w:val="none" w:sz="0" w:space="0" w:color="auto"/>
            <w:left w:val="none" w:sz="0" w:space="0" w:color="auto"/>
            <w:bottom w:val="none" w:sz="0" w:space="0" w:color="auto"/>
            <w:right w:val="none" w:sz="0" w:space="0" w:color="auto"/>
          </w:divBdr>
        </w:div>
        <w:div w:id="1483154762">
          <w:marLeft w:val="576"/>
          <w:marRight w:val="0"/>
          <w:marTop w:val="60"/>
          <w:marBottom w:val="0"/>
          <w:divBdr>
            <w:top w:val="none" w:sz="0" w:space="0" w:color="auto"/>
            <w:left w:val="none" w:sz="0" w:space="0" w:color="auto"/>
            <w:bottom w:val="none" w:sz="0" w:space="0" w:color="auto"/>
            <w:right w:val="none" w:sz="0" w:space="0" w:color="auto"/>
          </w:divBdr>
        </w:div>
        <w:div w:id="2059476219">
          <w:marLeft w:val="576"/>
          <w:marRight w:val="0"/>
          <w:marTop w:val="60"/>
          <w:marBottom w:val="0"/>
          <w:divBdr>
            <w:top w:val="none" w:sz="0" w:space="0" w:color="auto"/>
            <w:left w:val="none" w:sz="0" w:space="0" w:color="auto"/>
            <w:bottom w:val="none" w:sz="0" w:space="0" w:color="auto"/>
            <w:right w:val="none" w:sz="0" w:space="0" w:color="auto"/>
          </w:divBdr>
        </w:div>
      </w:divsChild>
    </w:div>
    <w:div w:id="1815176493">
      <w:bodyDiv w:val="1"/>
      <w:marLeft w:val="0"/>
      <w:marRight w:val="0"/>
      <w:marTop w:val="0"/>
      <w:marBottom w:val="0"/>
      <w:divBdr>
        <w:top w:val="none" w:sz="0" w:space="0" w:color="auto"/>
        <w:left w:val="none" w:sz="0" w:space="0" w:color="auto"/>
        <w:bottom w:val="none" w:sz="0" w:space="0" w:color="auto"/>
        <w:right w:val="none" w:sz="0" w:space="0" w:color="auto"/>
      </w:divBdr>
    </w:div>
    <w:div w:id="1815874238">
      <w:bodyDiv w:val="1"/>
      <w:marLeft w:val="0"/>
      <w:marRight w:val="0"/>
      <w:marTop w:val="0"/>
      <w:marBottom w:val="0"/>
      <w:divBdr>
        <w:top w:val="none" w:sz="0" w:space="0" w:color="auto"/>
        <w:left w:val="none" w:sz="0" w:space="0" w:color="auto"/>
        <w:bottom w:val="none" w:sz="0" w:space="0" w:color="auto"/>
        <w:right w:val="none" w:sz="0" w:space="0" w:color="auto"/>
      </w:divBdr>
    </w:div>
    <w:div w:id="1849950668">
      <w:bodyDiv w:val="1"/>
      <w:marLeft w:val="0"/>
      <w:marRight w:val="0"/>
      <w:marTop w:val="0"/>
      <w:marBottom w:val="0"/>
      <w:divBdr>
        <w:top w:val="none" w:sz="0" w:space="0" w:color="auto"/>
        <w:left w:val="none" w:sz="0" w:space="0" w:color="auto"/>
        <w:bottom w:val="none" w:sz="0" w:space="0" w:color="auto"/>
        <w:right w:val="none" w:sz="0" w:space="0" w:color="auto"/>
      </w:divBdr>
    </w:div>
    <w:div w:id="1858615817">
      <w:bodyDiv w:val="1"/>
      <w:marLeft w:val="0"/>
      <w:marRight w:val="0"/>
      <w:marTop w:val="0"/>
      <w:marBottom w:val="0"/>
      <w:divBdr>
        <w:top w:val="none" w:sz="0" w:space="0" w:color="auto"/>
        <w:left w:val="none" w:sz="0" w:space="0" w:color="auto"/>
        <w:bottom w:val="none" w:sz="0" w:space="0" w:color="auto"/>
        <w:right w:val="none" w:sz="0" w:space="0" w:color="auto"/>
      </w:divBdr>
    </w:div>
    <w:div w:id="1866282683">
      <w:bodyDiv w:val="1"/>
      <w:marLeft w:val="0"/>
      <w:marRight w:val="0"/>
      <w:marTop w:val="0"/>
      <w:marBottom w:val="0"/>
      <w:divBdr>
        <w:top w:val="none" w:sz="0" w:space="0" w:color="auto"/>
        <w:left w:val="none" w:sz="0" w:space="0" w:color="auto"/>
        <w:bottom w:val="none" w:sz="0" w:space="0" w:color="auto"/>
        <w:right w:val="none" w:sz="0" w:space="0" w:color="auto"/>
      </w:divBdr>
    </w:div>
    <w:div w:id="1880360645">
      <w:bodyDiv w:val="1"/>
      <w:marLeft w:val="0"/>
      <w:marRight w:val="0"/>
      <w:marTop w:val="0"/>
      <w:marBottom w:val="0"/>
      <w:divBdr>
        <w:top w:val="none" w:sz="0" w:space="0" w:color="auto"/>
        <w:left w:val="none" w:sz="0" w:space="0" w:color="auto"/>
        <w:bottom w:val="none" w:sz="0" w:space="0" w:color="auto"/>
        <w:right w:val="none" w:sz="0" w:space="0" w:color="auto"/>
      </w:divBdr>
    </w:div>
    <w:div w:id="1880975535">
      <w:bodyDiv w:val="1"/>
      <w:marLeft w:val="0"/>
      <w:marRight w:val="0"/>
      <w:marTop w:val="0"/>
      <w:marBottom w:val="0"/>
      <w:divBdr>
        <w:top w:val="none" w:sz="0" w:space="0" w:color="auto"/>
        <w:left w:val="none" w:sz="0" w:space="0" w:color="auto"/>
        <w:bottom w:val="none" w:sz="0" w:space="0" w:color="auto"/>
        <w:right w:val="none" w:sz="0" w:space="0" w:color="auto"/>
      </w:divBdr>
    </w:div>
    <w:div w:id="1882208356">
      <w:bodyDiv w:val="1"/>
      <w:marLeft w:val="0"/>
      <w:marRight w:val="0"/>
      <w:marTop w:val="0"/>
      <w:marBottom w:val="0"/>
      <w:divBdr>
        <w:top w:val="none" w:sz="0" w:space="0" w:color="auto"/>
        <w:left w:val="none" w:sz="0" w:space="0" w:color="auto"/>
        <w:bottom w:val="none" w:sz="0" w:space="0" w:color="auto"/>
        <w:right w:val="none" w:sz="0" w:space="0" w:color="auto"/>
      </w:divBdr>
    </w:div>
    <w:div w:id="1889992820">
      <w:bodyDiv w:val="1"/>
      <w:marLeft w:val="0"/>
      <w:marRight w:val="0"/>
      <w:marTop w:val="0"/>
      <w:marBottom w:val="0"/>
      <w:divBdr>
        <w:top w:val="none" w:sz="0" w:space="0" w:color="auto"/>
        <w:left w:val="none" w:sz="0" w:space="0" w:color="auto"/>
        <w:bottom w:val="none" w:sz="0" w:space="0" w:color="auto"/>
        <w:right w:val="none" w:sz="0" w:space="0" w:color="auto"/>
      </w:divBdr>
    </w:div>
    <w:div w:id="1901094921">
      <w:bodyDiv w:val="1"/>
      <w:marLeft w:val="0"/>
      <w:marRight w:val="0"/>
      <w:marTop w:val="0"/>
      <w:marBottom w:val="0"/>
      <w:divBdr>
        <w:top w:val="none" w:sz="0" w:space="0" w:color="auto"/>
        <w:left w:val="none" w:sz="0" w:space="0" w:color="auto"/>
        <w:bottom w:val="none" w:sz="0" w:space="0" w:color="auto"/>
        <w:right w:val="none" w:sz="0" w:space="0" w:color="auto"/>
      </w:divBdr>
    </w:div>
    <w:div w:id="1912424090">
      <w:bodyDiv w:val="1"/>
      <w:marLeft w:val="0"/>
      <w:marRight w:val="0"/>
      <w:marTop w:val="0"/>
      <w:marBottom w:val="0"/>
      <w:divBdr>
        <w:top w:val="none" w:sz="0" w:space="0" w:color="auto"/>
        <w:left w:val="none" w:sz="0" w:space="0" w:color="auto"/>
        <w:bottom w:val="none" w:sz="0" w:space="0" w:color="auto"/>
        <w:right w:val="none" w:sz="0" w:space="0" w:color="auto"/>
      </w:divBdr>
    </w:div>
    <w:div w:id="1981956725">
      <w:bodyDiv w:val="1"/>
      <w:marLeft w:val="0"/>
      <w:marRight w:val="0"/>
      <w:marTop w:val="0"/>
      <w:marBottom w:val="0"/>
      <w:divBdr>
        <w:top w:val="none" w:sz="0" w:space="0" w:color="auto"/>
        <w:left w:val="none" w:sz="0" w:space="0" w:color="auto"/>
        <w:bottom w:val="none" w:sz="0" w:space="0" w:color="auto"/>
        <w:right w:val="none" w:sz="0" w:space="0" w:color="auto"/>
      </w:divBdr>
    </w:div>
    <w:div w:id="1995989576">
      <w:bodyDiv w:val="1"/>
      <w:marLeft w:val="0"/>
      <w:marRight w:val="0"/>
      <w:marTop w:val="0"/>
      <w:marBottom w:val="0"/>
      <w:divBdr>
        <w:top w:val="none" w:sz="0" w:space="0" w:color="auto"/>
        <w:left w:val="none" w:sz="0" w:space="0" w:color="auto"/>
        <w:bottom w:val="none" w:sz="0" w:space="0" w:color="auto"/>
        <w:right w:val="none" w:sz="0" w:space="0" w:color="auto"/>
      </w:divBdr>
    </w:div>
    <w:div w:id="2004815356">
      <w:bodyDiv w:val="1"/>
      <w:marLeft w:val="0"/>
      <w:marRight w:val="0"/>
      <w:marTop w:val="0"/>
      <w:marBottom w:val="0"/>
      <w:divBdr>
        <w:top w:val="none" w:sz="0" w:space="0" w:color="auto"/>
        <w:left w:val="none" w:sz="0" w:space="0" w:color="auto"/>
        <w:bottom w:val="none" w:sz="0" w:space="0" w:color="auto"/>
        <w:right w:val="none" w:sz="0" w:space="0" w:color="auto"/>
      </w:divBdr>
    </w:div>
    <w:div w:id="2023513208">
      <w:bodyDiv w:val="1"/>
      <w:marLeft w:val="0"/>
      <w:marRight w:val="0"/>
      <w:marTop w:val="0"/>
      <w:marBottom w:val="0"/>
      <w:divBdr>
        <w:top w:val="none" w:sz="0" w:space="0" w:color="auto"/>
        <w:left w:val="none" w:sz="0" w:space="0" w:color="auto"/>
        <w:bottom w:val="none" w:sz="0" w:space="0" w:color="auto"/>
        <w:right w:val="none" w:sz="0" w:space="0" w:color="auto"/>
      </w:divBdr>
    </w:div>
    <w:div w:id="2099666527">
      <w:bodyDiv w:val="1"/>
      <w:marLeft w:val="0"/>
      <w:marRight w:val="0"/>
      <w:marTop w:val="0"/>
      <w:marBottom w:val="0"/>
      <w:divBdr>
        <w:top w:val="none" w:sz="0" w:space="0" w:color="auto"/>
        <w:left w:val="none" w:sz="0" w:space="0" w:color="auto"/>
        <w:bottom w:val="none" w:sz="0" w:space="0" w:color="auto"/>
        <w:right w:val="none" w:sz="0" w:space="0" w:color="auto"/>
      </w:divBdr>
    </w:div>
    <w:div w:id="2109229886">
      <w:bodyDiv w:val="1"/>
      <w:marLeft w:val="0"/>
      <w:marRight w:val="0"/>
      <w:marTop w:val="0"/>
      <w:marBottom w:val="0"/>
      <w:divBdr>
        <w:top w:val="none" w:sz="0" w:space="0" w:color="auto"/>
        <w:left w:val="none" w:sz="0" w:space="0" w:color="auto"/>
        <w:bottom w:val="none" w:sz="0" w:space="0" w:color="auto"/>
        <w:right w:val="none" w:sz="0" w:space="0" w:color="auto"/>
      </w:divBdr>
    </w:div>
    <w:div w:id="2118865273">
      <w:bodyDiv w:val="1"/>
      <w:marLeft w:val="0"/>
      <w:marRight w:val="0"/>
      <w:marTop w:val="0"/>
      <w:marBottom w:val="0"/>
      <w:divBdr>
        <w:top w:val="none" w:sz="0" w:space="0" w:color="auto"/>
        <w:left w:val="none" w:sz="0" w:space="0" w:color="auto"/>
        <w:bottom w:val="none" w:sz="0" w:space="0" w:color="auto"/>
        <w:right w:val="none" w:sz="0" w:space="0" w:color="auto"/>
      </w:divBdr>
    </w:div>
    <w:div w:id="2121603777">
      <w:bodyDiv w:val="1"/>
      <w:marLeft w:val="0"/>
      <w:marRight w:val="0"/>
      <w:marTop w:val="0"/>
      <w:marBottom w:val="0"/>
      <w:divBdr>
        <w:top w:val="none" w:sz="0" w:space="0" w:color="auto"/>
        <w:left w:val="none" w:sz="0" w:space="0" w:color="auto"/>
        <w:bottom w:val="none" w:sz="0" w:space="0" w:color="auto"/>
        <w:right w:val="none" w:sz="0" w:space="0" w:color="auto"/>
      </w:divBdr>
    </w:div>
    <w:div w:id="2131320271">
      <w:bodyDiv w:val="1"/>
      <w:marLeft w:val="0"/>
      <w:marRight w:val="0"/>
      <w:marTop w:val="0"/>
      <w:marBottom w:val="0"/>
      <w:divBdr>
        <w:top w:val="none" w:sz="0" w:space="0" w:color="auto"/>
        <w:left w:val="none" w:sz="0" w:space="0" w:color="auto"/>
        <w:bottom w:val="none" w:sz="0" w:space="0" w:color="auto"/>
        <w:right w:val="none" w:sz="0" w:space="0" w:color="auto"/>
      </w:divBdr>
    </w:div>
    <w:div w:id="213463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69.emf"/><Relationship Id="rId21" Type="http://schemas.openxmlformats.org/officeDocument/2006/relationships/diagramData" Target="diagrams/data2.xml"/><Relationship Id="rId42" Type="http://schemas.openxmlformats.org/officeDocument/2006/relationships/hyperlink" Target="http://www.monografias.com/trabajos15/medio-ambiente-venezuela/medio-ambiente-venezuela.shtml" TargetMode="External"/><Relationship Id="rId47" Type="http://schemas.openxmlformats.org/officeDocument/2006/relationships/image" Target="media/image15.png"/><Relationship Id="rId63" Type="http://schemas.openxmlformats.org/officeDocument/2006/relationships/image" Target="media/image27.emf"/><Relationship Id="rId68" Type="http://schemas.openxmlformats.org/officeDocument/2006/relationships/image" Target="media/image32.emf"/><Relationship Id="rId84" Type="http://schemas.openxmlformats.org/officeDocument/2006/relationships/image" Target="media/image46.emf"/><Relationship Id="rId89" Type="http://schemas.openxmlformats.org/officeDocument/2006/relationships/image" Target="media/image51.png"/><Relationship Id="rId112" Type="http://schemas.openxmlformats.org/officeDocument/2006/relationships/image" Target="media/image64.wmf"/><Relationship Id="rId133" Type="http://schemas.openxmlformats.org/officeDocument/2006/relationships/oleObject" Target="embeddings/oleObject11.bin"/><Relationship Id="rId138" Type="http://schemas.openxmlformats.org/officeDocument/2006/relationships/image" Target="media/image86.emf"/><Relationship Id="rId16" Type="http://schemas.openxmlformats.org/officeDocument/2006/relationships/diagramData" Target="diagrams/data1.xml"/><Relationship Id="rId107" Type="http://schemas.openxmlformats.org/officeDocument/2006/relationships/image" Target="media/image60.emf"/><Relationship Id="rId11" Type="http://schemas.openxmlformats.org/officeDocument/2006/relationships/footer" Target="footer1.xml"/><Relationship Id="rId32" Type="http://schemas.microsoft.com/office/2007/relationships/diagramDrawing" Target="diagrams/drawing3.xml"/><Relationship Id="rId37" Type="http://schemas.openxmlformats.org/officeDocument/2006/relationships/hyperlink" Target="http://www.monografias.com/trabajos6/prod/prod.shtml" TargetMode="External"/><Relationship Id="rId53" Type="http://schemas.openxmlformats.org/officeDocument/2006/relationships/header" Target="header4.xml"/><Relationship Id="rId58" Type="http://schemas.openxmlformats.org/officeDocument/2006/relationships/image" Target="media/image23.emf"/><Relationship Id="rId74" Type="http://schemas.openxmlformats.org/officeDocument/2006/relationships/image" Target="media/image36.emf"/><Relationship Id="rId79" Type="http://schemas.openxmlformats.org/officeDocument/2006/relationships/image" Target="media/image41.emf"/><Relationship Id="rId102" Type="http://schemas.openxmlformats.org/officeDocument/2006/relationships/image" Target="media/image57.emf"/><Relationship Id="rId123" Type="http://schemas.openxmlformats.org/officeDocument/2006/relationships/image" Target="media/image73.emf"/><Relationship Id="rId128" Type="http://schemas.openxmlformats.org/officeDocument/2006/relationships/image" Target="media/image77.jpeg"/><Relationship Id="rId144" Type="http://schemas.openxmlformats.org/officeDocument/2006/relationships/image" Target="media/image91.wmf"/><Relationship Id="rId5" Type="http://schemas.openxmlformats.org/officeDocument/2006/relationships/webSettings" Target="webSettings.xml"/><Relationship Id="rId90" Type="http://schemas.openxmlformats.org/officeDocument/2006/relationships/image" Target="media/image52.emf"/><Relationship Id="rId95" Type="http://schemas.openxmlformats.org/officeDocument/2006/relationships/hyperlink" Target="http://www.herramientasparapymes.com/tag/deming" TargetMode="External"/><Relationship Id="rId22" Type="http://schemas.openxmlformats.org/officeDocument/2006/relationships/diagramLayout" Target="diagrams/layout2.xml"/><Relationship Id="rId27" Type="http://schemas.openxmlformats.org/officeDocument/2006/relationships/image" Target="media/image6.png"/><Relationship Id="rId43" Type="http://schemas.openxmlformats.org/officeDocument/2006/relationships/image" Target="media/image11.png"/><Relationship Id="rId48" Type="http://schemas.openxmlformats.org/officeDocument/2006/relationships/image" Target="media/image16.emf"/><Relationship Id="rId64" Type="http://schemas.openxmlformats.org/officeDocument/2006/relationships/image" Target="media/image28.emf"/><Relationship Id="rId69" Type="http://schemas.openxmlformats.org/officeDocument/2006/relationships/oleObject" Target="embeddings/oleObject4.bin"/><Relationship Id="rId113" Type="http://schemas.openxmlformats.org/officeDocument/2006/relationships/image" Target="media/image65.jpeg"/><Relationship Id="rId118" Type="http://schemas.openxmlformats.org/officeDocument/2006/relationships/oleObject" Target="embeddings/oleObject8.bin"/><Relationship Id="rId134" Type="http://schemas.openxmlformats.org/officeDocument/2006/relationships/image" Target="media/image82.png"/><Relationship Id="rId139" Type="http://schemas.openxmlformats.org/officeDocument/2006/relationships/image" Target="media/image87.emf"/><Relationship Id="rId80" Type="http://schemas.openxmlformats.org/officeDocument/2006/relationships/image" Target="media/image42.emf"/><Relationship Id="rId85" Type="http://schemas.openxmlformats.org/officeDocument/2006/relationships/image" Target="media/image47.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hyperlink" Target="http://www.monografias.com/trabajos7/coad/coad.shtml" TargetMode="External"/><Relationship Id="rId38" Type="http://schemas.openxmlformats.org/officeDocument/2006/relationships/hyperlink" Target="http://www.monografias.com/trabajos6/napro/napro.shtml" TargetMode="External"/><Relationship Id="rId46" Type="http://schemas.openxmlformats.org/officeDocument/2006/relationships/image" Target="media/image14.png"/><Relationship Id="rId59" Type="http://schemas.openxmlformats.org/officeDocument/2006/relationships/image" Target="media/image24.emf"/><Relationship Id="rId67" Type="http://schemas.openxmlformats.org/officeDocument/2006/relationships/image" Target="media/image31.emf"/><Relationship Id="rId103" Type="http://schemas.openxmlformats.org/officeDocument/2006/relationships/oleObject" Target="embeddings/oleObject6.bin"/><Relationship Id="rId108" Type="http://schemas.openxmlformats.org/officeDocument/2006/relationships/image" Target="media/image61.emf"/><Relationship Id="rId116" Type="http://schemas.openxmlformats.org/officeDocument/2006/relationships/image" Target="media/image68.emf"/><Relationship Id="rId124" Type="http://schemas.openxmlformats.org/officeDocument/2006/relationships/image" Target="media/image74.emf"/><Relationship Id="rId129" Type="http://schemas.openxmlformats.org/officeDocument/2006/relationships/image" Target="media/image78.jpeg"/><Relationship Id="rId137" Type="http://schemas.openxmlformats.org/officeDocument/2006/relationships/image" Target="media/image85.emf"/><Relationship Id="rId20" Type="http://schemas.microsoft.com/office/2007/relationships/diagramDrawing" Target="diagrams/drawing1.xml"/><Relationship Id="rId41" Type="http://schemas.openxmlformats.org/officeDocument/2006/relationships/hyperlink" Target="http://www.monografias.com/trabajos16/teoria-sintetica-darwin/teoria-sintetica-darwin.shtml" TargetMode="External"/><Relationship Id="rId54" Type="http://schemas.openxmlformats.org/officeDocument/2006/relationships/image" Target="media/image20.emf"/><Relationship Id="rId62" Type="http://schemas.openxmlformats.org/officeDocument/2006/relationships/image" Target="media/image26.emf"/><Relationship Id="rId70" Type="http://schemas.openxmlformats.org/officeDocument/2006/relationships/image" Target="media/image33.emf"/><Relationship Id="rId75" Type="http://schemas.openxmlformats.org/officeDocument/2006/relationships/image" Target="media/image37.emf"/><Relationship Id="rId83" Type="http://schemas.openxmlformats.org/officeDocument/2006/relationships/image" Target="media/image45.emf"/><Relationship Id="rId88" Type="http://schemas.openxmlformats.org/officeDocument/2006/relationships/image" Target="media/image50.emf"/><Relationship Id="rId91" Type="http://schemas.openxmlformats.org/officeDocument/2006/relationships/image" Target="media/image53.emf"/><Relationship Id="rId96" Type="http://schemas.openxmlformats.org/officeDocument/2006/relationships/hyperlink" Target="http://www.herramientasparapymes.com/tag/la-mejora-continua" TargetMode="External"/><Relationship Id="rId111" Type="http://schemas.openxmlformats.org/officeDocument/2006/relationships/oleObject" Target="embeddings/oleObject7.bin"/><Relationship Id="rId132" Type="http://schemas.openxmlformats.org/officeDocument/2006/relationships/image" Target="media/image81.emf"/><Relationship Id="rId140" Type="http://schemas.openxmlformats.org/officeDocument/2006/relationships/image" Target="media/image88.emf"/><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diagramQuickStyle" Target="diagrams/quickStyle2.xml"/><Relationship Id="rId28" Type="http://schemas.openxmlformats.org/officeDocument/2006/relationships/diagramData" Target="diagrams/data3.xml"/><Relationship Id="rId36" Type="http://schemas.openxmlformats.org/officeDocument/2006/relationships/hyperlink" Target="http://www.monografias.com/trabajos11/veref/veref.shtml" TargetMode="External"/><Relationship Id="rId49" Type="http://schemas.openxmlformats.org/officeDocument/2006/relationships/oleObject" Target="embeddings/oleObject1.bin"/><Relationship Id="rId57" Type="http://schemas.openxmlformats.org/officeDocument/2006/relationships/image" Target="media/image22.wmf"/><Relationship Id="rId106" Type="http://schemas.openxmlformats.org/officeDocument/2006/relationships/footer" Target="footer2.xml"/><Relationship Id="rId114" Type="http://schemas.openxmlformats.org/officeDocument/2006/relationships/image" Target="media/image66.jpeg"/><Relationship Id="rId119" Type="http://schemas.openxmlformats.org/officeDocument/2006/relationships/image" Target="media/image70.jpeg"/><Relationship Id="rId127" Type="http://schemas.openxmlformats.org/officeDocument/2006/relationships/oleObject" Target="embeddings/oleObject10.bin"/><Relationship Id="rId10" Type="http://schemas.openxmlformats.org/officeDocument/2006/relationships/header" Target="header2.xml"/><Relationship Id="rId31" Type="http://schemas.openxmlformats.org/officeDocument/2006/relationships/diagramColors" Target="diagrams/colors3.xml"/><Relationship Id="rId44" Type="http://schemas.openxmlformats.org/officeDocument/2006/relationships/image" Target="media/image12.png"/><Relationship Id="rId52" Type="http://schemas.openxmlformats.org/officeDocument/2006/relationships/image" Target="media/image19.jpeg"/><Relationship Id="rId60" Type="http://schemas.openxmlformats.org/officeDocument/2006/relationships/oleObject" Target="embeddings/oleObject3.bin"/><Relationship Id="rId65" Type="http://schemas.openxmlformats.org/officeDocument/2006/relationships/image" Target="media/image29.emf"/><Relationship Id="rId73" Type="http://schemas.openxmlformats.org/officeDocument/2006/relationships/image" Target="media/image35.emf"/><Relationship Id="rId78" Type="http://schemas.openxmlformats.org/officeDocument/2006/relationships/image" Target="media/image40.emf"/><Relationship Id="rId81" Type="http://schemas.openxmlformats.org/officeDocument/2006/relationships/image" Target="media/image43.emf"/><Relationship Id="rId86" Type="http://schemas.openxmlformats.org/officeDocument/2006/relationships/image" Target="media/image48.png"/><Relationship Id="rId94" Type="http://schemas.openxmlformats.org/officeDocument/2006/relationships/hyperlink" Target="http://www.herramientasparapymes.com/tag/deming" TargetMode="External"/><Relationship Id="rId99" Type="http://schemas.openxmlformats.org/officeDocument/2006/relationships/package" Target="embeddings/Hoja_de_c_lculo_de_Microsoft_Office_Excel2.xlsx"/><Relationship Id="rId101" Type="http://schemas.openxmlformats.org/officeDocument/2006/relationships/package" Target="embeddings/Hoja_de_c_lculo_de_Microsoft_Office_Excel3.xlsx"/><Relationship Id="rId122" Type="http://schemas.openxmlformats.org/officeDocument/2006/relationships/oleObject" Target="embeddings/oleObject9.bin"/><Relationship Id="rId130" Type="http://schemas.openxmlformats.org/officeDocument/2006/relationships/image" Target="media/image79.jpeg"/><Relationship Id="rId135" Type="http://schemas.openxmlformats.org/officeDocument/2006/relationships/image" Target="media/image83.emf"/><Relationship Id="rId143" Type="http://schemas.openxmlformats.org/officeDocument/2006/relationships/image" Target="media/image90.w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diagramQuickStyle" Target="diagrams/quickStyle1.xml"/><Relationship Id="rId39" Type="http://schemas.openxmlformats.org/officeDocument/2006/relationships/hyperlink" Target="http://www.monografias.com/trabajos15/todorov/todorov.shtml" TargetMode="External"/><Relationship Id="rId109" Type="http://schemas.openxmlformats.org/officeDocument/2006/relationships/image" Target="media/image62.emf"/><Relationship Id="rId34" Type="http://schemas.openxmlformats.org/officeDocument/2006/relationships/hyperlink" Target="http://www.monografias.com/trabajos14/control/control.shtml" TargetMode="External"/><Relationship Id="rId50" Type="http://schemas.openxmlformats.org/officeDocument/2006/relationships/image" Target="media/image17.jpeg"/><Relationship Id="rId55" Type="http://schemas.openxmlformats.org/officeDocument/2006/relationships/oleObject" Target="embeddings/oleObject2.bin"/><Relationship Id="rId76" Type="http://schemas.openxmlformats.org/officeDocument/2006/relationships/image" Target="media/image38.emf"/><Relationship Id="rId97" Type="http://schemas.openxmlformats.org/officeDocument/2006/relationships/image" Target="media/image54.png"/><Relationship Id="rId104" Type="http://schemas.openxmlformats.org/officeDocument/2006/relationships/image" Target="media/image58.png"/><Relationship Id="rId120" Type="http://schemas.openxmlformats.org/officeDocument/2006/relationships/image" Target="media/image71.jpeg"/><Relationship Id="rId125" Type="http://schemas.openxmlformats.org/officeDocument/2006/relationships/image" Target="media/image75.emf"/><Relationship Id="rId141" Type="http://schemas.openxmlformats.org/officeDocument/2006/relationships/oleObject" Target="embeddings/oleObject12.bin"/><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5.bin"/><Relationship Id="rId92" Type="http://schemas.openxmlformats.org/officeDocument/2006/relationships/package" Target="embeddings/Hoja_de_c_lculo_de_Microsoft_Office_Excel1.xlsx"/><Relationship Id="rId2" Type="http://schemas.openxmlformats.org/officeDocument/2006/relationships/numbering" Target="numbering.xml"/><Relationship Id="rId29" Type="http://schemas.openxmlformats.org/officeDocument/2006/relationships/diagramLayout" Target="diagrams/layout3.xml"/><Relationship Id="rId24" Type="http://schemas.openxmlformats.org/officeDocument/2006/relationships/diagramColors" Target="diagrams/colors2.xml"/><Relationship Id="rId40" Type="http://schemas.openxmlformats.org/officeDocument/2006/relationships/hyperlink" Target="http://www.monografias.com/trabajos15/medio-ambiente-venezuela/medio-ambiente-venezuela.shtml" TargetMode="External"/><Relationship Id="rId45" Type="http://schemas.openxmlformats.org/officeDocument/2006/relationships/image" Target="media/image13.png"/><Relationship Id="rId66" Type="http://schemas.openxmlformats.org/officeDocument/2006/relationships/image" Target="media/image30.wmf"/><Relationship Id="rId87" Type="http://schemas.openxmlformats.org/officeDocument/2006/relationships/image" Target="media/image49.emf"/><Relationship Id="rId110" Type="http://schemas.openxmlformats.org/officeDocument/2006/relationships/image" Target="media/image63.emf"/><Relationship Id="rId115" Type="http://schemas.openxmlformats.org/officeDocument/2006/relationships/image" Target="media/image67.jpeg"/><Relationship Id="rId131" Type="http://schemas.openxmlformats.org/officeDocument/2006/relationships/image" Target="media/image80.jpeg"/><Relationship Id="rId136" Type="http://schemas.openxmlformats.org/officeDocument/2006/relationships/image" Target="media/image84.emf"/><Relationship Id="rId61" Type="http://schemas.openxmlformats.org/officeDocument/2006/relationships/image" Target="media/image25.emf"/><Relationship Id="rId82" Type="http://schemas.openxmlformats.org/officeDocument/2006/relationships/image" Target="media/image44.png"/><Relationship Id="rId19" Type="http://schemas.openxmlformats.org/officeDocument/2006/relationships/diagramColors" Target="diagrams/colors1.xml"/><Relationship Id="rId14" Type="http://schemas.openxmlformats.org/officeDocument/2006/relationships/image" Target="media/image3.png"/><Relationship Id="rId30" Type="http://schemas.openxmlformats.org/officeDocument/2006/relationships/diagramQuickStyle" Target="diagrams/quickStyle3.xml"/><Relationship Id="rId35" Type="http://schemas.openxmlformats.org/officeDocument/2006/relationships/hyperlink" Target="http://www.monografias.com/trabajos11/veref/veref.shtml" TargetMode="External"/><Relationship Id="rId56" Type="http://schemas.openxmlformats.org/officeDocument/2006/relationships/image" Target="media/image21.wmf"/><Relationship Id="rId77" Type="http://schemas.openxmlformats.org/officeDocument/2006/relationships/image" Target="media/image39.emf"/><Relationship Id="rId100" Type="http://schemas.openxmlformats.org/officeDocument/2006/relationships/image" Target="media/image56.emf"/><Relationship Id="rId105" Type="http://schemas.openxmlformats.org/officeDocument/2006/relationships/image" Target="media/image59.wmf"/><Relationship Id="rId126" Type="http://schemas.openxmlformats.org/officeDocument/2006/relationships/image" Target="media/image76.emf"/><Relationship Id="rId147"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18.jpeg"/><Relationship Id="rId72" Type="http://schemas.openxmlformats.org/officeDocument/2006/relationships/image" Target="media/image34.wmf"/><Relationship Id="rId93" Type="http://schemas.openxmlformats.org/officeDocument/2006/relationships/hyperlink" Target="http://www.herramientasparapymes.com/tag/la-mejora-continua" TargetMode="External"/><Relationship Id="rId98" Type="http://schemas.openxmlformats.org/officeDocument/2006/relationships/image" Target="media/image55.emf"/><Relationship Id="rId121" Type="http://schemas.openxmlformats.org/officeDocument/2006/relationships/image" Target="media/image72.emf"/><Relationship Id="rId142" Type="http://schemas.openxmlformats.org/officeDocument/2006/relationships/image" Target="media/image89.wmf"/></Relationships>
</file>

<file path=word/diagrams/_rels/data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4" Type="http://schemas.openxmlformats.org/officeDocument/2006/relationships/image" Target="../media/image10.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4"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8D953E-174A-4262-BEEA-F0E170DCF632}"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s-ES"/>
        </a:p>
      </dgm:t>
    </dgm:pt>
    <dgm:pt modelId="{F90C75FF-3E15-4591-BB39-4550B6CCE0E6}">
      <dgm:prSet phldrT="[Texto]" custT="1"/>
      <dgm:spPr/>
      <dgm:t>
        <a:bodyPr/>
        <a:lstStyle/>
        <a:p>
          <a:pPr algn="ctr"/>
          <a:r>
            <a:rPr lang="es-ES" sz="1000"/>
            <a:t>ESTRATEGIA</a:t>
          </a:r>
        </a:p>
      </dgm:t>
    </dgm:pt>
    <dgm:pt modelId="{6202E7EB-F1E1-4F9B-90B5-50779B2AE30C}" type="parTrans" cxnId="{6CB684D4-E981-4536-84F8-05B45DECC751}">
      <dgm:prSet/>
      <dgm:spPr/>
      <dgm:t>
        <a:bodyPr/>
        <a:lstStyle/>
        <a:p>
          <a:pPr algn="ctr"/>
          <a:endParaRPr lang="es-ES"/>
        </a:p>
      </dgm:t>
    </dgm:pt>
    <dgm:pt modelId="{7EFA76EC-FE29-4012-960B-6E3D067DB1E3}" type="sibTrans" cxnId="{6CB684D4-E981-4536-84F8-05B45DECC751}">
      <dgm:prSet/>
      <dgm:spPr/>
      <dgm:t>
        <a:bodyPr/>
        <a:lstStyle/>
        <a:p>
          <a:pPr algn="ctr"/>
          <a:endParaRPr lang="es-ES"/>
        </a:p>
      </dgm:t>
    </dgm:pt>
    <dgm:pt modelId="{D8F1C13A-2B1B-4A42-9FF1-B57C9BA929D3}">
      <dgm:prSet phldrT="[Texto]" custT="1"/>
      <dgm:spPr/>
      <dgm:t>
        <a:bodyPr/>
        <a:lstStyle/>
        <a:p>
          <a:pPr algn="ctr"/>
          <a:r>
            <a:rPr lang="es-ES" sz="1100"/>
            <a:t>Formular</a:t>
          </a:r>
        </a:p>
      </dgm:t>
    </dgm:pt>
    <dgm:pt modelId="{0A77B455-6970-4941-ABC5-4F917B98F9AA}" type="parTrans" cxnId="{571FB9F4-FA8C-4C10-96D7-0E1AA614895E}">
      <dgm:prSet/>
      <dgm:spPr/>
      <dgm:t>
        <a:bodyPr/>
        <a:lstStyle/>
        <a:p>
          <a:pPr algn="ctr"/>
          <a:endParaRPr lang="es-ES"/>
        </a:p>
      </dgm:t>
    </dgm:pt>
    <dgm:pt modelId="{35C5FB55-7C63-42AE-8F86-50D3C92CD524}" type="sibTrans" cxnId="{571FB9F4-FA8C-4C10-96D7-0E1AA614895E}">
      <dgm:prSet/>
      <dgm:spPr/>
      <dgm:t>
        <a:bodyPr/>
        <a:lstStyle/>
        <a:p>
          <a:pPr algn="ctr"/>
          <a:endParaRPr lang="es-ES"/>
        </a:p>
      </dgm:t>
    </dgm:pt>
    <dgm:pt modelId="{DE740282-ECB5-46F6-8FF6-4855E82C7205}">
      <dgm:prSet phldrT="[Texto]"/>
      <dgm:spPr/>
      <dgm:t>
        <a:bodyPr/>
        <a:lstStyle/>
        <a:p>
          <a:pPr algn="ctr"/>
          <a:r>
            <a:rPr lang="es-ES"/>
            <a:t>Comunicar</a:t>
          </a:r>
        </a:p>
      </dgm:t>
    </dgm:pt>
    <dgm:pt modelId="{8C677C2A-A3D2-4DFC-8D87-24664AB30CD8}" type="parTrans" cxnId="{977C27D6-C52B-4F17-B53C-011F97690CD0}">
      <dgm:prSet/>
      <dgm:spPr/>
      <dgm:t>
        <a:bodyPr/>
        <a:lstStyle/>
        <a:p>
          <a:pPr algn="ctr"/>
          <a:endParaRPr lang="es-ES"/>
        </a:p>
      </dgm:t>
    </dgm:pt>
    <dgm:pt modelId="{F12B54FC-15B1-474F-954A-F7A8458FC66A}" type="sibTrans" cxnId="{977C27D6-C52B-4F17-B53C-011F97690CD0}">
      <dgm:prSet/>
      <dgm:spPr/>
      <dgm:t>
        <a:bodyPr/>
        <a:lstStyle/>
        <a:p>
          <a:pPr algn="ctr"/>
          <a:endParaRPr lang="es-ES"/>
        </a:p>
      </dgm:t>
    </dgm:pt>
    <dgm:pt modelId="{B7D254FB-D904-4FFA-8C47-ADB30A92A4F1}">
      <dgm:prSet phldrT="[Texto]" custT="1"/>
      <dgm:spPr/>
      <dgm:t>
        <a:bodyPr/>
        <a:lstStyle/>
        <a:p>
          <a:pPr algn="ctr"/>
          <a:r>
            <a:rPr lang="es-ES" sz="1100"/>
            <a:t>Medir</a:t>
          </a:r>
        </a:p>
      </dgm:t>
    </dgm:pt>
    <dgm:pt modelId="{9EFFCE01-8EF8-44E5-9050-666207874E28}" type="parTrans" cxnId="{2C1A3F90-3E34-4056-A0A4-07EBE0387D1D}">
      <dgm:prSet/>
      <dgm:spPr/>
      <dgm:t>
        <a:bodyPr/>
        <a:lstStyle/>
        <a:p>
          <a:pPr algn="ctr"/>
          <a:endParaRPr lang="es-ES"/>
        </a:p>
      </dgm:t>
    </dgm:pt>
    <dgm:pt modelId="{1A4DFE08-7925-4878-86B0-C76DFE7F6C58}" type="sibTrans" cxnId="{2C1A3F90-3E34-4056-A0A4-07EBE0387D1D}">
      <dgm:prSet/>
      <dgm:spPr/>
      <dgm:t>
        <a:bodyPr/>
        <a:lstStyle/>
        <a:p>
          <a:pPr algn="ctr"/>
          <a:endParaRPr lang="es-ES"/>
        </a:p>
      </dgm:t>
    </dgm:pt>
    <dgm:pt modelId="{C8CFAA75-D700-45CC-BEEE-B9496CADFAB3}">
      <dgm:prSet phldrT="[Texto]" custT="1"/>
      <dgm:spPr/>
      <dgm:t>
        <a:bodyPr/>
        <a:lstStyle/>
        <a:p>
          <a:pPr algn="ctr"/>
          <a:r>
            <a:rPr lang="es-ES" sz="1100"/>
            <a:t>Administrar</a:t>
          </a:r>
        </a:p>
      </dgm:t>
    </dgm:pt>
    <dgm:pt modelId="{B3F4D317-7C6C-4F3D-999D-495CA0BD5CB2}" type="parTrans" cxnId="{52C7A91E-9694-4BCC-BE3D-2BC7EB40C31B}">
      <dgm:prSet/>
      <dgm:spPr/>
      <dgm:t>
        <a:bodyPr/>
        <a:lstStyle/>
        <a:p>
          <a:pPr algn="ctr"/>
          <a:endParaRPr lang="es-ES"/>
        </a:p>
      </dgm:t>
    </dgm:pt>
    <dgm:pt modelId="{284C01DC-B96A-4188-B7CE-47B05760E979}" type="sibTrans" cxnId="{52C7A91E-9694-4BCC-BE3D-2BC7EB40C31B}">
      <dgm:prSet/>
      <dgm:spPr/>
      <dgm:t>
        <a:bodyPr/>
        <a:lstStyle/>
        <a:p>
          <a:pPr algn="ctr"/>
          <a:endParaRPr lang="es-ES"/>
        </a:p>
      </dgm:t>
    </dgm:pt>
    <dgm:pt modelId="{CD38793C-2B02-4BBC-9024-8FF1DC943042}" type="pres">
      <dgm:prSet presAssocID="{E78D953E-174A-4262-BEEA-F0E170DCF632}" presName="Name0" presStyleCnt="0">
        <dgm:presLayoutVars>
          <dgm:chMax val="1"/>
          <dgm:dir/>
          <dgm:animLvl val="ctr"/>
          <dgm:resizeHandles val="exact"/>
        </dgm:presLayoutVars>
      </dgm:prSet>
      <dgm:spPr/>
      <dgm:t>
        <a:bodyPr/>
        <a:lstStyle/>
        <a:p>
          <a:endParaRPr lang="es-ES"/>
        </a:p>
      </dgm:t>
    </dgm:pt>
    <dgm:pt modelId="{3EB80D4B-2E04-40EA-8049-7C09028F5C42}" type="pres">
      <dgm:prSet presAssocID="{F90C75FF-3E15-4591-BB39-4550B6CCE0E6}" presName="centerShape" presStyleLbl="node0" presStyleIdx="0" presStyleCnt="1"/>
      <dgm:spPr/>
      <dgm:t>
        <a:bodyPr/>
        <a:lstStyle/>
        <a:p>
          <a:endParaRPr lang="es-ES"/>
        </a:p>
      </dgm:t>
    </dgm:pt>
    <dgm:pt modelId="{91E713B2-894A-4A76-B241-3AFE809CCFEB}" type="pres">
      <dgm:prSet presAssocID="{D8F1C13A-2B1B-4A42-9FF1-B57C9BA929D3}" presName="node" presStyleLbl="node1" presStyleIdx="0" presStyleCnt="4" custScaleX="155404" custScaleY="81896">
        <dgm:presLayoutVars>
          <dgm:bulletEnabled val="1"/>
        </dgm:presLayoutVars>
      </dgm:prSet>
      <dgm:spPr/>
      <dgm:t>
        <a:bodyPr/>
        <a:lstStyle/>
        <a:p>
          <a:endParaRPr lang="es-ES"/>
        </a:p>
      </dgm:t>
    </dgm:pt>
    <dgm:pt modelId="{10D2F56D-B3BC-4ED3-A0BF-31E690318C1B}" type="pres">
      <dgm:prSet presAssocID="{D8F1C13A-2B1B-4A42-9FF1-B57C9BA929D3}" presName="dummy" presStyleCnt="0"/>
      <dgm:spPr/>
    </dgm:pt>
    <dgm:pt modelId="{809119AF-F617-4A55-AD61-CEB8814DCCFC}" type="pres">
      <dgm:prSet presAssocID="{35C5FB55-7C63-42AE-8F86-50D3C92CD524}" presName="sibTrans" presStyleLbl="sibTrans2D1" presStyleIdx="0" presStyleCnt="4"/>
      <dgm:spPr/>
      <dgm:t>
        <a:bodyPr/>
        <a:lstStyle/>
        <a:p>
          <a:endParaRPr lang="es-ES"/>
        </a:p>
      </dgm:t>
    </dgm:pt>
    <dgm:pt modelId="{603B53ED-45ED-4125-9004-516B5583CD04}" type="pres">
      <dgm:prSet presAssocID="{DE740282-ECB5-46F6-8FF6-4855E82C7205}" presName="node" presStyleLbl="node1" presStyleIdx="1" presStyleCnt="4" custScaleX="149173" custScaleY="79112">
        <dgm:presLayoutVars>
          <dgm:bulletEnabled val="1"/>
        </dgm:presLayoutVars>
      </dgm:prSet>
      <dgm:spPr/>
      <dgm:t>
        <a:bodyPr/>
        <a:lstStyle/>
        <a:p>
          <a:endParaRPr lang="es-ES"/>
        </a:p>
      </dgm:t>
    </dgm:pt>
    <dgm:pt modelId="{5E6B76C4-5140-45D0-8EDA-C670FB636538}" type="pres">
      <dgm:prSet presAssocID="{DE740282-ECB5-46F6-8FF6-4855E82C7205}" presName="dummy" presStyleCnt="0"/>
      <dgm:spPr/>
    </dgm:pt>
    <dgm:pt modelId="{29F206BF-A09B-43A1-A63A-DDA5CDC11AFD}" type="pres">
      <dgm:prSet presAssocID="{F12B54FC-15B1-474F-954A-F7A8458FC66A}" presName="sibTrans" presStyleLbl="sibTrans2D1" presStyleIdx="1" presStyleCnt="4"/>
      <dgm:spPr/>
      <dgm:t>
        <a:bodyPr/>
        <a:lstStyle/>
        <a:p>
          <a:endParaRPr lang="es-ES"/>
        </a:p>
      </dgm:t>
    </dgm:pt>
    <dgm:pt modelId="{DB66DF7F-B9E1-4936-B8F9-0CB68BFB7004}" type="pres">
      <dgm:prSet presAssocID="{B7D254FB-D904-4FFA-8C47-ADB30A92A4F1}" presName="node" presStyleLbl="node1" presStyleIdx="2" presStyleCnt="4" custScaleX="165978" custScaleY="86894">
        <dgm:presLayoutVars>
          <dgm:bulletEnabled val="1"/>
        </dgm:presLayoutVars>
      </dgm:prSet>
      <dgm:spPr/>
      <dgm:t>
        <a:bodyPr/>
        <a:lstStyle/>
        <a:p>
          <a:endParaRPr lang="es-ES"/>
        </a:p>
      </dgm:t>
    </dgm:pt>
    <dgm:pt modelId="{B8F8D2AA-5241-47AA-AA27-3738D4A23FCA}" type="pres">
      <dgm:prSet presAssocID="{B7D254FB-D904-4FFA-8C47-ADB30A92A4F1}" presName="dummy" presStyleCnt="0"/>
      <dgm:spPr/>
    </dgm:pt>
    <dgm:pt modelId="{C268610E-BC15-4E18-B9AC-A8A2181062E0}" type="pres">
      <dgm:prSet presAssocID="{1A4DFE08-7925-4878-86B0-C76DFE7F6C58}" presName="sibTrans" presStyleLbl="sibTrans2D1" presStyleIdx="2" presStyleCnt="4"/>
      <dgm:spPr/>
      <dgm:t>
        <a:bodyPr/>
        <a:lstStyle/>
        <a:p>
          <a:endParaRPr lang="es-ES"/>
        </a:p>
      </dgm:t>
    </dgm:pt>
    <dgm:pt modelId="{00176B30-1963-42FD-9241-7CFCA0E0E219}" type="pres">
      <dgm:prSet presAssocID="{C8CFAA75-D700-45CC-BEEE-B9496CADFAB3}" presName="node" presStyleLbl="node1" presStyleIdx="3" presStyleCnt="4" custScaleX="153506" custScaleY="86875">
        <dgm:presLayoutVars>
          <dgm:bulletEnabled val="1"/>
        </dgm:presLayoutVars>
      </dgm:prSet>
      <dgm:spPr/>
      <dgm:t>
        <a:bodyPr/>
        <a:lstStyle/>
        <a:p>
          <a:endParaRPr lang="es-ES"/>
        </a:p>
      </dgm:t>
    </dgm:pt>
    <dgm:pt modelId="{CEF4A838-085E-4AB7-A103-AD7E7807F8FB}" type="pres">
      <dgm:prSet presAssocID="{C8CFAA75-D700-45CC-BEEE-B9496CADFAB3}" presName="dummy" presStyleCnt="0"/>
      <dgm:spPr/>
    </dgm:pt>
    <dgm:pt modelId="{B9D8F45A-6A65-4762-85A2-DEB9B15F9417}" type="pres">
      <dgm:prSet presAssocID="{284C01DC-B96A-4188-B7CE-47B05760E979}" presName="sibTrans" presStyleLbl="sibTrans2D1" presStyleIdx="3" presStyleCnt="4"/>
      <dgm:spPr/>
      <dgm:t>
        <a:bodyPr/>
        <a:lstStyle/>
        <a:p>
          <a:endParaRPr lang="es-ES"/>
        </a:p>
      </dgm:t>
    </dgm:pt>
  </dgm:ptLst>
  <dgm:cxnLst>
    <dgm:cxn modelId="{977C27D6-C52B-4F17-B53C-011F97690CD0}" srcId="{F90C75FF-3E15-4591-BB39-4550B6CCE0E6}" destId="{DE740282-ECB5-46F6-8FF6-4855E82C7205}" srcOrd="1" destOrd="0" parTransId="{8C677C2A-A3D2-4DFC-8D87-24664AB30CD8}" sibTransId="{F12B54FC-15B1-474F-954A-F7A8458FC66A}"/>
    <dgm:cxn modelId="{C0809825-F4E1-44E3-A605-40FF52A6F4D1}" type="presOf" srcId="{C8CFAA75-D700-45CC-BEEE-B9496CADFAB3}" destId="{00176B30-1963-42FD-9241-7CFCA0E0E219}" srcOrd="0" destOrd="0" presId="urn:microsoft.com/office/officeart/2005/8/layout/radial6"/>
    <dgm:cxn modelId="{0CD9F914-EFD8-43FB-9536-E9D62AB6CFBD}" type="presOf" srcId="{DE740282-ECB5-46F6-8FF6-4855E82C7205}" destId="{603B53ED-45ED-4125-9004-516B5583CD04}" srcOrd="0" destOrd="0" presId="urn:microsoft.com/office/officeart/2005/8/layout/radial6"/>
    <dgm:cxn modelId="{7055F6AC-37CA-4302-96D8-FB293AE44784}" type="presOf" srcId="{F12B54FC-15B1-474F-954A-F7A8458FC66A}" destId="{29F206BF-A09B-43A1-A63A-DDA5CDC11AFD}" srcOrd="0" destOrd="0" presId="urn:microsoft.com/office/officeart/2005/8/layout/radial6"/>
    <dgm:cxn modelId="{52C7A91E-9694-4BCC-BE3D-2BC7EB40C31B}" srcId="{F90C75FF-3E15-4591-BB39-4550B6CCE0E6}" destId="{C8CFAA75-D700-45CC-BEEE-B9496CADFAB3}" srcOrd="3" destOrd="0" parTransId="{B3F4D317-7C6C-4F3D-999D-495CA0BD5CB2}" sibTransId="{284C01DC-B96A-4188-B7CE-47B05760E979}"/>
    <dgm:cxn modelId="{E0791F5C-479F-4E36-A030-262F90B95113}" type="presOf" srcId="{284C01DC-B96A-4188-B7CE-47B05760E979}" destId="{B9D8F45A-6A65-4762-85A2-DEB9B15F9417}" srcOrd="0" destOrd="0" presId="urn:microsoft.com/office/officeart/2005/8/layout/radial6"/>
    <dgm:cxn modelId="{6CB684D4-E981-4536-84F8-05B45DECC751}" srcId="{E78D953E-174A-4262-BEEA-F0E170DCF632}" destId="{F90C75FF-3E15-4591-BB39-4550B6CCE0E6}" srcOrd="0" destOrd="0" parTransId="{6202E7EB-F1E1-4F9B-90B5-50779B2AE30C}" sibTransId="{7EFA76EC-FE29-4012-960B-6E3D067DB1E3}"/>
    <dgm:cxn modelId="{2C1A3F90-3E34-4056-A0A4-07EBE0387D1D}" srcId="{F90C75FF-3E15-4591-BB39-4550B6CCE0E6}" destId="{B7D254FB-D904-4FFA-8C47-ADB30A92A4F1}" srcOrd="2" destOrd="0" parTransId="{9EFFCE01-8EF8-44E5-9050-666207874E28}" sibTransId="{1A4DFE08-7925-4878-86B0-C76DFE7F6C58}"/>
    <dgm:cxn modelId="{B353584A-C154-4FAE-A27A-4634CE23899F}" type="presOf" srcId="{F90C75FF-3E15-4591-BB39-4550B6CCE0E6}" destId="{3EB80D4B-2E04-40EA-8049-7C09028F5C42}" srcOrd="0" destOrd="0" presId="urn:microsoft.com/office/officeart/2005/8/layout/radial6"/>
    <dgm:cxn modelId="{B9CBBCDD-FA30-4B7F-9482-561B0DC9F58A}" type="presOf" srcId="{B7D254FB-D904-4FFA-8C47-ADB30A92A4F1}" destId="{DB66DF7F-B9E1-4936-B8F9-0CB68BFB7004}" srcOrd="0" destOrd="0" presId="urn:microsoft.com/office/officeart/2005/8/layout/radial6"/>
    <dgm:cxn modelId="{FC6BBC11-4D8E-44A4-B569-9A24AF355D1F}" type="presOf" srcId="{35C5FB55-7C63-42AE-8F86-50D3C92CD524}" destId="{809119AF-F617-4A55-AD61-CEB8814DCCFC}" srcOrd="0" destOrd="0" presId="urn:microsoft.com/office/officeart/2005/8/layout/radial6"/>
    <dgm:cxn modelId="{90FFC7A1-22E9-4D2D-80BB-76828308052A}" type="presOf" srcId="{1A4DFE08-7925-4878-86B0-C76DFE7F6C58}" destId="{C268610E-BC15-4E18-B9AC-A8A2181062E0}" srcOrd="0" destOrd="0" presId="urn:microsoft.com/office/officeart/2005/8/layout/radial6"/>
    <dgm:cxn modelId="{571FB9F4-FA8C-4C10-96D7-0E1AA614895E}" srcId="{F90C75FF-3E15-4591-BB39-4550B6CCE0E6}" destId="{D8F1C13A-2B1B-4A42-9FF1-B57C9BA929D3}" srcOrd="0" destOrd="0" parTransId="{0A77B455-6970-4941-ABC5-4F917B98F9AA}" sibTransId="{35C5FB55-7C63-42AE-8F86-50D3C92CD524}"/>
    <dgm:cxn modelId="{09006B55-FCE2-4265-BBBB-5FDE8EDF2255}" type="presOf" srcId="{E78D953E-174A-4262-BEEA-F0E170DCF632}" destId="{CD38793C-2B02-4BBC-9024-8FF1DC943042}" srcOrd="0" destOrd="0" presId="urn:microsoft.com/office/officeart/2005/8/layout/radial6"/>
    <dgm:cxn modelId="{1B9EFF97-EEDC-4137-BE38-771730D1F512}" type="presOf" srcId="{D8F1C13A-2B1B-4A42-9FF1-B57C9BA929D3}" destId="{91E713B2-894A-4A76-B241-3AFE809CCFEB}" srcOrd="0" destOrd="0" presId="urn:microsoft.com/office/officeart/2005/8/layout/radial6"/>
    <dgm:cxn modelId="{C12B0177-52E8-43A8-8912-D62E9E36CF10}" type="presParOf" srcId="{CD38793C-2B02-4BBC-9024-8FF1DC943042}" destId="{3EB80D4B-2E04-40EA-8049-7C09028F5C42}" srcOrd="0" destOrd="0" presId="urn:microsoft.com/office/officeart/2005/8/layout/radial6"/>
    <dgm:cxn modelId="{5666F6FA-935F-456D-A0C7-4AF97FC50F01}" type="presParOf" srcId="{CD38793C-2B02-4BBC-9024-8FF1DC943042}" destId="{91E713B2-894A-4A76-B241-3AFE809CCFEB}" srcOrd="1" destOrd="0" presId="urn:microsoft.com/office/officeart/2005/8/layout/radial6"/>
    <dgm:cxn modelId="{61F2B3A1-7972-4F33-87A7-C478CA20AD0A}" type="presParOf" srcId="{CD38793C-2B02-4BBC-9024-8FF1DC943042}" destId="{10D2F56D-B3BC-4ED3-A0BF-31E690318C1B}" srcOrd="2" destOrd="0" presId="urn:microsoft.com/office/officeart/2005/8/layout/radial6"/>
    <dgm:cxn modelId="{E5988E5D-25F7-4AE0-B5E8-155C74F4E43A}" type="presParOf" srcId="{CD38793C-2B02-4BBC-9024-8FF1DC943042}" destId="{809119AF-F617-4A55-AD61-CEB8814DCCFC}" srcOrd="3" destOrd="0" presId="urn:microsoft.com/office/officeart/2005/8/layout/radial6"/>
    <dgm:cxn modelId="{8490DDCC-8258-40F8-B944-573146B07393}" type="presParOf" srcId="{CD38793C-2B02-4BBC-9024-8FF1DC943042}" destId="{603B53ED-45ED-4125-9004-516B5583CD04}" srcOrd="4" destOrd="0" presId="urn:microsoft.com/office/officeart/2005/8/layout/radial6"/>
    <dgm:cxn modelId="{D64A4F43-E808-48A7-BF1C-F453F9D997C4}" type="presParOf" srcId="{CD38793C-2B02-4BBC-9024-8FF1DC943042}" destId="{5E6B76C4-5140-45D0-8EDA-C670FB636538}" srcOrd="5" destOrd="0" presId="urn:microsoft.com/office/officeart/2005/8/layout/radial6"/>
    <dgm:cxn modelId="{EB0B9D11-2747-40BC-A945-2932F2850369}" type="presParOf" srcId="{CD38793C-2B02-4BBC-9024-8FF1DC943042}" destId="{29F206BF-A09B-43A1-A63A-DDA5CDC11AFD}" srcOrd="6" destOrd="0" presId="urn:microsoft.com/office/officeart/2005/8/layout/radial6"/>
    <dgm:cxn modelId="{8297028C-AE12-4E6B-AE16-1209AF9FA6D3}" type="presParOf" srcId="{CD38793C-2B02-4BBC-9024-8FF1DC943042}" destId="{DB66DF7F-B9E1-4936-B8F9-0CB68BFB7004}" srcOrd="7" destOrd="0" presId="urn:microsoft.com/office/officeart/2005/8/layout/radial6"/>
    <dgm:cxn modelId="{D3978FD4-8A45-441D-90E7-3AEAB28BB482}" type="presParOf" srcId="{CD38793C-2B02-4BBC-9024-8FF1DC943042}" destId="{B8F8D2AA-5241-47AA-AA27-3738D4A23FCA}" srcOrd="8" destOrd="0" presId="urn:microsoft.com/office/officeart/2005/8/layout/radial6"/>
    <dgm:cxn modelId="{18440952-A250-4074-93CB-F860B98AEA3A}" type="presParOf" srcId="{CD38793C-2B02-4BBC-9024-8FF1DC943042}" destId="{C268610E-BC15-4E18-B9AC-A8A2181062E0}" srcOrd="9" destOrd="0" presId="urn:microsoft.com/office/officeart/2005/8/layout/radial6"/>
    <dgm:cxn modelId="{80264B97-8735-4A8B-872D-A2B53071A32E}" type="presParOf" srcId="{CD38793C-2B02-4BBC-9024-8FF1DC943042}" destId="{00176B30-1963-42FD-9241-7CFCA0E0E219}" srcOrd="10" destOrd="0" presId="urn:microsoft.com/office/officeart/2005/8/layout/radial6"/>
    <dgm:cxn modelId="{3B3B309D-54EE-4FC0-A1FF-A1A18E57F871}" type="presParOf" srcId="{CD38793C-2B02-4BBC-9024-8FF1DC943042}" destId="{CEF4A838-085E-4AB7-A103-AD7E7807F8FB}" srcOrd="11" destOrd="0" presId="urn:microsoft.com/office/officeart/2005/8/layout/radial6"/>
    <dgm:cxn modelId="{690765AD-5ECD-48D5-879D-C3C5B85805A3}" type="presParOf" srcId="{CD38793C-2B02-4BBC-9024-8FF1DC943042}" destId="{B9D8F45A-6A65-4762-85A2-DEB9B15F9417}" srcOrd="12" destOrd="0" presId="urn:microsoft.com/office/officeart/2005/8/layout/radial6"/>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39CDBA8-0137-453D-BDC9-E75AED0674DF}" type="doc">
      <dgm:prSet loTypeId="urn:microsoft.com/office/officeart/2005/8/layout/hList1" loCatId="list" qsTypeId="urn:microsoft.com/office/officeart/2005/8/quickstyle/3d3" qsCatId="3D" csTypeId="urn:microsoft.com/office/officeart/2005/8/colors/colorful1#1" csCatId="colorful" phldr="1"/>
      <dgm:spPr/>
      <dgm:t>
        <a:bodyPr/>
        <a:lstStyle/>
        <a:p>
          <a:endParaRPr lang="es-ES"/>
        </a:p>
      </dgm:t>
    </dgm:pt>
    <dgm:pt modelId="{562A3018-FBE0-48B1-88BB-81A8583E2068}">
      <dgm:prSet phldrT="[Texto]" custT="1"/>
      <dgm:spPr/>
      <dgm:t>
        <a:bodyPr/>
        <a:lstStyle/>
        <a:p>
          <a:r>
            <a:rPr lang="en-US" sz="1100" b="1" dirty="0" smtClean="0">
              <a:effectLst>
                <a:outerShdw blurRad="38100" dist="38100" dir="2700000" algn="tl">
                  <a:srgbClr val="000000">
                    <a:alpha val="43137"/>
                  </a:srgbClr>
                </a:outerShdw>
              </a:effectLst>
            </a:rPr>
            <a:t>Control </a:t>
          </a:r>
          <a:r>
            <a:rPr lang="es-ES_tradnl" sz="1100" b="1" noProof="0" dirty="0" smtClean="0">
              <a:effectLst>
                <a:outerShdw blurRad="38100" dist="38100" dir="2700000" algn="tl">
                  <a:srgbClr val="000000">
                    <a:alpha val="43137"/>
                  </a:srgbClr>
                </a:outerShdw>
              </a:effectLst>
            </a:rPr>
            <a:t>Estratégico</a:t>
          </a:r>
          <a:endParaRPr lang="es-ES_tradnl" sz="1100" b="1" noProof="0" dirty="0">
            <a:effectLst>
              <a:outerShdw blurRad="38100" dist="38100" dir="2700000" algn="tl">
                <a:srgbClr val="000000">
                  <a:alpha val="43137"/>
                </a:srgbClr>
              </a:outerShdw>
            </a:effectLst>
          </a:endParaRPr>
        </a:p>
      </dgm:t>
    </dgm:pt>
    <dgm:pt modelId="{F9F44B2E-990A-4D1B-A70A-8C59DD335784}" type="parTrans" cxnId="{5A85C047-D420-40F8-B66F-D4C9D4633A94}">
      <dgm:prSet/>
      <dgm:spPr/>
      <dgm:t>
        <a:bodyPr/>
        <a:lstStyle/>
        <a:p>
          <a:endParaRPr lang="es-ES" sz="1100"/>
        </a:p>
      </dgm:t>
    </dgm:pt>
    <dgm:pt modelId="{9DABF4A9-4414-4CE8-871A-BAE40176A0B2}" type="sibTrans" cxnId="{5A85C047-D420-40F8-B66F-D4C9D4633A94}">
      <dgm:prSet/>
      <dgm:spPr/>
      <dgm:t>
        <a:bodyPr/>
        <a:lstStyle/>
        <a:p>
          <a:endParaRPr lang="es-ES" sz="1100"/>
        </a:p>
      </dgm:t>
    </dgm:pt>
    <dgm:pt modelId="{CD92A85F-13EB-4F4D-A9D0-53B8FF4A1EC2}">
      <dgm:prSet phldrT="[Texto]" custT="1"/>
      <dgm:spPr/>
      <dgm:t>
        <a:bodyPr/>
        <a:lstStyle/>
        <a:p>
          <a:pPr algn="just"/>
          <a:r>
            <a:rPr lang="es-ES" sz="1100" dirty="0" smtClean="0"/>
            <a:t>Se basa en la planificación estratégica, por consiguiente es a largo plazo y se centra en los aspectos ligados a la adaptación al entorno, comercialización, mercados, recursos productivos, tecnología, recursos financieros, etc.</a:t>
          </a:r>
          <a:endParaRPr lang="es-ES" sz="1100" dirty="0"/>
        </a:p>
      </dgm:t>
    </dgm:pt>
    <dgm:pt modelId="{522B8597-FADB-41E8-936D-460E674F2940}" type="parTrans" cxnId="{0F7528A9-212F-420E-9BF4-13ED4A645078}">
      <dgm:prSet/>
      <dgm:spPr/>
      <dgm:t>
        <a:bodyPr/>
        <a:lstStyle/>
        <a:p>
          <a:endParaRPr lang="es-ES" sz="1100"/>
        </a:p>
      </dgm:t>
    </dgm:pt>
    <dgm:pt modelId="{4473F5DD-1C83-4CBE-A4A0-BC8C281899BC}" type="sibTrans" cxnId="{0F7528A9-212F-420E-9BF4-13ED4A645078}">
      <dgm:prSet/>
      <dgm:spPr/>
      <dgm:t>
        <a:bodyPr/>
        <a:lstStyle/>
        <a:p>
          <a:endParaRPr lang="es-ES" sz="1100"/>
        </a:p>
      </dgm:t>
    </dgm:pt>
    <dgm:pt modelId="{71BEBEEF-C21D-40AE-A9DD-13D18E647F77}">
      <dgm:prSet phldrT="[Texto]" custT="1"/>
      <dgm:spPr/>
      <dgm:t>
        <a:bodyPr/>
        <a:lstStyle/>
        <a:p>
          <a:r>
            <a:rPr lang="es-ES_tradnl" sz="1100" b="1" noProof="0" dirty="0" smtClean="0">
              <a:effectLst>
                <a:outerShdw blurRad="38100" dist="38100" dir="2700000" algn="tl">
                  <a:srgbClr val="000000">
                    <a:alpha val="43137"/>
                  </a:srgbClr>
                </a:outerShdw>
              </a:effectLst>
            </a:rPr>
            <a:t>Control de Gestión</a:t>
          </a:r>
          <a:endParaRPr lang="es-ES_tradnl" sz="1100" b="1" noProof="0" dirty="0">
            <a:effectLst>
              <a:outerShdw blurRad="38100" dist="38100" dir="2700000" algn="tl">
                <a:srgbClr val="000000">
                  <a:alpha val="43137"/>
                </a:srgbClr>
              </a:outerShdw>
            </a:effectLst>
          </a:endParaRPr>
        </a:p>
      </dgm:t>
    </dgm:pt>
    <dgm:pt modelId="{A8E603B1-81B0-46FF-B4BB-E84CEF866B25}" type="parTrans" cxnId="{F7A2A998-AC1F-472E-8CAC-C2BDE68DFE34}">
      <dgm:prSet/>
      <dgm:spPr/>
      <dgm:t>
        <a:bodyPr/>
        <a:lstStyle/>
        <a:p>
          <a:endParaRPr lang="es-ES" sz="1100"/>
        </a:p>
      </dgm:t>
    </dgm:pt>
    <dgm:pt modelId="{EDDD5B46-204A-4C23-82CB-8D24C502EFFD}" type="sibTrans" cxnId="{F7A2A998-AC1F-472E-8CAC-C2BDE68DFE34}">
      <dgm:prSet/>
      <dgm:spPr/>
      <dgm:t>
        <a:bodyPr/>
        <a:lstStyle/>
        <a:p>
          <a:endParaRPr lang="es-ES" sz="1100"/>
        </a:p>
      </dgm:t>
    </dgm:pt>
    <dgm:pt modelId="{235B2205-4802-4DA0-8E3C-751C1231E61E}">
      <dgm:prSet phldrT="[Texto]" custT="1"/>
      <dgm:spPr/>
      <dgm:t>
        <a:bodyPr/>
        <a:lstStyle/>
        <a:p>
          <a:pPr algn="just"/>
          <a:r>
            <a:rPr lang="es-ES" sz="1100" dirty="0" smtClean="0"/>
            <a:t>Se basa en la realización de presupuestos, planificación presupuestaria a corto plazo (menos de un año), intenta asegurar que la empresa, así como cada departamento de forma individual logren sus objetivos.</a:t>
          </a:r>
          <a:endParaRPr lang="es-ES" sz="1100" dirty="0"/>
        </a:p>
      </dgm:t>
    </dgm:pt>
    <dgm:pt modelId="{09FFFF2E-F4FD-4B08-BCD3-2EB311FC8295}" type="parTrans" cxnId="{E210A638-9D4E-4D46-9E5A-1B0E98243FCD}">
      <dgm:prSet/>
      <dgm:spPr/>
      <dgm:t>
        <a:bodyPr/>
        <a:lstStyle/>
        <a:p>
          <a:endParaRPr lang="es-ES" sz="1100"/>
        </a:p>
      </dgm:t>
    </dgm:pt>
    <dgm:pt modelId="{87517067-9EA8-4F0F-A191-2D05A6C5141F}" type="sibTrans" cxnId="{E210A638-9D4E-4D46-9E5A-1B0E98243FCD}">
      <dgm:prSet/>
      <dgm:spPr/>
      <dgm:t>
        <a:bodyPr/>
        <a:lstStyle/>
        <a:p>
          <a:endParaRPr lang="es-ES" sz="1100"/>
        </a:p>
      </dgm:t>
    </dgm:pt>
    <dgm:pt modelId="{AE9FA50B-9768-4410-857F-AF92FB733A72}">
      <dgm:prSet phldrT="[Texto]" custT="1"/>
      <dgm:spPr/>
      <dgm:t>
        <a:bodyPr/>
        <a:lstStyle/>
        <a:p>
          <a:r>
            <a:rPr lang="es-ES_tradnl" sz="1100" b="1" noProof="0" dirty="0" smtClean="0"/>
            <a:t>Control Operativo</a:t>
          </a:r>
          <a:endParaRPr lang="es-ES_tradnl" sz="1100" b="1" noProof="0" dirty="0"/>
        </a:p>
      </dgm:t>
    </dgm:pt>
    <dgm:pt modelId="{40E4CBD6-0107-4002-8553-97D05662918C}" type="parTrans" cxnId="{46F9DB1A-B096-4BC8-A9CC-F03B3F8FFA89}">
      <dgm:prSet/>
      <dgm:spPr/>
      <dgm:t>
        <a:bodyPr/>
        <a:lstStyle/>
        <a:p>
          <a:endParaRPr lang="es-ES" sz="1100"/>
        </a:p>
      </dgm:t>
    </dgm:pt>
    <dgm:pt modelId="{8DC81307-FC6A-4856-9BFA-A03E43B691FD}" type="sibTrans" cxnId="{46F9DB1A-B096-4BC8-A9CC-F03B3F8FFA89}">
      <dgm:prSet/>
      <dgm:spPr/>
      <dgm:t>
        <a:bodyPr/>
        <a:lstStyle/>
        <a:p>
          <a:endParaRPr lang="es-ES" sz="1100"/>
        </a:p>
      </dgm:t>
    </dgm:pt>
    <dgm:pt modelId="{78AFA3C5-687E-4A1C-A4BD-0C7601E46571}">
      <dgm:prSet phldrT="[Texto]" custT="1"/>
      <dgm:spPr/>
      <dgm:t>
        <a:bodyPr/>
        <a:lstStyle/>
        <a:p>
          <a:pPr algn="just"/>
          <a:r>
            <a:rPr lang="es-ES" sz="1100" dirty="0" smtClean="0"/>
            <a:t>Dirige su acción hacia la planificación operativa, es decir, que asegura que las tareas realizadas en cada puesto de trabajo día a día se realicen correctamente. </a:t>
          </a:r>
          <a:endParaRPr lang="es-ES" sz="1100" dirty="0"/>
        </a:p>
      </dgm:t>
    </dgm:pt>
    <dgm:pt modelId="{9135AD4C-9494-4C7B-BD60-A6003217D7D5}" type="parTrans" cxnId="{E157E46A-CD37-43A6-A524-2D420A785812}">
      <dgm:prSet/>
      <dgm:spPr/>
      <dgm:t>
        <a:bodyPr/>
        <a:lstStyle/>
        <a:p>
          <a:endParaRPr lang="es-ES" sz="1100"/>
        </a:p>
      </dgm:t>
    </dgm:pt>
    <dgm:pt modelId="{15A06B20-FE33-483D-9C1B-8FBBD0DEE66E}" type="sibTrans" cxnId="{E157E46A-CD37-43A6-A524-2D420A785812}">
      <dgm:prSet/>
      <dgm:spPr/>
      <dgm:t>
        <a:bodyPr/>
        <a:lstStyle/>
        <a:p>
          <a:endParaRPr lang="es-ES" sz="1100"/>
        </a:p>
      </dgm:t>
    </dgm:pt>
    <dgm:pt modelId="{126C5BAF-7BF2-40DB-99D0-355C9E00C34B}" type="pres">
      <dgm:prSet presAssocID="{839CDBA8-0137-453D-BDC9-E75AED0674DF}" presName="Name0" presStyleCnt="0">
        <dgm:presLayoutVars>
          <dgm:dir/>
          <dgm:animLvl val="lvl"/>
          <dgm:resizeHandles val="exact"/>
        </dgm:presLayoutVars>
      </dgm:prSet>
      <dgm:spPr/>
      <dgm:t>
        <a:bodyPr/>
        <a:lstStyle/>
        <a:p>
          <a:endParaRPr lang="es-ES"/>
        </a:p>
      </dgm:t>
    </dgm:pt>
    <dgm:pt modelId="{BCA401F3-6C2F-433D-B6EA-018455372BC0}" type="pres">
      <dgm:prSet presAssocID="{562A3018-FBE0-48B1-88BB-81A8583E2068}" presName="composite" presStyleCnt="0"/>
      <dgm:spPr/>
    </dgm:pt>
    <dgm:pt modelId="{03167838-FAA6-42A5-A527-F78981726F86}" type="pres">
      <dgm:prSet presAssocID="{562A3018-FBE0-48B1-88BB-81A8583E2068}" presName="parTx" presStyleLbl="alignNode1" presStyleIdx="0" presStyleCnt="3">
        <dgm:presLayoutVars>
          <dgm:chMax val="0"/>
          <dgm:chPref val="0"/>
          <dgm:bulletEnabled val="1"/>
        </dgm:presLayoutVars>
      </dgm:prSet>
      <dgm:spPr/>
      <dgm:t>
        <a:bodyPr/>
        <a:lstStyle/>
        <a:p>
          <a:endParaRPr lang="es-ES"/>
        </a:p>
      </dgm:t>
    </dgm:pt>
    <dgm:pt modelId="{75C58EE1-D598-408C-8451-E107BFFF6B72}" type="pres">
      <dgm:prSet presAssocID="{562A3018-FBE0-48B1-88BB-81A8583E2068}" presName="desTx" presStyleLbl="alignAccFollowNode1" presStyleIdx="0" presStyleCnt="3">
        <dgm:presLayoutVars>
          <dgm:bulletEnabled val="1"/>
        </dgm:presLayoutVars>
      </dgm:prSet>
      <dgm:spPr/>
      <dgm:t>
        <a:bodyPr/>
        <a:lstStyle/>
        <a:p>
          <a:endParaRPr lang="es-ES"/>
        </a:p>
      </dgm:t>
    </dgm:pt>
    <dgm:pt modelId="{007919F9-7E37-40C3-B0B1-1C5BB8BBC06D}" type="pres">
      <dgm:prSet presAssocID="{9DABF4A9-4414-4CE8-871A-BAE40176A0B2}" presName="space" presStyleCnt="0"/>
      <dgm:spPr/>
    </dgm:pt>
    <dgm:pt modelId="{CDDF61BF-CA57-461C-BC1D-0131C0FCAD3F}" type="pres">
      <dgm:prSet presAssocID="{71BEBEEF-C21D-40AE-A9DD-13D18E647F77}" presName="composite" presStyleCnt="0"/>
      <dgm:spPr/>
    </dgm:pt>
    <dgm:pt modelId="{6A96016D-3E1D-48B7-B3D5-8C85DF678647}" type="pres">
      <dgm:prSet presAssocID="{71BEBEEF-C21D-40AE-A9DD-13D18E647F77}" presName="parTx" presStyleLbl="alignNode1" presStyleIdx="1" presStyleCnt="3" custLinFactNeighborX="-11928">
        <dgm:presLayoutVars>
          <dgm:chMax val="0"/>
          <dgm:chPref val="0"/>
          <dgm:bulletEnabled val="1"/>
        </dgm:presLayoutVars>
      </dgm:prSet>
      <dgm:spPr/>
      <dgm:t>
        <a:bodyPr/>
        <a:lstStyle/>
        <a:p>
          <a:endParaRPr lang="es-ES"/>
        </a:p>
      </dgm:t>
    </dgm:pt>
    <dgm:pt modelId="{9FC36435-D98E-4077-80DB-A17D53525CB5}" type="pres">
      <dgm:prSet presAssocID="{71BEBEEF-C21D-40AE-A9DD-13D18E647F77}" presName="desTx" presStyleLbl="alignAccFollowNode1" presStyleIdx="1" presStyleCnt="3" custLinFactNeighborX="-11928">
        <dgm:presLayoutVars>
          <dgm:bulletEnabled val="1"/>
        </dgm:presLayoutVars>
      </dgm:prSet>
      <dgm:spPr/>
      <dgm:t>
        <a:bodyPr/>
        <a:lstStyle/>
        <a:p>
          <a:endParaRPr lang="es-ES"/>
        </a:p>
      </dgm:t>
    </dgm:pt>
    <dgm:pt modelId="{9ECA65D9-A3C1-4C86-BF64-BF52C63FF783}" type="pres">
      <dgm:prSet presAssocID="{EDDD5B46-204A-4C23-82CB-8D24C502EFFD}" presName="space" presStyleCnt="0"/>
      <dgm:spPr/>
    </dgm:pt>
    <dgm:pt modelId="{9CEAC4F1-E345-4DE2-A88C-96D1156BE213}" type="pres">
      <dgm:prSet presAssocID="{AE9FA50B-9768-4410-857F-AF92FB733A72}" presName="composite" presStyleCnt="0"/>
      <dgm:spPr/>
    </dgm:pt>
    <dgm:pt modelId="{4AE3E9F7-3A15-4781-8E85-53C1F8528872}" type="pres">
      <dgm:prSet presAssocID="{AE9FA50B-9768-4410-857F-AF92FB733A72}" presName="parTx" presStyleLbl="alignNode1" presStyleIdx="2" presStyleCnt="3" custLinFactNeighborX="-23856">
        <dgm:presLayoutVars>
          <dgm:chMax val="0"/>
          <dgm:chPref val="0"/>
          <dgm:bulletEnabled val="1"/>
        </dgm:presLayoutVars>
      </dgm:prSet>
      <dgm:spPr/>
      <dgm:t>
        <a:bodyPr/>
        <a:lstStyle/>
        <a:p>
          <a:endParaRPr lang="es-ES"/>
        </a:p>
      </dgm:t>
    </dgm:pt>
    <dgm:pt modelId="{592F716C-7725-4E72-A091-B20AF71E3E67}" type="pres">
      <dgm:prSet presAssocID="{AE9FA50B-9768-4410-857F-AF92FB733A72}" presName="desTx" presStyleLbl="alignAccFollowNode1" presStyleIdx="2" presStyleCnt="3" custLinFactNeighborX="-23856">
        <dgm:presLayoutVars>
          <dgm:bulletEnabled val="1"/>
        </dgm:presLayoutVars>
      </dgm:prSet>
      <dgm:spPr/>
      <dgm:t>
        <a:bodyPr/>
        <a:lstStyle/>
        <a:p>
          <a:endParaRPr lang="es-ES"/>
        </a:p>
      </dgm:t>
    </dgm:pt>
  </dgm:ptLst>
  <dgm:cxnLst>
    <dgm:cxn modelId="{F7A2A998-AC1F-472E-8CAC-C2BDE68DFE34}" srcId="{839CDBA8-0137-453D-BDC9-E75AED0674DF}" destId="{71BEBEEF-C21D-40AE-A9DD-13D18E647F77}" srcOrd="1" destOrd="0" parTransId="{A8E603B1-81B0-46FF-B4BB-E84CEF866B25}" sibTransId="{EDDD5B46-204A-4C23-82CB-8D24C502EFFD}"/>
    <dgm:cxn modelId="{E47D40D4-3A63-4FCD-87A3-FBD40797D461}" type="presOf" srcId="{839CDBA8-0137-453D-BDC9-E75AED0674DF}" destId="{126C5BAF-7BF2-40DB-99D0-355C9E00C34B}" srcOrd="0" destOrd="0" presId="urn:microsoft.com/office/officeart/2005/8/layout/hList1"/>
    <dgm:cxn modelId="{46F9DB1A-B096-4BC8-A9CC-F03B3F8FFA89}" srcId="{839CDBA8-0137-453D-BDC9-E75AED0674DF}" destId="{AE9FA50B-9768-4410-857F-AF92FB733A72}" srcOrd="2" destOrd="0" parTransId="{40E4CBD6-0107-4002-8553-97D05662918C}" sibTransId="{8DC81307-FC6A-4856-9BFA-A03E43B691FD}"/>
    <dgm:cxn modelId="{331474DB-BB3A-40F8-863E-E33211F70C51}" type="presOf" srcId="{562A3018-FBE0-48B1-88BB-81A8583E2068}" destId="{03167838-FAA6-42A5-A527-F78981726F86}" srcOrd="0" destOrd="0" presId="urn:microsoft.com/office/officeart/2005/8/layout/hList1"/>
    <dgm:cxn modelId="{8D16B624-47F4-4349-8175-CF77DDAF3708}" type="presOf" srcId="{CD92A85F-13EB-4F4D-A9D0-53B8FF4A1EC2}" destId="{75C58EE1-D598-408C-8451-E107BFFF6B72}" srcOrd="0" destOrd="0" presId="urn:microsoft.com/office/officeart/2005/8/layout/hList1"/>
    <dgm:cxn modelId="{E157E46A-CD37-43A6-A524-2D420A785812}" srcId="{AE9FA50B-9768-4410-857F-AF92FB733A72}" destId="{78AFA3C5-687E-4A1C-A4BD-0C7601E46571}" srcOrd="0" destOrd="0" parTransId="{9135AD4C-9494-4C7B-BD60-A6003217D7D5}" sibTransId="{15A06B20-FE33-483D-9C1B-8FBBD0DEE66E}"/>
    <dgm:cxn modelId="{90CE5CA0-E4B5-4B95-83C3-E065D16E777C}" type="presOf" srcId="{71BEBEEF-C21D-40AE-A9DD-13D18E647F77}" destId="{6A96016D-3E1D-48B7-B3D5-8C85DF678647}" srcOrd="0" destOrd="0" presId="urn:microsoft.com/office/officeart/2005/8/layout/hList1"/>
    <dgm:cxn modelId="{E210A638-9D4E-4D46-9E5A-1B0E98243FCD}" srcId="{71BEBEEF-C21D-40AE-A9DD-13D18E647F77}" destId="{235B2205-4802-4DA0-8E3C-751C1231E61E}" srcOrd="0" destOrd="0" parTransId="{09FFFF2E-F4FD-4B08-BCD3-2EB311FC8295}" sibTransId="{87517067-9EA8-4F0F-A191-2D05A6C5141F}"/>
    <dgm:cxn modelId="{8ECE9A06-EC1C-48E3-AB05-5D90CC0DAE24}" type="presOf" srcId="{AE9FA50B-9768-4410-857F-AF92FB733A72}" destId="{4AE3E9F7-3A15-4781-8E85-53C1F8528872}" srcOrd="0" destOrd="0" presId="urn:microsoft.com/office/officeart/2005/8/layout/hList1"/>
    <dgm:cxn modelId="{53AD6AE1-791A-4F2C-A753-5B186073A4D6}" type="presOf" srcId="{235B2205-4802-4DA0-8E3C-751C1231E61E}" destId="{9FC36435-D98E-4077-80DB-A17D53525CB5}" srcOrd="0" destOrd="0" presId="urn:microsoft.com/office/officeart/2005/8/layout/hList1"/>
    <dgm:cxn modelId="{8B0F671E-0DB9-4187-A2D4-EE221FBAA545}" type="presOf" srcId="{78AFA3C5-687E-4A1C-A4BD-0C7601E46571}" destId="{592F716C-7725-4E72-A091-B20AF71E3E67}" srcOrd="0" destOrd="0" presId="urn:microsoft.com/office/officeart/2005/8/layout/hList1"/>
    <dgm:cxn modelId="{5A85C047-D420-40F8-B66F-D4C9D4633A94}" srcId="{839CDBA8-0137-453D-BDC9-E75AED0674DF}" destId="{562A3018-FBE0-48B1-88BB-81A8583E2068}" srcOrd="0" destOrd="0" parTransId="{F9F44B2E-990A-4D1B-A70A-8C59DD335784}" sibTransId="{9DABF4A9-4414-4CE8-871A-BAE40176A0B2}"/>
    <dgm:cxn modelId="{0F7528A9-212F-420E-9BF4-13ED4A645078}" srcId="{562A3018-FBE0-48B1-88BB-81A8583E2068}" destId="{CD92A85F-13EB-4F4D-A9D0-53B8FF4A1EC2}" srcOrd="0" destOrd="0" parTransId="{522B8597-FADB-41E8-936D-460E674F2940}" sibTransId="{4473F5DD-1C83-4CBE-A4A0-BC8C281899BC}"/>
    <dgm:cxn modelId="{7B846996-97F0-4908-A817-301AFF74F337}" type="presParOf" srcId="{126C5BAF-7BF2-40DB-99D0-355C9E00C34B}" destId="{BCA401F3-6C2F-433D-B6EA-018455372BC0}" srcOrd="0" destOrd="0" presId="urn:microsoft.com/office/officeart/2005/8/layout/hList1"/>
    <dgm:cxn modelId="{696DEA16-B064-46A5-AC0C-B8B2E877A631}" type="presParOf" srcId="{BCA401F3-6C2F-433D-B6EA-018455372BC0}" destId="{03167838-FAA6-42A5-A527-F78981726F86}" srcOrd="0" destOrd="0" presId="urn:microsoft.com/office/officeart/2005/8/layout/hList1"/>
    <dgm:cxn modelId="{EFC44FDF-1803-462E-936E-A708E662751C}" type="presParOf" srcId="{BCA401F3-6C2F-433D-B6EA-018455372BC0}" destId="{75C58EE1-D598-408C-8451-E107BFFF6B72}" srcOrd="1" destOrd="0" presId="urn:microsoft.com/office/officeart/2005/8/layout/hList1"/>
    <dgm:cxn modelId="{9C3820D9-3CF7-4B46-B9C0-41C07FBECFA7}" type="presParOf" srcId="{126C5BAF-7BF2-40DB-99D0-355C9E00C34B}" destId="{007919F9-7E37-40C3-B0B1-1C5BB8BBC06D}" srcOrd="1" destOrd="0" presId="urn:microsoft.com/office/officeart/2005/8/layout/hList1"/>
    <dgm:cxn modelId="{761DEF74-764C-4461-86FE-0B6900F93620}" type="presParOf" srcId="{126C5BAF-7BF2-40DB-99D0-355C9E00C34B}" destId="{CDDF61BF-CA57-461C-BC1D-0131C0FCAD3F}" srcOrd="2" destOrd="0" presId="urn:microsoft.com/office/officeart/2005/8/layout/hList1"/>
    <dgm:cxn modelId="{197C971B-17BA-401E-8297-ED1BDE435B62}" type="presParOf" srcId="{CDDF61BF-CA57-461C-BC1D-0131C0FCAD3F}" destId="{6A96016D-3E1D-48B7-B3D5-8C85DF678647}" srcOrd="0" destOrd="0" presId="urn:microsoft.com/office/officeart/2005/8/layout/hList1"/>
    <dgm:cxn modelId="{9D6729C5-539E-450A-8DF4-87D5FC770B71}" type="presParOf" srcId="{CDDF61BF-CA57-461C-BC1D-0131C0FCAD3F}" destId="{9FC36435-D98E-4077-80DB-A17D53525CB5}" srcOrd="1" destOrd="0" presId="urn:microsoft.com/office/officeart/2005/8/layout/hList1"/>
    <dgm:cxn modelId="{28019DDE-CC01-4F23-AAA0-536D47262775}" type="presParOf" srcId="{126C5BAF-7BF2-40DB-99D0-355C9E00C34B}" destId="{9ECA65D9-A3C1-4C86-BF64-BF52C63FF783}" srcOrd="3" destOrd="0" presId="urn:microsoft.com/office/officeart/2005/8/layout/hList1"/>
    <dgm:cxn modelId="{2640DA08-3C01-4688-8214-6C79DD2905C2}" type="presParOf" srcId="{126C5BAF-7BF2-40DB-99D0-355C9E00C34B}" destId="{9CEAC4F1-E345-4DE2-A88C-96D1156BE213}" srcOrd="4" destOrd="0" presId="urn:microsoft.com/office/officeart/2005/8/layout/hList1"/>
    <dgm:cxn modelId="{556F0102-6A92-4D7E-9A55-FDB1D253555B}" type="presParOf" srcId="{9CEAC4F1-E345-4DE2-A88C-96D1156BE213}" destId="{4AE3E9F7-3A15-4781-8E85-53C1F8528872}" srcOrd="0" destOrd="0" presId="urn:microsoft.com/office/officeart/2005/8/layout/hList1"/>
    <dgm:cxn modelId="{4E0570F6-EC52-4EA5-9952-BEE3F1B65281}" type="presParOf" srcId="{9CEAC4F1-E345-4DE2-A88C-96D1156BE213}" destId="{592F716C-7725-4E72-A091-B20AF71E3E67}" srcOrd="1" destOrd="0" presId="urn:microsoft.com/office/officeart/2005/8/layout/hList1"/>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A138398-61E2-4926-98F1-D8163DB6DE59}" type="doc">
      <dgm:prSet loTypeId="urn:microsoft.com/office/officeart/2005/8/layout/vList4#1" loCatId="list" qsTypeId="urn:microsoft.com/office/officeart/2005/8/quickstyle/simple5" qsCatId="simple" csTypeId="urn:microsoft.com/office/officeart/2005/8/colors/colorful5" csCatId="colorful" phldr="1"/>
      <dgm:spPr/>
      <dgm:t>
        <a:bodyPr/>
        <a:lstStyle/>
        <a:p>
          <a:endParaRPr lang="es-ES"/>
        </a:p>
      </dgm:t>
    </dgm:pt>
    <dgm:pt modelId="{06924454-FD4A-4778-BB38-02D974192103}">
      <dgm:prSet phldrT="[Texto]" custT="1"/>
      <dgm:spPr/>
      <dgm:t>
        <a:bodyPr/>
        <a:lstStyle/>
        <a:p>
          <a:r>
            <a:rPr lang="es-ES" sz="1700">
              <a:solidFill>
                <a:schemeClr val="tx1"/>
              </a:solidFill>
            </a:rPr>
            <a:t>Financiero</a:t>
          </a:r>
        </a:p>
        <a:p>
          <a:r>
            <a:rPr lang="es-ES" sz="1700">
              <a:solidFill>
                <a:schemeClr val="tx1"/>
              </a:solidFill>
            </a:rPr>
            <a:t>- </a:t>
          </a:r>
          <a:r>
            <a:rPr lang="es-ES" sz="1200">
              <a:solidFill>
                <a:schemeClr val="tx1"/>
              </a:solidFill>
            </a:rPr>
            <a:t>Accionistas conformes y optimistas</a:t>
          </a:r>
          <a:r>
            <a:rPr lang="es-ES" sz="1700">
              <a:solidFill>
                <a:schemeClr val="tx1"/>
              </a:solidFill>
            </a:rPr>
            <a:t>.</a:t>
          </a:r>
        </a:p>
      </dgm:t>
    </dgm:pt>
    <dgm:pt modelId="{9C8A0C40-E20B-4BA6-B038-30CD867FCE0F}" type="parTrans" cxnId="{EC8855EC-7228-4CE8-95F6-FA307F697EE8}">
      <dgm:prSet/>
      <dgm:spPr/>
      <dgm:t>
        <a:bodyPr/>
        <a:lstStyle/>
        <a:p>
          <a:endParaRPr lang="es-ES"/>
        </a:p>
      </dgm:t>
    </dgm:pt>
    <dgm:pt modelId="{8B321744-292D-447E-A2BB-ED4788BF746E}" type="sibTrans" cxnId="{EC8855EC-7228-4CE8-95F6-FA307F697EE8}">
      <dgm:prSet/>
      <dgm:spPr/>
      <dgm:t>
        <a:bodyPr/>
        <a:lstStyle/>
        <a:p>
          <a:endParaRPr lang="es-ES"/>
        </a:p>
      </dgm:t>
    </dgm:pt>
    <dgm:pt modelId="{F540520C-3838-4D95-B599-92FB009DACB4}">
      <dgm:prSet phldrT="[Texto]" custT="1"/>
      <dgm:spPr/>
      <dgm:t>
        <a:bodyPr/>
        <a:lstStyle/>
        <a:p>
          <a:r>
            <a:rPr lang="es-ES" sz="1700">
              <a:solidFill>
                <a:schemeClr val="tx1"/>
              </a:solidFill>
            </a:rPr>
            <a:t>Clientes</a:t>
          </a:r>
        </a:p>
        <a:p>
          <a:r>
            <a:rPr lang="es-ES" sz="1200">
              <a:solidFill>
                <a:schemeClr val="tx1"/>
              </a:solidFill>
            </a:rPr>
            <a:t>- Clientes satisfechos y fidelizados.</a:t>
          </a:r>
        </a:p>
      </dgm:t>
    </dgm:pt>
    <dgm:pt modelId="{385C122E-A01E-47FB-B45E-1FEDA2F4B0C3}" type="parTrans" cxnId="{14006EA0-487C-42FC-8195-0AD5320DFE73}">
      <dgm:prSet/>
      <dgm:spPr/>
      <dgm:t>
        <a:bodyPr/>
        <a:lstStyle/>
        <a:p>
          <a:endParaRPr lang="es-ES"/>
        </a:p>
      </dgm:t>
    </dgm:pt>
    <dgm:pt modelId="{8881B051-7B1F-4BA0-90A5-27EA2B1D3481}" type="sibTrans" cxnId="{14006EA0-487C-42FC-8195-0AD5320DFE73}">
      <dgm:prSet/>
      <dgm:spPr/>
      <dgm:t>
        <a:bodyPr/>
        <a:lstStyle/>
        <a:p>
          <a:endParaRPr lang="es-ES"/>
        </a:p>
      </dgm:t>
    </dgm:pt>
    <dgm:pt modelId="{899B7C13-51E2-45F1-BE59-D0155B6F1F5E}">
      <dgm:prSet phldrT="[Texto]" custT="1"/>
      <dgm:spPr/>
      <dgm:t>
        <a:bodyPr/>
        <a:lstStyle/>
        <a:p>
          <a:r>
            <a:rPr lang="es-ES" sz="1700">
              <a:solidFill>
                <a:schemeClr val="tx1"/>
              </a:solidFill>
            </a:rPr>
            <a:t>Recursos Humanos</a:t>
          </a:r>
        </a:p>
        <a:p>
          <a:r>
            <a:rPr lang="es-ES" sz="1200">
              <a:solidFill>
                <a:schemeClr val="tx1"/>
              </a:solidFill>
            </a:rPr>
            <a:t>- Trabajadores formados y motivados.</a:t>
          </a:r>
        </a:p>
      </dgm:t>
    </dgm:pt>
    <dgm:pt modelId="{9DE85E6F-1121-44F7-A7E7-7D960FA9D64B}" type="parTrans" cxnId="{4B6B473B-2899-4C3A-A838-8B24BA38E296}">
      <dgm:prSet/>
      <dgm:spPr/>
      <dgm:t>
        <a:bodyPr/>
        <a:lstStyle/>
        <a:p>
          <a:endParaRPr lang="es-ES"/>
        </a:p>
      </dgm:t>
    </dgm:pt>
    <dgm:pt modelId="{E110392F-0FED-4E6C-A2C5-6F3BB5B833DE}" type="sibTrans" cxnId="{4B6B473B-2899-4C3A-A838-8B24BA38E296}">
      <dgm:prSet/>
      <dgm:spPr/>
      <dgm:t>
        <a:bodyPr/>
        <a:lstStyle/>
        <a:p>
          <a:endParaRPr lang="es-ES"/>
        </a:p>
      </dgm:t>
    </dgm:pt>
    <dgm:pt modelId="{5054CB1D-EDEC-4FB3-9D4B-B03A30F03707}">
      <dgm:prSet phldrT="[Texto]" custT="1"/>
      <dgm:spPr/>
      <dgm:t>
        <a:bodyPr/>
        <a:lstStyle/>
        <a:p>
          <a:r>
            <a:rPr lang="es-ES" sz="1700">
              <a:solidFill>
                <a:schemeClr val="tx1"/>
              </a:solidFill>
            </a:rPr>
            <a:t>Procesos Internos</a:t>
          </a:r>
        </a:p>
        <a:p>
          <a:r>
            <a:rPr lang="es-ES" sz="1200">
              <a:solidFill>
                <a:schemeClr val="tx1"/>
              </a:solidFill>
            </a:rPr>
            <a:t>- Excelencia en los procesos realizados.</a:t>
          </a:r>
        </a:p>
      </dgm:t>
    </dgm:pt>
    <dgm:pt modelId="{85FD7A08-E500-43F6-985E-827A189C4D21}" type="parTrans" cxnId="{A9F29664-8536-4496-8C4F-90C2EE9527B6}">
      <dgm:prSet/>
      <dgm:spPr/>
      <dgm:t>
        <a:bodyPr/>
        <a:lstStyle/>
        <a:p>
          <a:endParaRPr lang="es-ES"/>
        </a:p>
      </dgm:t>
    </dgm:pt>
    <dgm:pt modelId="{DACB3A4C-806D-4973-8FCE-498B1906244A}" type="sibTrans" cxnId="{A9F29664-8536-4496-8C4F-90C2EE9527B6}">
      <dgm:prSet/>
      <dgm:spPr/>
      <dgm:t>
        <a:bodyPr/>
        <a:lstStyle/>
        <a:p>
          <a:endParaRPr lang="es-ES"/>
        </a:p>
      </dgm:t>
    </dgm:pt>
    <dgm:pt modelId="{20A43275-12F7-42E1-8D75-7B7A17B71991}" type="pres">
      <dgm:prSet presAssocID="{2A138398-61E2-4926-98F1-D8163DB6DE59}" presName="linear" presStyleCnt="0">
        <dgm:presLayoutVars>
          <dgm:dir/>
          <dgm:resizeHandles val="exact"/>
        </dgm:presLayoutVars>
      </dgm:prSet>
      <dgm:spPr/>
      <dgm:t>
        <a:bodyPr/>
        <a:lstStyle/>
        <a:p>
          <a:endParaRPr lang="es-ES"/>
        </a:p>
      </dgm:t>
    </dgm:pt>
    <dgm:pt modelId="{D87B6CB1-D39A-4D01-9133-857ECD33A8B9}" type="pres">
      <dgm:prSet presAssocID="{06924454-FD4A-4778-BB38-02D974192103}" presName="comp" presStyleCnt="0"/>
      <dgm:spPr/>
    </dgm:pt>
    <dgm:pt modelId="{DE848C56-F49E-46E9-8A17-291CA48DEB66}" type="pres">
      <dgm:prSet presAssocID="{06924454-FD4A-4778-BB38-02D974192103}" presName="box" presStyleLbl="node1" presStyleIdx="0" presStyleCnt="4"/>
      <dgm:spPr/>
      <dgm:t>
        <a:bodyPr/>
        <a:lstStyle/>
        <a:p>
          <a:endParaRPr lang="es-ES"/>
        </a:p>
      </dgm:t>
    </dgm:pt>
    <dgm:pt modelId="{FA5299F5-B72F-4372-A969-415297450F54}" type="pres">
      <dgm:prSet presAssocID="{06924454-FD4A-4778-BB38-02D974192103}" presName="img" presStyleLbl="fgImgPlace1" presStyleIdx="0" presStyleCnt="4"/>
      <dgm:spPr>
        <a:blipFill rotWithShape="0">
          <a:blip xmlns:r="http://schemas.openxmlformats.org/officeDocument/2006/relationships" r:embed="rId1"/>
          <a:stretch>
            <a:fillRect/>
          </a:stretch>
        </a:blipFill>
      </dgm:spPr>
    </dgm:pt>
    <dgm:pt modelId="{C7F1959C-EDA3-4FAD-AC2C-60525326FDE0}" type="pres">
      <dgm:prSet presAssocID="{06924454-FD4A-4778-BB38-02D974192103}" presName="text" presStyleLbl="node1" presStyleIdx="0" presStyleCnt="4">
        <dgm:presLayoutVars>
          <dgm:bulletEnabled val="1"/>
        </dgm:presLayoutVars>
      </dgm:prSet>
      <dgm:spPr/>
      <dgm:t>
        <a:bodyPr/>
        <a:lstStyle/>
        <a:p>
          <a:endParaRPr lang="es-ES"/>
        </a:p>
      </dgm:t>
    </dgm:pt>
    <dgm:pt modelId="{7272E2BB-F30A-4B56-8F28-30ADEE93A74F}" type="pres">
      <dgm:prSet presAssocID="{8B321744-292D-447E-A2BB-ED4788BF746E}" presName="spacer" presStyleCnt="0"/>
      <dgm:spPr/>
    </dgm:pt>
    <dgm:pt modelId="{15D7502C-696A-4B17-B511-28F0BE6AA5AC}" type="pres">
      <dgm:prSet presAssocID="{F540520C-3838-4D95-B599-92FB009DACB4}" presName="comp" presStyleCnt="0"/>
      <dgm:spPr/>
    </dgm:pt>
    <dgm:pt modelId="{BDBA8E7F-2C87-47FF-9209-48F93F9AA4A8}" type="pres">
      <dgm:prSet presAssocID="{F540520C-3838-4D95-B599-92FB009DACB4}" presName="box" presStyleLbl="node1" presStyleIdx="1" presStyleCnt="4"/>
      <dgm:spPr/>
      <dgm:t>
        <a:bodyPr/>
        <a:lstStyle/>
        <a:p>
          <a:endParaRPr lang="es-ES"/>
        </a:p>
      </dgm:t>
    </dgm:pt>
    <dgm:pt modelId="{F79F8C4C-038D-424A-A96C-BA5FB09AE9DC}" type="pres">
      <dgm:prSet presAssocID="{F540520C-3838-4D95-B599-92FB009DACB4}" presName="img" presStyleLbl="fgImgPlace1" presStyleIdx="1" presStyleCnt="4"/>
      <dgm:spPr>
        <a:blipFill rotWithShape="0">
          <a:blip xmlns:r="http://schemas.openxmlformats.org/officeDocument/2006/relationships" r:embed="rId2"/>
          <a:stretch>
            <a:fillRect/>
          </a:stretch>
        </a:blipFill>
      </dgm:spPr>
    </dgm:pt>
    <dgm:pt modelId="{3D23BACE-A33D-4DAD-B6B6-386CAF25BB17}" type="pres">
      <dgm:prSet presAssocID="{F540520C-3838-4D95-B599-92FB009DACB4}" presName="text" presStyleLbl="node1" presStyleIdx="1" presStyleCnt="4">
        <dgm:presLayoutVars>
          <dgm:bulletEnabled val="1"/>
        </dgm:presLayoutVars>
      </dgm:prSet>
      <dgm:spPr/>
      <dgm:t>
        <a:bodyPr/>
        <a:lstStyle/>
        <a:p>
          <a:endParaRPr lang="es-ES"/>
        </a:p>
      </dgm:t>
    </dgm:pt>
    <dgm:pt modelId="{491E9C9F-98A1-46D3-BDEC-97EF5180117B}" type="pres">
      <dgm:prSet presAssocID="{8881B051-7B1F-4BA0-90A5-27EA2B1D3481}" presName="spacer" presStyleCnt="0"/>
      <dgm:spPr/>
    </dgm:pt>
    <dgm:pt modelId="{D1244F45-A7A4-4FF7-B166-9C79E1BBFA7F}" type="pres">
      <dgm:prSet presAssocID="{5054CB1D-EDEC-4FB3-9D4B-B03A30F03707}" presName="comp" presStyleCnt="0"/>
      <dgm:spPr/>
    </dgm:pt>
    <dgm:pt modelId="{C58C6E55-2AEC-431E-935A-CDC5633DDE13}" type="pres">
      <dgm:prSet presAssocID="{5054CB1D-EDEC-4FB3-9D4B-B03A30F03707}" presName="box" presStyleLbl="node1" presStyleIdx="2" presStyleCnt="4"/>
      <dgm:spPr/>
      <dgm:t>
        <a:bodyPr/>
        <a:lstStyle/>
        <a:p>
          <a:endParaRPr lang="es-ES"/>
        </a:p>
      </dgm:t>
    </dgm:pt>
    <dgm:pt modelId="{DFC57521-2522-4C5A-8D96-1EB6FA811D29}" type="pres">
      <dgm:prSet presAssocID="{5054CB1D-EDEC-4FB3-9D4B-B03A30F03707}" presName="img" presStyleLbl="fgImgPlace1" presStyleIdx="2" presStyleCnt="4"/>
      <dgm:spPr>
        <a:blipFill rotWithShape="0">
          <a:blip xmlns:r="http://schemas.openxmlformats.org/officeDocument/2006/relationships" r:embed="rId3"/>
          <a:stretch>
            <a:fillRect/>
          </a:stretch>
        </a:blipFill>
      </dgm:spPr>
    </dgm:pt>
    <dgm:pt modelId="{92D9EB7B-7382-41C2-9874-D2A0E5A663E9}" type="pres">
      <dgm:prSet presAssocID="{5054CB1D-EDEC-4FB3-9D4B-B03A30F03707}" presName="text" presStyleLbl="node1" presStyleIdx="2" presStyleCnt="4">
        <dgm:presLayoutVars>
          <dgm:bulletEnabled val="1"/>
        </dgm:presLayoutVars>
      </dgm:prSet>
      <dgm:spPr/>
      <dgm:t>
        <a:bodyPr/>
        <a:lstStyle/>
        <a:p>
          <a:endParaRPr lang="es-ES"/>
        </a:p>
      </dgm:t>
    </dgm:pt>
    <dgm:pt modelId="{6C2B7A15-F7EF-487F-9FE3-3A2633CD2FF3}" type="pres">
      <dgm:prSet presAssocID="{DACB3A4C-806D-4973-8FCE-498B1906244A}" presName="spacer" presStyleCnt="0"/>
      <dgm:spPr/>
    </dgm:pt>
    <dgm:pt modelId="{190B09A7-6901-42E9-B593-7CDB55841AF2}" type="pres">
      <dgm:prSet presAssocID="{899B7C13-51E2-45F1-BE59-D0155B6F1F5E}" presName="comp" presStyleCnt="0"/>
      <dgm:spPr/>
    </dgm:pt>
    <dgm:pt modelId="{2D5A9FAC-E707-4031-A3A4-753D1FE3541E}" type="pres">
      <dgm:prSet presAssocID="{899B7C13-51E2-45F1-BE59-D0155B6F1F5E}" presName="box" presStyleLbl="node1" presStyleIdx="3" presStyleCnt="4"/>
      <dgm:spPr/>
      <dgm:t>
        <a:bodyPr/>
        <a:lstStyle/>
        <a:p>
          <a:endParaRPr lang="es-ES"/>
        </a:p>
      </dgm:t>
    </dgm:pt>
    <dgm:pt modelId="{38F7116A-A20C-4098-9DAD-3786D7F26DE7}" type="pres">
      <dgm:prSet presAssocID="{899B7C13-51E2-45F1-BE59-D0155B6F1F5E}" presName="img" presStyleLbl="fgImgPlace1" presStyleIdx="3" presStyleCnt="4"/>
      <dgm:spPr>
        <a:blipFill rotWithShape="0">
          <a:blip xmlns:r="http://schemas.openxmlformats.org/officeDocument/2006/relationships" r:embed="rId4"/>
          <a:stretch>
            <a:fillRect/>
          </a:stretch>
        </a:blipFill>
      </dgm:spPr>
    </dgm:pt>
    <dgm:pt modelId="{8F2B9149-B728-4F3A-A3B5-C598D84BF3C5}" type="pres">
      <dgm:prSet presAssocID="{899B7C13-51E2-45F1-BE59-D0155B6F1F5E}" presName="text" presStyleLbl="node1" presStyleIdx="3" presStyleCnt="4">
        <dgm:presLayoutVars>
          <dgm:bulletEnabled val="1"/>
        </dgm:presLayoutVars>
      </dgm:prSet>
      <dgm:spPr/>
      <dgm:t>
        <a:bodyPr/>
        <a:lstStyle/>
        <a:p>
          <a:endParaRPr lang="es-ES"/>
        </a:p>
      </dgm:t>
    </dgm:pt>
  </dgm:ptLst>
  <dgm:cxnLst>
    <dgm:cxn modelId="{B5061C77-D2E4-49F7-801D-00C341600071}" type="presOf" srcId="{2A138398-61E2-4926-98F1-D8163DB6DE59}" destId="{20A43275-12F7-42E1-8D75-7B7A17B71991}" srcOrd="0" destOrd="0" presId="urn:microsoft.com/office/officeart/2005/8/layout/vList4#1"/>
    <dgm:cxn modelId="{4B6B473B-2899-4C3A-A838-8B24BA38E296}" srcId="{2A138398-61E2-4926-98F1-D8163DB6DE59}" destId="{899B7C13-51E2-45F1-BE59-D0155B6F1F5E}" srcOrd="3" destOrd="0" parTransId="{9DE85E6F-1121-44F7-A7E7-7D960FA9D64B}" sibTransId="{E110392F-0FED-4E6C-A2C5-6F3BB5B833DE}"/>
    <dgm:cxn modelId="{3C26D36A-5D37-4EA6-8D4D-FB28250DA0B1}" type="presOf" srcId="{899B7C13-51E2-45F1-BE59-D0155B6F1F5E}" destId="{2D5A9FAC-E707-4031-A3A4-753D1FE3541E}" srcOrd="0" destOrd="0" presId="urn:microsoft.com/office/officeart/2005/8/layout/vList4#1"/>
    <dgm:cxn modelId="{A9F29664-8536-4496-8C4F-90C2EE9527B6}" srcId="{2A138398-61E2-4926-98F1-D8163DB6DE59}" destId="{5054CB1D-EDEC-4FB3-9D4B-B03A30F03707}" srcOrd="2" destOrd="0" parTransId="{85FD7A08-E500-43F6-985E-827A189C4D21}" sibTransId="{DACB3A4C-806D-4973-8FCE-498B1906244A}"/>
    <dgm:cxn modelId="{B41DEC98-FB2E-4510-AC86-5F75B69DDC43}" type="presOf" srcId="{5054CB1D-EDEC-4FB3-9D4B-B03A30F03707}" destId="{92D9EB7B-7382-41C2-9874-D2A0E5A663E9}" srcOrd="1" destOrd="0" presId="urn:microsoft.com/office/officeart/2005/8/layout/vList4#1"/>
    <dgm:cxn modelId="{EC8855EC-7228-4CE8-95F6-FA307F697EE8}" srcId="{2A138398-61E2-4926-98F1-D8163DB6DE59}" destId="{06924454-FD4A-4778-BB38-02D974192103}" srcOrd="0" destOrd="0" parTransId="{9C8A0C40-E20B-4BA6-B038-30CD867FCE0F}" sibTransId="{8B321744-292D-447E-A2BB-ED4788BF746E}"/>
    <dgm:cxn modelId="{69396E69-91B0-4B2F-846E-FD415C77C07B}" type="presOf" srcId="{5054CB1D-EDEC-4FB3-9D4B-B03A30F03707}" destId="{C58C6E55-2AEC-431E-935A-CDC5633DDE13}" srcOrd="0" destOrd="0" presId="urn:microsoft.com/office/officeart/2005/8/layout/vList4#1"/>
    <dgm:cxn modelId="{886EB0D2-E7DD-410D-85B2-604FF2DFD783}" type="presOf" srcId="{06924454-FD4A-4778-BB38-02D974192103}" destId="{DE848C56-F49E-46E9-8A17-291CA48DEB66}" srcOrd="0" destOrd="0" presId="urn:microsoft.com/office/officeart/2005/8/layout/vList4#1"/>
    <dgm:cxn modelId="{14006EA0-487C-42FC-8195-0AD5320DFE73}" srcId="{2A138398-61E2-4926-98F1-D8163DB6DE59}" destId="{F540520C-3838-4D95-B599-92FB009DACB4}" srcOrd="1" destOrd="0" parTransId="{385C122E-A01E-47FB-B45E-1FEDA2F4B0C3}" sibTransId="{8881B051-7B1F-4BA0-90A5-27EA2B1D3481}"/>
    <dgm:cxn modelId="{D06D9092-9519-4F09-9A66-8ECEBE66203C}" type="presOf" srcId="{899B7C13-51E2-45F1-BE59-D0155B6F1F5E}" destId="{8F2B9149-B728-4F3A-A3B5-C598D84BF3C5}" srcOrd="1" destOrd="0" presId="urn:microsoft.com/office/officeart/2005/8/layout/vList4#1"/>
    <dgm:cxn modelId="{60C20C34-FA31-4216-A43C-1BB35288041F}" type="presOf" srcId="{06924454-FD4A-4778-BB38-02D974192103}" destId="{C7F1959C-EDA3-4FAD-AC2C-60525326FDE0}" srcOrd="1" destOrd="0" presId="urn:microsoft.com/office/officeart/2005/8/layout/vList4#1"/>
    <dgm:cxn modelId="{D56B3FB3-64D0-46A0-BF5E-9DF797F6B204}" type="presOf" srcId="{F540520C-3838-4D95-B599-92FB009DACB4}" destId="{3D23BACE-A33D-4DAD-B6B6-386CAF25BB17}" srcOrd="1" destOrd="0" presId="urn:microsoft.com/office/officeart/2005/8/layout/vList4#1"/>
    <dgm:cxn modelId="{8BED9B99-BDDA-4CD0-B9BC-DD716869B369}" type="presOf" srcId="{F540520C-3838-4D95-B599-92FB009DACB4}" destId="{BDBA8E7F-2C87-47FF-9209-48F93F9AA4A8}" srcOrd="0" destOrd="0" presId="urn:microsoft.com/office/officeart/2005/8/layout/vList4#1"/>
    <dgm:cxn modelId="{1B1C86D8-0EC6-471D-B2BF-97305B038830}" type="presParOf" srcId="{20A43275-12F7-42E1-8D75-7B7A17B71991}" destId="{D87B6CB1-D39A-4D01-9133-857ECD33A8B9}" srcOrd="0" destOrd="0" presId="urn:microsoft.com/office/officeart/2005/8/layout/vList4#1"/>
    <dgm:cxn modelId="{0D3B18AD-79D6-4D35-84FD-89D4069ED8D7}" type="presParOf" srcId="{D87B6CB1-D39A-4D01-9133-857ECD33A8B9}" destId="{DE848C56-F49E-46E9-8A17-291CA48DEB66}" srcOrd="0" destOrd="0" presId="urn:microsoft.com/office/officeart/2005/8/layout/vList4#1"/>
    <dgm:cxn modelId="{27CC0137-0B48-4B0B-9FC4-EF87DA5B010C}" type="presParOf" srcId="{D87B6CB1-D39A-4D01-9133-857ECD33A8B9}" destId="{FA5299F5-B72F-4372-A969-415297450F54}" srcOrd="1" destOrd="0" presId="urn:microsoft.com/office/officeart/2005/8/layout/vList4#1"/>
    <dgm:cxn modelId="{EE2750DF-CE2C-4D31-AE21-D23FB0CE9838}" type="presParOf" srcId="{D87B6CB1-D39A-4D01-9133-857ECD33A8B9}" destId="{C7F1959C-EDA3-4FAD-AC2C-60525326FDE0}" srcOrd="2" destOrd="0" presId="urn:microsoft.com/office/officeart/2005/8/layout/vList4#1"/>
    <dgm:cxn modelId="{2F5CA1B5-A490-4912-8D59-D3EE2DD1177E}" type="presParOf" srcId="{20A43275-12F7-42E1-8D75-7B7A17B71991}" destId="{7272E2BB-F30A-4B56-8F28-30ADEE93A74F}" srcOrd="1" destOrd="0" presId="urn:microsoft.com/office/officeart/2005/8/layout/vList4#1"/>
    <dgm:cxn modelId="{AC9E8557-5424-4B87-9F46-9D62A5A8F289}" type="presParOf" srcId="{20A43275-12F7-42E1-8D75-7B7A17B71991}" destId="{15D7502C-696A-4B17-B511-28F0BE6AA5AC}" srcOrd="2" destOrd="0" presId="urn:microsoft.com/office/officeart/2005/8/layout/vList4#1"/>
    <dgm:cxn modelId="{099DC81D-49BF-42BE-BAF7-7A1A5A9292AE}" type="presParOf" srcId="{15D7502C-696A-4B17-B511-28F0BE6AA5AC}" destId="{BDBA8E7F-2C87-47FF-9209-48F93F9AA4A8}" srcOrd="0" destOrd="0" presId="urn:microsoft.com/office/officeart/2005/8/layout/vList4#1"/>
    <dgm:cxn modelId="{06F4028D-6D54-45BC-81A5-F1CE72AF8F57}" type="presParOf" srcId="{15D7502C-696A-4B17-B511-28F0BE6AA5AC}" destId="{F79F8C4C-038D-424A-A96C-BA5FB09AE9DC}" srcOrd="1" destOrd="0" presId="urn:microsoft.com/office/officeart/2005/8/layout/vList4#1"/>
    <dgm:cxn modelId="{275083C7-6722-48E5-BFEE-DAD468C1D3EB}" type="presParOf" srcId="{15D7502C-696A-4B17-B511-28F0BE6AA5AC}" destId="{3D23BACE-A33D-4DAD-B6B6-386CAF25BB17}" srcOrd="2" destOrd="0" presId="urn:microsoft.com/office/officeart/2005/8/layout/vList4#1"/>
    <dgm:cxn modelId="{5907A9CA-6BD9-4D7B-9624-3B1D1C67FD34}" type="presParOf" srcId="{20A43275-12F7-42E1-8D75-7B7A17B71991}" destId="{491E9C9F-98A1-46D3-BDEC-97EF5180117B}" srcOrd="3" destOrd="0" presId="urn:microsoft.com/office/officeart/2005/8/layout/vList4#1"/>
    <dgm:cxn modelId="{4B35E0DD-9407-47BA-9BF8-AEDC66330559}" type="presParOf" srcId="{20A43275-12F7-42E1-8D75-7B7A17B71991}" destId="{D1244F45-A7A4-4FF7-B166-9C79E1BBFA7F}" srcOrd="4" destOrd="0" presId="urn:microsoft.com/office/officeart/2005/8/layout/vList4#1"/>
    <dgm:cxn modelId="{E0821872-3F52-43B4-B08F-C1515C921ED5}" type="presParOf" srcId="{D1244F45-A7A4-4FF7-B166-9C79E1BBFA7F}" destId="{C58C6E55-2AEC-431E-935A-CDC5633DDE13}" srcOrd="0" destOrd="0" presId="urn:microsoft.com/office/officeart/2005/8/layout/vList4#1"/>
    <dgm:cxn modelId="{16C2B4E6-C1F2-4407-87D9-069EAC209C77}" type="presParOf" srcId="{D1244F45-A7A4-4FF7-B166-9C79E1BBFA7F}" destId="{DFC57521-2522-4C5A-8D96-1EB6FA811D29}" srcOrd="1" destOrd="0" presId="urn:microsoft.com/office/officeart/2005/8/layout/vList4#1"/>
    <dgm:cxn modelId="{6517F666-48B8-4519-89A5-2557FBF3228E}" type="presParOf" srcId="{D1244F45-A7A4-4FF7-B166-9C79E1BBFA7F}" destId="{92D9EB7B-7382-41C2-9874-D2A0E5A663E9}" srcOrd="2" destOrd="0" presId="urn:microsoft.com/office/officeart/2005/8/layout/vList4#1"/>
    <dgm:cxn modelId="{323F6082-8BD8-4ACD-B534-B7F99C0DE21F}" type="presParOf" srcId="{20A43275-12F7-42E1-8D75-7B7A17B71991}" destId="{6C2B7A15-F7EF-487F-9FE3-3A2633CD2FF3}" srcOrd="5" destOrd="0" presId="urn:microsoft.com/office/officeart/2005/8/layout/vList4#1"/>
    <dgm:cxn modelId="{61C2FEB4-A446-4AA6-A74D-8C9CB1B6483C}" type="presParOf" srcId="{20A43275-12F7-42E1-8D75-7B7A17B71991}" destId="{190B09A7-6901-42E9-B593-7CDB55841AF2}" srcOrd="6" destOrd="0" presId="urn:microsoft.com/office/officeart/2005/8/layout/vList4#1"/>
    <dgm:cxn modelId="{22705088-E021-41D2-A122-3E7AB1B1AFA2}" type="presParOf" srcId="{190B09A7-6901-42E9-B593-7CDB55841AF2}" destId="{2D5A9FAC-E707-4031-A3A4-753D1FE3541E}" srcOrd="0" destOrd="0" presId="urn:microsoft.com/office/officeart/2005/8/layout/vList4#1"/>
    <dgm:cxn modelId="{04E25FC6-5FCF-4577-BCEE-92D4B5D57011}" type="presParOf" srcId="{190B09A7-6901-42E9-B593-7CDB55841AF2}" destId="{38F7116A-A20C-4098-9DAD-3786D7F26DE7}" srcOrd="1" destOrd="0" presId="urn:microsoft.com/office/officeart/2005/8/layout/vList4#1"/>
    <dgm:cxn modelId="{86AC4C51-BE7F-4B9E-8658-D18D03FA1B22}" type="presParOf" srcId="{190B09A7-6901-42E9-B593-7CDB55841AF2}" destId="{8F2B9149-B728-4F3A-A3B5-C598D84BF3C5}" srcOrd="2" destOrd="0" presId="urn:microsoft.com/office/officeart/2005/8/layout/vList4#1"/>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D8F45A-6A65-4762-85A2-DEB9B15F9417}">
      <dsp:nvSpPr>
        <dsp:cNvPr id="0" name=""/>
        <dsp:cNvSpPr/>
      </dsp:nvSpPr>
      <dsp:spPr>
        <a:xfrm>
          <a:off x="1279176" y="362038"/>
          <a:ext cx="2488202" cy="2488202"/>
        </a:xfrm>
        <a:prstGeom prst="blockArc">
          <a:avLst>
            <a:gd name="adj1" fmla="val 10800000"/>
            <a:gd name="adj2" fmla="val 1620000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268610E-BC15-4E18-B9AC-A8A2181062E0}">
      <dsp:nvSpPr>
        <dsp:cNvPr id="0" name=""/>
        <dsp:cNvSpPr/>
      </dsp:nvSpPr>
      <dsp:spPr>
        <a:xfrm>
          <a:off x="1279176" y="362038"/>
          <a:ext cx="2488202" cy="2488202"/>
        </a:xfrm>
        <a:prstGeom prst="blockArc">
          <a:avLst>
            <a:gd name="adj1" fmla="val 5400000"/>
            <a:gd name="adj2" fmla="val 1080000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9F206BF-A09B-43A1-A63A-DDA5CDC11AFD}">
      <dsp:nvSpPr>
        <dsp:cNvPr id="0" name=""/>
        <dsp:cNvSpPr/>
      </dsp:nvSpPr>
      <dsp:spPr>
        <a:xfrm>
          <a:off x="1279176" y="362038"/>
          <a:ext cx="2488202" cy="2488202"/>
        </a:xfrm>
        <a:prstGeom prst="blockArc">
          <a:avLst>
            <a:gd name="adj1" fmla="val 0"/>
            <a:gd name="adj2" fmla="val 540000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09119AF-F617-4A55-AD61-CEB8814DCCFC}">
      <dsp:nvSpPr>
        <dsp:cNvPr id="0" name=""/>
        <dsp:cNvSpPr/>
      </dsp:nvSpPr>
      <dsp:spPr>
        <a:xfrm>
          <a:off x="1279176" y="362038"/>
          <a:ext cx="2488202" cy="2488202"/>
        </a:xfrm>
        <a:prstGeom prst="blockArc">
          <a:avLst>
            <a:gd name="adj1" fmla="val 16200000"/>
            <a:gd name="adj2" fmla="val 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B80D4B-2E04-40EA-8049-7C09028F5C42}">
      <dsp:nvSpPr>
        <dsp:cNvPr id="0" name=""/>
        <dsp:cNvSpPr/>
      </dsp:nvSpPr>
      <dsp:spPr>
        <a:xfrm>
          <a:off x="1951107" y="1033969"/>
          <a:ext cx="1144339" cy="114433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t>ESTRATEGIA</a:t>
          </a:r>
        </a:p>
      </dsp:txBody>
      <dsp:txXfrm>
        <a:off x="1951107" y="1033969"/>
        <a:ext cx="1144339" cy="1144339"/>
      </dsp:txXfrm>
    </dsp:sp>
    <dsp:sp modelId="{91E713B2-894A-4A76-B241-3AFE809CCFEB}">
      <dsp:nvSpPr>
        <dsp:cNvPr id="0" name=""/>
        <dsp:cNvSpPr/>
      </dsp:nvSpPr>
      <dsp:spPr>
        <a:xfrm>
          <a:off x="1900854" y="62866"/>
          <a:ext cx="1244844" cy="6560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ES" sz="1100" kern="1200"/>
            <a:t>Formular</a:t>
          </a:r>
        </a:p>
      </dsp:txBody>
      <dsp:txXfrm>
        <a:off x="1900854" y="62866"/>
        <a:ext cx="1244844" cy="656017"/>
      </dsp:txXfrm>
    </dsp:sp>
    <dsp:sp modelId="{603B53ED-45ED-4125-9004-516B5583CD04}">
      <dsp:nvSpPr>
        <dsp:cNvPr id="0" name=""/>
        <dsp:cNvSpPr/>
      </dsp:nvSpPr>
      <dsp:spPr>
        <a:xfrm>
          <a:off x="3141075" y="1289281"/>
          <a:ext cx="1194931" cy="63371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ES" sz="1400" kern="1200"/>
            <a:t>Comunicar</a:t>
          </a:r>
        </a:p>
      </dsp:txBody>
      <dsp:txXfrm>
        <a:off x="3141075" y="1289281"/>
        <a:ext cx="1194931" cy="633716"/>
      </dsp:txXfrm>
    </dsp:sp>
    <dsp:sp modelId="{DB66DF7F-B9E1-4936-B8F9-0CB68BFB7004}">
      <dsp:nvSpPr>
        <dsp:cNvPr id="0" name=""/>
        <dsp:cNvSpPr/>
      </dsp:nvSpPr>
      <dsp:spPr>
        <a:xfrm>
          <a:off x="1858504" y="2473376"/>
          <a:ext cx="1329546" cy="69605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ES" sz="1100" kern="1200"/>
            <a:t>Medir</a:t>
          </a:r>
        </a:p>
      </dsp:txBody>
      <dsp:txXfrm>
        <a:off x="1858504" y="2473376"/>
        <a:ext cx="1329546" cy="696053"/>
      </dsp:txXfrm>
    </dsp:sp>
    <dsp:sp modelId="{00176B30-1963-42FD-9241-7CFCA0E0E219}">
      <dsp:nvSpPr>
        <dsp:cNvPr id="0" name=""/>
        <dsp:cNvSpPr/>
      </dsp:nvSpPr>
      <dsp:spPr>
        <a:xfrm>
          <a:off x="693192" y="1258188"/>
          <a:ext cx="1229640" cy="6959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ES" sz="1100" kern="1200"/>
            <a:t>Administrar</a:t>
          </a:r>
        </a:p>
      </dsp:txBody>
      <dsp:txXfrm>
        <a:off x="693192" y="1258188"/>
        <a:ext cx="1229640" cy="695901"/>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3167838-FAA6-42A5-A527-F78981726F86}">
      <dsp:nvSpPr>
        <dsp:cNvPr id="0" name=""/>
        <dsp:cNvSpPr/>
      </dsp:nvSpPr>
      <dsp:spPr>
        <a:xfrm>
          <a:off x="1515" y="2806"/>
          <a:ext cx="1477555" cy="518400"/>
        </a:xfrm>
        <a:prstGeom prst="rect">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US" sz="1100" b="1" kern="1200" dirty="0" smtClean="0">
              <a:effectLst>
                <a:outerShdw blurRad="38100" dist="38100" dir="2700000" algn="tl">
                  <a:srgbClr val="000000">
                    <a:alpha val="43137"/>
                  </a:srgbClr>
                </a:outerShdw>
              </a:effectLst>
            </a:rPr>
            <a:t>Control </a:t>
          </a:r>
          <a:r>
            <a:rPr lang="es-ES_tradnl" sz="1100" b="1" kern="1200" noProof="0" dirty="0" smtClean="0">
              <a:effectLst>
                <a:outerShdw blurRad="38100" dist="38100" dir="2700000" algn="tl">
                  <a:srgbClr val="000000">
                    <a:alpha val="43137"/>
                  </a:srgbClr>
                </a:outerShdw>
              </a:effectLst>
            </a:rPr>
            <a:t>Estratégico</a:t>
          </a:r>
          <a:endParaRPr lang="es-ES_tradnl" sz="1100" b="1" kern="1200" noProof="0" dirty="0">
            <a:effectLst>
              <a:outerShdw blurRad="38100" dist="38100" dir="2700000" algn="tl">
                <a:srgbClr val="000000">
                  <a:alpha val="43137"/>
                </a:srgbClr>
              </a:outerShdw>
            </a:effectLst>
          </a:endParaRPr>
        </a:p>
      </dsp:txBody>
      <dsp:txXfrm>
        <a:off x="1515" y="2806"/>
        <a:ext cx="1477555" cy="518400"/>
      </dsp:txXfrm>
    </dsp:sp>
    <dsp:sp modelId="{75C58EE1-D598-408C-8451-E107BFFF6B72}">
      <dsp:nvSpPr>
        <dsp:cNvPr id="0" name=""/>
        <dsp:cNvSpPr/>
      </dsp:nvSpPr>
      <dsp:spPr>
        <a:xfrm>
          <a:off x="1515" y="521206"/>
          <a:ext cx="1477555" cy="2322269"/>
        </a:xfrm>
        <a:prstGeom prst="rect">
          <a:avLst/>
        </a:prstGeom>
        <a:solidFill>
          <a:schemeClr val="accent2">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just" defTabSz="488950">
            <a:lnSpc>
              <a:spcPct val="90000"/>
            </a:lnSpc>
            <a:spcBef>
              <a:spcPct val="0"/>
            </a:spcBef>
            <a:spcAft>
              <a:spcPct val="15000"/>
            </a:spcAft>
            <a:buChar char="••"/>
          </a:pPr>
          <a:r>
            <a:rPr lang="es-ES" sz="1100" kern="1200" dirty="0" smtClean="0"/>
            <a:t>Se basa en la planificación estratégica, por consiguiente es a largo plazo y se centra en los aspectos ligados a la adaptación al entorno, comercialización, mercados, recursos productivos, tecnología, recursos financieros, etc.</a:t>
          </a:r>
          <a:endParaRPr lang="es-ES" sz="1100" kern="1200" dirty="0"/>
        </a:p>
      </dsp:txBody>
      <dsp:txXfrm>
        <a:off x="1515" y="521206"/>
        <a:ext cx="1477555" cy="2322269"/>
      </dsp:txXfrm>
    </dsp:sp>
    <dsp:sp modelId="{6A96016D-3E1D-48B7-B3D5-8C85DF678647}">
      <dsp:nvSpPr>
        <dsp:cNvPr id="0" name=""/>
        <dsp:cNvSpPr/>
      </dsp:nvSpPr>
      <dsp:spPr>
        <a:xfrm>
          <a:off x="1509685" y="2806"/>
          <a:ext cx="1477555" cy="518400"/>
        </a:xfrm>
        <a:prstGeom prst="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s-ES_tradnl" sz="1100" b="1" kern="1200" noProof="0" dirty="0" smtClean="0">
              <a:effectLst>
                <a:outerShdw blurRad="38100" dist="38100" dir="2700000" algn="tl">
                  <a:srgbClr val="000000">
                    <a:alpha val="43137"/>
                  </a:srgbClr>
                </a:outerShdw>
              </a:effectLst>
            </a:rPr>
            <a:t>Control de Gestión</a:t>
          </a:r>
          <a:endParaRPr lang="es-ES_tradnl" sz="1100" b="1" kern="1200" noProof="0" dirty="0">
            <a:effectLst>
              <a:outerShdw blurRad="38100" dist="38100" dir="2700000" algn="tl">
                <a:srgbClr val="000000">
                  <a:alpha val="43137"/>
                </a:srgbClr>
              </a:outerShdw>
            </a:effectLst>
          </a:endParaRPr>
        </a:p>
      </dsp:txBody>
      <dsp:txXfrm>
        <a:off x="1509685" y="2806"/>
        <a:ext cx="1477555" cy="518400"/>
      </dsp:txXfrm>
    </dsp:sp>
    <dsp:sp modelId="{9FC36435-D98E-4077-80DB-A17D53525CB5}">
      <dsp:nvSpPr>
        <dsp:cNvPr id="0" name=""/>
        <dsp:cNvSpPr/>
      </dsp:nvSpPr>
      <dsp:spPr>
        <a:xfrm>
          <a:off x="1509685" y="521206"/>
          <a:ext cx="1477555" cy="2322269"/>
        </a:xfrm>
        <a:prstGeom prst="rect">
          <a:avLst/>
        </a:prstGeom>
        <a:solidFill>
          <a:schemeClr val="accent3">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just" defTabSz="488950">
            <a:lnSpc>
              <a:spcPct val="90000"/>
            </a:lnSpc>
            <a:spcBef>
              <a:spcPct val="0"/>
            </a:spcBef>
            <a:spcAft>
              <a:spcPct val="15000"/>
            </a:spcAft>
            <a:buChar char="••"/>
          </a:pPr>
          <a:r>
            <a:rPr lang="es-ES" sz="1100" kern="1200" dirty="0" smtClean="0"/>
            <a:t>Se basa en la realización de presupuestos, planificación presupuestaria a corto plazo (menos de un año), intenta asegurar que la empresa, así como cada departamento de forma individual logren sus objetivos.</a:t>
          </a:r>
          <a:endParaRPr lang="es-ES" sz="1100" kern="1200" dirty="0"/>
        </a:p>
      </dsp:txBody>
      <dsp:txXfrm>
        <a:off x="1509685" y="521206"/>
        <a:ext cx="1477555" cy="2322269"/>
      </dsp:txXfrm>
    </dsp:sp>
    <dsp:sp modelId="{4AE3E9F7-3A15-4781-8E85-53C1F8528872}">
      <dsp:nvSpPr>
        <dsp:cNvPr id="0" name=""/>
        <dsp:cNvSpPr/>
      </dsp:nvSpPr>
      <dsp:spPr>
        <a:xfrm>
          <a:off x="3017856" y="2806"/>
          <a:ext cx="1477555" cy="518400"/>
        </a:xfrm>
        <a:prstGeom prst="rec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s-ES_tradnl" sz="1100" b="1" kern="1200" noProof="0" dirty="0" smtClean="0"/>
            <a:t>Control Operativo</a:t>
          </a:r>
          <a:endParaRPr lang="es-ES_tradnl" sz="1100" b="1" kern="1200" noProof="0" dirty="0"/>
        </a:p>
      </dsp:txBody>
      <dsp:txXfrm>
        <a:off x="3017856" y="2806"/>
        <a:ext cx="1477555" cy="518400"/>
      </dsp:txXfrm>
    </dsp:sp>
    <dsp:sp modelId="{592F716C-7725-4E72-A091-B20AF71E3E67}">
      <dsp:nvSpPr>
        <dsp:cNvPr id="0" name=""/>
        <dsp:cNvSpPr/>
      </dsp:nvSpPr>
      <dsp:spPr>
        <a:xfrm>
          <a:off x="3017856" y="521206"/>
          <a:ext cx="1477555" cy="2322269"/>
        </a:xfrm>
        <a:prstGeom prst="rect">
          <a:avLst/>
        </a:prstGeom>
        <a:solidFill>
          <a:schemeClr val="accent4">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just" defTabSz="488950">
            <a:lnSpc>
              <a:spcPct val="90000"/>
            </a:lnSpc>
            <a:spcBef>
              <a:spcPct val="0"/>
            </a:spcBef>
            <a:spcAft>
              <a:spcPct val="15000"/>
            </a:spcAft>
            <a:buChar char="••"/>
          </a:pPr>
          <a:r>
            <a:rPr lang="es-ES" sz="1100" kern="1200" dirty="0" smtClean="0"/>
            <a:t>Dirige su acción hacia la planificación operativa, es decir, que asegura que las tareas realizadas en cada puesto de trabajo día a día se realicen correctamente. </a:t>
          </a:r>
          <a:endParaRPr lang="es-ES" sz="1100" kern="1200" dirty="0"/>
        </a:p>
      </dsp:txBody>
      <dsp:txXfrm>
        <a:off x="3017856" y="521206"/>
        <a:ext cx="1477555" cy="2322269"/>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E848C56-F49E-46E9-8A17-291CA48DEB66}">
      <dsp:nvSpPr>
        <dsp:cNvPr id="0" name=""/>
        <dsp:cNvSpPr/>
      </dsp:nvSpPr>
      <dsp:spPr>
        <a:xfrm>
          <a:off x="0" y="0"/>
          <a:ext cx="4566044" cy="673816"/>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es-ES" sz="1700" kern="1200">
              <a:solidFill>
                <a:schemeClr val="tx1"/>
              </a:solidFill>
            </a:rPr>
            <a:t>Financiero</a:t>
          </a:r>
        </a:p>
        <a:p>
          <a:pPr lvl="0" algn="l" defTabSz="755650">
            <a:lnSpc>
              <a:spcPct val="90000"/>
            </a:lnSpc>
            <a:spcBef>
              <a:spcPct val="0"/>
            </a:spcBef>
            <a:spcAft>
              <a:spcPct val="35000"/>
            </a:spcAft>
          </a:pPr>
          <a:r>
            <a:rPr lang="es-ES" sz="1700" kern="1200">
              <a:solidFill>
                <a:schemeClr val="tx1"/>
              </a:solidFill>
            </a:rPr>
            <a:t>- </a:t>
          </a:r>
          <a:r>
            <a:rPr lang="es-ES" sz="1200" kern="1200">
              <a:solidFill>
                <a:schemeClr val="tx1"/>
              </a:solidFill>
            </a:rPr>
            <a:t>Accionistas conformes y optimistas</a:t>
          </a:r>
          <a:r>
            <a:rPr lang="es-ES" sz="1700" kern="1200">
              <a:solidFill>
                <a:schemeClr val="tx1"/>
              </a:solidFill>
            </a:rPr>
            <a:t>.</a:t>
          </a:r>
        </a:p>
      </dsp:txBody>
      <dsp:txXfrm>
        <a:off x="980590" y="0"/>
        <a:ext cx="3585453" cy="673816"/>
      </dsp:txXfrm>
    </dsp:sp>
    <dsp:sp modelId="{FA5299F5-B72F-4372-A969-415297450F54}">
      <dsp:nvSpPr>
        <dsp:cNvPr id="0" name=""/>
        <dsp:cNvSpPr/>
      </dsp:nvSpPr>
      <dsp:spPr>
        <a:xfrm>
          <a:off x="67381" y="67381"/>
          <a:ext cx="913208" cy="539053"/>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BDBA8E7F-2C87-47FF-9209-48F93F9AA4A8}">
      <dsp:nvSpPr>
        <dsp:cNvPr id="0" name=""/>
        <dsp:cNvSpPr/>
      </dsp:nvSpPr>
      <dsp:spPr>
        <a:xfrm>
          <a:off x="0" y="741198"/>
          <a:ext cx="4566044" cy="673816"/>
        </a:xfrm>
        <a:prstGeom prst="roundRect">
          <a:avLst>
            <a:gd name="adj" fmla="val 10000"/>
          </a:avLst>
        </a:prstGeom>
        <a:gradFill rotWithShape="0">
          <a:gsLst>
            <a:gs pos="0">
              <a:schemeClr val="accent5">
                <a:hueOff val="-3311292"/>
                <a:satOff val="13270"/>
                <a:lumOff val="2876"/>
                <a:alphaOff val="0"/>
                <a:shade val="51000"/>
                <a:satMod val="130000"/>
              </a:schemeClr>
            </a:gs>
            <a:gs pos="80000">
              <a:schemeClr val="accent5">
                <a:hueOff val="-3311292"/>
                <a:satOff val="13270"/>
                <a:lumOff val="2876"/>
                <a:alphaOff val="0"/>
                <a:shade val="93000"/>
                <a:satMod val="130000"/>
              </a:schemeClr>
            </a:gs>
            <a:gs pos="100000">
              <a:schemeClr val="accent5">
                <a:hueOff val="-3311292"/>
                <a:satOff val="13270"/>
                <a:lumOff val="28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es-ES" sz="1700" kern="1200">
              <a:solidFill>
                <a:schemeClr val="tx1"/>
              </a:solidFill>
            </a:rPr>
            <a:t>Clientes</a:t>
          </a:r>
        </a:p>
        <a:p>
          <a:pPr lvl="0" algn="l" defTabSz="755650">
            <a:lnSpc>
              <a:spcPct val="90000"/>
            </a:lnSpc>
            <a:spcBef>
              <a:spcPct val="0"/>
            </a:spcBef>
            <a:spcAft>
              <a:spcPct val="35000"/>
            </a:spcAft>
          </a:pPr>
          <a:r>
            <a:rPr lang="es-ES" sz="1200" kern="1200">
              <a:solidFill>
                <a:schemeClr val="tx1"/>
              </a:solidFill>
            </a:rPr>
            <a:t>- Clientes satisfechos y fidelizados.</a:t>
          </a:r>
        </a:p>
      </dsp:txBody>
      <dsp:txXfrm>
        <a:off x="980590" y="741198"/>
        <a:ext cx="3585453" cy="673816"/>
      </dsp:txXfrm>
    </dsp:sp>
    <dsp:sp modelId="{F79F8C4C-038D-424A-A96C-BA5FB09AE9DC}">
      <dsp:nvSpPr>
        <dsp:cNvPr id="0" name=""/>
        <dsp:cNvSpPr/>
      </dsp:nvSpPr>
      <dsp:spPr>
        <a:xfrm>
          <a:off x="67381" y="808579"/>
          <a:ext cx="913208" cy="539053"/>
        </a:xfrm>
        <a:prstGeom prst="roundRect">
          <a:avLst>
            <a:gd name="adj" fmla="val 10000"/>
          </a:avLst>
        </a:prstGeo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C58C6E55-2AEC-431E-935A-CDC5633DDE13}">
      <dsp:nvSpPr>
        <dsp:cNvPr id="0" name=""/>
        <dsp:cNvSpPr/>
      </dsp:nvSpPr>
      <dsp:spPr>
        <a:xfrm>
          <a:off x="0" y="1482396"/>
          <a:ext cx="4566044" cy="673816"/>
        </a:xfrm>
        <a:prstGeom prst="roundRect">
          <a:avLst>
            <a:gd name="adj" fmla="val 10000"/>
          </a:avLst>
        </a:prstGeom>
        <a:gradFill rotWithShape="0">
          <a:gsLst>
            <a:gs pos="0">
              <a:schemeClr val="accent5">
                <a:hueOff val="-6622584"/>
                <a:satOff val="26541"/>
                <a:lumOff val="5752"/>
                <a:alphaOff val="0"/>
                <a:shade val="51000"/>
                <a:satMod val="130000"/>
              </a:schemeClr>
            </a:gs>
            <a:gs pos="80000">
              <a:schemeClr val="accent5">
                <a:hueOff val="-6622584"/>
                <a:satOff val="26541"/>
                <a:lumOff val="5752"/>
                <a:alphaOff val="0"/>
                <a:shade val="93000"/>
                <a:satMod val="130000"/>
              </a:schemeClr>
            </a:gs>
            <a:gs pos="100000">
              <a:schemeClr val="accent5">
                <a:hueOff val="-6622584"/>
                <a:satOff val="26541"/>
                <a:lumOff val="575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es-ES" sz="1700" kern="1200">
              <a:solidFill>
                <a:schemeClr val="tx1"/>
              </a:solidFill>
            </a:rPr>
            <a:t>Procesos Internos</a:t>
          </a:r>
        </a:p>
        <a:p>
          <a:pPr lvl="0" algn="l" defTabSz="755650">
            <a:lnSpc>
              <a:spcPct val="90000"/>
            </a:lnSpc>
            <a:spcBef>
              <a:spcPct val="0"/>
            </a:spcBef>
            <a:spcAft>
              <a:spcPct val="35000"/>
            </a:spcAft>
          </a:pPr>
          <a:r>
            <a:rPr lang="es-ES" sz="1200" kern="1200">
              <a:solidFill>
                <a:schemeClr val="tx1"/>
              </a:solidFill>
            </a:rPr>
            <a:t>- Excelencia en los procesos realizados.</a:t>
          </a:r>
        </a:p>
      </dsp:txBody>
      <dsp:txXfrm>
        <a:off x="980590" y="1482396"/>
        <a:ext cx="3585453" cy="673816"/>
      </dsp:txXfrm>
    </dsp:sp>
    <dsp:sp modelId="{DFC57521-2522-4C5A-8D96-1EB6FA811D29}">
      <dsp:nvSpPr>
        <dsp:cNvPr id="0" name=""/>
        <dsp:cNvSpPr/>
      </dsp:nvSpPr>
      <dsp:spPr>
        <a:xfrm>
          <a:off x="67381" y="1549778"/>
          <a:ext cx="913208" cy="539053"/>
        </a:xfrm>
        <a:prstGeom prst="roundRect">
          <a:avLst>
            <a:gd name="adj" fmla="val 10000"/>
          </a:avLst>
        </a:prstGeo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2D5A9FAC-E707-4031-A3A4-753D1FE3541E}">
      <dsp:nvSpPr>
        <dsp:cNvPr id="0" name=""/>
        <dsp:cNvSpPr/>
      </dsp:nvSpPr>
      <dsp:spPr>
        <a:xfrm>
          <a:off x="0" y="2223594"/>
          <a:ext cx="4566044" cy="673816"/>
        </a:xfrm>
        <a:prstGeom prst="roundRect">
          <a:avLst>
            <a:gd name="adj" fmla="val 1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es-ES" sz="1700" kern="1200">
              <a:solidFill>
                <a:schemeClr val="tx1"/>
              </a:solidFill>
            </a:rPr>
            <a:t>Recursos Humanos</a:t>
          </a:r>
        </a:p>
        <a:p>
          <a:pPr lvl="0" algn="l" defTabSz="755650">
            <a:lnSpc>
              <a:spcPct val="90000"/>
            </a:lnSpc>
            <a:spcBef>
              <a:spcPct val="0"/>
            </a:spcBef>
            <a:spcAft>
              <a:spcPct val="35000"/>
            </a:spcAft>
          </a:pPr>
          <a:r>
            <a:rPr lang="es-ES" sz="1200" kern="1200">
              <a:solidFill>
                <a:schemeClr val="tx1"/>
              </a:solidFill>
            </a:rPr>
            <a:t>- Trabajadores formados y motivados.</a:t>
          </a:r>
        </a:p>
      </dsp:txBody>
      <dsp:txXfrm>
        <a:off x="980590" y="2223594"/>
        <a:ext cx="3585453" cy="673816"/>
      </dsp:txXfrm>
    </dsp:sp>
    <dsp:sp modelId="{38F7116A-A20C-4098-9DAD-3786D7F26DE7}">
      <dsp:nvSpPr>
        <dsp:cNvPr id="0" name=""/>
        <dsp:cNvSpPr/>
      </dsp:nvSpPr>
      <dsp:spPr>
        <a:xfrm>
          <a:off x="67381" y="2290976"/>
          <a:ext cx="913208" cy="539053"/>
        </a:xfrm>
        <a:prstGeom prst="roundRect">
          <a:avLst>
            <a:gd name="adj" fmla="val 10000"/>
          </a:avLst>
        </a:prstGeom>
        <a:blipFill rotWithShape="0">
          <a:blip xmlns:r="http://schemas.openxmlformats.org/officeDocument/2006/relationships" r:embed="rId4"/>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4#1">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7CEF2-A8A2-4FE9-839D-412E7B77E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2250</TotalTime>
  <Pages>1</Pages>
  <Words>16542</Words>
  <Characters>90987</Characters>
  <Application>Microsoft Office Word</Application>
  <DocSecurity>0</DocSecurity>
  <Lines>758</Lines>
  <Paragraphs>214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DIAGNOSTICO GENERAL</vt:lpstr>
      <vt:lpstr>DIAGNOSTICO GENERAL</vt:lpstr>
    </vt:vector>
  </TitlesOfParts>
  <Company>Hewlett-Packard</Company>
  <LinksUpToDate>false</LinksUpToDate>
  <CharactersWithSpaces>107315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DIAGNOSTICO GENERAL</dc:title>
  <dc:creator>Estudio</dc:creator>
  <cp:lastModifiedBy>Fernandez</cp:lastModifiedBy>
  <cp:revision>152</cp:revision>
  <cp:lastPrinted>2012-08-05T18:11:00Z</cp:lastPrinted>
  <dcterms:created xsi:type="dcterms:W3CDTF">2012-06-13T20:57:00Z</dcterms:created>
  <dcterms:modified xsi:type="dcterms:W3CDTF">2012-08-06T04:18:00Z</dcterms:modified>
</cp:coreProperties>
</file>